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05187F" w:rsidRDefault="0005187F" w:rsidP="00A5668E">
      <w:pPr>
        <w:spacing w:after="0"/>
        <w:jc w:val="center"/>
        <w:rPr>
          <w:color w:val="000000"/>
          <w:lang w:val="kk-KZ"/>
        </w:rPr>
      </w:pPr>
      <w:bookmarkStart w:id="0" w:name="z730"/>
      <w:r>
        <w:rPr>
          <w:b/>
          <w:color w:val="000000"/>
          <w:lang w:val="kk-KZ"/>
        </w:rPr>
        <w:t>ЖШС</w:t>
      </w:r>
      <w:r w:rsidRPr="00433B94">
        <w:rPr>
          <w:b/>
          <w:color w:val="000000"/>
          <w:lang w:val="ru-RU"/>
        </w:rPr>
        <w:t xml:space="preserve"> </w:t>
      </w:r>
      <w:r w:rsidR="009A03B5" w:rsidRPr="00433B94">
        <w:rPr>
          <w:b/>
          <w:color w:val="000000"/>
          <w:lang w:val="ru-RU"/>
        </w:rPr>
        <w:t>«</w:t>
      </w:r>
      <w:r w:rsidR="001D08CF" w:rsidRPr="00433B94">
        <w:rPr>
          <w:b/>
          <w:color w:val="000000"/>
          <w:lang w:val="ru-RU"/>
        </w:rPr>
        <w:t xml:space="preserve">АЛМАТЫ </w:t>
      </w:r>
      <w:r w:rsidR="001D08CF" w:rsidRPr="00433B94">
        <w:rPr>
          <w:b/>
          <w:color w:val="000000"/>
          <w:lang w:val="kk-KZ"/>
        </w:rPr>
        <w:t>ҚАЛАСЫНЫҢ ИННОВАЦИЯЛЫҚ ТЕХНИКАЛЫҚ КОЛЛЕДЖІ</w:t>
      </w:r>
      <w:r w:rsidR="009A03B5" w:rsidRPr="00433B94">
        <w:rPr>
          <w:b/>
          <w:color w:val="000000"/>
          <w:lang w:val="ru-RU"/>
        </w:rPr>
        <w:t>»</w:t>
      </w:r>
      <w:r w:rsidRPr="0005187F">
        <w:rPr>
          <w:b/>
          <w:color w:val="000000"/>
          <w:lang w:val="ru-RU"/>
        </w:rPr>
        <w:t xml:space="preserve"> </w:t>
      </w:r>
      <w:r>
        <w:rPr>
          <w:b/>
          <w:color w:val="000000"/>
          <w:lang w:val="kk-KZ"/>
        </w:rPr>
        <w:t xml:space="preserve"> </w:t>
      </w:r>
    </w:p>
    <w:p w:rsidR="00A5668E" w:rsidRPr="00433B94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433B94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F50B23" w:rsidRPr="00433B94" w:rsidRDefault="001A6992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F50B23" w:rsidRPr="00433B94" w:rsidRDefault="00F50B23" w:rsidP="00F50B2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Кәсіпорын</w:t>
            </w:r>
            <w:proofErr w:type="spellEnd"/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ұйым</w:t>
            </w:r>
            <w:proofErr w:type="spellEnd"/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басшысы</w:t>
            </w:r>
            <w:proofErr w:type="spellEnd"/>
          </w:p>
          <w:p w:rsidR="000D23C3" w:rsidRPr="00433B94" w:rsidRDefault="00171D20" w:rsidP="000D23C3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</w:t>
            </w:r>
            <w:r w:rsidR="000D23C3">
              <w:rPr>
                <w:color w:val="000000"/>
                <w:sz w:val="24"/>
                <w:szCs w:val="24"/>
                <w:lang w:val="ru-RU"/>
              </w:rPr>
              <w:t>______________</w:t>
            </w:r>
          </w:p>
          <w:p w:rsidR="00A5668E" w:rsidRPr="00433B94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«</w:t>
            </w:r>
            <w:r w:rsidR="00F50B23" w:rsidRPr="00433B94">
              <w:rPr>
                <w:color w:val="000000"/>
                <w:sz w:val="24"/>
                <w:szCs w:val="24"/>
                <w:lang w:val="ru-RU"/>
              </w:rPr>
              <w:t>_____</w:t>
            </w:r>
            <w:r w:rsidRPr="00433B94">
              <w:rPr>
                <w:color w:val="000000"/>
                <w:sz w:val="24"/>
                <w:szCs w:val="24"/>
                <w:lang w:val="ru-RU"/>
              </w:rPr>
              <w:t>»</w:t>
            </w:r>
            <w:r w:rsidR="00F50B23" w:rsidRPr="00433B94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 w:rsidR="001A6992" w:rsidRPr="00433B94">
              <w:rPr>
                <w:color w:val="000000"/>
                <w:sz w:val="24"/>
                <w:szCs w:val="24"/>
                <w:lang w:val="ru-RU"/>
              </w:rPr>
              <w:t>ж</w:t>
            </w:r>
            <w:r w:rsidR="00F50B23" w:rsidRPr="00433B94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433B94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433B94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433B94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433B94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433B94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 w:rsidRPr="00433B94"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 w:rsidRPr="00433B94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 w:rsidRPr="00433B94"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433B94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433B9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433B94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433B94">
              <w:rPr>
                <w:color w:val="000000"/>
                <w:sz w:val="24"/>
                <w:szCs w:val="24"/>
                <w:lang w:val="ru-RU"/>
              </w:rPr>
              <w:t>_____</w:t>
            </w:r>
            <w:r w:rsidRPr="00433B94"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433B94">
              <w:rPr>
                <w:color w:val="000000"/>
                <w:sz w:val="24"/>
                <w:szCs w:val="24"/>
                <w:lang w:val="ru-RU"/>
              </w:rPr>
              <w:t xml:space="preserve"> ____________20__ж.</w:t>
            </w:r>
          </w:p>
        </w:tc>
      </w:tr>
    </w:tbl>
    <w:p w:rsidR="00A5668E" w:rsidRPr="00433B94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Pr="00433B94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Pr="00433B94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433B94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433B94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433B94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433B94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433B94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Pr="00EE63E5" w:rsidRDefault="006F697F" w:rsidP="00A57C31">
      <w:pPr>
        <w:spacing w:after="0"/>
        <w:jc w:val="center"/>
        <w:rPr>
          <w:b/>
          <w:color w:val="000000"/>
          <w:sz w:val="32"/>
          <w:szCs w:val="32"/>
          <w:u w:val="single"/>
          <w:lang w:val="ru-RU"/>
        </w:rPr>
      </w:pPr>
    </w:p>
    <w:p w:rsidR="00DA3A20" w:rsidRPr="00A57C31" w:rsidRDefault="00BD278A" w:rsidP="00A57C31">
      <w:pPr>
        <w:spacing w:after="0"/>
        <w:jc w:val="center"/>
        <w:rPr>
          <w:color w:val="000000"/>
          <w:sz w:val="28"/>
          <w:lang w:val="kk-KZ"/>
        </w:rPr>
      </w:pPr>
      <w:r>
        <w:rPr>
          <w:sz w:val="28"/>
          <w:szCs w:val="28"/>
          <w:u w:val="single"/>
          <w:lang w:val="ru-RU"/>
        </w:rPr>
        <w:t>Т</w:t>
      </w:r>
      <w:r w:rsidRPr="00BD278A">
        <w:rPr>
          <w:sz w:val="28"/>
          <w:szCs w:val="28"/>
          <w:u w:val="single"/>
          <w:lang w:val="kk-KZ"/>
        </w:rPr>
        <w:t>ехнологиялық</w:t>
      </w:r>
      <w:r w:rsidRPr="00BD278A">
        <w:rPr>
          <w:sz w:val="28"/>
          <w:szCs w:val="28"/>
          <w:u w:val="single"/>
          <w:lang w:val="ru-RU"/>
        </w:rPr>
        <w:t xml:space="preserve"> </w:t>
      </w:r>
      <w:proofErr w:type="spellStart"/>
      <w:r w:rsidRPr="00BD278A">
        <w:rPr>
          <w:sz w:val="28"/>
          <w:szCs w:val="28"/>
          <w:u w:val="single"/>
          <w:lang w:val="ru-RU"/>
        </w:rPr>
        <w:t>тәжірибе</w:t>
      </w:r>
      <w:r w:rsidR="0091456F">
        <w:rPr>
          <w:sz w:val="28"/>
          <w:szCs w:val="28"/>
          <w:u w:val="single"/>
          <w:lang w:val="ru-RU"/>
        </w:rPr>
        <w:t>сі</w:t>
      </w:r>
      <w:proofErr w:type="spellEnd"/>
      <w:r w:rsidR="00D70BE7" w:rsidRPr="00433B94">
        <w:rPr>
          <w:color w:val="000000"/>
          <w:sz w:val="28"/>
          <w:u w:val="single"/>
          <w:lang w:val="kk-KZ"/>
        </w:rPr>
        <w:t xml:space="preserve">                </w:t>
      </w:r>
      <w:r w:rsidR="00A57C31">
        <w:rPr>
          <w:color w:val="000000"/>
          <w:sz w:val="28"/>
          <w:u w:val="single"/>
          <w:lang w:val="kk-KZ"/>
        </w:rPr>
        <w:t xml:space="preserve">                  </w:t>
      </w:r>
      <w:r w:rsidR="00E3074B" w:rsidRPr="00A57C31">
        <w:rPr>
          <w:lang w:val="kk-KZ"/>
        </w:rPr>
        <w:br/>
      </w:r>
      <w:r w:rsidR="00CA6104" w:rsidRPr="00A57C31">
        <w:rPr>
          <w:color w:val="000000"/>
          <w:sz w:val="20"/>
          <w:szCs w:val="20"/>
          <w:lang w:val="kk-KZ"/>
        </w:rPr>
        <w:t>(модульдің немесе пәннің атауы)</w:t>
      </w:r>
      <w:r w:rsidR="00E3074B" w:rsidRPr="00A57C31">
        <w:rPr>
          <w:lang w:val="kk-KZ"/>
        </w:rPr>
        <w:br/>
      </w:r>
    </w:p>
    <w:p w:rsidR="00DA3A20" w:rsidRPr="00A57C31" w:rsidRDefault="00CA6104" w:rsidP="00DA3A20">
      <w:pPr>
        <w:spacing w:after="0" w:line="240" w:lineRule="auto"/>
        <w:jc w:val="center"/>
        <w:rPr>
          <w:color w:val="000000"/>
          <w:sz w:val="28"/>
          <w:lang w:val="kk-KZ"/>
        </w:rPr>
      </w:pPr>
      <w:r w:rsidRPr="00A57C31">
        <w:rPr>
          <w:color w:val="000000"/>
          <w:sz w:val="28"/>
          <w:lang w:val="kk-KZ"/>
        </w:rPr>
        <w:t>Мамандығы</w:t>
      </w:r>
      <w:r w:rsidR="0028403F" w:rsidRPr="00A57C31">
        <w:rPr>
          <w:color w:val="000000"/>
          <w:sz w:val="28"/>
          <w:lang w:val="kk-KZ"/>
        </w:rPr>
        <w:t xml:space="preserve"> </w:t>
      </w:r>
      <w:r w:rsidR="00BD278A" w:rsidRPr="00BD278A">
        <w:rPr>
          <w:bCs/>
          <w:sz w:val="28"/>
          <w:szCs w:val="28"/>
          <w:u w:val="single"/>
          <w:lang w:val="kk-KZ"/>
        </w:rPr>
        <w:t>0809000-</w:t>
      </w:r>
      <w:r w:rsidR="00BD278A" w:rsidRPr="00BD278A">
        <w:rPr>
          <w:sz w:val="28"/>
          <w:szCs w:val="28"/>
          <w:u w:val="single"/>
          <w:lang w:val="kk-KZ"/>
        </w:rPr>
        <w:t>«</w:t>
      </w:r>
      <w:r w:rsidR="00BD278A" w:rsidRPr="00BD278A">
        <w:rPr>
          <w:sz w:val="28"/>
          <w:szCs w:val="28"/>
          <w:u w:val="single"/>
          <w:lang w:val="kk-KZ" w:eastAsia="kk-KZ"/>
        </w:rPr>
        <w:t xml:space="preserve"> Мұнай және </w:t>
      </w:r>
      <w:r w:rsidR="00BD278A" w:rsidRPr="00BD278A">
        <w:rPr>
          <w:sz w:val="28"/>
          <w:szCs w:val="28"/>
          <w:u w:val="single"/>
          <w:lang w:val="kk-KZ"/>
        </w:rPr>
        <w:t>газ</w:t>
      </w:r>
      <w:r w:rsidR="00BD278A" w:rsidRPr="00BD278A">
        <w:rPr>
          <w:rStyle w:val="1pt"/>
          <w:sz w:val="28"/>
          <w:szCs w:val="28"/>
          <w:u w:val="single"/>
          <w:lang w:val="kk-KZ" w:eastAsia="kk-KZ"/>
        </w:rPr>
        <w:t xml:space="preserve"> </w:t>
      </w:r>
      <w:r w:rsidR="00BD278A" w:rsidRPr="00BD278A">
        <w:rPr>
          <w:sz w:val="28"/>
          <w:szCs w:val="28"/>
          <w:u w:val="single"/>
          <w:lang w:val="kk-KZ" w:eastAsia="kk-KZ"/>
        </w:rPr>
        <w:t xml:space="preserve"> кен орындарын пайдалану</w:t>
      </w:r>
      <w:r w:rsidR="00BD278A" w:rsidRPr="00BD278A">
        <w:rPr>
          <w:sz w:val="28"/>
          <w:szCs w:val="28"/>
          <w:u w:val="single"/>
          <w:lang w:val="kk-KZ"/>
        </w:rPr>
        <w:t>»</w:t>
      </w:r>
      <w:r w:rsidR="00E3074B" w:rsidRPr="00A57C31">
        <w:rPr>
          <w:lang w:val="kk-KZ"/>
        </w:rPr>
        <w:br/>
      </w:r>
      <w:r w:rsidR="00E3074B" w:rsidRPr="00A57C31">
        <w:rPr>
          <w:color w:val="000000"/>
          <w:sz w:val="28"/>
          <w:lang w:val="kk-KZ"/>
        </w:rPr>
        <w:t xml:space="preserve">      </w:t>
      </w:r>
      <w:r w:rsidR="00E3074B" w:rsidRPr="00A57C31">
        <w:rPr>
          <w:color w:val="000000"/>
          <w:sz w:val="20"/>
          <w:szCs w:val="20"/>
          <w:lang w:val="kk-KZ"/>
        </w:rPr>
        <w:t>(код</w:t>
      </w:r>
      <w:r w:rsidRPr="00A57C31">
        <w:rPr>
          <w:color w:val="000000"/>
          <w:sz w:val="20"/>
          <w:szCs w:val="20"/>
          <w:lang w:val="kk-KZ"/>
        </w:rPr>
        <w:t>ы және атауы</w:t>
      </w:r>
      <w:r w:rsidR="00E3074B" w:rsidRPr="00A57C31">
        <w:rPr>
          <w:color w:val="000000"/>
          <w:sz w:val="20"/>
          <w:szCs w:val="20"/>
          <w:lang w:val="kk-KZ"/>
        </w:rPr>
        <w:t>)</w:t>
      </w:r>
      <w:r w:rsidR="00E3074B" w:rsidRPr="00A57C31">
        <w:rPr>
          <w:lang w:val="kk-KZ"/>
        </w:rPr>
        <w:br/>
      </w:r>
    </w:p>
    <w:p w:rsidR="00D70BE7" w:rsidRPr="00A57C31" w:rsidRDefault="00CA6104" w:rsidP="00890AF0">
      <w:pPr>
        <w:spacing w:after="0" w:line="240" w:lineRule="auto"/>
        <w:rPr>
          <w:color w:val="000000"/>
          <w:sz w:val="28"/>
          <w:lang w:val="kk-KZ"/>
        </w:rPr>
      </w:pPr>
      <w:r w:rsidRPr="00A57C31">
        <w:rPr>
          <w:color w:val="000000"/>
          <w:sz w:val="28"/>
          <w:lang w:val="kk-KZ"/>
        </w:rPr>
        <w:t>Біліктілігі</w:t>
      </w:r>
      <w:r w:rsidR="00D70BE7" w:rsidRPr="00A57C31">
        <w:rPr>
          <w:color w:val="000000"/>
          <w:sz w:val="28"/>
          <w:lang w:val="kk-KZ"/>
        </w:rPr>
        <w:t xml:space="preserve"> </w:t>
      </w:r>
      <w:r w:rsidR="00BD278A">
        <w:rPr>
          <w:color w:val="000000"/>
          <w:sz w:val="28"/>
          <w:lang w:val="kk-KZ"/>
        </w:rPr>
        <w:t xml:space="preserve">     </w:t>
      </w:r>
      <w:r w:rsidR="003D57C3" w:rsidRPr="00A57C31">
        <w:rPr>
          <w:color w:val="000000"/>
          <w:sz w:val="28"/>
          <w:lang w:val="kk-KZ"/>
        </w:rPr>
        <w:t xml:space="preserve"> ________</w:t>
      </w:r>
      <w:r w:rsidR="00BD278A" w:rsidRPr="00BD278A">
        <w:rPr>
          <w:sz w:val="28"/>
          <w:szCs w:val="28"/>
          <w:u w:val="single"/>
          <w:lang w:val="kk-KZ"/>
        </w:rPr>
        <w:t>080922</w:t>
      </w:r>
      <w:r w:rsidR="00BD278A">
        <w:rPr>
          <w:sz w:val="28"/>
          <w:szCs w:val="28"/>
          <w:u w:val="single"/>
          <w:lang w:val="kk-KZ"/>
        </w:rPr>
        <w:t>3–Т</w:t>
      </w:r>
      <w:r w:rsidR="00BD278A" w:rsidRPr="00BD278A">
        <w:rPr>
          <w:sz w:val="28"/>
          <w:szCs w:val="28"/>
          <w:u w:val="single"/>
          <w:lang w:val="kk-KZ"/>
        </w:rPr>
        <w:t>ехник – технолог</w:t>
      </w:r>
      <w:r w:rsidR="003D57C3" w:rsidRPr="00BD278A">
        <w:rPr>
          <w:spacing w:val="2"/>
          <w:sz w:val="28"/>
          <w:szCs w:val="28"/>
          <w:lang w:val="kk-KZ"/>
        </w:rPr>
        <w:t>__________</w:t>
      </w:r>
    </w:p>
    <w:p w:rsidR="002E3DFE" w:rsidRPr="00A57C31" w:rsidRDefault="002E3DFE" w:rsidP="00DA3A20">
      <w:pPr>
        <w:spacing w:after="0" w:line="240" w:lineRule="auto"/>
        <w:jc w:val="center"/>
        <w:rPr>
          <w:sz w:val="20"/>
          <w:szCs w:val="20"/>
          <w:lang w:val="kk-KZ"/>
        </w:rPr>
      </w:pPr>
      <w:r w:rsidRPr="00A57C31">
        <w:rPr>
          <w:color w:val="000000"/>
          <w:sz w:val="28"/>
          <w:lang w:val="kk-KZ"/>
        </w:rPr>
        <w:t xml:space="preserve">    </w:t>
      </w:r>
      <w:r w:rsidR="0028403F" w:rsidRPr="00A57C31">
        <w:rPr>
          <w:color w:val="000000"/>
          <w:sz w:val="28"/>
          <w:lang w:val="kk-KZ"/>
        </w:rPr>
        <w:t xml:space="preserve">  </w:t>
      </w:r>
      <w:r w:rsidR="00CA6104" w:rsidRPr="00A57C31">
        <w:rPr>
          <w:color w:val="000000"/>
          <w:sz w:val="20"/>
          <w:szCs w:val="20"/>
          <w:lang w:val="kk-KZ"/>
        </w:rPr>
        <w:t>(коды және атауы)</w:t>
      </w:r>
      <w:r w:rsidR="00CA6104" w:rsidRPr="00A57C31">
        <w:rPr>
          <w:lang w:val="kk-KZ"/>
        </w:rPr>
        <w:br/>
      </w:r>
    </w:p>
    <w:p w:rsidR="00DA3A20" w:rsidRPr="00A57C31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:rsidR="00DA3A20" w:rsidRPr="00A57C31" w:rsidRDefault="00CA6104" w:rsidP="00DA3A20">
      <w:pPr>
        <w:spacing w:after="0" w:line="360" w:lineRule="auto"/>
        <w:rPr>
          <w:color w:val="000000"/>
          <w:sz w:val="28"/>
          <w:lang w:val="kk-KZ"/>
        </w:rPr>
      </w:pPr>
      <w:r w:rsidRPr="00A57C31">
        <w:rPr>
          <w:color w:val="000000"/>
          <w:sz w:val="28"/>
          <w:lang w:val="kk-KZ"/>
        </w:rPr>
        <w:t xml:space="preserve">Оқу түрі </w:t>
      </w:r>
      <w:r w:rsidR="00D70BE7" w:rsidRPr="00A57C31">
        <w:rPr>
          <w:color w:val="000000"/>
          <w:sz w:val="28"/>
          <w:lang w:val="kk-KZ"/>
        </w:rPr>
        <w:t xml:space="preserve">  </w:t>
      </w:r>
      <w:r w:rsidR="00D70BE7" w:rsidRPr="00A57C31">
        <w:rPr>
          <w:color w:val="000000"/>
          <w:sz w:val="28"/>
          <w:u w:val="single"/>
          <w:lang w:val="kk-KZ"/>
        </w:rPr>
        <w:t xml:space="preserve">күндізгі </w:t>
      </w:r>
      <w:r w:rsidR="00E3074B" w:rsidRPr="00A57C31">
        <w:rPr>
          <w:color w:val="000000"/>
          <w:sz w:val="28"/>
          <w:lang w:val="kk-KZ"/>
        </w:rPr>
        <w:t xml:space="preserve"> </w:t>
      </w:r>
      <w:r w:rsidR="00853BC3" w:rsidRPr="00A57C31">
        <w:rPr>
          <w:color w:val="000000"/>
          <w:sz w:val="28"/>
          <w:lang w:val="kk-KZ"/>
        </w:rPr>
        <w:t xml:space="preserve">негізгі </w:t>
      </w:r>
      <w:r w:rsidR="00E3074B" w:rsidRPr="00A57C31">
        <w:rPr>
          <w:color w:val="000000"/>
          <w:sz w:val="28"/>
          <w:lang w:val="kk-KZ"/>
        </w:rPr>
        <w:t xml:space="preserve"> </w:t>
      </w:r>
      <w:r w:rsidR="00853BC3" w:rsidRPr="00A57C31">
        <w:rPr>
          <w:color w:val="000000"/>
          <w:sz w:val="28"/>
          <w:lang w:val="kk-KZ"/>
        </w:rPr>
        <w:t>орта білім беру базасында</w:t>
      </w:r>
      <w:r w:rsidR="00E3074B" w:rsidRPr="00A57C31">
        <w:rPr>
          <w:lang w:val="kk-KZ"/>
        </w:rPr>
        <w:br/>
      </w:r>
      <w:r w:rsidR="00853BC3" w:rsidRPr="00A57C31">
        <w:rPr>
          <w:color w:val="000000"/>
          <w:sz w:val="28"/>
          <w:lang w:val="kk-KZ"/>
        </w:rPr>
        <w:t xml:space="preserve">Жалпы сағат саны </w:t>
      </w:r>
      <w:r w:rsidR="00442FA6" w:rsidRPr="00442FA6">
        <w:rPr>
          <w:sz w:val="28"/>
          <w:szCs w:val="28"/>
          <w:u w:val="single"/>
          <w:lang w:val="kk-KZ"/>
        </w:rPr>
        <w:t>468</w:t>
      </w:r>
      <w:r w:rsidR="00D70BE7" w:rsidRPr="00A57C31">
        <w:rPr>
          <w:color w:val="000000"/>
          <w:sz w:val="28"/>
          <w:u w:val="single"/>
          <w:lang w:val="kk-KZ"/>
        </w:rPr>
        <w:t xml:space="preserve"> сағ</w:t>
      </w:r>
    </w:p>
    <w:p w:rsidR="001D74DE" w:rsidRPr="00A57C31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4D5C3C" w:rsidRPr="00A57C31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433B94" w:rsidTr="00E05C51">
        <w:tc>
          <w:tcPr>
            <w:tcW w:w="2802" w:type="dxa"/>
          </w:tcPr>
          <w:p w:rsidR="0051396A" w:rsidRPr="00433B94" w:rsidRDefault="0051396A" w:rsidP="0056670A">
            <w:pPr>
              <w:rPr>
                <w:color w:val="000000"/>
                <w:sz w:val="28"/>
                <w:lang w:val="ru-RU"/>
              </w:rPr>
            </w:pPr>
            <w:proofErr w:type="spellStart"/>
            <w:r w:rsidRPr="00433B94"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:rsidR="0051396A" w:rsidRPr="00433B94" w:rsidRDefault="0051396A" w:rsidP="0056670A">
            <w:pPr>
              <w:jc w:val="center"/>
              <w:rPr>
                <w:color w:val="000000"/>
                <w:sz w:val="28"/>
                <w:lang w:val="ru-RU"/>
              </w:rPr>
            </w:pPr>
            <w:r w:rsidRPr="00433B94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433B94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433B94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433B94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A57C31" w:rsidRDefault="00A57C31" w:rsidP="0056670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 w:rsidR="00BD278A">
              <w:rPr>
                <w:color w:val="000000"/>
                <w:sz w:val="28"/>
                <w:u w:val="single"/>
                <w:lang w:val="ru-RU"/>
              </w:rPr>
              <w:t>Рашат</w:t>
            </w:r>
            <w:proofErr w:type="spellEnd"/>
            <w:r w:rsidR="00BD278A"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="0002597D">
              <w:rPr>
                <w:color w:val="000000"/>
                <w:sz w:val="28"/>
                <w:u w:val="single"/>
                <w:lang w:val="ru-RU"/>
              </w:rPr>
              <w:t>Е.</w:t>
            </w:r>
            <w:r>
              <w:rPr>
                <w:color w:val="000000"/>
                <w:sz w:val="28"/>
                <w:u w:val="single"/>
                <w:lang w:val="ru-RU"/>
              </w:rPr>
              <w:t xml:space="preserve">   </w:t>
            </w:r>
          </w:p>
          <w:p w:rsidR="0051396A" w:rsidRPr="00A57C31" w:rsidRDefault="0051396A" w:rsidP="0056670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433B94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02597D" w:rsidRPr="00433B94" w:rsidRDefault="0002597D" w:rsidP="0056670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 xml:space="preserve">                                                                                                    </w:t>
      </w:r>
    </w:p>
    <w:p w:rsidR="0028403F" w:rsidRPr="00A57C31" w:rsidRDefault="0028403F" w:rsidP="0056670A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51396A" w:rsidRPr="00433B94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33B94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33B9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33B94">
        <w:rPr>
          <w:color w:val="000000"/>
          <w:sz w:val="28"/>
          <w:szCs w:val="28"/>
          <w:lang w:val="ru-RU"/>
        </w:rPr>
        <w:t>кеңес</w:t>
      </w:r>
      <w:proofErr w:type="spellEnd"/>
      <w:r w:rsidRPr="00433B9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33B94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33B9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33B94">
        <w:rPr>
          <w:color w:val="000000"/>
          <w:sz w:val="28"/>
          <w:szCs w:val="28"/>
          <w:lang w:val="ru-RU"/>
        </w:rPr>
        <w:t>қаралды</w:t>
      </w:r>
      <w:proofErr w:type="spellEnd"/>
      <w:r w:rsidRPr="00433B9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33B94">
        <w:rPr>
          <w:color w:val="000000"/>
          <w:sz w:val="28"/>
          <w:szCs w:val="28"/>
          <w:lang w:val="ru-RU"/>
        </w:rPr>
        <w:t>және</w:t>
      </w:r>
      <w:proofErr w:type="spellEnd"/>
      <w:r w:rsidRPr="00433B94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33B94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1396A" w:rsidRPr="00433B94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 w:rsidRPr="00433B94">
        <w:rPr>
          <w:color w:val="000000"/>
          <w:sz w:val="28"/>
          <w:lang w:val="ru-RU"/>
        </w:rPr>
        <w:t xml:space="preserve">«____» ______ 20____ ж.  </w:t>
      </w:r>
      <w:proofErr w:type="spellStart"/>
      <w:r w:rsidRPr="00433B94">
        <w:rPr>
          <w:color w:val="000000"/>
          <w:sz w:val="28"/>
          <w:lang w:val="ru-RU"/>
        </w:rPr>
        <w:t>Хаттама</w:t>
      </w:r>
      <w:proofErr w:type="spellEnd"/>
      <w:r w:rsidRPr="00433B94">
        <w:rPr>
          <w:color w:val="000000"/>
          <w:sz w:val="28"/>
          <w:lang w:val="ru-RU"/>
        </w:rPr>
        <w:t xml:space="preserve"> № __ </w:t>
      </w:r>
    </w:p>
    <w:p w:rsidR="004D5C3C" w:rsidRPr="00433B94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91456F" w:rsidTr="00E05C51">
        <w:tc>
          <w:tcPr>
            <w:tcW w:w="2802" w:type="dxa"/>
          </w:tcPr>
          <w:p w:rsidR="0051396A" w:rsidRPr="00433B94" w:rsidRDefault="0051396A" w:rsidP="004D5C3C">
            <w:pPr>
              <w:rPr>
                <w:color w:val="000000"/>
                <w:sz w:val="28"/>
                <w:lang w:val="ru-RU"/>
              </w:rPr>
            </w:pPr>
            <w:r w:rsidRPr="00433B94"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 w:rsidRPr="00433B94"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 w:rsidRPr="00433B94"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433B94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 w:rsidRPr="00433B94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433B94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433B94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433B94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Pr="00433B94" w:rsidRDefault="00D70BE7" w:rsidP="004D5C3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 w:rsidRPr="00433B94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Ж.И.               </w:t>
            </w:r>
            <w:proofErr w:type="gramStart"/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433B9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51396A" w:rsidRPr="00433B94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33B94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71D20" w:rsidRDefault="00171D20" w:rsidP="004D5C3C">
      <w:pPr>
        <w:spacing w:after="0" w:line="240" w:lineRule="auto"/>
        <w:rPr>
          <w:color w:val="000000"/>
          <w:sz w:val="28"/>
          <w:lang w:val="ru-RU"/>
        </w:rPr>
      </w:pPr>
    </w:p>
    <w:p w:rsidR="00442FA6" w:rsidRDefault="00171D20" w:rsidP="00442FA6">
      <w:pPr>
        <w:spacing w:after="0" w:line="240" w:lineRule="auto"/>
        <w:rPr>
          <w:color w:val="000000"/>
          <w:sz w:val="28"/>
          <w:lang w:val="kk-KZ"/>
        </w:rPr>
      </w:pPr>
      <w:proofErr w:type="spellStart"/>
      <w:r>
        <w:rPr>
          <w:color w:val="000000"/>
          <w:sz w:val="28"/>
          <w:lang w:val="ru-RU"/>
        </w:rPr>
        <w:t>П</w:t>
      </w:r>
      <w:r w:rsidR="00853BC3" w:rsidRPr="00433B94">
        <w:rPr>
          <w:color w:val="000000"/>
          <w:sz w:val="28"/>
          <w:lang w:val="ru-RU"/>
        </w:rPr>
        <w:t>ә</w:t>
      </w:r>
      <w:r w:rsidR="00890AF0">
        <w:rPr>
          <w:color w:val="000000"/>
          <w:sz w:val="28"/>
          <w:lang w:val="ru-RU"/>
        </w:rPr>
        <w:t>ндік</w:t>
      </w:r>
      <w:proofErr w:type="spellEnd"/>
      <w:r w:rsidR="00890AF0">
        <w:rPr>
          <w:color w:val="000000"/>
          <w:sz w:val="28"/>
          <w:lang w:val="ru-RU"/>
        </w:rPr>
        <w:t xml:space="preserve"> </w:t>
      </w:r>
      <w:r w:rsidR="00853BC3" w:rsidRPr="00433B94">
        <w:rPr>
          <w:color w:val="000000"/>
          <w:sz w:val="28"/>
          <w:lang w:val="kk-KZ"/>
        </w:rPr>
        <w:t>циклды</w:t>
      </w:r>
      <w:r w:rsidR="00853BC3" w:rsidRPr="00433B94">
        <w:rPr>
          <w:color w:val="000000"/>
          <w:sz w:val="28"/>
          <w:lang w:val="ru-RU"/>
        </w:rPr>
        <w:t xml:space="preserve"> комиссия </w:t>
      </w:r>
      <w:proofErr w:type="spellStart"/>
      <w:r w:rsidR="00853BC3" w:rsidRPr="00433B94">
        <w:rPr>
          <w:color w:val="000000"/>
          <w:sz w:val="28"/>
          <w:lang w:val="ru-RU"/>
        </w:rPr>
        <w:t>отырысында</w:t>
      </w:r>
      <w:proofErr w:type="spellEnd"/>
      <w:r w:rsidR="00853BC3" w:rsidRPr="00433B94">
        <w:rPr>
          <w:color w:val="000000"/>
          <w:sz w:val="28"/>
          <w:lang w:val="ru-RU"/>
        </w:rPr>
        <w:t xml:space="preserve"> </w:t>
      </w:r>
      <w:proofErr w:type="spellStart"/>
      <w:r w:rsidR="00853BC3" w:rsidRPr="00433B94">
        <w:rPr>
          <w:color w:val="000000"/>
          <w:sz w:val="28"/>
          <w:lang w:val="ru-RU"/>
        </w:rPr>
        <w:t>қаралған</w:t>
      </w:r>
      <w:proofErr w:type="spellEnd"/>
      <w:r>
        <w:rPr>
          <w:color w:val="000000"/>
          <w:sz w:val="28"/>
          <w:lang w:val="ru-RU"/>
        </w:rPr>
        <w:t xml:space="preserve"> </w:t>
      </w:r>
      <w:r w:rsidR="00442FA6">
        <w:rPr>
          <w:color w:val="000000"/>
          <w:sz w:val="28"/>
          <w:lang w:val="kk-KZ"/>
        </w:rPr>
        <w:t xml:space="preserve">Жалпы кәсіптік және арнайы </w:t>
      </w:r>
    </w:p>
    <w:p w:rsidR="00442FA6" w:rsidRDefault="00442FA6" w:rsidP="00442FA6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>пәндер</w:t>
      </w:r>
      <w:r w:rsidRPr="00433B94">
        <w:rPr>
          <w:color w:val="000000"/>
          <w:sz w:val="28"/>
          <w:lang w:val="ru-RU"/>
        </w:rPr>
        <w:t xml:space="preserve"> </w:t>
      </w:r>
    </w:p>
    <w:p w:rsidR="000E3E2F" w:rsidRDefault="000E3E2F" w:rsidP="00442FA6">
      <w:pPr>
        <w:spacing w:after="0" w:line="240" w:lineRule="auto"/>
        <w:rPr>
          <w:color w:val="000000"/>
          <w:sz w:val="28"/>
          <w:lang w:val="ru-RU"/>
        </w:rPr>
      </w:pPr>
    </w:p>
    <w:p w:rsidR="002E3DFE" w:rsidRPr="00433B94" w:rsidRDefault="00853BC3" w:rsidP="00442FA6">
      <w:pPr>
        <w:spacing w:after="0" w:line="240" w:lineRule="auto"/>
        <w:rPr>
          <w:lang w:val="ru-RU"/>
        </w:rPr>
      </w:pPr>
      <w:r w:rsidRPr="00433B94">
        <w:rPr>
          <w:color w:val="000000"/>
          <w:sz w:val="28"/>
          <w:lang w:val="ru-RU"/>
        </w:rPr>
        <w:t xml:space="preserve">«____» ______ 20____ ж.  </w:t>
      </w:r>
      <w:proofErr w:type="spellStart"/>
      <w:r w:rsidRPr="00433B94">
        <w:rPr>
          <w:color w:val="000000"/>
          <w:sz w:val="28"/>
          <w:lang w:val="ru-RU"/>
        </w:rPr>
        <w:t>Хаттама</w:t>
      </w:r>
      <w:proofErr w:type="spellEnd"/>
      <w:r w:rsidR="00E3074B" w:rsidRPr="00433B94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33B94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51396A" w:rsidRPr="0091456F" w:rsidTr="00E05C51">
        <w:tc>
          <w:tcPr>
            <w:tcW w:w="2802" w:type="dxa"/>
          </w:tcPr>
          <w:p w:rsidR="0051396A" w:rsidRPr="00433B94" w:rsidRDefault="00DE4CAF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51396A" w:rsidRPr="00433B94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 w:rsidRPr="00433B94">
              <w:rPr>
                <w:color w:val="000000"/>
                <w:sz w:val="28"/>
                <w:lang w:val="ru-RU"/>
              </w:rPr>
              <w:t xml:space="preserve">_____________           </w:t>
            </w:r>
            <w:r w:rsidRPr="00433B94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433B94"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433B94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D70BE7" w:rsidRPr="00433B94" w:rsidRDefault="00D70BE7" w:rsidP="004D5C3C">
            <w:pPr>
              <w:jc w:val="center"/>
              <w:rPr>
                <w:color w:val="FFFFFF" w:themeColor="background1"/>
                <w:sz w:val="28"/>
                <w:u w:val="single"/>
                <w:lang w:val="ru-RU"/>
              </w:rPr>
            </w:pPr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 w:rsidR="00442FA6">
              <w:rPr>
                <w:color w:val="000000"/>
                <w:sz w:val="28"/>
                <w:u w:val="single"/>
                <w:lang w:val="ru-RU"/>
              </w:rPr>
              <w:t>Кудабаева</w:t>
            </w:r>
            <w:proofErr w:type="spellEnd"/>
            <w:r w:rsidR="00442FA6">
              <w:rPr>
                <w:color w:val="000000"/>
                <w:sz w:val="28"/>
                <w:u w:val="single"/>
                <w:lang w:val="ru-RU"/>
              </w:rPr>
              <w:t xml:space="preserve"> К.Е</w:t>
            </w:r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gramStart"/>
            <w:r w:rsidRPr="00433B9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433B9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420137" w:rsidRPr="00433B94" w:rsidRDefault="00420137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:rsidR="0051396A" w:rsidRPr="00433B94" w:rsidRDefault="0051396A" w:rsidP="004D5C3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433B94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28403F" w:rsidRPr="00433B94" w:rsidRDefault="0028403F">
      <w:pPr>
        <w:rPr>
          <w:color w:val="000000"/>
          <w:sz w:val="28"/>
          <w:lang w:val="ru-RU"/>
        </w:rPr>
      </w:pPr>
      <w:bookmarkStart w:id="4" w:name="z734"/>
      <w:bookmarkEnd w:id="3"/>
      <w:r w:rsidRPr="00433B94">
        <w:rPr>
          <w:color w:val="000000"/>
          <w:sz w:val="28"/>
          <w:lang w:val="ru-RU"/>
        </w:rPr>
        <w:br w:type="page"/>
      </w:r>
    </w:p>
    <w:p w:rsidR="0028403F" w:rsidRPr="00171D20" w:rsidRDefault="0028403F" w:rsidP="0028403F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  <w:bookmarkStart w:id="5" w:name="z735"/>
      <w:bookmarkEnd w:id="4"/>
      <w:proofErr w:type="spellStart"/>
      <w:r w:rsidRPr="00171D20">
        <w:rPr>
          <w:b/>
          <w:color w:val="000000"/>
          <w:sz w:val="28"/>
          <w:szCs w:val="28"/>
          <w:lang w:val="ru-RU"/>
        </w:rPr>
        <w:lastRenderedPageBreak/>
        <w:t>Түсіндірме</w:t>
      </w:r>
      <w:proofErr w:type="spellEnd"/>
      <w:r w:rsidRPr="00171D20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171D20">
        <w:rPr>
          <w:b/>
          <w:color w:val="000000"/>
          <w:sz w:val="28"/>
          <w:szCs w:val="28"/>
          <w:lang w:val="ru-RU"/>
        </w:rPr>
        <w:t>жазба</w:t>
      </w:r>
      <w:proofErr w:type="spellEnd"/>
    </w:p>
    <w:p w:rsidR="0028403F" w:rsidRPr="00171D20" w:rsidRDefault="0028403F" w:rsidP="0028403F">
      <w:pPr>
        <w:spacing w:after="0"/>
        <w:jc w:val="center"/>
        <w:rPr>
          <w:b/>
          <w:color w:val="000000"/>
          <w:sz w:val="28"/>
          <w:szCs w:val="28"/>
          <w:lang w:val="ru-RU"/>
        </w:rPr>
      </w:pPr>
    </w:p>
    <w:p w:rsidR="0028403F" w:rsidRPr="00171D20" w:rsidRDefault="0028403F" w:rsidP="0028403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szCs w:val="28"/>
          <w:lang w:val="ru-RU"/>
        </w:rPr>
      </w:pPr>
      <w:proofErr w:type="spellStart"/>
      <w:r w:rsidRPr="00171D20">
        <w:rPr>
          <w:b/>
          <w:color w:val="000000"/>
          <w:sz w:val="28"/>
          <w:szCs w:val="28"/>
          <w:lang w:val="ru-RU"/>
        </w:rPr>
        <w:t>Пәннің</w:t>
      </w:r>
      <w:proofErr w:type="spellEnd"/>
      <w:r w:rsidRPr="00171D20">
        <w:rPr>
          <w:b/>
          <w:color w:val="000000"/>
          <w:sz w:val="28"/>
          <w:szCs w:val="28"/>
          <w:lang w:val="ru-RU"/>
        </w:rPr>
        <w:t>/</w:t>
      </w:r>
      <w:proofErr w:type="spellStart"/>
      <w:r w:rsidRPr="00171D20">
        <w:rPr>
          <w:b/>
          <w:color w:val="000000"/>
          <w:sz w:val="28"/>
          <w:szCs w:val="28"/>
          <w:lang w:val="ru-RU"/>
        </w:rPr>
        <w:t>модульдің</w:t>
      </w:r>
      <w:proofErr w:type="spellEnd"/>
      <w:r w:rsidRPr="00171D20"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171D20">
        <w:rPr>
          <w:b/>
          <w:color w:val="000000"/>
          <w:sz w:val="28"/>
          <w:szCs w:val="28"/>
          <w:lang w:val="ru-RU"/>
        </w:rPr>
        <w:t>сипаттамасы</w:t>
      </w:r>
      <w:proofErr w:type="spellEnd"/>
    </w:p>
    <w:p w:rsidR="0028403F" w:rsidRPr="00171D20" w:rsidRDefault="0028403F" w:rsidP="0028403F">
      <w:pPr>
        <w:pStyle w:val="a3"/>
        <w:spacing w:after="0" w:line="240" w:lineRule="auto"/>
        <w:ind w:left="-567" w:firstLine="567"/>
        <w:contextualSpacing w:val="0"/>
        <w:jc w:val="both"/>
        <w:rPr>
          <w:color w:val="000000"/>
          <w:sz w:val="28"/>
          <w:szCs w:val="28"/>
          <w:lang w:val="kk-KZ"/>
        </w:rPr>
      </w:pPr>
      <w:r w:rsidRPr="00171D20">
        <w:rPr>
          <w:sz w:val="28"/>
          <w:szCs w:val="28"/>
          <w:lang w:val="kk-KZ"/>
        </w:rPr>
        <w:t xml:space="preserve">Оқу жұмыс бағдарлама мазмұны </w:t>
      </w:r>
      <w:r w:rsidRPr="00171D20">
        <w:rPr>
          <w:color w:val="000000"/>
          <w:sz w:val="28"/>
          <w:szCs w:val="28"/>
          <w:lang w:val="kk-KZ"/>
        </w:rPr>
        <w:t xml:space="preserve">Қазақстан Республикасы Білім және Ғылым Министрлігінің 2020 жылғы 6 сәуірдегі № 130 бұйрығы бойынша кәсіптік білім мен техникалық оқу білім бағдарламасына және тиіптік оқу жоспарына сәйкес әзірленді. </w:t>
      </w:r>
    </w:p>
    <w:p w:rsidR="00442FA6" w:rsidRPr="00442FA6" w:rsidRDefault="0009165E" w:rsidP="00442FA6">
      <w:pPr>
        <w:spacing w:after="0" w:line="240" w:lineRule="auto"/>
        <w:jc w:val="both"/>
        <w:rPr>
          <w:sz w:val="28"/>
          <w:szCs w:val="28"/>
          <w:lang w:val="kk-KZ"/>
        </w:rPr>
      </w:pPr>
      <w:r w:rsidRPr="00171D20">
        <w:rPr>
          <w:color w:val="000000"/>
          <w:sz w:val="28"/>
          <w:szCs w:val="28"/>
          <w:lang w:val="kk-KZ"/>
        </w:rPr>
        <w:t>«</w:t>
      </w:r>
      <w:r w:rsidR="00442FA6" w:rsidRPr="00442FA6">
        <w:rPr>
          <w:sz w:val="28"/>
          <w:szCs w:val="28"/>
          <w:lang w:val="kk-KZ"/>
        </w:rPr>
        <w:t>Технологиялық тәжірибе</w:t>
      </w:r>
      <w:r w:rsidR="0028403F" w:rsidRPr="00171D20">
        <w:rPr>
          <w:color w:val="000000"/>
          <w:sz w:val="28"/>
          <w:szCs w:val="28"/>
          <w:lang w:val="kk-KZ"/>
        </w:rPr>
        <w:t>» бойынша жұмыс бағ</w:t>
      </w:r>
      <w:r w:rsidRPr="00171D20">
        <w:rPr>
          <w:color w:val="000000"/>
          <w:sz w:val="28"/>
          <w:szCs w:val="28"/>
          <w:lang w:val="kk-KZ"/>
        </w:rPr>
        <w:t>дарламасы 7</w:t>
      </w:r>
      <w:r w:rsidR="0028403F" w:rsidRPr="00171D20">
        <w:rPr>
          <w:color w:val="000000"/>
          <w:sz w:val="28"/>
          <w:szCs w:val="28"/>
          <w:lang w:val="kk-KZ"/>
        </w:rPr>
        <w:t xml:space="preserve"> бөлімнен тұрады: </w:t>
      </w:r>
      <w:r w:rsidR="00442FA6" w:rsidRPr="00442FA6">
        <w:rPr>
          <w:sz w:val="28"/>
          <w:szCs w:val="28"/>
          <w:lang w:val="kk-KZ"/>
        </w:rPr>
        <w:t>Мұнай және газ өндіру техникасы және технологиясы</w:t>
      </w:r>
      <w:r w:rsidR="000E3E2F">
        <w:rPr>
          <w:sz w:val="28"/>
          <w:szCs w:val="28"/>
          <w:lang w:val="kk-KZ"/>
        </w:rPr>
        <w:t>.</w:t>
      </w:r>
    </w:p>
    <w:p w:rsidR="00442FA6" w:rsidRPr="00442FA6" w:rsidRDefault="00442FA6" w:rsidP="00442FA6">
      <w:pPr>
        <w:spacing w:after="0" w:line="240" w:lineRule="auto"/>
        <w:jc w:val="both"/>
        <w:rPr>
          <w:sz w:val="28"/>
          <w:szCs w:val="28"/>
          <w:lang w:val="kk-KZ"/>
        </w:rPr>
      </w:pPr>
      <w:r w:rsidRPr="00442FA6">
        <w:rPr>
          <w:sz w:val="28"/>
          <w:szCs w:val="28"/>
          <w:lang w:val="kk-KZ"/>
        </w:rPr>
        <w:t>Скважиналар мен қабаттарды зерттеу</w:t>
      </w:r>
      <w:r w:rsidR="000E3E2F">
        <w:rPr>
          <w:sz w:val="28"/>
          <w:szCs w:val="28"/>
          <w:lang w:val="kk-KZ"/>
        </w:rPr>
        <w:t>.</w:t>
      </w:r>
    </w:p>
    <w:p w:rsidR="00442FA6" w:rsidRPr="00442FA6" w:rsidRDefault="00442FA6" w:rsidP="00442FA6">
      <w:pPr>
        <w:spacing w:after="0" w:line="240" w:lineRule="auto"/>
        <w:jc w:val="both"/>
        <w:rPr>
          <w:sz w:val="28"/>
          <w:szCs w:val="28"/>
          <w:lang w:val="kk-KZ"/>
        </w:rPr>
      </w:pPr>
      <w:r w:rsidRPr="00442FA6">
        <w:rPr>
          <w:sz w:val="28"/>
          <w:szCs w:val="28"/>
          <w:lang w:val="kk-KZ"/>
        </w:rPr>
        <w:t>Кәсіпшiлiк iшiнде мұнай мен газды жинау және тасымалдау</w:t>
      </w:r>
    </w:p>
    <w:p w:rsidR="00442FA6" w:rsidRPr="00442FA6" w:rsidRDefault="00442FA6" w:rsidP="00442FA6">
      <w:pPr>
        <w:spacing w:after="0" w:line="240" w:lineRule="auto"/>
        <w:jc w:val="both"/>
        <w:rPr>
          <w:sz w:val="28"/>
          <w:szCs w:val="28"/>
          <w:lang w:val="kk-KZ"/>
        </w:rPr>
      </w:pPr>
      <w:r w:rsidRPr="00442FA6">
        <w:rPr>
          <w:sz w:val="28"/>
          <w:szCs w:val="28"/>
          <w:lang w:val="kk-KZ"/>
        </w:rPr>
        <w:t>Скважиналарды жерасты жөндеу</w:t>
      </w:r>
      <w:r w:rsidR="000E3E2F">
        <w:rPr>
          <w:sz w:val="28"/>
          <w:szCs w:val="28"/>
          <w:lang w:val="kk-KZ"/>
        </w:rPr>
        <w:t>.</w:t>
      </w:r>
    </w:p>
    <w:p w:rsidR="00442FA6" w:rsidRPr="00442FA6" w:rsidRDefault="00442FA6" w:rsidP="00442FA6">
      <w:pPr>
        <w:spacing w:after="0" w:line="240" w:lineRule="auto"/>
        <w:jc w:val="both"/>
        <w:rPr>
          <w:sz w:val="28"/>
          <w:szCs w:val="28"/>
          <w:lang w:val="kk-KZ"/>
        </w:rPr>
      </w:pPr>
      <w:r w:rsidRPr="00442FA6">
        <w:rPr>
          <w:sz w:val="28"/>
          <w:szCs w:val="28"/>
          <w:lang w:val="kk-KZ"/>
        </w:rPr>
        <w:t>Мұнай және газ өндірісін жетілдіру</w:t>
      </w:r>
      <w:r w:rsidR="000E3E2F">
        <w:rPr>
          <w:sz w:val="28"/>
          <w:szCs w:val="28"/>
          <w:lang w:val="kk-KZ"/>
        </w:rPr>
        <w:t>.</w:t>
      </w:r>
    </w:p>
    <w:p w:rsidR="00442FA6" w:rsidRDefault="00442FA6" w:rsidP="00442FA6">
      <w:pPr>
        <w:pStyle w:val="a3"/>
        <w:spacing w:after="0" w:line="240" w:lineRule="auto"/>
        <w:ind w:left="-567" w:firstLine="567"/>
        <w:contextualSpacing w:val="0"/>
        <w:jc w:val="both"/>
        <w:rPr>
          <w:sz w:val="28"/>
          <w:szCs w:val="28"/>
          <w:lang w:val="kk-KZ"/>
        </w:rPr>
      </w:pPr>
      <w:r w:rsidRPr="00442FA6">
        <w:rPr>
          <w:sz w:val="28"/>
          <w:szCs w:val="28"/>
          <w:lang w:val="kk-KZ"/>
        </w:rPr>
        <w:t>Курстық жобаны орындау үшін материалды жинау және тәжірибе есебін құру</w:t>
      </w:r>
      <w:r w:rsidR="000E3E2F">
        <w:rPr>
          <w:sz w:val="28"/>
          <w:szCs w:val="28"/>
          <w:lang w:val="kk-KZ"/>
        </w:rPr>
        <w:t>.</w:t>
      </w:r>
      <w:r w:rsidRPr="00442FA6">
        <w:rPr>
          <w:sz w:val="28"/>
          <w:szCs w:val="28"/>
          <w:lang w:val="kk-KZ"/>
        </w:rPr>
        <w:t xml:space="preserve"> </w:t>
      </w:r>
    </w:p>
    <w:p w:rsidR="0028403F" w:rsidRPr="00171D20" w:rsidRDefault="00442FA6" w:rsidP="00442FA6">
      <w:pPr>
        <w:pStyle w:val="a3"/>
        <w:spacing w:after="0" w:line="240" w:lineRule="auto"/>
        <w:ind w:left="-567" w:firstLine="567"/>
        <w:contextualSpacing w:val="0"/>
        <w:jc w:val="both"/>
        <w:rPr>
          <w:color w:val="000000"/>
          <w:sz w:val="28"/>
          <w:szCs w:val="28"/>
          <w:lang w:val="kk-KZ"/>
        </w:rPr>
      </w:pPr>
      <w:r w:rsidRPr="00442FA6">
        <w:rPr>
          <w:sz w:val="28"/>
          <w:szCs w:val="28"/>
          <w:lang w:val="kk-KZ"/>
        </w:rPr>
        <w:t>Мұнайгазөндіру мекемелеріндегі техника қауіпсіздік, өнеркәсіптік санитария және өртке қарсы шаралар</w:t>
      </w:r>
      <w:r w:rsidR="0028403F" w:rsidRPr="00171D20">
        <w:rPr>
          <w:color w:val="000000"/>
          <w:sz w:val="28"/>
          <w:szCs w:val="28"/>
          <w:lang w:val="kk-KZ"/>
        </w:rPr>
        <w:t>.</w:t>
      </w:r>
    </w:p>
    <w:p w:rsidR="0028403F" w:rsidRPr="00171D20" w:rsidRDefault="0028403F" w:rsidP="0028403F">
      <w:pPr>
        <w:pStyle w:val="a3"/>
        <w:spacing w:after="0" w:line="240" w:lineRule="auto"/>
        <w:ind w:left="-567" w:firstLine="567"/>
        <w:contextualSpacing w:val="0"/>
        <w:jc w:val="both"/>
        <w:rPr>
          <w:b/>
          <w:color w:val="000000"/>
          <w:sz w:val="28"/>
          <w:szCs w:val="28"/>
          <w:lang w:val="kk-KZ"/>
        </w:rPr>
      </w:pPr>
    </w:p>
    <w:p w:rsidR="0028403F" w:rsidRPr="00171D20" w:rsidRDefault="0028403F" w:rsidP="0028403F">
      <w:pPr>
        <w:pStyle w:val="a3"/>
        <w:tabs>
          <w:tab w:val="left" w:pos="2268"/>
          <w:tab w:val="left" w:pos="2410"/>
        </w:tabs>
        <w:spacing w:after="0" w:line="240" w:lineRule="auto"/>
        <w:ind w:left="0"/>
        <w:contextualSpacing w:val="0"/>
        <w:jc w:val="center"/>
        <w:rPr>
          <w:b/>
          <w:color w:val="000000"/>
          <w:sz w:val="28"/>
          <w:szCs w:val="28"/>
          <w:lang w:val="kk-KZ"/>
        </w:rPr>
      </w:pPr>
      <w:r w:rsidRPr="00171D20">
        <w:rPr>
          <w:b/>
          <w:color w:val="000000"/>
          <w:sz w:val="28"/>
          <w:szCs w:val="28"/>
          <w:lang w:val="kk-KZ"/>
        </w:rPr>
        <w:t>2. Қалыптастырылатын құзыреттілік</w:t>
      </w:r>
    </w:p>
    <w:p w:rsidR="00522194" w:rsidRPr="00171D20" w:rsidRDefault="00522194" w:rsidP="0028403F">
      <w:pPr>
        <w:pStyle w:val="a3"/>
        <w:spacing w:after="0" w:line="240" w:lineRule="auto"/>
        <w:ind w:left="-567" w:firstLine="567"/>
        <w:contextualSpacing w:val="0"/>
        <w:jc w:val="both"/>
        <w:rPr>
          <w:sz w:val="28"/>
          <w:szCs w:val="28"/>
          <w:lang w:val="kk-KZ"/>
        </w:rPr>
      </w:pPr>
    </w:p>
    <w:p w:rsidR="00CB5C06" w:rsidRDefault="00CB5C06" w:rsidP="00CB5C06">
      <w:pPr>
        <w:pStyle w:val="a3"/>
        <w:spacing w:after="0" w:line="240" w:lineRule="auto"/>
        <w:ind w:left="-567" w:firstLine="567"/>
        <w:contextualSpacing w:val="0"/>
        <w:jc w:val="both"/>
        <w:rPr>
          <w:sz w:val="28"/>
          <w:szCs w:val="28"/>
          <w:lang w:val="kk-KZ"/>
        </w:rPr>
      </w:pPr>
      <w:r w:rsidRPr="00171D20">
        <w:rPr>
          <w:sz w:val="28"/>
          <w:szCs w:val="28"/>
          <w:lang w:val="kk-KZ"/>
        </w:rPr>
        <w:t>Құзыреттілігі:</w:t>
      </w:r>
    </w:p>
    <w:p w:rsidR="000E3E2F" w:rsidRPr="000E3E2F" w:rsidRDefault="000E3E2F" w:rsidP="000E3E2F">
      <w:pPr>
        <w:spacing w:after="0" w:line="240" w:lineRule="auto"/>
        <w:jc w:val="both"/>
        <w:rPr>
          <w:sz w:val="28"/>
          <w:szCs w:val="28"/>
          <w:lang w:val="kk-KZ"/>
        </w:rPr>
      </w:pPr>
      <w:r w:rsidRPr="000E3E2F">
        <w:rPr>
          <w:sz w:val="28"/>
          <w:szCs w:val="28"/>
          <w:lang w:val="kk-KZ"/>
        </w:rPr>
        <w:t>Еңбекті қорғау нормасы мен ережесін сақтау;</w:t>
      </w:r>
    </w:p>
    <w:p w:rsidR="000E3E2F" w:rsidRPr="000E3E2F" w:rsidRDefault="000E3E2F" w:rsidP="000E3E2F">
      <w:pPr>
        <w:spacing w:after="0" w:line="240" w:lineRule="auto"/>
        <w:jc w:val="both"/>
        <w:rPr>
          <w:sz w:val="28"/>
          <w:szCs w:val="28"/>
          <w:lang w:val="kk-KZ"/>
        </w:rPr>
      </w:pPr>
      <w:r w:rsidRPr="000E3E2F">
        <w:rPr>
          <w:sz w:val="28"/>
          <w:szCs w:val="28"/>
          <w:lang w:val="kk-KZ"/>
        </w:rPr>
        <w:t>Қондырғы жабдықтарын пайдалану кезіндегі техника және өрт қауіпсіздігі ережелерін сақтау;</w:t>
      </w:r>
    </w:p>
    <w:p w:rsidR="000E3E2F" w:rsidRPr="000E3E2F" w:rsidRDefault="000E3E2F" w:rsidP="000E3E2F">
      <w:pPr>
        <w:spacing w:after="0" w:line="240" w:lineRule="auto"/>
        <w:jc w:val="both"/>
        <w:rPr>
          <w:sz w:val="28"/>
          <w:szCs w:val="28"/>
          <w:lang w:val="kk-KZ"/>
        </w:rPr>
      </w:pPr>
      <w:r w:rsidRPr="000E3E2F">
        <w:rPr>
          <w:sz w:val="28"/>
          <w:szCs w:val="28"/>
          <w:lang w:val="kk-KZ"/>
        </w:rPr>
        <w:t>Технологиялық тәртіп нормасын сақтау;</w:t>
      </w:r>
    </w:p>
    <w:p w:rsidR="000E3E2F" w:rsidRPr="000E3E2F" w:rsidRDefault="000E3E2F" w:rsidP="000E3E2F">
      <w:pPr>
        <w:spacing w:after="0" w:line="240" w:lineRule="auto"/>
        <w:jc w:val="both"/>
        <w:rPr>
          <w:sz w:val="28"/>
          <w:szCs w:val="28"/>
          <w:lang w:val="kk-KZ"/>
        </w:rPr>
      </w:pPr>
      <w:r w:rsidRPr="000E3E2F">
        <w:rPr>
          <w:sz w:val="28"/>
          <w:szCs w:val="28"/>
          <w:lang w:val="kk-KZ"/>
        </w:rPr>
        <w:t>Технологиялық процесте қарастырылған әрекеттерді орындау;</w:t>
      </w:r>
    </w:p>
    <w:p w:rsidR="000E3E2F" w:rsidRPr="000E3E2F" w:rsidRDefault="000E3E2F" w:rsidP="000E3E2F">
      <w:pPr>
        <w:spacing w:after="0" w:line="240" w:lineRule="auto"/>
        <w:jc w:val="both"/>
        <w:rPr>
          <w:sz w:val="28"/>
          <w:szCs w:val="28"/>
          <w:lang w:val="kk-KZ"/>
        </w:rPr>
      </w:pPr>
      <w:r w:rsidRPr="000E3E2F">
        <w:rPr>
          <w:sz w:val="28"/>
          <w:szCs w:val="28"/>
          <w:lang w:val="kk-KZ"/>
        </w:rPr>
        <w:t>Техникалық құжаттарды рәcімдеу;</w:t>
      </w:r>
    </w:p>
    <w:p w:rsidR="000E3E2F" w:rsidRPr="000E3E2F" w:rsidRDefault="000E3E2F" w:rsidP="000E3E2F">
      <w:pPr>
        <w:spacing w:after="0" w:line="240" w:lineRule="auto"/>
        <w:ind w:firstLine="33"/>
        <w:jc w:val="both"/>
        <w:rPr>
          <w:sz w:val="28"/>
          <w:szCs w:val="28"/>
          <w:lang w:val="kk-KZ"/>
        </w:rPr>
      </w:pPr>
      <w:r w:rsidRPr="000E3E2F">
        <w:rPr>
          <w:sz w:val="28"/>
          <w:szCs w:val="28"/>
          <w:lang w:val="kk-KZ"/>
        </w:rPr>
        <w:t>Технологиялық процесстің калыпты және апаттық тоқталуын орындау;</w:t>
      </w:r>
    </w:p>
    <w:p w:rsidR="000E3E2F" w:rsidRPr="000E3E2F" w:rsidRDefault="000E3E2F" w:rsidP="000E3E2F">
      <w:pPr>
        <w:spacing w:after="0" w:line="240" w:lineRule="auto"/>
        <w:ind w:firstLine="33"/>
        <w:jc w:val="both"/>
        <w:rPr>
          <w:sz w:val="28"/>
          <w:szCs w:val="28"/>
          <w:lang w:val="kk-KZ"/>
        </w:rPr>
      </w:pPr>
      <w:r w:rsidRPr="000E3E2F">
        <w:rPr>
          <w:sz w:val="28"/>
          <w:szCs w:val="28"/>
          <w:lang w:val="kk-KZ"/>
        </w:rPr>
        <w:t>Мұнай кәсіпшілік электр жабдықтарына түсетін салмақты және дұрыс жұмысын қадағалау;</w:t>
      </w:r>
    </w:p>
    <w:p w:rsidR="000E3E2F" w:rsidRPr="000E3E2F" w:rsidRDefault="000E3E2F" w:rsidP="00CB5C06">
      <w:pPr>
        <w:pStyle w:val="a3"/>
        <w:spacing w:after="0" w:line="240" w:lineRule="auto"/>
        <w:ind w:left="-567" w:firstLine="567"/>
        <w:contextualSpacing w:val="0"/>
        <w:jc w:val="both"/>
        <w:rPr>
          <w:sz w:val="28"/>
          <w:szCs w:val="28"/>
          <w:lang w:val="kk-KZ"/>
        </w:rPr>
      </w:pPr>
    </w:p>
    <w:p w:rsidR="0028403F" w:rsidRPr="00171D20" w:rsidRDefault="0028403F" w:rsidP="0028403F">
      <w:pPr>
        <w:spacing w:after="0"/>
        <w:ind w:left="360"/>
        <w:jc w:val="center"/>
        <w:rPr>
          <w:b/>
          <w:color w:val="000000"/>
          <w:sz w:val="28"/>
          <w:szCs w:val="28"/>
          <w:lang w:val="kk-KZ"/>
        </w:rPr>
      </w:pPr>
      <w:r w:rsidRPr="00171D20">
        <w:rPr>
          <w:b/>
          <w:color w:val="000000"/>
          <w:sz w:val="28"/>
          <w:szCs w:val="28"/>
          <w:lang w:val="kk-KZ"/>
        </w:rPr>
        <w:t>3. Қажетті оқу құралдары, жабдықтар</w:t>
      </w:r>
    </w:p>
    <w:p w:rsidR="0028403F" w:rsidRPr="00171D20" w:rsidRDefault="0028403F" w:rsidP="0028403F">
      <w:pPr>
        <w:spacing w:after="0"/>
        <w:ind w:left="360"/>
        <w:jc w:val="center"/>
        <w:rPr>
          <w:b/>
          <w:color w:val="000000"/>
          <w:sz w:val="28"/>
          <w:szCs w:val="28"/>
          <w:lang w:val="kk-KZ"/>
        </w:rPr>
      </w:pPr>
    </w:p>
    <w:p w:rsidR="0028403F" w:rsidRPr="00171D20" w:rsidRDefault="0028403F" w:rsidP="0028403F">
      <w:pPr>
        <w:spacing w:after="0"/>
        <w:jc w:val="both"/>
        <w:rPr>
          <w:color w:val="000000"/>
          <w:sz w:val="28"/>
          <w:szCs w:val="28"/>
          <w:lang w:val="kk-KZ"/>
        </w:rPr>
      </w:pPr>
      <w:r w:rsidRPr="00171D20">
        <w:rPr>
          <w:color w:val="000000"/>
          <w:sz w:val="28"/>
          <w:szCs w:val="28"/>
          <w:lang w:val="kk-KZ"/>
        </w:rPr>
        <w:t>Тақта, проектор, оқу әдебиеттері, тарату материалдары</w:t>
      </w:r>
    </w:p>
    <w:p w:rsidR="0028403F" w:rsidRPr="00433B94" w:rsidRDefault="0028403F" w:rsidP="0028403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:rsidR="0028403F" w:rsidRPr="00433B94" w:rsidRDefault="0028403F" w:rsidP="0028403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:rsidR="0028403F" w:rsidRPr="00433B94" w:rsidRDefault="0028403F" w:rsidP="0028403F">
      <w:pPr>
        <w:pStyle w:val="a3"/>
        <w:spacing w:after="0"/>
        <w:jc w:val="center"/>
        <w:rPr>
          <w:b/>
          <w:color w:val="000000"/>
          <w:sz w:val="28"/>
          <w:lang w:val="kk-KZ"/>
        </w:rPr>
      </w:pPr>
    </w:p>
    <w:p w:rsidR="0028403F" w:rsidRPr="00433B94" w:rsidRDefault="0028403F" w:rsidP="0028403F">
      <w:pPr>
        <w:spacing w:after="0"/>
        <w:rPr>
          <w:lang w:val="kk-KZ"/>
        </w:rPr>
      </w:pPr>
    </w:p>
    <w:tbl>
      <w:tblPr>
        <w:tblW w:w="0" w:type="auto"/>
        <w:tblInd w:w="-645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8403F" w:rsidRPr="00433B94" w:rsidTr="00E05C51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403F" w:rsidRPr="00433B94" w:rsidRDefault="0028403F" w:rsidP="00E05C51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>О</w:t>
            </w:r>
            <w:r w:rsidRPr="00433B94">
              <w:rPr>
                <w:color w:val="000000"/>
                <w:sz w:val="24"/>
                <w:szCs w:val="24"/>
                <w:lang w:val="kk-KZ"/>
              </w:rPr>
              <w:t>қ</w:t>
            </w:r>
            <w:r w:rsidR="000E3E2F">
              <w:rPr>
                <w:color w:val="000000"/>
                <w:sz w:val="24"/>
                <w:szCs w:val="24"/>
                <w:lang w:val="kk-KZ"/>
              </w:rPr>
              <w:t>ы</w:t>
            </w:r>
            <w:r w:rsidRPr="00433B94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r w:rsidRPr="00433B94">
              <w:rPr>
                <w:color w:val="000000"/>
                <w:sz w:val="24"/>
                <w:szCs w:val="24"/>
                <w:lang w:val="ru-RU"/>
              </w:rPr>
              <w:t>(-</w:t>
            </w:r>
            <w:r w:rsidRPr="00433B94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433B94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28403F" w:rsidRPr="00433B94" w:rsidTr="00E05C51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403F" w:rsidRPr="00433B94" w:rsidRDefault="00C72BA3" w:rsidP="00E05C51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Рашат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Е.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403F" w:rsidRPr="00433B94" w:rsidRDefault="0028403F" w:rsidP="00C72BA3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433B9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433B94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433B94">
              <w:rPr>
                <w:color w:val="000000"/>
                <w:sz w:val="24"/>
                <w:szCs w:val="24"/>
              </w:rPr>
              <w:t xml:space="preserve">.: </w:t>
            </w:r>
            <w:r w:rsidRPr="00433B94">
              <w:rPr>
                <w:color w:val="000000"/>
                <w:sz w:val="24"/>
                <w:szCs w:val="24"/>
                <w:lang w:val="ru-RU"/>
              </w:rPr>
              <w:t>8 7</w:t>
            </w:r>
            <w:r w:rsidR="00C72BA3">
              <w:rPr>
                <w:color w:val="000000"/>
                <w:sz w:val="24"/>
                <w:szCs w:val="24"/>
                <w:lang w:val="ru-RU"/>
              </w:rPr>
              <w:t>076109967</w:t>
            </w:r>
          </w:p>
        </w:tc>
      </w:tr>
      <w:tr w:rsidR="0028403F" w:rsidRPr="00433B94" w:rsidTr="00E05C51">
        <w:trPr>
          <w:trHeight w:val="30"/>
        </w:trPr>
        <w:tc>
          <w:tcPr>
            <w:tcW w:w="4991" w:type="dxa"/>
            <w:vMerge/>
          </w:tcPr>
          <w:p w:rsidR="0028403F" w:rsidRPr="00433B94" w:rsidRDefault="0028403F" w:rsidP="00E05C51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403F" w:rsidRPr="00433B94" w:rsidRDefault="0002597D" w:rsidP="00C72BA3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е-mail: </w:t>
            </w:r>
            <w:r w:rsidR="00C72BA3">
              <w:rPr>
                <w:color w:val="000000"/>
                <w:sz w:val="24"/>
                <w:szCs w:val="24"/>
              </w:rPr>
              <w:t>esentai1981</w:t>
            </w:r>
            <w:r w:rsidR="0028403F" w:rsidRPr="00433B94">
              <w:rPr>
                <w:color w:val="000000"/>
                <w:sz w:val="24"/>
                <w:szCs w:val="24"/>
              </w:rPr>
              <w:t>@mail.ru</w:t>
            </w:r>
          </w:p>
        </w:tc>
      </w:tr>
    </w:tbl>
    <w:p w:rsidR="00DA3A20" w:rsidRPr="00433B94" w:rsidRDefault="00E3074B" w:rsidP="00E3074B">
      <w:pPr>
        <w:spacing w:after="0"/>
        <w:jc w:val="both"/>
        <w:rPr>
          <w:color w:val="000000"/>
          <w:sz w:val="28"/>
        </w:rPr>
      </w:pPr>
      <w:r w:rsidRPr="00433B94">
        <w:rPr>
          <w:color w:val="000000"/>
          <w:sz w:val="28"/>
        </w:rPr>
        <w:t>     </w:t>
      </w:r>
    </w:p>
    <w:p w:rsidR="001E75F9" w:rsidRPr="00433B94" w:rsidRDefault="001E75F9" w:rsidP="001E75F9">
      <w:pPr>
        <w:spacing w:after="0"/>
        <w:jc w:val="both"/>
        <w:rPr>
          <w:color w:val="000000"/>
          <w:sz w:val="28"/>
        </w:rPr>
        <w:sectPr w:rsidR="001E75F9" w:rsidRPr="00433B9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036F7" w:rsidRDefault="00D036F7" w:rsidP="00D036F7">
      <w:pPr>
        <w:spacing w:after="0" w:line="240" w:lineRule="auto"/>
        <w:jc w:val="center"/>
        <w:rPr>
          <w:sz w:val="24"/>
          <w:szCs w:val="24"/>
          <w:lang w:val="kk-KZ"/>
        </w:rPr>
      </w:pPr>
    </w:p>
    <w:tbl>
      <w:tblPr>
        <w:tblW w:w="14708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1"/>
        <w:gridCol w:w="9186"/>
        <w:gridCol w:w="1134"/>
        <w:gridCol w:w="1276"/>
        <w:gridCol w:w="1417"/>
        <w:gridCol w:w="1134"/>
      </w:tblGrid>
      <w:tr w:rsidR="009406B6" w:rsidRPr="008A465B" w:rsidTr="009406B6">
        <w:trPr>
          <w:trHeight w:val="390"/>
        </w:trPr>
        <w:tc>
          <w:tcPr>
            <w:tcW w:w="14708" w:type="dxa"/>
            <w:gridSpan w:val="6"/>
            <w:tcBorders>
              <w:bottom w:val="single" w:sz="4" w:space="0" w:color="auto"/>
            </w:tcBorders>
          </w:tcPr>
          <w:p w:rsidR="009406B6" w:rsidRPr="009406B6" w:rsidRDefault="009406B6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lang w:val="kk-KZ"/>
              </w:rPr>
            </w:pPr>
            <w:r w:rsidRPr="009406B6">
              <w:rPr>
                <w:b/>
                <w:sz w:val="28"/>
                <w:szCs w:val="28"/>
                <w:lang w:val="kk-KZ"/>
              </w:rPr>
              <w:t>Технологиялық тәжірибе</w:t>
            </w:r>
            <w:r w:rsidR="0091456F">
              <w:rPr>
                <w:b/>
                <w:sz w:val="28"/>
                <w:szCs w:val="28"/>
                <w:lang w:val="kk-KZ"/>
              </w:rPr>
              <w:t>сі</w:t>
            </w:r>
            <w:bookmarkStart w:id="6" w:name="_GoBack"/>
            <w:bookmarkEnd w:id="6"/>
            <w:r w:rsidRPr="009406B6">
              <w:rPr>
                <w:b/>
                <w:sz w:val="24"/>
                <w:szCs w:val="24"/>
                <w:lang w:val="ru-RU"/>
              </w:rPr>
              <w:t xml:space="preserve"> </w:t>
            </w:r>
          </w:p>
        </w:tc>
      </w:tr>
      <w:tr w:rsidR="00426C92" w:rsidRPr="008A465B" w:rsidTr="0005187F">
        <w:trPr>
          <w:trHeight w:val="314"/>
        </w:trPr>
        <w:tc>
          <w:tcPr>
            <w:tcW w:w="561" w:type="dxa"/>
            <w:vMerge w:val="restart"/>
            <w:tcBorders>
              <w:right w:val="single" w:sz="4" w:space="0" w:color="auto"/>
            </w:tcBorders>
          </w:tcPr>
          <w:p w:rsidR="009406B6" w:rsidRDefault="009406B6" w:rsidP="0005187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:rsidR="009406B6" w:rsidRDefault="009406B6" w:rsidP="0005187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:rsidR="00426C92" w:rsidRPr="008A465B" w:rsidRDefault="009406B6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433B94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9186" w:type="dxa"/>
            <w:vMerge w:val="restart"/>
            <w:tcBorders>
              <w:left w:val="single" w:sz="4" w:space="0" w:color="auto"/>
            </w:tcBorders>
          </w:tcPr>
          <w:p w:rsidR="009406B6" w:rsidRDefault="009406B6" w:rsidP="000518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406B6" w:rsidRDefault="009406B6" w:rsidP="000518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426C92" w:rsidRPr="008A465B" w:rsidRDefault="009406B6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433B94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433B94">
              <w:rPr>
                <w:sz w:val="24"/>
                <w:szCs w:val="24"/>
              </w:rPr>
              <w:t xml:space="preserve"> </w:t>
            </w:r>
            <w:proofErr w:type="spellStart"/>
            <w:r w:rsidRPr="00433B94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426C92" w:rsidRPr="009406B6" w:rsidRDefault="00426C92" w:rsidP="0005187F">
            <w:pPr>
              <w:pStyle w:val="a9"/>
              <w:ind w:right="-182" w:hanging="10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06B6">
              <w:rPr>
                <w:rFonts w:ascii="Times New Roman" w:hAnsi="Times New Roman"/>
                <w:sz w:val="24"/>
                <w:szCs w:val="24"/>
                <w:lang w:val="kk-KZ"/>
              </w:rPr>
              <w:t>б</w:t>
            </w:r>
            <w:proofErr w:type="spellStart"/>
            <w:r w:rsidRPr="009406B6">
              <w:rPr>
                <w:rFonts w:ascii="Times New Roman" w:hAnsi="Times New Roman"/>
                <w:sz w:val="24"/>
                <w:szCs w:val="24"/>
              </w:rPr>
              <w:t>арлы</w:t>
            </w:r>
            <w:proofErr w:type="spellEnd"/>
            <w:r w:rsidRPr="009406B6">
              <w:rPr>
                <w:rFonts w:ascii="Times New Roman" w:hAnsi="Times New Roman"/>
                <w:sz w:val="24"/>
                <w:szCs w:val="24"/>
                <w:lang w:val="kk-KZ"/>
              </w:rPr>
              <w:t>ғы</w:t>
            </w:r>
          </w:p>
          <w:p w:rsidR="00426C92" w:rsidRPr="009406B6" w:rsidRDefault="00426C92" w:rsidP="0005187F">
            <w:pPr>
              <w:pStyle w:val="a9"/>
              <w:ind w:right="-182" w:hanging="10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gridSpan w:val="3"/>
            <w:vAlign w:val="center"/>
          </w:tcPr>
          <w:p w:rsidR="00426C92" w:rsidRPr="009406B6" w:rsidRDefault="00426C92" w:rsidP="0005187F">
            <w:pPr>
              <w:pStyle w:val="a9"/>
              <w:ind w:right="-182" w:hanging="103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406B6">
              <w:rPr>
                <w:rFonts w:ascii="Times New Roman" w:hAnsi="Times New Roman"/>
                <w:sz w:val="24"/>
                <w:szCs w:val="24"/>
                <w:lang w:val="kk-KZ"/>
              </w:rPr>
              <w:t>соның ішінде</w:t>
            </w:r>
          </w:p>
        </w:tc>
      </w:tr>
      <w:tr w:rsidR="00426C92" w:rsidRPr="008A465B" w:rsidTr="0005187F">
        <w:trPr>
          <w:trHeight w:val="498"/>
        </w:trPr>
        <w:tc>
          <w:tcPr>
            <w:tcW w:w="561" w:type="dxa"/>
            <w:vMerge/>
            <w:tcBorders>
              <w:right w:val="single" w:sz="4" w:space="0" w:color="auto"/>
            </w:tcBorders>
          </w:tcPr>
          <w:p w:rsidR="00426C92" w:rsidRPr="00D036F7" w:rsidRDefault="00426C92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186" w:type="dxa"/>
            <w:vMerge/>
            <w:tcBorders>
              <w:left w:val="single" w:sz="4" w:space="0" w:color="auto"/>
            </w:tcBorders>
          </w:tcPr>
          <w:p w:rsidR="00426C92" w:rsidRPr="00D036F7" w:rsidRDefault="00426C92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:rsidR="00426C92" w:rsidRPr="00D036F7" w:rsidRDefault="00426C92" w:rsidP="0005187F">
            <w:pPr>
              <w:spacing w:after="0" w:line="240" w:lineRule="auto"/>
              <w:ind w:right="-182" w:hanging="103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276" w:type="dxa"/>
            <w:vAlign w:val="center"/>
          </w:tcPr>
          <w:p w:rsidR="00426C92" w:rsidRPr="00433B94" w:rsidRDefault="00426C92" w:rsidP="0005187F">
            <w:pPr>
              <w:spacing w:after="0" w:line="240" w:lineRule="auto"/>
              <w:ind w:left="20" w:right="-182" w:hanging="103"/>
              <w:jc w:val="center"/>
              <w:rPr>
                <w:sz w:val="24"/>
                <w:szCs w:val="24"/>
              </w:rPr>
            </w:pP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417" w:type="dxa"/>
            <w:vAlign w:val="center"/>
          </w:tcPr>
          <w:p w:rsidR="00426C92" w:rsidRPr="00433B94" w:rsidRDefault="00426C92" w:rsidP="0005187F">
            <w:pPr>
              <w:spacing w:after="0" w:line="240" w:lineRule="auto"/>
              <w:ind w:left="20" w:right="-182" w:hanging="103"/>
              <w:jc w:val="center"/>
              <w:rPr>
                <w:sz w:val="24"/>
                <w:szCs w:val="24"/>
              </w:rPr>
            </w:pPr>
            <w:proofErr w:type="spellStart"/>
            <w:r w:rsidRPr="00433B94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134" w:type="dxa"/>
          </w:tcPr>
          <w:p w:rsidR="00426C92" w:rsidRPr="009406B6" w:rsidRDefault="00426C92" w:rsidP="0005187F">
            <w:pPr>
              <w:spacing w:after="0" w:line="240" w:lineRule="auto"/>
              <w:ind w:left="20" w:right="-182" w:hanging="103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9406B6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9406B6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06B6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9406B6">
              <w:rPr>
                <w:color w:val="000000"/>
                <w:sz w:val="24"/>
                <w:szCs w:val="24"/>
              </w:rPr>
              <w:t>/</w:t>
            </w:r>
          </w:p>
          <w:p w:rsidR="00426C92" w:rsidRPr="008A465B" w:rsidRDefault="00426C92" w:rsidP="0005187F">
            <w:pPr>
              <w:pStyle w:val="a9"/>
              <w:ind w:right="-182" w:hanging="103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9406B6">
              <w:rPr>
                <w:rFonts w:ascii="Times New Roman" w:hAnsi="Times New Roman"/>
                <w:color w:val="000000"/>
                <w:sz w:val="24"/>
                <w:szCs w:val="24"/>
              </w:rPr>
              <w:t>кәсіптік</w:t>
            </w:r>
            <w:proofErr w:type="spellEnd"/>
            <w:r w:rsidRPr="009406B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практика</w:t>
            </w:r>
          </w:p>
        </w:tc>
      </w:tr>
      <w:tr w:rsidR="00426C92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D036F7" w:rsidRPr="009406B6" w:rsidRDefault="009406B6" w:rsidP="0005187F">
            <w:pPr>
              <w:shd w:val="clear" w:color="auto" w:fill="FFFFFF"/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406B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D036F7" w:rsidRPr="009406B6" w:rsidRDefault="009406B6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406B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D036F7" w:rsidRPr="009406B6" w:rsidRDefault="009406B6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D919F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D036F7" w:rsidRPr="009406B6" w:rsidRDefault="009406B6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406B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D036F7" w:rsidRPr="009406B6" w:rsidRDefault="009406B6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406B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D036F7" w:rsidRPr="009406B6" w:rsidRDefault="009406B6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406B6">
              <w:rPr>
                <w:b/>
                <w:sz w:val="24"/>
                <w:szCs w:val="24"/>
              </w:rPr>
              <w:t>6</w:t>
            </w:r>
          </w:p>
        </w:tc>
      </w:tr>
      <w:tr w:rsidR="009406B6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9406B6" w:rsidRPr="007C771D" w:rsidRDefault="009406B6" w:rsidP="0005187F">
            <w:pPr>
              <w:shd w:val="clear" w:color="auto" w:fill="FFFFFF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9406B6" w:rsidRPr="0005187F" w:rsidRDefault="009406B6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05187F">
              <w:rPr>
                <w:b/>
                <w:sz w:val="24"/>
                <w:szCs w:val="24"/>
                <w:lang w:val="kk-KZ"/>
              </w:rPr>
              <w:t>1 бөлім Мұнайгазөндіру мекемелеріндегі техника қауіпсіздік, өнеркәсіптік санитария және өртке қарсы шаралар</w:t>
            </w:r>
          </w:p>
        </w:tc>
        <w:tc>
          <w:tcPr>
            <w:tcW w:w="1134" w:type="dxa"/>
          </w:tcPr>
          <w:p w:rsidR="009406B6" w:rsidRPr="009406B6" w:rsidRDefault="009406B6" w:rsidP="0005187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9406B6" w:rsidRPr="001F4FCC" w:rsidRDefault="009406B6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406B6" w:rsidRPr="001F4FCC" w:rsidRDefault="009406B6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9406B6" w:rsidRPr="001F4FCC" w:rsidRDefault="009406B6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9406B6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9406B6" w:rsidRPr="007C771D" w:rsidRDefault="009406B6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9406B6" w:rsidRPr="0005187F" w:rsidRDefault="009406B6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05187F">
              <w:rPr>
                <w:b/>
                <w:sz w:val="24"/>
                <w:szCs w:val="24"/>
                <w:lang w:val="kk-KZ"/>
              </w:rPr>
              <w:t>Тақырып 1.1 Тәжірибе ауданымен танысу</w:t>
            </w:r>
          </w:p>
        </w:tc>
        <w:tc>
          <w:tcPr>
            <w:tcW w:w="1134" w:type="dxa"/>
          </w:tcPr>
          <w:p w:rsidR="009406B6" w:rsidRPr="009406B6" w:rsidRDefault="009406B6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9406B6" w:rsidRPr="00040523" w:rsidRDefault="009406B6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9406B6" w:rsidRPr="00040523" w:rsidRDefault="009406B6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9406B6" w:rsidRPr="00040523" w:rsidRDefault="009406B6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1E5E3D">
              <w:rPr>
                <w:sz w:val="24"/>
                <w:szCs w:val="24"/>
                <w:lang w:val="kk-KZ"/>
              </w:rPr>
              <w:t>МГӨБ-ның әкімшілік жағдайы және оның ұйымдастыру құрылымы.</w:t>
            </w:r>
          </w:p>
        </w:tc>
        <w:tc>
          <w:tcPr>
            <w:tcW w:w="1134" w:type="dxa"/>
          </w:tcPr>
          <w:p w:rsidR="0005187F" w:rsidRPr="009D56B2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D56B2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1E5E3D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E5E3D">
              <w:rPr>
                <w:sz w:val="24"/>
                <w:szCs w:val="24"/>
                <w:lang w:val="kk-KZ"/>
              </w:rPr>
              <w:t>Орграфия, техника мұнай газ сулығы, негізгі пайдалану қабаттары және игеру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E5E3D">
              <w:rPr>
                <w:sz w:val="24"/>
                <w:szCs w:val="24"/>
                <w:lang w:val="kk-KZ"/>
              </w:rPr>
              <w:t>жағдайы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</w:tcPr>
          <w:p w:rsidR="0005187F" w:rsidRPr="009D56B2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D56B2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12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Ө</w:t>
            </w:r>
            <w:r w:rsidRPr="001E5E3D">
              <w:rPr>
                <w:sz w:val="24"/>
                <w:szCs w:val="24"/>
                <w:lang w:val="kk-KZ"/>
              </w:rPr>
              <w:t>ндірілетін мұнайдың, газдың және судың физикалық-химиялық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E5E3D">
              <w:rPr>
                <w:sz w:val="24"/>
                <w:szCs w:val="24"/>
                <w:lang w:val="kk-KZ"/>
              </w:rPr>
              <w:t>сипаттамасы.</w:t>
            </w:r>
          </w:p>
        </w:tc>
        <w:tc>
          <w:tcPr>
            <w:tcW w:w="1134" w:type="dxa"/>
          </w:tcPr>
          <w:p w:rsidR="0005187F" w:rsidRPr="009D56B2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D56B2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12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1E5E3D">
              <w:rPr>
                <w:sz w:val="24"/>
                <w:szCs w:val="24"/>
                <w:lang w:val="kk-KZ"/>
              </w:rPr>
              <w:t>Қолданатын игеру жүйесі.</w:t>
            </w:r>
          </w:p>
        </w:tc>
        <w:tc>
          <w:tcPr>
            <w:tcW w:w="1134" w:type="dxa"/>
          </w:tcPr>
          <w:p w:rsidR="0005187F" w:rsidRPr="009D56B2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D56B2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7C771D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F73239">
              <w:rPr>
                <w:b/>
                <w:sz w:val="24"/>
                <w:szCs w:val="24"/>
                <w:lang w:val="kk-KZ"/>
              </w:rPr>
              <w:t>Тақырып 1.2 Техника қауіпсіздігі және өндірістік бойынша санитария туралы негізгі ережелер</w:t>
            </w:r>
          </w:p>
        </w:tc>
        <w:tc>
          <w:tcPr>
            <w:tcW w:w="1134" w:type="dxa"/>
          </w:tcPr>
          <w:p w:rsidR="0005187F" w:rsidRPr="009406B6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1E5E3D">
              <w:rPr>
                <w:sz w:val="24"/>
                <w:szCs w:val="24"/>
                <w:lang w:val="kk-KZ"/>
              </w:rPr>
              <w:t>Техникалық қауіпсіздік, өндірістік санитария және өртке қарсы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E5E3D">
              <w:rPr>
                <w:sz w:val="24"/>
                <w:szCs w:val="24"/>
                <w:lang w:val="kk-KZ"/>
              </w:rPr>
              <w:t>қорғаныс жөнінде нұсқаулар.</w:t>
            </w:r>
          </w:p>
        </w:tc>
        <w:tc>
          <w:tcPr>
            <w:tcW w:w="1134" w:type="dxa"/>
          </w:tcPr>
          <w:p w:rsidR="0005187F" w:rsidRPr="009D56B2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D56B2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12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1E5E3D">
              <w:rPr>
                <w:sz w:val="24"/>
                <w:szCs w:val="24"/>
                <w:lang w:val="kk-KZ"/>
              </w:rPr>
              <w:t>МГӨБ-ның қауіпсіздік қызметінің құрылымы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E5E3D">
              <w:rPr>
                <w:sz w:val="24"/>
                <w:szCs w:val="24"/>
                <w:lang w:val="kk-KZ"/>
              </w:rPr>
              <w:t>және жұмыстарды ұйымдастыруы.</w:t>
            </w:r>
            <w:r>
              <w:rPr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</w:tcPr>
          <w:p w:rsidR="0005187F" w:rsidRPr="009D56B2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D56B2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1E5E3D">
              <w:rPr>
                <w:sz w:val="24"/>
                <w:szCs w:val="24"/>
                <w:lang w:val="kk-KZ"/>
              </w:rPr>
              <w:t>Мұнай және газ скважиналарын пайдалану кезіндегі техника қауіпсіздік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E5E3D">
              <w:rPr>
                <w:sz w:val="24"/>
                <w:szCs w:val="24"/>
                <w:lang w:val="kk-KZ"/>
              </w:rPr>
              <w:t xml:space="preserve">өндірістік санитария және </w:t>
            </w:r>
            <w:r>
              <w:rPr>
                <w:sz w:val="24"/>
                <w:szCs w:val="24"/>
                <w:lang w:val="kk-KZ"/>
              </w:rPr>
              <w:t>ө</w:t>
            </w:r>
            <w:r w:rsidRPr="001E5E3D">
              <w:rPr>
                <w:sz w:val="24"/>
                <w:szCs w:val="24"/>
                <w:lang w:val="kk-KZ"/>
              </w:rPr>
              <w:t>ртке қарсы қорғаныс ережелері бойы</w:t>
            </w:r>
            <w:r>
              <w:rPr>
                <w:sz w:val="24"/>
                <w:szCs w:val="24"/>
                <w:lang w:val="kk-KZ"/>
              </w:rPr>
              <w:t>н</w:t>
            </w:r>
            <w:r w:rsidRPr="001E5E3D">
              <w:rPr>
                <w:sz w:val="24"/>
                <w:szCs w:val="24"/>
                <w:lang w:val="kk-KZ"/>
              </w:rPr>
              <w:t>ша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E5E3D">
              <w:rPr>
                <w:sz w:val="24"/>
                <w:szCs w:val="24"/>
                <w:lang w:val="kk-KZ"/>
              </w:rPr>
              <w:t>нұсқаулар.</w:t>
            </w:r>
          </w:p>
        </w:tc>
        <w:tc>
          <w:tcPr>
            <w:tcW w:w="1134" w:type="dxa"/>
          </w:tcPr>
          <w:p w:rsidR="0005187F" w:rsidRPr="009D56B2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D56B2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12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1E5E3D">
              <w:rPr>
                <w:sz w:val="24"/>
                <w:szCs w:val="24"/>
                <w:lang w:val="kk-KZ"/>
              </w:rPr>
              <w:t>МГӨБ-ң қауіпсіз қызметтік жұмысын ұйымдастыру және кұрамы.</w:t>
            </w:r>
          </w:p>
        </w:tc>
        <w:tc>
          <w:tcPr>
            <w:tcW w:w="1134" w:type="dxa"/>
          </w:tcPr>
          <w:p w:rsidR="0005187F" w:rsidRPr="009D56B2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D56B2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040523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91456F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7C771D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05187F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05187F">
              <w:rPr>
                <w:b/>
                <w:sz w:val="24"/>
                <w:szCs w:val="24"/>
                <w:lang w:val="ru-RU"/>
              </w:rPr>
              <w:t xml:space="preserve">2 </w:t>
            </w:r>
            <w:proofErr w:type="spellStart"/>
            <w:r w:rsidRPr="0005187F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05187F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  <w:lang w:val="ru-RU"/>
              </w:rPr>
              <w:t>Мұнай</w:t>
            </w:r>
            <w:proofErr w:type="spellEnd"/>
            <w:r w:rsidRPr="0005187F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05187F">
              <w:rPr>
                <w:b/>
                <w:sz w:val="24"/>
                <w:szCs w:val="24"/>
                <w:lang w:val="ru-RU"/>
              </w:rPr>
              <w:t xml:space="preserve"> газ </w:t>
            </w:r>
            <w:proofErr w:type="spellStart"/>
            <w:r w:rsidRPr="0005187F">
              <w:rPr>
                <w:b/>
                <w:sz w:val="24"/>
                <w:szCs w:val="24"/>
                <w:lang w:val="ru-RU"/>
              </w:rPr>
              <w:t>өндіру</w:t>
            </w:r>
            <w:proofErr w:type="spellEnd"/>
            <w:r w:rsidRPr="0005187F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  <w:lang w:val="ru-RU"/>
              </w:rPr>
              <w:t>техникасы</w:t>
            </w:r>
            <w:proofErr w:type="spellEnd"/>
            <w:r w:rsidRPr="0005187F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05187F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  <w:lang w:val="ru-RU"/>
              </w:rPr>
              <w:t>технологиясы</w:t>
            </w:r>
            <w:proofErr w:type="spellEnd"/>
          </w:p>
        </w:tc>
        <w:tc>
          <w:tcPr>
            <w:tcW w:w="1134" w:type="dxa"/>
          </w:tcPr>
          <w:p w:rsidR="0005187F" w:rsidRPr="009406B6" w:rsidRDefault="0005187F" w:rsidP="0005187F">
            <w:pPr>
              <w:spacing w:after="0" w:line="240" w:lineRule="auto"/>
              <w:jc w:val="center"/>
              <w:rPr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05187F" w:rsidRPr="0091456F" w:rsidRDefault="0005187F" w:rsidP="0005187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05187F" w:rsidRPr="0091456F" w:rsidRDefault="0005187F" w:rsidP="0005187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highlight w:val="yellow"/>
                <w:lang w:val="kk-KZ"/>
              </w:rPr>
            </w:pPr>
          </w:p>
        </w:tc>
      </w:tr>
      <w:tr w:rsidR="0005187F" w:rsidRPr="0091456F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91456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91456F">
              <w:rPr>
                <w:b/>
                <w:sz w:val="24"/>
                <w:szCs w:val="24"/>
                <w:lang w:val="ru-RU"/>
              </w:rPr>
              <w:t>Тақырып</w:t>
            </w:r>
            <w:proofErr w:type="spellEnd"/>
            <w:r w:rsidRPr="0091456F">
              <w:rPr>
                <w:b/>
                <w:sz w:val="24"/>
                <w:szCs w:val="24"/>
                <w:lang w:val="ru-RU"/>
              </w:rPr>
              <w:t xml:space="preserve"> 2.</w:t>
            </w:r>
            <w:r w:rsidRPr="00F73239">
              <w:rPr>
                <w:b/>
                <w:sz w:val="24"/>
                <w:szCs w:val="24"/>
                <w:lang w:val="kk-KZ"/>
              </w:rPr>
              <w:t>1</w:t>
            </w:r>
            <w:r w:rsidRPr="0091456F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1456F">
              <w:rPr>
                <w:b/>
                <w:sz w:val="24"/>
                <w:szCs w:val="24"/>
                <w:lang w:val="ru-RU"/>
              </w:rPr>
              <w:t>Скважиналарды</w:t>
            </w:r>
            <w:proofErr w:type="spellEnd"/>
            <w:r w:rsidRPr="0091456F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1456F">
              <w:rPr>
                <w:b/>
                <w:sz w:val="24"/>
                <w:szCs w:val="24"/>
                <w:lang w:val="ru-RU"/>
              </w:rPr>
              <w:t>пайдалану</w:t>
            </w:r>
            <w:proofErr w:type="spellEnd"/>
            <w:r w:rsidRPr="0091456F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1456F">
              <w:rPr>
                <w:b/>
                <w:sz w:val="24"/>
                <w:szCs w:val="24"/>
                <w:lang w:val="ru-RU"/>
              </w:rPr>
              <w:t>және</w:t>
            </w:r>
            <w:proofErr w:type="spellEnd"/>
            <w:r w:rsidRPr="0091456F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1456F">
              <w:rPr>
                <w:b/>
                <w:sz w:val="24"/>
                <w:szCs w:val="24"/>
                <w:lang w:val="ru-RU"/>
              </w:rPr>
              <w:t>меңгеру</w:t>
            </w:r>
            <w:proofErr w:type="spellEnd"/>
            <w:r w:rsidRPr="0091456F">
              <w:rPr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1456F">
              <w:rPr>
                <w:b/>
                <w:sz w:val="24"/>
                <w:szCs w:val="24"/>
                <w:lang w:val="ru-RU"/>
              </w:rPr>
              <w:t>әдістері</w:t>
            </w:r>
            <w:proofErr w:type="spellEnd"/>
          </w:p>
        </w:tc>
        <w:tc>
          <w:tcPr>
            <w:tcW w:w="1134" w:type="dxa"/>
          </w:tcPr>
          <w:p w:rsidR="0005187F" w:rsidRPr="0091456F" w:rsidRDefault="0005187F" w:rsidP="0005187F">
            <w:pPr>
              <w:spacing w:after="0" w:line="240" w:lineRule="auto"/>
              <w:jc w:val="center"/>
              <w:rPr>
                <w:b/>
                <w:highlight w:val="yellow"/>
                <w:lang w:val="ru-RU"/>
              </w:rPr>
            </w:pPr>
          </w:p>
        </w:tc>
        <w:tc>
          <w:tcPr>
            <w:tcW w:w="1276" w:type="dxa"/>
          </w:tcPr>
          <w:p w:rsidR="0005187F" w:rsidRPr="0091456F" w:rsidRDefault="0005187F" w:rsidP="0005187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05187F" w:rsidRPr="0091456F" w:rsidRDefault="0005187F" w:rsidP="0005187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</w:tcPr>
          <w:p w:rsidR="0005187F" w:rsidRPr="0091456F" w:rsidRDefault="0005187F" w:rsidP="0005187F">
            <w:pPr>
              <w:spacing w:after="0" w:line="240" w:lineRule="auto"/>
              <w:jc w:val="center"/>
              <w:rPr>
                <w:highlight w:val="yellow"/>
                <w:lang w:val="ru-RU"/>
              </w:rPr>
            </w:pP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1F011D">
              <w:rPr>
                <w:sz w:val="24"/>
                <w:szCs w:val="24"/>
                <w:lang w:val="kk-KZ"/>
              </w:rPr>
              <w:t xml:space="preserve">Скважиналарды меңгеру тәсілдері мен әдістері. </w:t>
            </w:r>
          </w:p>
        </w:tc>
        <w:tc>
          <w:tcPr>
            <w:tcW w:w="1134" w:type="dxa"/>
          </w:tcPr>
          <w:p w:rsidR="0005187F" w:rsidRPr="009D56B2" w:rsidRDefault="0005187F" w:rsidP="0005187F">
            <w:pPr>
              <w:spacing w:after="0" w:line="240" w:lineRule="auto"/>
              <w:jc w:val="center"/>
              <w:rPr>
                <w:b/>
              </w:rPr>
            </w:pPr>
            <w:r w:rsidRPr="009D56B2">
              <w:rPr>
                <w:b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</w:pPr>
            <w:r w:rsidRPr="0005187F"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406B6">
              <w:rPr>
                <w:sz w:val="24"/>
                <w:szCs w:val="24"/>
                <w:lang w:val="kk-KZ"/>
              </w:rPr>
              <w:t>Скважиналарды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406B6">
              <w:rPr>
                <w:sz w:val="24"/>
                <w:szCs w:val="24"/>
                <w:lang w:val="kk-KZ"/>
              </w:rPr>
              <w:t>пайдалану тәсілдері.</w:t>
            </w:r>
          </w:p>
        </w:tc>
        <w:tc>
          <w:tcPr>
            <w:tcW w:w="1134" w:type="dxa"/>
          </w:tcPr>
          <w:p w:rsidR="0005187F" w:rsidRPr="009D56B2" w:rsidRDefault="0005187F" w:rsidP="0005187F">
            <w:pPr>
              <w:spacing w:after="0" w:line="240" w:lineRule="auto"/>
              <w:jc w:val="center"/>
              <w:rPr>
                <w:b/>
              </w:rPr>
            </w:pPr>
            <w:r w:rsidRPr="009D56B2">
              <w:rPr>
                <w:b/>
              </w:rPr>
              <w:t>12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</w:pPr>
            <w:r w:rsidRPr="0005187F">
              <w:t>12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11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406B6">
              <w:rPr>
                <w:sz w:val="24"/>
                <w:szCs w:val="24"/>
                <w:lang w:val="kk-KZ"/>
              </w:rPr>
              <w:t xml:space="preserve">Скважиналардың жұмыс режимін орнату. </w:t>
            </w:r>
          </w:p>
        </w:tc>
        <w:tc>
          <w:tcPr>
            <w:tcW w:w="1134" w:type="dxa"/>
          </w:tcPr>
          <w:p w:rsidR="0005187F" w:rsidRPr="009D56B2" w:rsidRDefault="0005187F" w:rsidP="0005187F">
            <w:pPr>
              <w:spacing w:after="0" w:line="240" w:lineRule="auto"/>
              <w:jc w:val="center"/>
              <w:rPr>
                <w:b/>
              </w:rPr>
            </w:pPr>
            <w:r w:rsidRPr="009D56B2">
              <w:rPr>
                <w:b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</w:pPr>
            <w:r w:rsidRPr="0005187F"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9406B6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406B6">
              <w:rPr>
                <w:sz w:val="24"/>
                <w:szCs w:val="24"/>
                <w:lang w:val="kk-KZ"/>
              </w:rPr>
              <w:t>Пайдалану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406B6">
              <w:rPr>
                <w:sz w:val="24"/>
                <w:szCs w:val="24"/>
                <w:lang w:val="kk-KZ"/>
              </w:rPr>
              <w:t>тәсіліне сәйкес скважиналардың жер астындағы және олардың жұмысының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406B6">
              <w:rPr>
                <w:sz w:val="24"/>
                <w:szCs w:val="24"/>
                <w:lang w:val="kk-KZ"/>
              </w:rPr>
              <w:t>ретімен ба</w:t>
            </w:r>
            <w:r>
              <w:rPr>
                <w:sz w:val="24"/>
                <w:szCs w:val="24"/>
                <w:lang w:val="kk-KZ"/>
              </w:rPr>
              <w:t>қ</w:t>
            </w:r>
            <w:r w:rsidRPr="009406B6">
              <w:rPr>
                <w:sz w:val="24"/>
                <w:szCs w:val="24"/>
                <w:lang w:val="kk-KZ"/>
              </w:rPr>
              <w:t xml:space="preserve">ылау. </w:t>
            </w:r>
          </w:p>
        </w:tc>
        <w:tc>
          <w:tcPr>
            <w:tcW w:w="1134" w:type="dxa"/>
          </w:tcPr>
          <w:p w:rsidR="0005187F" w:rsidRPr="009D56B2" w:rsidRDefault="0005187F" w:rsidP="0005187F">
            <w:pPr>
              <w:spacing w:after="0" w:line="240" w:lineRule="auto"/>
              <w:jc w:val="center"/>
              <w:rPr>
                <w:b/>
              </w:rPr>
            </w:pPr>
            <w:r w:rsidRPr="009D56B2">
              <w:rPr>
                <w:b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</w:pPr>
            <w:r w:rsidRPr="0005187F"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13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9406B6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406B6">
              <w:rPr>
                <w:sz w:val="24"/>
                <w:szCs w:val="24"/>
                <w:lang w:val="kk-KZ"/>
              </w:rPr>
              <w:t>Скважиналардың жөндеу аралық мерзімін ұлғайту үшін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406B6">
              <w:rPr>
                <w:sz w:val="24"/>
                <w:szCs w:val="24"/>
                <w:lang w:val="kk-KZ"/>
              </w:rPr>
              <w:t>кәсіпшілікте қолданылатын шаралар.</w:t>
            </w:r>
          </w:p>
        </w:tc>
        <w:tc>
          <w:tcPr>
            <w:tcW w:w="1134" w:type="dxa"/>
          </w:tcPr>
          <w:p w:rsidR="0005187F" w:rsidRPr="009D56B2" w:rsidRDefault="0005187F" w:rsidP="0005187F">
            <w:pPr>
              <w:spacing w:after="0" w:line="240" w:lineRule="auto"/>
              <w:jc w:val="center"/>
              <w:rPr>
                <w:b/>
              </w:rPr>
            </w:pPr>
            <w:r w:rsidRPr="009D56B2">
              <w:rPr>
                <w:b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</w:pPr>
            <w:r w:rsidRPr="0005187F"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14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406B6">
              <w:rPr>
                <w:sz w:val="24"/>
                <w:szCs w:val="24"/>
                <w:lang w:val="kk-KZ"/>
              </w:rPr>
              <w:t>Скважиналардың жұмысына кедергі келтіретін факторларды табу үшін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9406B6">
              <w:rPr>
                <w:sz w:val="24"/>
                <w:szCs w:val="24"/>
                <w:lang w:val="kk-KZ"/>
              </w:rPr>
              <w:t>қолданылатын әдістер және оларды жою</w:t>
            </w:r>
          </w:p>
        </w:tc>
        <w:tc>
          <w:tcPr>
            <w:tcW w:w="1134" w:type="dxa"/>
          </w:tcPr>
          <w:p w:rsidR="0005187F" w:rsidRPr="009D56B2" w:rsidRDefault="0005187F" w:rsidP="0005187F">
            <w:pPr>
              <w:spacing w:after="0" w:line="240" w:lineRule="auto"/>
              <w:jc w:val="center"/>
              <w:rPr>
                <w:b/>
              </w:rPr>
            </w:pPr>
            <w:r w:rsidRPr="009D56B2">
              <w:rPr>
                <w:b/>
              </w:rPr>
              <w:t>12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</w:pPr>
            <w:r w:rsidRPr="0005187F">
              <w:t>12</w:t>
            </w:r>
          </w:p>
        </w:tc>
      </w:tr>
      <w:tr w:rsidR="0005187F" w:rsidRPr="0091456F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7C771D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05187F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05187F">
              <w:rPr>
                <w:b/>
                <w:sz w:val="24"/>
                <w:szCs w:val="24"/>
                <w:lang w:val="kk-KZ"/>
              </w:rPr>
              <w:t>3 бөлім Скважиналар мен қабаттарды зерттеу</w:t>
            </w:r>
          </w:p>
        </w:tc>
        <w:tc>
          <w:tcPr>
            <w:tcW w:w="1134" w:type="dxa"/>
          </w:tcPr>
          <w:p w:rsidR="0005187F" w:rsidRPr="009406B6" w:rsidRDefault="0005187F" w:rsidP="0005187F">
            <w:pPr>
              <w:spacing w:after="0" w:line="240" w:lineRule="auto"/>
              <w:jc w:val="center"/>
              <w:rPr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05187F" w:rsidRPr="0091456F" w:rsidRDefault="0005187F" w:rsidP="0005187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05187F" w:rsidRPr="0091456F" w:rsidRDefault="0005187F" w:rsidP="0005187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highlight w:val="yellow"/>
                <w:lang w:val="kk-KZ"/>
              </w:rPr>
            </w:pPr>
          </w:p>
        </w:tc>
      </w:tr>
      <w:tr w:rsidR="0005187F" w:rsidRPr="0091456F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91456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  <w:lang w:val="ru-RU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F73239">
              <w:rPr>
                <w:b/>
                <w:sz w:val="24"/>
                <w:szCs w:val="24"/>
                <w:lang w:val="kk-KZ"/>
              </w:rPr>
              <w:t>Тақырып 3.1 Скважиналарды және қабаттарды зерттеу әдістері</w:t>
            </w:r>
          </w:p>
        </w:tc>
        <w:tc>
          <w:tcPr>
            <w:tcW w:w="1134" w:type="dxa"/>
          </w:tcPr>
          <w:p w:rsidR="0005187F" w:rsidRPr="0091456F" w:rsidRDefault="0005187F" w:rsidP="0005187F">
            <w:pPr>
              <w:spacing w:after="0" w:line="240" w:lineRule="auto"/>
              <w:jc w:val="center"/>
              <w:rPr>
                <w:b/>
                <w:highlight w:val="yellow"/>
                <w:lang w:val="ru-RU"/>
              </w:rPr>
            </w:pPr>
          </w:p>
        </w:tc>
        <w:tc>
          <w:tcPr>
            <w:tcW w:w="1276" w:type="dxa"/>
          </w:tcPr>
          <w:p w:rsidR="0005187F" w:rsidRPr="0091456F" w:rsidRDefault="0005187F" w:rsidP="0005187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417" w:type="dxa"/>
          </w:tcPr>
          <w:p w:rsidR="0005187F" w:rsidRPr="0091456F" w:rsidRDefault="0005187F" w:rsidP="0005187F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134" w:type="dxa"/>
          </w:tcPr>
          <w:p w:rsidR="0005187F" w:rsidRPr="0091456F" w:rsidRDefault="0005187F" w:rsidP="0005187F">
            <w:pPr>
              <w:spacing w:after="0" w:line="240" w:lineRule="auto"/>
              <w:jc w:val="center"/>
              <w:rPr>
                <w:highlight w:val="yellow"/>
                <w:lang w:val="ru-RU"/>
              </w:rPr>
            </w:pP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7C771D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1E5E3D">
              <w:rPr>
                <w:sz w:val="24"/>
                <w:szCs w:val="24"/>
                <w:lang w:val="kk-KZ"/>
              </w:rPr>
              <w:t>Скважиналарды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E5E3D">
              <w:rPr>
                <w:sz w:val="24"/>
                <w:szCs w:val="24"/>
                <w:lang w:val="kk-KZ"/>
              </w:rPr>
              <w:t>зерттеу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E5E3D">
              <w:rPr>
                <w:sz w:val="24"/>
                <w:szCs w:val="24"/>
                <w:lang w:val="kk-KZ"/>
              </w:rPr>
              <w:t>жұмыстарын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E5E3D">
              <w:rPr>
                <w:sz w:val="24"/>
                <w:szCs w:val="24"/>
                <w:lang w:val="kk-KZ"/>
              </w:rPr>
              <w:t>ұйымдастыру.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</w:rPr>
            </w:pPr>
            <w:r w:rsidRPr="00D919F1">
              <w:rPr>
                <w:b/>
              </w:rPr>
              <w:t>12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</w:pPr>
            <w:r w:rsidRPr="0005187F">
              <w:t>12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7C771D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16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1E5E3D">
              <w:rPr>
                <w:sz w:val="24"/>
                <w:szCs w:val="24"/>
                <w:lang w:val="kk-KZ"/>
              </w:rPr>
              <w:t>Термогидродинамикалық зерттеу.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</w:rPr>
            </w:pPr>
            <w:r w:rsidRPr="00D919F1">
              <w:rPr>
                <w:b/>
              </w:rPr>
              <w:t>12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</w:pPr>
            <w:r w:rsidRPr="0005187F">
              <w:t>12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17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1E5E3D">
              <w:rPr>
                <w:sz w:val="24"/>
                <w:szCs w:val="24"/>
                <w:lang w:val="kk-KZ"/>
              </w:rPr>
              <w:t>Қолданылатын аппаратура, терендік аспан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E5E3D">
              <w:rPr>
                <w:sz w:val="24"/>
                <w:szCs w:val="24"/>
                <w:lang w:val="kk-KZ"/>
              </w:rPr>
              <w:t>зерттеу кезіндегі скважиналардың сала жабды</w:t>
            </w:r>
            <w:r>
              <w:rPr>
                <w:sz w:val="24"/>
                <w:szCs w:val="24"/>
                <w:lang w:val="kk-KZ"/>
              </w:rPr>
              <w:t>қ</w:t>
            </w:r>
            <w:r w:rsidRPr="001E5E3D">
              <w:rPr>
                <w:sz w:val="24"/>
                <w:szCs w:val="24"/>
                <w:lang w:val="kk-KZ"/>
              </w:rPr>
              <w:t>тары зерттеу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E5E3D">
              <w:rPr>
                <w:sz w:val="24"/>
                <w:szCs w:val="24"/>
                <w:lang w:val="kk-KZ"/>
              </w:rPr>
              <w:t>техникасы.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</w:rPr>
            </w:pPr>
            <w:r w:rsidRPr="00D919F1">
              <w:rPr>
                <w:b/>
              </w:rPr>
              <w:t>12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</w:pPr>
            <w:r w:rsidRPr="0005187F">
              <w:t>12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18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1E5E3D">
              <w:rPr>
                <w:sz w:val="24"/>
                <w:szCs w:val="24"/>
                <w:lang w:val="kk-KZ"/>
              </w:rPr>
              <w:t>Скважиналардың зерттеу материалдарын өндеу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E5E3D">
              <w:rPr>
                <w:sz w:val="24"/>
                <w:szCs w:val="24"/>
                <w:lang w:val="kk-KZ"/>
              </w:rPr>
              <w:t>және зерттеу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E5E3D">
              <w:rPr>
                <w:sz w:val="24"/>
                <w:szCs w:val="24"/>
                <w:lang w:val="kk-KZ"/>
              </w:rPr>
              <w:t>нәтижелерін пайдалану.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1F011D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05187F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05187F">
              <w:rPr>
                <w:b/>
                <w:sz w:val="24"/>
                <w:szCs w:val="24"/>
                <w:lang w:val="kk-KZ"/>
              </w:rPr>
              <w:t>4 бөлім Кәсіпшiлiк iшiнде мұнай мен газды жинау және тасымалдау</w:t>
            </w:r>
          </w:p>
        </w:tc>
        <w:tc>
          <w:tcPr>
            <w:tcW w:w="1134" w:type="dxa"/>
          </w:tcPr>
          <w:p w:rsidR="0005187F" w:rsidRPr="009406B6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7C771D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F73239">
              <w:rPr>
                <w:b/>
                <w:sz w:val="24"/>
                <w:szCs w:val="24"/>
                <w:lang w:val="kk-KZ"/>
              </w:rPr>
              <w:t>Тақырып 4.1 Мұнайгаз жинау және тасымалдау жүйесі мен технологиялық сызбасы</w:t>
            </w:r>
          </w:p>
        </w:tc>
        <w:tc>
          <w:tcPr>
            <w:tcW w:w="1134" w:type="dxa"/>
          </w:tcPr>
          <w:p w:rsidR="0005187F" w:rsidRPr="009406B6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19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1E5E3D">
              <w:rPr>
                <w:sz w:val="24"/>
                <w:szCs w:val="24"/>
                <w:lang w:val="kk-KZ"/>
              </w:rPr>
              <w:t>Топты</w:t>
            </w:r>
            <w:r>
              <w:rPr>
                <w:sz w:val="24"/>
                <w:szCs w:val="24"/>
                <w:lang w:val="kk-KZ"/>
              </w:rPr>
              <w:t>қ</w:t>
            </w:r>
            <w:r w:rsidRPr="001E5E3D">
              <w:rPr>
                <w:sz w:val="24"/>
                <w:szCs w:val="24"/>
                <w:lang w:val="kk-KZ"/>
              </w:rPr>
              <w:t xml:space="preserve"> өлшеу-айыру қондырғысының жабдықтары және олардын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E5E3D">
              <w:rPr>
                <w:sz w:val="24"/>
                <w:szCs w:val="24"/>
                <w:lang w:val="kk-KZ"/>
              </w:rPr>
              <w:t>жұмысының технологиялық параметрлері.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18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1E5E3D">
              <w:rPr>
                <w:sz w:val="24"/>
                <w:szCs w:val="24"/>
                <w:lang w:val="kk-KZ"/>
              </w:rPr>
              <w:t>Мұнай және газ жинау жүйесінің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E5E3D">
              <w:rPr>
                <w:sz w:val="24"/>
                <w:szCs w:val="24"/>
                <w:lang w:val="kk-KZ"/>
              </w:rPr>
              <w:t xml:space="preserve">жұмысын бақылау және оның жұмыс ретімен сақтау. 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12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21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1E5E3D">
              <w:rPr>
                <w:sz w:val="24"/>
                <w:szCs w:val="24"/>
                <w:lang w:val="kk-KZ"/>
              </w:rPr>
              <w:t>Мұнайды құбыр ішінде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1E5E3D">
              <w:rPr>
                <w:sz w:val="24"/>
                <w:szCs w:val="24"/>
                <w:lang w:val="kk-KZ"/>
              </w:rPr>
              <w:t>және қабат суларын пайдаға асыру ілеспе газды пайдаға асыру.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18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7C771D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F73239">
              <w:rPr>
                <w:b/>
                <w:sz w:val="24"/>
                <w:szCs w:val="24"/>
                <w:lang w:val="kk-KZ"/>
              </w:rPr>
              <w:t>Тақырып 4.2 Мұнайды дайындау</w:t>
            </w:r>
          </w:p>
        </w:tc>
        <w:tc>
          <w:tcPr>
            <w:tcW w:w="1134" w:type="dxa"/>
          </w:tcPr>
          <w:p w:rsidR="0005187F" w:rsidRPr="009406B6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22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23E36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23E36">
              <w:rPr>
                <w:sz w:val="24"/>
                <w:szCs w:val="24"/>
                <w:lang w:val="kk-KZ"/>
              </w:rPr>
              <w:t>Мұнайды деэмульсацияландыру, сусыздандыру және тұзсыздандыру.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18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23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23E36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23E36">
              <w:rPr>
                <w:sz w:val="24"/>
                <w:szCs w:val="24"/>
                <w:lang w:val="kk-KZ"/>
              </w:rPr>
              <w:t>Мұнай және газды жинау жүйесінің кемшіліктері және оларды жою тәсілдері.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12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24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23E36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23E36">
              <w:rPr>
                <w:sz w:val="24"/>
                <w:szCs w:val="24"/>
                <w:lang w:val="kk-KZ"/>
              </w:rPr>
              <w:t>Құбырдың ішкі жағынан тоттануымен күресу және қоршаған ортаны қорғау.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12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7C771D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05187F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5187F">
              <w:rPr>
                <w:b/>
                <w:sz w:val="24"/>
                <w:szCs w:val="24"/>
              </w:rPr>
              <w:t xml:space="preserve">5 </w:t>
            </w:r>
            <w:proofErr w:type="spellStart"/>
            <w:r w:rsidRPr="0005187F">
              <w:rPr>
                <w:b/>
                <w:sz w:val="24"/>
                <w:szCs w:val="24"/>
              </w:rPr>
              <w:t>бөлім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Скважиналарды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жерасты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жөндеу</w:t>
            </w:r>
            <w:proofErr w:type="spellEnd"/>
          </w:p>
        </w:tc>
        <w:tc>
          <w:tcPr>
            <w:tcW w:w="1134" w:type="dxa"/>
          </w:tcPr>
          <w:p w:rsidR="0005187F" w:rsidRPr="009406B6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7C771D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F73239">
              <w:rPr>
                <w:b/>
                <w:sz w:val="24"/>
                <w:szCs w:val="24"/>
                <w:lang w:val="kk-KZ"/>
              </w:rPr>
              <w:t>Т</w:t>
            </w:r>
            <w:proofErr w:type="spellStart"/>
            <w:r w:rsidRPr="00F73239">
              <w:rPr>
                <w:b/>
                <w:sz w:val="24"/>
                <w:szCs w:val="24"/>
              </w:rPr>
              <w:t>ақырып</w:t>
            </w:r>
            <w:proofErr w:type="spellEnd"/>
            <w:r w:rsidRPr="00F73239">
              <w:rPr>
                <w:b/>
                <w:sz w:val="24"/>
                <w:szCs w:val="24"/>
                <w:lang w:val="kk-KZ"/>
              </w:rPr>
              <w:t xml:space="preserve"> 5.1</w:t>
            </w:r>
            <w:r w:rsidRPr="00F732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73239">
              <w:rPr>
                <w:b/>
                <w:sz w:val="24"/>
                <w:szCs w:val="24"/>
              </w:rPr>
              <w:t>Скважиналарды</w:t>
            </w:r>
            <w:proofErr w:type="spellEnd"/>
            <w:r w:rsidRPr="00F732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73239">
              <w:rPr>
                <w:b/>
                <w:sz w:val="24"/>
                <w:szCs w:val="24"/>
              </w:rPr>
              <w:t>жер</w:t>
            </w:r>
            <w:proofErr w:type="spellEnd"/>
            <w:r w:rsidRPr="00F732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73239">
              <w:rPr>
                <w:b/>
                <w:sz w:val="24"/>
                <w:szCs w:val="24"/>
              </w:rPr>
              <w:t>асты</w:t>
            </w:r>
            <w:proofErr w:type="spellEnd"/>
            <w:r w:rsidRPr="00F73239">
              <w:rPr>
                <w:b/>
                <w:sz w:val="24"/>
                <w:szCs w:val="24"/>
              </w:rPr>
              <w:t xml:space="preserve"> (</w:t>
            </w:r>
            <w:proofErr w:type="spellStart"/>
            <w:r w:rsidRPr="00F73239">
              <w:rPr>
                <w:b/>
                <w:sz w:val="24"/>
                <w:szCs w:val="24"/>
              </w:rPr>
              <w:t>ағымдағы</w:t>
            </w:r>
            <w:proofErr w:type="spellEnd"/>
            <w:r w:rsidRPr="00F732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73239">
              <w:rPr>
                <w:b/>
                <w:sz w:val="24"/>
                <w:szCs w:val="24"/>
              </w:rPr>
              <w:t>және</w:t>
            </w:r>
            <w:proofErr w:type="spellEnd"/>
            <w:r w:rsidRPr="00F732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73239">
              <w:rPr>
                <w:b/>
                <w:sz w:val="24"/>
                <w:szCs w:val="24"/>
              </w:rPr>
              <w:t>күрделі</w:t>
            </w:r>
            <w:proofErr w:type="spellEnd"/>
            <w:r w:rsidRPr="00F73239">
              <w:rPr>
                <w:b/>
                <w:sz w:val="24"/>
                <w:szCs w:val="24"/>
              </w:rPr>
              <w:t>)</w:t>
            </w:r>
            <w:r w:rsidRPr="00F73239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F73239">
              <w:rPr>
                <w:b/>
                <w:sz w:val="24"/>
                <w:szCs w:val="24"/>
              </w:rPr>
              <w:t>жөндеу</w:t>
            </w:r>
            <w:proofErr w:type="spellEnd"/>
          </w:p>
        </w:tc>
        <w:tc>
          <w:tcPr>
            <w:tcW w:w="1134" w:type="dxa"/>
          </w:tcPr>
          <w:p w:rsidR="0005187F" w:rsidRPr="009406B6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633C11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33C11">
              <w:rPr>
                <w:sz w:val="24"/>
                <w:szCs w:val="24"/>
                <w:lang w:val="kk-KZ"/>
              </w:rPr>
              <w:t xml:space="preserve">Скважиналарды ағымдағы және күрделі жөндеуді ұйымдастыру. 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26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633C11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33C11">
              <w:rPr>
                <w:sz w:val="24"/>
                <w:szCs w:val="24"/>
                <w:lang w:val="kk-KZ"/>
              </w:rPr>
              <w:t xml:space="preserve">Күрделі жөндеу түрлері. 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27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633C11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33C11">
              <w:rPr>
                <w:sz w:val="24"/>
                <w:szCs w:val="24"/>
                <w:lang w:val="kk-KZ"/>
              </w:rPr>
              <w:t>Скважинаны жөндеу үшін қолданылатын жылжымалы агрегаттар.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28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633C11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33C11">
              <w:rPr>
                <w:sz w:val="24"/>
                <w:szCs w:val="24"/>
                <w:lang w:val="kk-KZ"/>
              </w:rPr>
              <w:t>Наряд-тапсырма, оның мазмұны. Жөндеу жұмыстарының жұмыс жоспары.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29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633C11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33C11">
              <w:rPr>
                <w:sz w:val="24"/>
                <w:szCs w:val="24"/>
                <w:lang w:val="kk-KZ"/>
              </w:rPr>
              <w:t xml:space="preserve">Скважиналарды ағымдағы жөндеу. 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633C11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33C11">
              <w:rPr>
                <w:sz w:val="24"/>
                <w:szCs w:val="24"/>
                <w:lang w:val="kk-KZ"/>
              </w:rPr>
              <w:t>Ағымдағы жөндеудің түріне байланысты қолданылатын техника мен технология.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31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633C11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33C11">
              <w:rPr>
                <w:sz w:val="24"/>
                <w:szCs w:val="24"/>
                <w:lang w:val="kk-KZ"/>
              </w:rPr>
              <w:t xml:space="preserve">Күрделі жөндеу технологиясы. 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32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633C11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33C11">
              <w:rPr>
                <w:sz w:val="24"/>
                <w:szCs w:val="24"/>
                <w:lang w:val="kk-KZ"/>
              </w:rPr>
              <w:t xml:space="preserve">Скважиналардын ашық атқылауын жою. 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33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633C11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33C11">
              <w:rPr>
                <w:sz w:val="24"/>
                <w:szCs w:val="24"/>
                <w:lang w:val="kk-KZ"/>
              </w:rPr>
              <w:t xml:space="preserve">Жөндеу кезінде еңбекті дұрыс ұйымдастыру. 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34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633C11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33C11">
              <w:rPr>
                <w:sz w:val="24"/>
                <w:szCs w:val="24"/>
                <w:lang w:val="kk-KZ"/>
              </w:rPr>
              <w:t xml:space="preserve">Скважинаны жөндеу сапасы мен ұзақтылығын анықтайтын факторлар. 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35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633C11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33C11">
              <w:rPr>
                <w:sz w:val="24"/>
                <w:szCs w:val="24"/>
                <w:lang w:val="kk-KZ"/>
              </w:rPr>
              <w:t>Озат бригадалармен тәжірибе алмасу.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36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633C11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33C11">
              <w:rPr>
                <w:sz w:val="24"/>
                <w:szCs w:val="24"/>
                <w:lang w:val="kk-KZ"/>
              </w:rPr>
              <w:t>Бригада нарядына сәйкес жұмыстарға қатысу коэффициенті.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37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633C11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633C11">
              <w:rPr>
                <w:sz w:val="24"/>
                <w:szCs w:val="24"/>
                <w:lang w:val="kk-KZ"/>
              </w:rPr>
              <w:t>Скважиналарды жөндеу кезінде жер қойнауын және қоршаған ортаны қорғау.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6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7C771D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05187F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05187F">
              <w:rPr>
                <w:b/>
                <w:sz w:val="24"/>
                <w:szCs w:val="24"/>
                <w:lang w:val="kk-KZ"/>
              </w:rPr>
              <w:t>6 бөлім Мұнай және газ өндірісін жетілдіру</w:t>
            </w:r>
          </w:p>
        </w:tc>
        <w:tc>
          <w:tcPr>
            <w:tcW w:w="1134" w:type="dxa"/>
          </w:tcPr>
          <w:p w:rsidR="0005187F" w:rsidRPr="009406B6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7C771D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r w:rsidRPr="00F73239">
              <w:rPr>
                <w:b/>
                <w:sz w:val="24"/>
                <w:szCs w:val="24"/>
                <w:lang w:val="kk-KZ"/>
              </w:rPr>
              <w:t>Тақырып 6.1 Мұнай өндірісін көтеру әдістері</w:t>
            </w:r>
          </w:p>
        </w:tc>
        <w:tc>
          <w:tcPr>
            <w:tcW w:w="1134" w:type="dxa"/>
          </w:tcPr>
          <w:p w:rsidR="0005187F" w:rsidRPr="009406B6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38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9834E1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9834E1">
              <w:rPr>
                <w:sz w:val="24"/>
                <w:szCs w:val="24"/>
                <w:lang w:val="kk-KZ"/>
              </w:rPr>
              <w:t xml:space="preserve">Мұнай өндіруді арттыру үшін қолданылатын әдістер. 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18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39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D919F1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 w:rsidRPr="009834E1">
              <w:rPr>
                <w:sz w:val="24"/>
                <w:szCs w:val="24"/>
                <w:lang w:val="ru-RU"/>
              </w:rPr>
              <w:t>Арттыру</w:t>
            </w:r>
            <w:proofErr w:type="spellEnd"/>
            <w:r w:rsidRPr="009834E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34E1">
              <w:rPr>
                <w:sz w:val="24"/>
                <w:szCs w:val="24"/>
                <w:lang w:val="ru-RU"/>
              </w:rPr>
              <w:t>әдістері</w:t>
            </w:r>
            <w:proofErr w:type="spellEnd"/>
            <w:r w:rsidRPr="009834E1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9834E1">
              <w:rPr>
                <w:sz w:val="24"/>
                <w:szCs w:val="24"/>
                <w:lang w:val="ru-RU"/>
              </w:rPr>
              <w:t>бойынша</w:t>
            </w:r>
            <w:proofErr w:type="spellEnd"/>
            <w:r w:rsidRPr="009834E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34E1">
              <w:rPr>
                <w:sz w:val="24"/>
                <w:szCs w:val="24"/>
                <w:lang w:val="ru-RU"/>
              </w:rPr>
              <w:t>қолданылатын</w:t>
            </w:r>
            <w:proofErr w:type="spellEnd"/>
            <w:r w:rsidRPr="009834E1">
              <w:rPr>
                <w:sz w:val="24"/>
                <w:szCs w:val="24"/>
                <w:lang w:val="ru-RU"/>
              </w:rPr>
              <w:t xml:space="preserve"> техника мен технология. 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12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40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91456F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9834E1">
              <w:rPr>
                <w:sz w:val="24"/>
                <w:szCs w:val="24"/>
                <w:lang w:val="ru-RU"/>
              </w:rPr>
              <w:t>Жұмыс</w:t>
            </w:r>
            <w:proofErr w:type="spellEnd"/>
            <w:r w:rsidRPr="0091456F">
              <w:rPr>
                <w:sz w:val="24"/>
                <w:szCs w:val="24"/>
              </w:rPr>
              <w:t xml:space="preserve"> </w:t>
            </w:r>
            <w:r w:rsidRPr="009834E1">
              <w:rPr>
                <w:sz w:val="24"/>
                <w:szCs w:val="24"/>
                <w:lang w:val="ru-RU"/>
              </w:rPr>
              <w:t>ж</w:t>
            </w:r>
            <w:r w:rsidRPr="009834E1">
              <w:rPr>
                <w:sz w:val="24"/>
                <w:szCs w:val="24"/>
                <w:lang w:val="kk-KZ"/>
              </w:rPr>
              <w:t>о</w:t>
            </w:r>
            <w:r w:rsidRPr="009834E1">
              <w:rPr>
                <w:sz w:val="24"/>
                <w:szCs w:val="24"/>
                <w:lang w:val="ru-RU"/>
              </w:rPr>
              <w:t>с</w:t>
            </w:r>
            <w:r w:rsidRPr="009834E1">
              <w:rPr>
                <w:sz w:val="24"/>
                <w:szCs w:val="24"/>
                <w:lang w:val="kk-KZ"/>
              </w:rPr>
              <w:t>п</w:t>
            </w:r>
            <w:r w:rsidRPr="009834E1">
              <w:rPr>
                <w:sz w:val="24"/>
                <w:szCs w:val="24"/>
                <w:lang w:val="ru-RU"/>
              </w:rPr>
              <w:t>ары</w:t>
            </w:r>
            <w:r w:rsidRPr="0091456F">
              <w:rPr>
                <w:sz w:val="24"/>
                <w:szCs w:val="24"/>
              </w:rPr>
              <w:t xml:space="preserve"> </w:t>
            </w:r>
            <w:proofErr w:type="spellStart"/>
            <w:r w:rsidRPr="009834E1">
              <w:rPr>
                <w:sz w:val="24"/>
                <w:szCs w:val="24"/>
                <w:lang w:val="ru-RU"/>
              </w:rPr>
              <w:t>әр</w:t>
            </w:r>
            <w:proofErr w:type="spellEnd"/>
            <w:r w:rsidRPr="0091456F">
              <w:rPr>
                <w:sz w:val="24"/>
                <w:szCs w:val="24"/>
              </w:rPr>
              <w:t xml:space="preserve"> </w:t>
            </w:r>
            <w:proofErr w:type="spellStart"/>
            <w:r w:rsidRPr="009834E1">
              <w:rPr>
                <w:sz w:val="24"/>
                <w:szCs w:val="24"/>
                <w:lang w:val="ru-RU"/>
              </w:rPr>
              <w:t>әдістің</w:t>
            </w:r>
            <w:proofErr w:type="spellEnd"/>
            <w:r w:rsidRPr="009834E1"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9834E1">
              <w:rPr>
                <w:sz w:val="24"/>
                <w:szCs w:val="24"/>
                <w:lang w:val="ru-RU"/>
              </w:rPr>
              <w:t>технологиялық</w:t>
            </w:r>
            <w:proofErr w:type="spellEnd"/>
            <w:r w:rsidRPr="0091456F">
              <w:rPr>
                <w:sz w:val="24"/>
                <w:szCs w:val="24"/>
              </w:rPr>
              <w:t xml:space="preserve"> </w:t>
            </w:r>
            <w:proofErr w:type="spellStart"/>
            <w:r w:rsidRPr="009834E1">
              <w:rPr>
                <w:sz w:val="24"/>
                <w:szCs w:val="24"/>
                <w:lang w:val="ru-RU"/>
              </w:rPr>
              <w:t>схемасы</w:t>
            </w:r>
            <w:proofErr w:type="spellEnd"/>
            <w:r w:rsidRPr="0091456F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12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41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91456F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9834E1">
              <w:rPr>
                <w:sz w:val="24"/>
                <w:szCs w:val="24"/>
                <w:lang w:val="ru-RU"/>
              </w:rPr>
              <w:t>Мұнай</w:t>
            </w:r>
            <w:proofErr w:type="spellEnd"/>
            <w:r w:rsidRPr="0091456F">
              <w:rPr>
                <w:sz w:val="24"/>
                <w:szCs w:val="24"/>
              </w:rPr>
              <w:t xml:space="preserve"> </w:t>
            </w:r>
            <w:proofErr w:type="spellStart"/>
            <w:r w:rsidRPr="009834E1">
              <w:rPr>
                <w:sz w:val="24"/>
                <w:szCs w:val="24"/>
                <w:lang w:val="ru-RU"/>
              </w:rPr>
              <w:t>өндіру</w:t>
            </w:r>
            <w:proofErr w:type="spellEnd"/>
            <w:r w:rsidRPr="009834E1">
              <w:rPr>
                <w:sz w:val="24"/>
                <w:szCs w:val="24"/>
                <w:lang w:val="kk-KZ"/>
              </w:rPr>
              <w:t>ді</w:t>
            </w:r>
            <w:r w:rsidRPr="0091456F">
              <w:rPr>
                <w:sz w:val="24"/>
                <w:szCs w:val="24"/>
              </w:rPr>
              <w:t xml:space="preserve"> </w:t>
            </w:r>
            <w:proofErr w:type="spellStart"/>
            <w:r w:rsidRPr="009834E1">
              <w:rPr>
                <w:sz w:val="24"/>
                <w:szCs w:val="24"/>
                <w:lang w:val="ru-RU"/>
              </w:rPr>
              <w:t>арттыратын</w:t>
            </w:r>
            <w:proofErr w:type="spellEnd"/>
            <w:r w:rsidRPr="0091456F">
              <w:rPr>
                <w:sz w:val="24"/>
                <w:szCs w:val="24"/>
              </w:rPr>
              <w:t xml:space="preserve"> </w:t>
            </w:r>
            <w:proofErr w:type="spellStart"/>
            <w:r w:rsidRPr="009834E1">
              <w:rPr>
                <w:sz w:val="24"/>
                <w:szCs w:val="24"/>
                <w:lang w:val="ru-RU"/>
              </w:rPr>
              <w:t>әдістердің</w:t>
            </w:r>
            <w:proofErr w:type="spellEnd"/>
            <w:r w:rsidRPr="0091456F">
              <w:rPr>
                <w:sz w:val="24"/>
                <w:szCs w:val="24"/>
              </w:rPr>
              <w:t xml:space="preserve"> </w:t>
            </w:r>
            <w:proofErr w:type="spellStart"/>
            <w:r w:rsidRPr="009834E1">
              <w:rPr>
                <w:sz w:val="24"/>
                <w:szCs w:val="24"/>
                <w:lang w:val="ru-RU"/>
              </w:rPr>
              <w:t>техникалық</w:t>
            </w:r>
            <w:proofErr w:type="spellEnd"/>
            <w:r w:rsidRPr="0091456F">
              <w:rPr>
                <w:sz w:val="24"/>
                <w:szCs w:val="24"/>
              </w:rPr>
              <w:t xml:space="preserve"> </w:t>
            </w:r>
            <w:proofErr w:type="spellStart"/>
            <w:r w:rsidRPr="009834E1">
              <w:rPr>
                <w:sz w:val="24"/>
                <w:szCs w:val="24"/>
                <w:lang w:val="ru-RU"/>
              </w:rPr>
              <w:t>экономикалы</w:t>
            </w:r>
            <w:proofErr w:type="spellEnd"/>
            <w:r w:rsidRPr="009834E1">
              <w:rPr>
                <w:sz w:val="24"/>
                <w:szCs w:val="24"/>
                <w:lang w:val="kk-KZ"/>
              </w:rPr>
              <w:t xml:space="preserve">қ </w:t>
            </w:r>
            <w:proofErr w:type="spellStart"/>
            <w:r w:rsidRPr="009834E1">
              <w:rPr>
                <w:sz w:val="24"/>
                <w:szCs w:val="24"/>
                <w:lang w:val="ru-RU"/>
              </w:rPr>
              <w:t>тимд</w:t>
            </w:r>
            <w:r w:rsidRPr="009834E1">
              <w:rPr>
                <w:sz w:val="24"/>
                <w:szCs w:val="24"/>
              </w:rPr>
              <w:t>i</w:t>
            </w:r>
            <w:proofErr w:type="spellEnd"/>
            <w:r w:rsidRPr="009834E1">
              <w:rPr>
                <w:sz w:val="24"/>
                <w:szCs w:val="24"/>
                <w:lang w:val="ru-RU"/>
              </w:rPr>
              <w:t>л</w:t>
            </w:r>
            <w:proofErr w:type="spellStart"/>
            <w:r w:rsidRPr="009834E1">
              <w:rPr>
                <w:sz w:val="24"/>
                <w:szCs w:val="24"/>
              </w:rPr>
              <w:t>iri</w:t>
            </w:r>
            <w:proofErr w:type="spellEnd"/>
            <w:r w:rsidRPr="0091456F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12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7C771D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73239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F73239">
              <w:rPr>
                <w:b/>
                <w:sz w:val="24"/>
                <w:szCs w:val="24"/>
              </w:rPr>
              <w:t>Та</w:t>
            </w:r>
            <w:proofErr w:type="spellEnd"/>
            <w:r w:rsidRPr="00F73239">
              <w:rPr>
                <w:b/>
                <w:sz w:val="24"/>
                <w:szCs w:val="24"/>
                <w:lang w:val="kk-KZ"/>
              </w:rPr>
              <w:t>қ</w:t>
            </w:r>
            <w:proofErr w:type="spellStart"/>
            <w:r w:rsidRPr="00F73239">
              <w:rPr>
                <w:b/>
                <w:sz w:val="24"/>
                <w:szCs w:val="24"/>
              </w:rPr>
              <w:t>ырып</w:t>
            </w:r>
            <w:proofErr w:type="spellEnd"/>
            <w:r w:rsidRPr="00F73239">
              <w:rPr>
                <w:b/>
                <w:sz w:val="24"/>
                <w:szCs w:val="24"/>
              </w:rPr>
              <w:t xml:space="preserve"> 6.2 </w:t>
            </w:r>
            <w:proofErr w:type="spellStart"/>
            <w:r w:rsidRPr="00F73239">
              <w:rPr>
                <w:b/>
                <w:sz w:val="24"/>
                <w:szCs w:val="24"/>
              </w:rPr>
              <w:t>Қабаттың</w:t>
            </w:r>
            <w:proofErr w:type="spellEnd"/>
            <w:r w:rsidRPr="00F732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73239">
              <w:rPr>
                <w:b/>
                <w:sz w:val="24"/>
                <w:szCs w:val="24"/>
              </w:rPr>
              <w:t>мұнай</w:t>
            </w:r>
            <w:proofErr w:type="spellEnd"/>
            <w:r w:rsidRPr="00F732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73239">
              <w:rPr>
                <w:b/>
                <w:sz w:val="24"/>
                <w:szCs w:val="24"/>
              </w:rPr>
              <w:t>бергіштігін</w:t>
            </w:r>
            <w:proofErr w:type="spellEnd"/>
            <w:r w:rsidRPr="00F732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73239">
              <w:rPr>
                <w:b/>
                <w:sz w:val="24"/>
                <w:szCs w:val="24"/>
              </w:rPr>
              <w:t>көтеру</w:t>
            </w:r>
            <w:proofErr w:type="spellEnd"/>
            <w:r w:rsidRPr="00F73239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F73239">
              <w:rPr>
                <w:b/>
                <w:sz w:val="24"/>
                <w:szCs w:val="24"/>
              </w:rPr>
              <w:t>әдістері</w:t>
            </w:r>
            <w:proofErr w:type="spellEnd"/>
          </w:p>
        </w:tc>
        <w:tc>
          <w:tcPr>
            <w:tcW w:w="1134" w:type="dxa"/>
          </w:tcPr>
          <w:p w:rsidR="0005187F" w:rsidRPr="009406B6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42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C219C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C219C">
              <w:rPr>
                <w:sz w:val="24"/>
                <w:szCs w:val="24"/>
                <w:lang w:val="kk-KZ"/>
              </w:rPr>
              <w:t xml:space="preserve">Қабат қысымын сақтау үшін және қабаттың мұнай беруін көтеру үшін қолданылатын әдістер, олардың технологиялық схемасы және жұмыс реттілігінің параметрлері. 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30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43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FC219C" w:rsidRDefault="0005187F" w:rsidP="0005187F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C219C">
              <w:rPr>
                <w:sz w:val="24"/>
                <w:szCs w:val="24"/>
                <w:lang w:val="kk-KZ"/>
              </w:rPr>
              <w:t>Алғашқы құжаттар.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18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7C771D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05187F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05187F">
              <w:rPr>
                <w:b/>
                <w:sz w:val="24"/>
                <w:szCs w:val="24"/>
              </w:rPr>
              <w:t xml:space="preserve">7 </w:t>
            </w:r>
            <w:proofErr w:type="spellStart"/>
            <w:r w:rsidRPr="0005187F">
              <w:rPr>
                <w:b/>
                <w:sz w:val="24"/>
                <w:szCs w:val="24"/>
              </w:rPr>
              <w:t>бөлім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Курстық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жобаны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орындау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үшін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материалды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жинау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және</w:t>
            </w:r>
            <w:proofErr w:type="spellEnd"/>
            <w:r w:rsidRPr="0005187F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тәжірибе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есебін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құру</w:t>
            </w:r>
            <w:proofErr w:type="spellEnd"/>
          </w:p>
        </w:tc>
        <w:tc>
          <w:tcPr>
            <w:tcW w:w="1134" w:type="dxa"/>
          </w:tcPr>
          <w:p w:rsidR="0005187F" w:rsidRPr="009406B6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7C771D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05187F" w:rsidRDefault="0005187F" w:rsidP="0005187F">
            <w:pPr>
              <w:spacing w:after="0" w:line="240" w:lineRule="auto"/>
              <w:jc w:val="both"/>
              <w:rPr>
                <w:b/>
                <w:sz w:val="24"/>
                <w:szCs w:val="24"/>
                <w:lang w:val="kk-KZ"/>
              </w:rPr>
            </w:pPr>
            <w:proofErr w:type="spellStart"/>
            <w:r w:rsidRPr="0005187F">
              <w:rPr>
                <w:b/>
                <w:sz w:val="24"/>
                <w:szCs w:val="24"/>
              </w:rPr>
              <w:t>Та</w:t>
            </w:r>
            <w:proofErr w:type="spellEnd"/>
            <w:r w:rsidRPr="0005187F">
              <w:rPr>
                <w:b/>
                <w:sz w:val="24"/>
                <w:szCs w:val="24"/>
                <w:lang w:val="kk-KZ"/>
              </w:rPr>
              <w:t>қ</w:t>
            </w:r>
            <w:proofErr w:type="spellStart"/>
            <w:r w:rsidRPr="0005187F">
              <w:rPr>
                <w:b/>
                <w:sz w:val="24"/>
                <w:szCs w:val="24"/>
              </w:rPr>
              <w:t>ырып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7.1 </w:t>
            </w:r>
            <w:proofErr w:type="spellStart"/>
            <w:r w:rsidRPr="0005187F">
              <w:rPr>
                <w:b/>
                <w:sz w:val="24"/>
                <w:szCs w:val="24"/>
              </w:rPr>
              <w:t>Курстық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жобалау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үшін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материалдарды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жинақтау</w:t>
            </w:r>
            <w:proofErr w:type="spellEnd"/>
            <w:r w:rsidRPr="0005187F">
              <w:rPr>
                <w:b/>
                <w:sz w:val="24"/>
                <w:szCs w:val="24"/>
                <w:lang w:val="kk-KZ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және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тәжірибе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есепбін</w:t>
            </w:r>
            <w:proofErr w:type="spellEnd"/>
            <w:r w:rsidRPr="0005187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5187F">
              <w:rPr>
                <w:b/>
                <w:sz w:val="24"/>
                <w:szCs w:val="24"/>
              </w:rPr>
              <w:t>кұру</w:t>
            </w:r>
            <w:proofErr w:type="spellEnd"/>
          </w:p>
        </w:tc>
        <w:tc>
          <w:tcPr>
            <w:tcW w:w="1134" w:type="dxa"/>
          </w:tcPr>
          <w:p w:rsidR="0005187F" w:rsidRPr="009406B6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yellow"/>
                <w:lang w:val="kk-KZ"/>
              </w:rPr>
            </w:pP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highlight w:val="yellow"/>
                <w:lang w:val="kk-KZ"/>
              </w:rPr>
            </w:pP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44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Default="0005187F" w:rsidP="0005187F">
            <w:pPr>
              <w:spacing w:after="0" w:line="240" w:lineRule="auto"/>
            </w:pPr>
            <w:r w:rsidRPr="000C61C9">
              <w:rPr>
                <w:sz w:val="24"/>
                <w:szCs w:val="24"/>
                <w:lang w:val="kk-KZ"/>
              </w:rPr>
              <w:t xml:space="preserve">Курстық жобалау үшін тапсырма. 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12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Default="0005187F" w:rsidP="0005187F">
            <w:pPr>
              <w:shd w:val="clear" w:color="auto" w:fill="FFFFFF"/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45</w:t>
            </w: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Default="0005187F" w:rsidP="0005187F">
            <w:pPr>
              <w:spacing w:after="0" w:line="240" w:lineRule="auto"/>
            </w:pPr>
            <w:r w:rsidRPr="000C61C9">
              <w:rPr>
                <w:sz w:val="24"/>
                <w:szCs w:val="24"/>
                <w:lang w:val="kk-KZ"/>
              </w:rPr>
              <w:t>Архивтік материалдарымен жұмыс жасау және оларды өндеу.</w:t>
            </w:r>
          </w:p>
        </w:tc>
        <w:tc>
          <w:tcPr>
            <w:tcW w:w="1134" w:type="dxa"/>
          </w:tcPr>
          <w:p w:rsidR="0005187F" w:rsidRPr="00D919F1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D919F1"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17792B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05187F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05187F">
              <w:rPr>
                <w:sz w:val="24"/>
                <w:szCs w:val="24"/>
              </w:rPr>
              <w:t>24</w:t>
            </w:r>
          </w:p>
        </w:tc>
      </w:tr>
      <w:tr w:rsidR="0005187F" w:rsidRPr="004927F8" w:rsidTr="0005187F">
        <w:tc>
          <w:tcPr>
            <w:tcW w:w="561" w:type="dxa"/>
            <w:tcBorders>
              <w:right w:val="single" w:sz="4" w:space="0" w:color="auto"/>
            </w:tcBorders>
          </w:tcPr>
          <w:p w:rsidR="0005187F" w:rsidRPr="00713646" w:rsidRDefault="0005187F" w:rsidP="0005187F">
            <w:pPr>
              <w:shd w:val="clear" w:color="auto" w:fill="FFFFFF"/>
              <w:spacing w:after="0" w:line="240" w:lineRule="auto"/>
              <w:rPr>
                <w:b/>
                <w:bCs/>
              </w:rPr>
            </w:pPr>
          </w:p>
        </w:tc>
        <w:tc>
          <w:tcPr>
            <w:tcW w:w="9186" w:type="dxa"/>
            <w:tcBorders>
              <w:left w:val="single" w:sz="4" w:space="0" w:color="auto"/>
            </w:tcBorders>
          </w:tcPr>
          <w:p w:rsidR="0005187F" w:rsidRPr="00713646" w:rsidRDefault="0005187F" w:rsidP="0005187F">
            <w:pPr>
              <w:shd w:val="clear" w:color="auto" w:fill="FFFFFF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134" w:type="dxa"/>
          </w:tcPr>
          <w:p w:rsidR="0005187F" w:rsidRPr="009406B6" w:rsidRDefault="0005187F" w:rsidP="0005187F">
            <w:pPr>
              <w:spacing w:after="0" w:line="240" w:lineRule="auto"/>
              <w:jc w:val="center"/>
              <w:rPr>
                <w:b/>
                <w:sz w:val="24"/>
                <w:szCs w:val="24"/>
                <w:highlight w:val="yellow"/>
                <w:lang w:val="kk-KZ"/>
              </w:rPr>
            </w:pPr>
            <w:r w:rsidRPr="00D919F1">
              <w:rPr>
                <w:b/>
                <w:sz w:val="24"/>
                <w:szCs w:val="24"/>
                <w:lang w:val="kk-KZ"/>
              </w:rPr>
              <w:t>468</w:t>
            </w:r>
          </w:p>
        </w:tc>
        <w:tc>
          <w:tcPr>
            <w:tcW w:w="1276" w:type="dxa"/>
          </w:tcPr>
          <w:p w:rsidR="0005187F" w:rsidRPr="008E43CE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</w:tcPr>
          <w:p w:rsidR="0005187F" w:rsidRPr="008E43CE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05187F" w:rsidRPr="008E43CE" w:rsidRDefault="0005187F" w:rsidP="0005187F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 w:rsidRPr="00502FF0">
              <w:rPr>
                <w:b/>
                <w:sz w:val="24"/>
                <w:szCs w:val="24"/>
                <w:lang w:val="kk-KZ"/>
              </w:rPr>
              <w:t>468</w:t>
            </w:r>
          </w:p>
        </w:tc>
      </w:tr>
    </w:tbl>
    <w:p w:rsidR="00D036F7" w:rsidRDefault="00D036F7" w:rsidP="00D036F7">
      <w:pPr>
        <w:spacing w:after="0" w:line="240" w:lineRule="auto"/>
        <w:jc w:val="center"/>
        <w:rPr>
          <w:sz w:val="24"/>
          <w:szCs w:val="24"/>
          <w:lang w:val="kk-KZ"/>
        </w:rPr>
      </w:pPr>
    </w:p>
    <w:p w:rsidR="00D036F7" w:rsidRDefault="00D036F7" w:rsidP="00D036F7">
      <w:pPr>
        <w:spacing w:after="0" w:line="240" w:lineRule="auto"/>
        <w:jc w:val="center"/>
        <w:rPr>
          <w:sz w:val="24"/>
          <w:szCs w:val="24"/>
          <w:lang w:val="kk-KZ"/>
        </w:rPr>
      </w:pPr>
    </w:p>
    <w:p w:rsidR="00D036F7" w:rsidRDefault="00D036F7" w:rsidP="00D036F7">
      <w:pPr>
        <w:spacing w:after="0" w:line="240" w:lineRule="auto"/>
        <w:jc w:val="center"/>
        <w:rPr>
          <w:sz w:val="24"/>
          <w:szCs w:val="24"/>
          <w:lang w:val="kk-KZ"/>
        </w:rPr>
      </w:pPr>
    </w:p>
    <w:p w:rsidR="00D036F7" w:rsidRDefault="00D036F7" w:rsidP="00DA3A20">
      <w:pPr>
        <w:spacing w:after="0"/>
        <w:jc w:val="center"/>
        <w:rPr>
          <w:b/>
          <w:color w:val="000000"/>
          <w:sz w:val="28"/>
        </w:rPr>
      </w:pPr>
    </w:p>
    <w:bookmarkEnd w:id="5"/>
    <w:p w:rsidR="00E3074B" w:rsidRPr="00433B94" w:rsidRDefault="00E3074B" w:rsidP="0056643A">
      <w:pPr>
        <w:spacing w:after="0"/>
        <w:jc w:val="both"/>
        <w:rPr>
          <w:lang w:val="kk-KZ"/>
        </w:rPr>
      </w:pPr>
    </w:p>
    <w:sectPr w:rsidR="00E3074B" w:rsidRPr="00433B94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1DEF"/>
    <w:multiLevelType w:val="hybridMultilevel"/>
    <w:tmpl w:val="7D48A632"/>
    <w:lvl w:ilvl="0" w:tplc="857EBA66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1" w15:restartNumberingAfterBreak="0">
    <w:nsid w:val="05401572"/>
    <w:multiLevelType w:val="multilevel"/>
    <w:tmpl w:val="6B36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4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0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  <w:rPr>
        <w:rFonts w:cs="Times New Roman"/>
      </w:rPr>
    </w:lvl>
  </w:abstractNum>
  <w:abstractNum w:abstractNumId="3" w15:restartNumberingAfterBreak="0">
    <w:nsid w:val="0FBE12F8"/>
    <w:multiLevelType w:val="multilevel"/>
    <w:tmpl w:val="D6CCCE00"/>
    <w:lvl w:ilvl="0">
      <w:start w:val="7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4" w15:restartNumberingAfterBreak="0">
    <w:nsid w:val="14F820F9"/>
    <w:multiLevelType w:val="multilevel"/>
    <w:tmpl w:val="F410D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6027AFE"/>
    <w:multiLevelType w:val="multilevel"/>
    <w:tmpl w:val="5342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9B37315"/>
    <w:multiLevelType w:val="hybridMultilevel"/>
    <w:tmpl w:val="512693CA"/>
    <w:lvl w:ilvl="0" w:tplc="2C7636BC">
      <w:start w:val="1"/>
      <w:numFmt w:val="decimal"/>
      <w:lvlText w:val="%1."/>
      <w:lvlJc w:val="left"/>
      <w:pPr>
        <w:tabs>
          <w:tab w:val="num" w:pos="-540"/>
        </w:tabs>
        <w:ind w:left="-5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  <w:rPr>
        <w:rFonts w:cs="Times New Roman"/>
      </w:rPr>
    </w:lvl>
  </w:abstractNum>
  <w:abstractNum w:abstractNumId="7" w15:restartNumberingAfterBreak="0">
    <w:nsid w:val="2F854E74"/>
    <w:multiLevelType w:val="hybridMultilevel"/>
    <w:tmpl w:val="F4AAA0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4D5B669F"/>
    <w:multiLevelType w:val="multilevel"/>
    <w:tmpl w:val="482E88CE"/>
    <w:lvl w:ilvl="0">
      <w:start w:val="6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9" w15:restartNumberingAfterBreak="0">
    <w:nsid w:val="644F67E4"/>
    <w:multiLevelType w:val="hybridMultilevel"/>
    <w:tmpl w:val="A816F902"/>
    <w:lvl w:ilvl="0" w:tplc="E4A4E3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0" w15:restartNumberingAfterBreak="0">
    <w:nsid w:val="6BF72DCE"/>
    <w:multiLevelType w:val="hybridMultilevel"/>
    <w:tmpl w:val="9078D34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A1849BC"/>
    <w:multiLevelType w:val="hybridMultilevel"/>
    <w:tmpl w:val="1EB80296"/>
    <w:lvl w:ilvl="0" w:tplc="7AA0EB6C">
      <w:start w:val="1"/>
      <w:numFmt w:val="decimal"/>
      <w:lvlText w:val="%1."/>
      <w:lvlJc w:val="left"/>
      <w:pPr>
        <w:ind w:left="121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6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2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  <w:rPr>
        <w:rFonts w:cs="Times New Roman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0"/>
  </w:num>
  <w:num w:numId="5">
    <w:abstractNumId w:val="7"/>
  </w:num>
  <w:num w:numId="6">
    <w:abstractNumId w:val="9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8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452D7"/>
    <w:rsid w:val="00004C07"/>
    <w:rsid w:val="000167E0"/>
    <w:rsid w:val="000234C0"/>
    <w:rsid w:val="0002597D"/>
    <w:rsid w:val="00025E13"/>
    <w:rsid w:val="00036FD5"/>
    <w:rsid w:val="0005187F"/>
    <w:rsid w:val="00062157"/>
    <w:rsid w:val="00086543"/>
    <w:rsid w:val="0009165E"/>
    <w:rsid w:val="000A793E"/>
    <w:rsid w:val="000C5CBC"/>
    <w:rsid w:val="000D05B3"/>
    <w:rsid w:val="000D18FB"/>
    <w:rsid w:val="000D23C3"/>
    <w:rsid w:val="000E3E2F"/>
    <w:rsid w:val="001077DC"/>
    <w:rsid w:val="00130FD3"/>
    <w:rsid w:val="00171D20"/>
    <w:rsid w:val="00183309"/>
    <w:rsid w:val="001A4607"/>
    <w:rsid w:val="001A6992"/>
    <w:rsid w:val="001B3887"/>
    <w:rsid w:val="001D08CF"/>
    <w:rsid w:val="001D74DE"/>
    <w:rsid w:val="001E251C"/>
    <w:rsid w:val="001E380B"/>
    <w:rsid w:val="001E75F9"/>
    <w:rsid w:val="0027188E"/>
    <w:rsid w:val="0028403F"/>
    <w:rsid w:val="002E3DFE"/>
    <w:rsid w:val="0031363D"/>
    <w:rsid w:val="003511F8"/>
    <w:rsid w:val="00394981"/>
    <w:rsid w:val="003D57C3"/>
    <w:rsid w:val="003F5EB2"/>
    <w:rsid w:val="00420137"/>
    <w:rsid w:val="00426C92"/>
    <w:rsid w:val="00433B94"/>
    <w:rsid w:val="00435B44"/>
    <w:rsid w:val="00442FA6"/>
    <w:rsid w:val="00474C1B"/>
    <w:rsid w:val="00496BFE"/>
    <w:rsid w:val="004D28E9"/>
    <w:rsid w:val="004D5C3C"/>
    <w:rsid w:val="004E6959"/>
    <w:rsid w:val="0051396A"/>
    <w:rsid w:val="00522194"/>
    <w:rsid w:val="00540CD2"/>
    <w:rsid w:val="005452D7"/>
    <w:rsid w:val="00552BE1"/>
    <w:rsid w:val="0056643A"/>
    <w:rsid w:val="0056670A"/>
    <w:rsid w:val="005A06F5"/>
    <w:rsid w:val="005E68F9"/>
    <w:rsid w:val="00643B0A"/>
    <w:rsid w:val="0068523D"/>
    <w:rsid w:val="00690392"/>
    <w:rsid w:val="006F697F"/>
    <w:rsid w:val="0078468B"/>
    <w:rsid w:val="00794DDE"/>
    <w:rsid w:val="007974C9"/>
    <w:rsid w:val="007B296F"/>
    <w:rsid w:val="007D749E"/>
    <w:rsid w:val="007E3A68"/>
    <w:rsid w:val="007E479D"/>
    <w:rsid w:val="008111D0"/>
    <w:rsid w:val="008201BF"/>
    <w:rsid w:val="008505A7"/>
    <w:rsid w:val="00853BC3"/>
    <w:rsid w:val="00854CC0"/>
    <w:rsid w:val="00864518"/>
    <w:rsid w:val="00866ACD"/>
    <w:rsid w:val="00890AF0"/>
    <w:rsid w:val="008932DC"/>
    <w:rsid w:val="008C475A"/>
    <w:rsid w:val="008E312A"/>
    <w:rsid w:val="008F37F4"/>
    <w:rsid w:val="008F4D5D"/>
    <w:rsid w:val="009066F7"/>
    <w:rsid w:val="0091456F"/>
    <w:rsid w:val="009406B6"/>
    <w:rsid w:val="0096088F"/>
    <w:rsid w:val="00967A64"/>
    <w:rsid w:val="009A03B5"/>
    <w:rsid w:val="009A5D28"/>
    <w:rsid w:val="009A7BAB"/>
    <w:rsid w:val="009B64C5"/>
    <w:rsid w:val="009D080D"/>
    <w:rsid w:val="009D56B2"/>
    <w:rsid w:val="009D5F8D"/>
    <w:rsid w:val="00A17BF2"/>
    <w:rsid w:val="00A5668E"/>
    <w:rsid w:val="00A57C31"/>
    <w:rsid w:val="00A9224A"/>
    <w:rsid w:val="00AF3338"/>
    <w:rsid w:val="00B45717"/>
    <w:rsid w:val="00B6156A"/>
    <w:rsid w:val="00B9282F"/>
    <w:rsid w:val="00BC15B8"/>
    <w:rsid w:val="00BD278A"/>
    <w:rsid w:val="00BE6F2D"/>
    <w:rsid w:val="00C42767"/>
    <w:rsid w:val="00C72BA3"/>
    <w:rsid w:val="00CA6104"/>
    <w:rsid w:val="00CA62EA"/>
    <w:rsid w:val="00CB5C06"/>
    <w:rsid w:val="00CE7EA5"/>
    <w:rsid w:val="00D036F7"/>
    <w:rsid w:val="00D41631"/>
    <w:rsid w:val="00D70BE7"/>
    <w:rsid w:val="00D767D1"/>
    <w:rsid w:val="00D919F1"/>
    <w:rsid w:val="00D93F27"/>
    <w:rsid w:val="00DA3A20"/>
    <w:rsid w:val="00DC1C6F"/>
    <w:rsid w:val="00DE4CAF"/>
    <w:rsid w:val="00DF51BE"/>
    <w:rsid w:val="00E05C51"/>
    <w:rsid w:val="00E3074B"/>
    <w:rsid w:val="00E3280F"/>
    <w:rsid w:val="00E35877"/>
    <w:rsid w:val="00E47989"/>
    <w:rsid w:val="00E70CD2"/>
    <w:rsid w:val="00E71EED"/>
    <w:rsid w:val="00E73BC3"/>
    <w:rsid w:val="00EA2A46"/>
    <w:rsid w:val="00EC4D0A"/>
    <w:rsid w:val="00EC4FFC"/>
    <w:rsid w:val="00EC6CF4"/>
    <w:rsid w:val="00ED6E8B"/>
    <w:rsid w:val="00EE63E5"/>
    <w:rsid w:val="00EF5D96"/>
    <w:rsid w:val="00EF7D16"/>
    <w:rsid w:val="00F31D87"/>
    <w:rsid w:val="00F4125F"/>
    <w:rsid w:val="00F5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77239B"/>
  <w14:defaultImageDpi w14:val="0"/>
  <w15:docId w15:val="{4714DDFF-61C4-4D64-9EA4-CC064761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F697F"/>
    <w:rPr>
      <w:rFonts w:ascii="Tahoma" w:hAnsi="Tahoma" w:cs="Tahoma"/>
      <w:sz w:val="16"/>
      <w:szCs w:val="16"/>
      <w:lang w:val="en-US" w:eastAsia="x-none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99"/>
    <w:rsid w:val="000167E0"/>
    <w:pPr>
      <w:spacing w:after="0" w:line="240" w:lineRule="auto"/>
      <w:ind w:firstLine="709"/>
      <w:jc w:val="both"/>
    </w:pPr>
    <w:rPr>
      <w:sz w:val="24"/>
      <w:szCs w:val="20"/>
      <w:lang w:val="ru-RU" w:eastAsia="ru-RU"/>
    </w:rPr>
  </w:style>
  <w:style w:type="character" w:customStyle="1" w:styleId="a8">
    <w:name w:val="Основной текст Знак"/>
    <w:basedOn w:val="a0"/>
    <w:link w:val="a7"/>
    <w:uiPriority w:val="99"/>
    <w:locked/>
    <w:rsid w:val="000167E0"/>
    <w:rPr>
      <w:rFonts w:ascii="Times New Roman" w:hAnsi="Times New Roman" w:cs="Times New Roman"/>
      <w:sz w:val="20"/>
      <w:szCs w:val="20"/>
      <w:lang w:val="x-none" w:eastAsia="ru-RU"/>
    </w:rPr>
  </w:style>
  <w:style w:type="paragraph" w:styleId="HTML">
    <w:name w:val="HTML Preformatted"/>
    <w:basedOn w:val="a"/>
    <w:link w:val="HTML0"/>
    <w:uiPriority w:val="99"/>
    <w:unhideWhenUsed/>
    <w:rsid w:val="001E3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locked/>
    <w:rsid w:val="001E380B"/>
    <w:rPr>
      <w:rFonts w:ascii="Courier New" w:hAnsi="Courier New" w:cs="Courier New"/>
      <w:sz w:val="20"/>
      <w:szCs w:val="20"/>
      <w:lang w:val="x-none" w:eastAsia="ru-RU"/>
    </w:rPr>
  </w:style>
  <w:style w:type="character" w:customStyle="1" w:styleId="1pt">
    <w:name w:val="Основной текст + Интервал 1 pt"/>
    <w:uiPriority w:val="99"/>
    <w:rsid w:val="00BD278A"/>
    <w:rPr>
      <w:rFonts w:ascii="Times New Roman" w:hAnsi="Times New Roman" w:cs="Times New Roman"/>
      <w:spacing w:val="30"/>
      <w:sz w:val="18"/>
      <w:szCs w:val="18"/>
    </w:rPr>
  </w:style>
  <w:style w:type="paragraph" w:styleId="a9">
    <w:name w:val="No Spacing"/>
    <w:qFormat/>
    <w:rsid w:val="00D036F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93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Jazira</dc:creator>
  <cp:keywords/>
  <dc:description/>
  <cp:lastModifiedBy>Пользователь</cp:lastModifiedBy>
  <cp:revision>10</cp:revision>
  <cp:lastPrinted>2020-10-05T05:10:00Z</cp:lastPrinted>
  <dcterms:created xsi:type="dcterms:W3CDTF">2020-10-20T16:37:00Z</dcterms:created>
  <dcterms:modified xsi:type="dcterms:W3CDTF">2020-10-20T19:30:00Z</dcterms:modified>
</cp:coreProperties>
</file>