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F61" w:rsidRPr="00B57F61" w:rsidRDefault="00B57F61" w:rsidP="00B57F61">
      <w:pPr>
        <w:spacing w:after="0"/>
        <w:jc w:val="center"/>
        <w:rPr>
          <w:sz w:val="24"/>
          <w:szCs w:val="24"/>
          <w:lang w:val="kk-KZ"/>
        </w:rPr>
      </w:pPr>
      <w:bookmarkStart w:id="0" w:name="z731"/>
      <w:r w:rsidRPr="00B57F61">
        <w:rPr>
          <w:caps/>
          <w:sz w:val="24"/>
          <w:szCs w:val="24"/>
          <w:lang w:val="kk-KZ"/>
        </w:rPr>
        <w:t>Алматы қаласының инновациялық техникалық  КОЛЛЕДЖІ</w:t>
      </w:r>
    </w:p>
    <w:tbl>
      <w:tblPr>
        <w:tblpPr w:leftFromText="180" w:rightFromText="180" w:vertAnchor="page" w:horzAnchor="margin" w:tblpY="1771"/>
        <w:tblW w:w="9498" w:type="dxa"/>
        <w:tblCellSpacing w:w="0" w:type="auto"/>
        <w:tblLook w:val="04A0" w:firstRow="1" w:lastRow="0" w:firstColumn="1" w:lastColumn="0" w:noHBand="0" w:noVBand="1"/>
      </w:tblPr>
      <w:tblGrid>
        <w:gridCol w:w="3686"/>
        <w:gridCol w:w="2260"/>
        <w:gridCol w:w="3552"/>
      </w:tblGrid>
      <w:tr w:rsidR="00B57F61" w:rsidRPr="00B57F61" w:rsidTr="005C5B4B">
        <w:trPr>
          <w:trHeight w:val="30"/>
          <w:tblCellSpacing w:w="0" w:type="auto"/>
        </w:trPr>
        <w:tc>
          <w:tcPr>
            <w:tcW w:w="3686" w:type="dxa"/>
            <w:tcMar>
              <w:top w:w="15" w:type="dxa"/>
              <w:left w:w="15" w:type="dxa"/>
              <w:bottom w:w="15" w:type="dxa"/>
              <w:right w:w="15" w:type="dxa"/>
            </w:tcMar>
            <w:vAlign w:val="center"/>
          </w:tcPr>
          <w:p w:rsidR="00B57F61" w:rsidRPr="00B57F61" w:rsidRDefault="00B57F61" w:rsidP="00B57F61">
            <w:pPr>
              <w:spacing w:after="0"/>
              <w:jc w:val="center"/>
              <w:rPr>
                <w:lang w:val="kk-KZ"/>
              </w:rPr>
            </w:pPr>
          </w:p>
        </w:tc>
        <w:tc>
          <w:tcPr>
            <w:tcW w:w="2260" w:type="dxa"/>
            <w:vAlign w:val="center"/>
          </w:tcPr>
          <w:p w:rsidR="00B57F61" w:rsidRPr="00B57F61" w:rsidRDefault="00B57F61" w:rsidP="00B57F61">
            <w:pPr>
              <w:spacing w:after="0"/>
              <w:jc w:val="center"/>
              <w:rPr>
                <w:lang w:val="ru-RU"/>
              </w:rPr>
            </w:pPr>
          </w:p>
        </w:tc>
        <w:tc>
          <w:tcPr>
            <w:tcW w:w="3552" w:type="dxa"/>
            <w:tcMar>
              <w:top w:w="15" w:type="dxa"/>
              <w:left w:w="15" w:type="dxa"/>
              <w:bottom w:w="15" w:type="dxa"/>
              <w:right w:w="15" w:type="dxa"/>
            </w:tcMar>
            <w:vAlign w:val="center"/>
          </w:tcPr>
          <w:p w:rsidR="00B57F61" w:rsidRPr="00B57F61" w:rsidRDefault="00B57F61" w:rsidP="00B57F61">
            <w:pPr>
              <w:spacing w:after="0"/>
              <w:rPr>
                <w:color w:val="000000"/>
                <w:sz w:val="24"/>
                <w:szCs w:val="24"/>
                <w:lang w:val="ru-RU"/>
              </w:rPr>
            </w:pPr>
            <w:r w:rsidRPr="00B57F61">
              <w:rPr>
                <w:color w:val="000000"/>
                <w:sz w:val="24"/>
                <w:szCs w:val="24"/>
                <w:lang w:val="ru-RU"/>
              </w:rPr>
              <w:t>БЕК</w:t>
            </w:r>
            <w:r w:rsidRPr="00B57F61">
              <w:rPr>
                <w:color w:val="000000"/>
                <w:sz w:val="24"/>
                <w:szCs w:val="24"/>
                <w:lang w:val="kk-KZ"/>
              </w:rPr>
              <w:t>ІТІЛДІ</w:t>
            </w:r>
            <w:r w:rsidRPr="00B57F61">
              <w:rPr>
                <w:sz w:val="24"/>
                <w:szCs w:val="24"/>
                <w:lang w:val="ru-RU"/>
              </w:rPr>
              <w:br/>
            </w:r>
            <w:proofErr w:type="spellStart"/>
            <w:r w:rsidRPr="00B57F61">
              <w:rPr>
                <w:color w:val="000000"/>
                <w:sz w:val="24"/>
                <w:szCs w:val="24"/>
                <w:lang w:val="ru-RU"/>
              </w:rPr>
              <w:t>Директордың</w:t>
            </w:r>
            <w:proofErr w:type="spellEnd"/>
            <w:r w:rsidRPr="00B57F61">
              <w:rPr>
                <w:color w:val="000000"/>
                <w:sz w:val="24"/>
                <w:szCs w:val="24"/>
                <w:lang w:val="ru-RU"/>
              </w:rPr>
              <w:t xml:space="preserve"> ОӘІ </w:t>
            </w:r>
            <w:proofErr w:type="spellStart"/>
            <w:r w:rsidRPr="00B57F61">
              <w:rPr>
                <w:color w:val="000000"/>
                <w:sz w:val="24"/>
                <w:szCs w:val="24"/>
                <w:lang w:val="ru-RU"/>
              </w:rPr>
              <w:t>жөніндегі</w:t>
            </w:r>
            <w:proofErr w:type="spellEnd"/>
            <w:r w:rsidRPr="00B57F61">
              <w:rPr>
                <w:color w:val="000000"/>
                <w:sz w:val="24"/>
                <w:szCs w:val="24"/>
                <w:lang w:val="ru-RU"/>
              </w:rPr>
              <w:t xml:space="preserve"> </w:t>
            </w:r>
            <w:proofErr w:type="spellStart"/>
            <w:r w:rsidRPr="00B57F61">
              <w:rPr>
                <w:color w:val="000000"/>
                <w:sz w:val="24"/>
                <w:szCs w:val="24"/>
                <w:lang w:val="ru-RU"/>
              </w:rPr>
              <w:t>орынбасары</w:t>
            </w:r>
            <w:proofErr w:type="spellEnd"/>
          </w:p>
          <w:p w:rsidR="00B57F61" w:rsidRPr="00B57F61" w:rsidRDefault="00B57F61" w:rsidP="00B57F61">
            <w:pPr>
              <w:spacing w:after="0"/>
              <w:rPr>
                <w:sz w:val="24"/>
                <w:szCs w:val="24"/>
                <w:lang w:val="ru-RU"/>
              </w:rPr>
            </w:pPr>
            <w:r w:rsidRPr="00B57F61">
              <w:rPr>
                <w:color w:val="000000"/>
                <w:sz w:val="24"/>
                <w:szCs w:val="24"/>
                <w:lang w:val="ru-RU"/>
              </w:rPr>
              <w:t>__________</w:t>
            </w:r>
            <w:proofErr w:type="spellStart"/>
            <w:r w:rsidRPr="00B57F61">
              <w:rPr>
                <w:color w:val="000000"/>
                <w:sz w:val="24"/>
                <w:szCs w:val="24"/>
                <w:lang w:val="ru-RU"/>
              </w:rPr>
              <w:t>Шаймуханбетова</w:t>
            </w:r>
            <w:proofErr w:type="spellEnd"/>
            <w:r w:rsidRPr="00B57F61">
              <w:rPr>
                <w:color w:val="000000"/>
                <w:sz w:val="24"/>
                <w:szCs w:val="24"/>
                <w:lang w:val="ru-RU"/>
              </w:rPr>
              <w:t xml:space="preserve"> К.А. </w:t>
            </w:r>
            <w:r w:rsidRPr="00B57F61">
              <w:rPr>
                <w:sz w:val="24"/>
                <w:szCs w:val="24"/>
                <w:lang w:val="ru-RU"/>
              </w:rPr>
              <w:t xml:space="preserve"> </w:t>
            </w:r>
            <w:r w:rsidRPr="00B57F61">
              <w:rPr>
                <w:sz w:val="24"/>
                <w:szCs w:val="24"/>
                <w:lang w:val="ru-RU"/>
              </w:rPr>
              <w:br/>
            </w:r>
            <w:r w:rsidRPr="00B57F61">
              <w:rPr>
                <w:color w:val="000000"/>
                <w:sz w:val="24"/>
                <w:szCs w:val="24"/>
                <w:lang w:val="ru-RU"/>
              </w:rPr>
              <w:t>«_____» _____________ 20___ж</w:t>
            </w:r>
          </w:p>
        </w:tc>
      </w:tr>
    </w:tbl>
    <w:p w:rsidR="00B57F61" w:rsidRPr="00B57F61" w:rsidRDefault="00B57F61" w:rsidP="00B57F61">
      <w:pPr>
        <w:spacing w:after="0"/>
        <w:jc w:val="center"/>
        <w:rPr>
          <w:b/>
          <w:color w:val="000000"/>
          <w:sz w:val="32"/>
          <w:szCs w:val="32"/>
          <w:lang w:val="ru-RU"/>
        </w:rPr>
      </w:pPr>
    </w:p>
    <w:p w:rsidR="00A5668E" w:rsidRDefault="00A5668E" w:rsidP="00A5668E">
      <w:pPr>
        <w:spacing w:after="0"/>
        <w:jc w:val="center"/>
        <w:rPr>
          <w:b/>
          <w:color w:val="000000"/>
          <w:lang w:val="ru-RU"/>
        </w:rPr>
      </w:pPr>
    </w:p>
    <w:p w:rsidR="006F697F" w:rsidRDefault="006F697F" w:rsidP="00A5668E">
      <w:pPr>
        <w:spacing w:after="0"/>
        <w:jc w:val="center"/>
        <w:rPr>
          <w:b/>
          <w:color w:val="000000"/>
          <w:sz w:val="32"/>
          <w:szCs w:val="32"/>
          <w:lang w:val="ru-RU"/>
        </w:rPr>
      </w:pPr>
    </w:p>
    <w:p w:rsidR="006F697F" w:rsidRDefault="001A6992" w:rsidP="006F697F">
      <w:pPr>
        <w:spacing w:after="0"/>
        <w:jc w:val="center"/>
        <w:rPr>
          <w:b/>
          <w:color w:val="000000"/>
          <w:sz w:val="32"/>
          <w:szCs w:val="32"/>
          <w:lang w:val="ru-RU"/>
        </w:rPr>
      </w:pPr>
      <w:bookmarkStart w:id="1" w:name="z732"/>
      <w:bookmarkEnd w:id="0"/>
      <w:proofErr w:type="spellStart"/>
      <w:r w:rsidRPr="001A6992">
        <w:rPr>
          <w:b/>
          <w:color w:val="000000"/>
          <w:sz w:val="36"/>
          <w:szCs w:val="36"/>
          <w:lang w:val="ru-RU"/>
        </w:rPr>
        <w:t>Жұмыс</w:t>
      </w:r>
      <w:proofErr w:type="spellEnd"/>
      <w:r w:rsidRPr="001A6992">
        <w:rPr>
          <w:b/>
          <w:color w:val="000000"/>
          <w:sz w:val="36"/>
          <w:szCs w:val="36"/>
          <w:lang w:val="ru-RU"/>
        </w:rPr>
        <w:t xml:space="preserve"> </w:t>
      </w:r>
      <w:proofErr w:type="spellStart"/>
      <w:r w:rsidRPr="001A6992">
        <w:rPr>
          <w:b/>
          <w:color w:val="000000"/>
          <w:sz w:val="36"/>
          <w:szCs w:val="36"/>
          <w:lang w:val="ru-RU"/>
        </w:rPr>
        <w:t>оқу</w:t>
      </w:r>
      <w:proofErr w:type="spellEnd"/>
      <w:r w:rsidRPr="001A6992">
        <w:rPr>
          <w:b/>
          <w:color w:val="000000"/>
          <w:sz w:val="36"/>
          <w:szCs w:val="36"/>
          <w:lang w:val="ru-RU"/>
        </w:rPr>
        <w:t xml:space="preserve"> </w:t>
      </w:r>
      <w:proofErr w:type="spellStart"/>
      <w:r w:rsidRPr="001A6992">
        <w:rPr>
          <w:b/>
          <w:color w:val="000000"/>
          <w:sz w:val="36"/>
          <w:szCs w:val="36"/>
          <w:lang w:val="ru-RU"/>
        </w:rPr>
        <w:t>бағдарламасы</w:t>
      </w:r>
      <w:proofErr w:type="spellEnd"/>
    </w:p>
    <w:p w:rsidR="006F697F" w:rsidRDefault="006F697F" w:rsidP="006F697F">
      <w:pPr>
        <w:spacing w:after="0"/>
        <w:jc w:val="center"/>
        <w:rPr>
          <w:b/>
          <w:color w:val="000000"/>
          <w:sz w:val="32"/>
          <w:szCs w:val="32"/>
          <w:lang w:val="ru-RU"/>
        </w:rPr>
      </w:pPr>
    </w:p>
    <w:p w:rsidR="00EB69DB" w:rsidRDefault="00EB69DB" w:rsidP="00EB69DB">
      <w:pPr>
        <w:spacing w:after="0"/>
        <w:rPr>
          <w:color w:val="000000"/>
          <w:sz w:val="20"/>
          <w:szCs w:val="20"/>
          <w:lang w:val="ru-RU"/>
        </w:rPr>
      </w:pPr>
      <w:r w:rsidRPr="00D342AA">
        <w:rPr>
          <w:color w:val="000000"/>
          <w:sz w:val="28"/>
          <w:szCs w:val="28"/>
          <w:lang w:val="ru-RU"/>
        </w:rPr>
        <w:t>________________________</w:t>
      </w:r>
      <w:r w:rsidRPr="00D342AA">
        <w:rPr>
          <w:rFonts w:eastAsia="Calibri"/>
          <w:sz w:val="28"/>
          <w:szCs w:val="28"/>
          <w:u w:val="single"/>
          <w:lang w:val="kk-KZ"/>
        </w:rPr>
        <w:t xml:space="preserve"> </w:t>
      </w:r>
      <w:r w:rsidR="00DA2515">
        <w:rPr>
          <w:rFonts w:eastAsia="Calibri"/>
          <w:sz w:val="28"/>
          <w:szCs w:val="28"/>
          <w:u w:val="single"/>
          <w:lang w:val="kk-KZ"/>
        </w:rPr>
        <w:t>«</w:t>
      </w:r>
      <w:r w:rsidRPr="00D342AA">
        <w:rPr>
          <w:rFonts w:eastAsia="Calibri"/>
          <w:sz w:val="28"/>
          <w:szCs w:val="28"/>
          <w:u w:val="single"/>
          <w:lang w:val="kk-KZ"/>
        </w:rPr>
        <w:t>Мәдениеттану</w:t>
      </w:r>
      <w:r w:rsidR="00DA2515">
        <w:rPr>
          <w:rFonts w:eastAsia="Calibri"/>
          <w:sz w:val="28"/>
          <w:szCs w:val="28"/>
          <w:u w:val="single"/>
          <w:lang w:val="kk-KZ"/>
        </w:rPr>
        <w:t>»</w:t>
      </w:r>
      <w:r w:rsidRPr="00D342AA">
        <w:rPr>
          <w:color w:val="000000"/>
          <w:sz w:val="28"/>
          <w:szCs w:val="28"/>
          <w:u w:val="single"/>
          <w:lang w:val="ru-RU"/>
        </w:rPr>
        <w:t xml:space="preserve"> </w:t>
      </w:r>
      <w:r w:rsidRPr="002F63F4">
        <w:rPr>
          <w:color w:val="000000"/>
          <w:sz w:val="28"/>
          <w:szCs w:val="28"/>
          <w:lang w:val="ru-RU"/>
        </w:rPr>
        <w:t>____________________</w:t>
      </w:r>
      <w:r w:rsidRPr="004E7ABC">
        <w:rPr>
          <w:lang w:val="ru-RU"/>
        </w:rPr>
        <w:br/>
      </w:r>
      <w:r w:rsidRPr="00CA62EA">
        <w:rPr>
          <w:color w:val="000000"/>
          <w:lang w:val="ru-RU"/>
        </w:rPr>
        <w:t xml:space="preserve">                                                          </w:t>
      </w:r>
      <w:r w:rsidRPr="0067430F">
        <w:rPr>
          <w:color w:val="000000"/>
          <w:sz w:val="20"/>
          <w:szCs w:val="20"/>
          <w:lang w:val="ru-RU"/>
        </w:rPr>
        <w:t>Модуль/</w:t>
      </w:r>
      <w:proofErr w:type="spellStart"/>
      <w:r w:rsidRPr="0067430F">
        <w:rPr>
          <w:color w:val="000000"/>
          <w:sz w:val="20"/>
          <w:szCs w:val="20"/>
          <w:lang w:val="ru-RU"/>
        </w:rPr>
        <w:t>пән</w:t>
      </w:r>
      <w:proofErr w:type="spellEnd"/>
      <w:r w:rsidRPr="0067430F">
        <w:rPr>
          <w:color w:val="000000"/>
          <w:sz w:val="20"/>
          <w:szCs w:val="20"/>
          <w:lang w:val="ru-RU"/>
        </w:rPr>
        <w:t xml:space="preserve"> </w:t>
      </w:r>
      <w:proofErr w:type="spellStart"/>
      <w:r w:rsidRPr="0067430F">
        <w:rPr>
          <w:color w:val="000000"/>
          <w:sz w:val="20"/>
          <w:szCs w:val="20"/>
          <w:lang w:val="ru-RU"/>
        </w:rPr>
        <w:t>бойынша</w:t>
      </w:r>
      <w:proofErr w:type="spellEnd"/>
    </w:p>
    <w:p w:rsidR="00EB69DB" w:rsidRDefault="00EB69DB" w:rsidP="00EB69DB">
      <w:pPr>
        <w:spacing w:after="0"/>
        <w:rPr>
          <w:color w:val="000000"/>
          <w:sz w:val="28"/>
          <w:lang w:val="ru-RU"/>
        </w:rPr>
      </w:pPr>
    </w:p>
    <w:p w:rsidR="00EB69DB" w:rsidRDefault="00EB69DB" w:rsidP="00EB69DB">
      <w:pPr>
        <w:spacing w:after="0"/>
        <w:rPr>
          <w:color w:val="000000"/>
          <w:sz w:val="28"/>
          <w:lang w:val="ru-RU"/>
        </w:rPr>
      </w:pPr>
      <w:proofErr w:type="spellStart"/>
      <w:r>
        <w:rPr>
          <w:color w:val="000000"/>
          <w:sz w:val="28"/>
          <w:lang w:val="ru-RU"/>
        </w:rPr>
        <w:t>Маманды</w:t>
      </w:r>
      <w:proofErr w:type="spellEnd"/>
      <w:r>
        <w:rPr>
          <w:color w:val="000000"/>
          <w:sz w:val="28"/>
          <w:lang w:val="kk-KZ"/>
        </w:rPr>
        <w:t>ғы</w:t>
      </w:r>
      <w:r w:rsidRPr="004E7ABC">
        <w:rPr>
          <w:color w:val="000000"/>
          <w:sz w:val="28"/>
          <w:lang w:val="ru-RU"/>
        </w:rPr>
        <w:t xml:space="preserve"> </w:t>
      </w:r>
      <w:r>
        <w:rPr>
          <w:color w:val="000000"/>
          <w:sz w:val="28"/>
          <w:lang w:val="ru-RU"/>
        </w:rPr>
        <w:t xml:space="preserve">       </w:t>
      </w:r>
      <w:r w:rsidRPr="00D342AA">
        <w:rPr>
          <w:color w:val="000000"/>
          <w:sz w:val="28"/>
          <w:u w:val="single"/>
          <w:lang w:val="ru-RU"/>
        </w:rPr>
        <w:t xml:space="preserve">      </w:t>
      </w:r>
      <w:r w:rsidR="009D7D29" w:rsidRPr="009D7D29">
        <w:rPr>
          <w:bCs/>
          <w:color w:val="000000"/>
          <w:sz w:val="28"/>
          <w:u w:val="single"/>
          <w:lang w:val="kk-KZ"/>
        </w:rPr>
        <w:t xml:space="preserve">   0518000 «Есеп және </w:t>
      </w:r>
      <w:proofErr w:type="gramStart"/>
      <w:r w:rsidR="009D7D29" w:rsidRPr="009D7D29">
        <w:rPr>
          <w:bCs/>
          <w:color w:val="000000"/>
          <w:sz w:val="28"/>
          <w:u w:val="single"/>
          <w:lang w:val="kk-KZ"/>
        </w:rPr>
        <w:t>аудит»  (</w:t>
      </w:r>
      <w:proofErr w:type="gramEnd"/>
      <w:r w:rsidR="009D7D29" w:rsidRPr="009D7D29">
        <w:rPr>
          <w:bCs/>
          <w:color w:val="000000"/>
          <w:sz w:val="28"/>
          <w:u w:val="single"/>
          <w:lang w:val="kk-KZ"/>
        </w:rPr>
        <w:t xml:space="preserve">салалар бойынша) </w:t>
      </w:r>
      <w:r w:rsidRPr="00D342AA">
        <w:rPr>
          <w:color w:val="000000"/>
          <w:sz w:val="28"/>
          <w:u w:val="single"/>
          <w:lang w:val="ru-RU"/>
        </w:rPr>
        <w:t xml:space="preserve">  </w:t>
      </w:r>
      <w:r>
        <w:rPr>
          <w:color w:val="000000"/>
          <w:sz w:val="28"/>
          <w:u w:val="single"/>
          <w:lang w:val="ru-RU"/>
        </w:rPr>
        <w:t xml:space="preserve">                                    </w:t>
      </w:r>
      <w:r w:rsidRPr="004F3E44">
        <w:rPr>
          <w:color w:val="FFFFFF" w:themeColor="background1"/>
          <w:sz w:val="28"/>
          <w:u w:val="single"/>
          <w:lang w:val="ru-RU"/>
        </w:rPr>
        <w:t>.</w:t>
      </w:r>
      <w:r>
        <w:rPr>
          <w:color w:val="FFFFFF" w:themeColor="background1"/>
          <w:sz w:val="28"/>
          <w:u w:val="single"/>
          <w:lang w:val="ru-RU"/>
        </w:rPr>
        <w:t xml:space="preserve">                                 </w:t>
      </w:r>
      <w:r w:rsidR="009D7D29">
        <w:rPr>
          <w:color w:val="000000"/>
          <w:sz w:val="28"/>
          <w:u w:val="single"/>
          <w:lang w:val="ru-RU"/>
        </w:rPr>
        <w:t xml:space="preserve">  </w:t>
      </w:r>
      <w:r>
        <w:rPr>
          <w:color w:val="000000"/>
          <w:sz w:val="28"/>
          <w:u w:val="single"/>
          <w:lang w:val="ru-RU"/>
        </w:rPr>
        <w:t xml:space="preserve">                 </w:t>
      </w:r>
      <w:r w:rsidRPr="004E7ABC">
        <w:rPr>
          <w:lang w:val="ru-RU"/>
        </w:rPr>
        <w:br/>
      </w:r>
      <w:r w:rsidRPr="00CA62EA">
        <w:rPr>
          <w:color w:val="000000"/>
          <w:sz w:val="20"/>
          <w:szCs w:val="20"/>
          <w:lang w:val="ru-RU"/>
        </w:rPr>
        <w:t xml:space="preserve">                              </w:t>
      </w:r>
      <w:r>
        <w:rPr>
          <w:color w:val="000000"/>
          <w:sz w:val="20"/>
          <w:szCs w:val="20"/>
          <w:lang w:val="ru-RU"/>
        </w:rPr>
        <w:t xml:space="preserve">                   </w:t>
      </w:r>
      <w:r w:rsidRPr="00CA62EA">
        <w:rPr>
          <w:color w:val="000000"/>
          <w:sz w:val="20"/>
          <w:szCs w:val="20"/>
          <w:lang w:val="ru-RU"/>
        </w:rPr>
        <w:t xml:space="preserve">              </w:t>
      </w:r>
      <w:r>
        <w:rPr>
          <w:color w:val="000000"/>
          <w:sz w:val="20"/>
          <w:szCs w:val="20"/>
          <w:lang w:val="ru-RU"/>
        </w:rPr>
        <w:t xml:space="preserve">               </w:t>
      </w:r>
      <w:r w:rsidRPr="00CA62EA">
        <w:rPr>
          <w:color w:val="000000"/>
          <w:sz w:val="20"/>
          <w:szCs w:val="20"/>
          <w:lang w:val="ru-RU"/>
        </w:rPr>
        <w:t xml:space="preserve">  (</w:t>
      </w:r>
      <w:r w:rsidRPr="0067430F">
        <w:rPr>
          <w:color w:val="000000"/>
          <w:sz w:val="20"/>
          <w:szCs w:val="20"/>
          <w:lang w:val="ru-RU"/>
        </w:rPr>
        <w:t xml:space="preserve">коды </w:t>
      </w:r>
      <w:proofErr w:type="spellStart"/>
      <w:r w:rsidRPr="0067430F">
        <w:rPr>
          <w:color w:val="000000"/>
          <w:sz w:val="20"/>
          <w:szCs w:val="20"/>
          <w:lang w:val="ru-RU"/>
        </w:rPr>
        <w:t>және</w:t>
      </w:r>
      <w:proofErr w:type="spellEnd"/>
      <w:r w:rsidRPr="0067430F">
        <w:rPr>
          <w:color w:val="000000"/>
          <w:sz w:val="20"/>
          <w:szCs w:val="20"/>
          <w:lang w:val="ru-RU"/>
        </w:rPr>
        <w:t xml:space="preserve"> </w:t>
      </w:r>
      <w:proofErr w:type="spellStart"/>
      <w:r w:rsidRPr="0067430F">
        <w:rPr>
          <w:color w:val="000000"/>
          <w:sz w:val="20"/>
          <w:szCs w:val="20"/>
          <w:lang w:val="ru-RU"/>
        </w:rPr>
        <w:t>атауы</w:t>
      </w:r>
      <w:proofErr w:type="spellEnd"/>
      <w:r w:rsidRPr="00CA62EA">
        <w:rPr>
          <w:color w:val="000000"/>
          <w:sz w:val="20"/>
          <w:szCs w:val="20"/>
          <w:lang w:val="ru-RU"/>
        </w:rPr>
        <w:t>)</w:t>
      </w:r>
      <w:r w:rsidRPr="00CA62EA">
        <w:rPr>
          <w:sz w:val="20"/>
          <w:szCs w:val="20"/>
          <w:lang w:val="ru-RU"/>
        </w:rPr>
        <w:br/>
      </w:r>
    </w:p>
    <w:p w:rsidR="00EB69DB" w:rsidRDefault="00EB69DB" w:rsidP="00EB69DB">
      <w:pPr>
        <w:spacing w:after="0"/>
        <w:rPr>
          <w:color w:val="000000"/>
          <w:sz w:val="28"/>
          <w:lang w:val="ru-RU"/>
        </w:rPr>
      </w:pPr>
      <w:proofErr w:type="spellStart"/>
      <w:r>
        <w:rPr>
          <w:color w:val="000000"/>
          <w:sz w:val="28"/>
          <w:lang w:val="ru-RU"/>
        </w:rPr>
        <w:t>Біліктілігі</w:t>
      </w:r>
      <w:proofErr w:type="spellEnd"/>
      <w:r>
        <w:rPr>
          <w:color w:val="000000"/>
          <w:sz w:val="28"/>
          <w:lang w:val="ru-RU"/>
        </w:rPr>
        <w:t xml:space="preserve">                    </w:t>
      </w:r>
      <w:r w:rsidRPr="00C95600">
        <w:rPr>
          <w:color w:val="000000"/>
          <w:sz w:val="28"/>
          <w:szCs w:val="28"/>
          <w:lang w:val="ru-RU"/>
        </w:rPr>
        <w:t>___</w:t>
      </w:r>
      <w:r w:rsidR="009D7D29" w:rsidRPr="00C95600">
        <w:rPr>
          <w:rFonts w:eastAsia="Calibri"/>
          <w:sz w:val="28"/>
          <w:szCs w:val="28"/>
          <w:u w:val="single"/>
          <w:lang w:val="kk-KZ"/>
        </w:rPr>
        <w:t xml:space="preserve">0518033 – </w:t>
      </w:r>
      <w:r w:rsidR="00C95600" w:rsidRPr="00C95600">
        <w:rPr>
          <w:rFonts w:eastAsia="Calibri"/>
          <w:sz w:val="28"/>
          <w:szCs w:val="28"/>
          <w:u w:val="single"/>
          <w:lang w:val="kk-KZ"/>
        </w:rPr>
        <w:t>Э</w:t>
      </w:r>
      <w:r w:rsidR="009D7D29" w:rsidRPr="00C95600">
        <w:rPr>
          <w:rFonts w:eastAsia="Calibri"/>
          <w:sz w:val="28"/>
          <w:szCs w:val="28"/>
          <w:u w:val="single"/>
          <w:lang w:val="kk-KZ"/>
        </w:rPr>
        <w:t xml:space="preserve">кономист-бухгалтер </w:t>
      </w:r>
      <w:r w:rsidRPr="00C95600">
        <w:rPr>
          <w:color w:val="000000"/>
          <w:sz w:val="28"/>
          <w:szCs w:val="28"/>
          <w:lang w:val="ru-RU"/>
        </w:rPr>
        <w:t>__</w:t>
      </w:r>
      <w:r w:rsidRPr="004E7ABC">
        <w:rPr>
          <w:lang w:val="ru-RU"/>
        </w:rPr>
        <w:br/>
      </w:r>
      <w:r w:rsidRPr="00CA62EA">
        <w:rPr>
          <w:color w:val="000000"/>
          <w:sz w:val="20"/>
          <w:szCs w:val="20"/>
          <w:lang w:val="ru-RU"/>
        </w:rPr>
        <w:t xml:space="preserve">                                              </w:t>
      </w:r>
      <w:r>
        <w:rPr>
          <w:color w:val="000000"/>
          <w:sz w:val="20"/>
          <w:szCs w:val="20"/>
          <w:lang w:val="ru-RU"/>
        </w:rPr>
        <w:t xml:space="preserve">                              </w:t>
      </w:r>
      <w:r w:rsidRPr="00CA62EA">
        <w:rPr>
          <w:color w:val="000000"/>
          <w:sz w:val="20"/>
          <w:szCs w:val="20"/>
          <w:lang w:val="ru-RU"/>
        </w:rPr>
        <w:t xml:space="preserve">  (</w:t>
      </w:r>
      <w:r w:rsidRPr="0067430F">
        <w:rPr>
          <w:color w:val="000000"/>
          <w:sz w:val="20"/>
          <w:szCs w:val="20"/>
          <w:lang w:val="ru-RU"/>
        </w:rPr>
        <w:t xml:space="preserve">коды </w:t>
      </w:r>
      <w:proofErr w:type="spellStart"/>
      <w:r w:rsidRPr="0067430F">
        <w:rPr>
          <w:color w:val="000000"/>
          <w:sz w:val="20"/>
          <w:szCs w:val="20"/>
          <w:lang w:val="ru-RU"/>
        </w:rPr>
        <w:t>және</w:t>
      </w:r>
      <w:proofErr w:type="spellEnd"/>
      <w:r w:rsidRPr="0067430F">
        <w:rPr>
          <w:color w:val="000000"/>
          <w:sz w:val="20"/>
          <w:szCs w:val="20"/>
          <w:lang w:val="ru-RU"/>
        </w:rPr>
        <w:t xml:space="preserve"> </w:t>
      </w:r>
      <w:proofErr w:type="spellStart"/>
      <w:r w:rsidRPr="0067430F">
        <w:rPr>
          <w:color w:val="000000"/>
          <w:sz w:val="20"/>
          <w:szCs w:val="20"/>
          <w:lang w:val="ru-RU"/>
        </w:rPr>
        <w:t>атауы</w:t>
      </w:r>
      <w:proofErr w:type="spellEnd"/>
      <w:r w:rsidRPr="00CA62EA">
        <w:rPr>
          <w:color w:val="000000"/>
          <w:sz w:val="20"/>
          <w:szCs w:val="20"/>
          <w:lang w:val="ru-RU"/>
        </w:rPr>
        <w:t>)</w:t>
      </w:r>
      <w:r w:rsidRPr="00CA62EA">
        <w:rPr>
          <w:sz w:val="20"/>
          <w:szCs w:val="20"/>
          <w:lang w:val="ru-RU"/>
        </w:rPr>
        <w:br/>
      </w:r>
    </w:p>
    <w:p w:rsidR="00DA3A20" w:rsidRDefault="00DA3A20" w:rsidP="00DA3A20">
      <w:pPr>
        <w:spacing w:after="0" w:line="360" w:lineRule="auto"/>
        <w:rPr>
          <w:color w:val="000000"/>
          <w:sz w:val="28"/>
          <w:lang w:val="ru-RU"/>
        </w:rPr>
      </w:pPr>
    </w:p>
    <w:p w:rsidR="00DA3A20" w:rsidRDefault="00CA6104" w:rsidP="00DA3A20">
      <w:pPr>
        <w:spacing w:after="0" w:line="360" w:lineRule="auto"/>
        <w:rPr>
          <w:color w:val="000000"/>
          <w:sz w:val="28"/>
          <w:lang w:val="ru-RU"/>
        </w:rPr>
      </w:pPr>
      <w:proofErr w:type="spellStart"/>
      <w:r w:rsidRPr="00EB69DB">
        <w:rPr>
          <w:color w:val="000000"/>
          <w:sz w:val="28"/>
          <w:lang w:val="ru-RU"/>
        </w:rPr>
        <w:t>Оқу</w:t>
      </w:r>
      <w:proofErr w:type="spellEnd"/>
      <w:r w:rsidRPr="00EB69DB">
        <w:rPr>
          <w:color w:val="000000"/>
          <w:sz w:val="28"/>
          <w:lang w:val="ru-RU"/>
        </w:rPr>
        <w:t xml:space="preserve"> </w:t>
      </w:r>
      <w:proofErr w:type="spellStart"/>
      <w:r w:rsidRPr="00EB69DB">
        <w:rPr>
          <w:color w:val="000000"/>
          <w:sz w:val="28"/>
          <w:lang w:val="ru-RU"/>
        </w:rPr>
        <w:t>түрі</w:t>
      </w:r>
      <w:proofErr w:type="spellEnd"/>
      <w:r w:rsidRPr="00EB69DB">
        <w:rPr>
          <w:color w:val="000000"/>
          <w:sz w:val="28"/>
          <w:lang w:val="ru-RU"/>
        </w:rPr>
        <w:t xml:space="preserve"> </w:t>
      </w:r>
      <w:proofErr w:type="spellStart"/>
      <w:r w:rsidR="00853BC3" w:rsidRPr="00EB69DB">
        <w:rPr>
          <w:color w:val="000000"/>
          <w:sz w:val="28"/>
          <w:lang w:val="ru-RU"/>
        </w:rPr>
        <w:t>негізгі</w:t>
      </w:r>
      <w:proofErr w:type="spellEnd"/>
      <w:r w:rsidR="00853BC3" w:rsidRPr="00EB69DB">
        <w:rPr>
          <w:color w:val="000000"/>
          <w:sz w:val="28"/>
          <w:lang w:val="ru-RU"/>
        </w:rPr>
        <w:t xml:space="preserve"> орта </w:t>
      </w:r>
      <w:proofErr w:type="spellStart"/>
      <w:r w:rsidR="00853BC3" w:rsidRPr="00EB69DB">
        <w:rPr>
          <w:color w:val="000000"/>
          <w:sz w:val="28"/>
          <w:lang w:val="ru-RU"/>
        </w:rPr>
        <w:t>білім</w:t>
      </w:r>
      <w:proofErr w:type="spellEnd"/>
      <w:r w:rsidR="00853BC3" w:rsidRPr="00EB69DB">
        <w:rPr>
          <w:color w:val="000000"/>
          <w:sz w:val="28"/>
          <w:lang w:val="ru-RU"/>
        </w:rPr>
        <w:t xml:space="preserve"> беру </w:t>
      </w:r>
      <w:proofErr w:type="spellStart"/>
      <w:r w:rsidR="00853BC3" w:rsidRPr="00EB69DB">
        <w:rPr>
          <w:color w:val="000000"/>
          <w:sz w:val="28"/>
          <w:lang w:val="ru-RU"/>
        </w:rPr>
        <w:t>базасында</w:t>
      </w:r>
      <w:proofErr w:type="spellEnd"/>
      <w:r w:rsidR="00E3074B" w:rsidRPr="004E7ABC">
        <w:rPr>
          <w:lang w:val="ru-RU"/>
        </w:rPr>
        <w:br/>
      </w:r>
      <w:proofErr w:type="spellStart"/>
      <w:r w:rsidR="00853BC3" w:rsidRPr="00853BC3">
        <w:rPr>
          <w:color w:val="000000"/>
          <w:sz w:val="28"/>
          <w:lang w:val="ru-RU"/>
        </w:rPr>
        <w:t>Жалпы</w:t>
      </w:r>
      <w:proofErr w:type="spellEnd"/>
      <w:r w:rsidR="00853BC3" w:rsidRPr="00853BC3">
        <w:rPr>
          <w:color w:val="000000"/>
          <w:sz w:val="28"/>
          <w:lang w:val="ru-RU"/>
        </w:rPr>
        <w:t xml:space="preserve"> </w:t>
      </w:r>
      <w:proofErr w:type="spellStart"/>
      <w:r w:rsidR="00853BC3" w:rsidRPr="00853BC3">
        <w:rPr>
          <w:color w:val="000000"/>
          <w:sz w:val="28"/>
          <w:lang w:val="ru-RU"/>
        </w:rPr>
        <w:t>сағат</w:t>
      </w:r>
      <w:proofErr w:type="spellEnd"/>
      <w:r w:rsidR="00853BC3" w:rsidRPr="00853BC3">
        <w:rPr>
          <w:color w:val="000000"/>
          <w:sz w:val="28"/>
          <w:lang w:val="ru-RU"/>
        </w:rPr>
        <w:t xml:space="preserve"> саны </w:t>
      </w:r>
      <w:r w:rsidR="00E3074B" w:rsidRPr="004E7ABC">
        <w:rPr>
          <w:color w:val="000000"/>
          <w:sz w:val="28"/>
          <w:lang w:val="ru-RU"/>
        </w:rPr>
        <w:t>_</w:t>
      </w:r>
      <w:r w:rsidR="00DA3A20">
        <w:rPr>
          <w:color w:val="000000"/>
          <w:sz w:val="28"/>
          <w:lang w:val="ru-RU"/>
        </w:rPr>
        <w:t>__</w:t>
      </w:r>
      <w:r w:rsidR="00EB69DB" w:rsidRPr="00EB69DB">
        <w:rPr>
          <w:color w:val="000000"/>
          <w:sz w:val="28"/>
          <w:u w:val="single"/>
          <w:lang w:val="ru-RU"/>
        </w:rPr>
        <w:t>3</w:t>
      </w:r>
      <w:r w:rsidR="009D7D29">
        <w:rPr>
          <w:color w:val="000000"/>
          <w:sz w:val="28"/>
          <w:u w:val="single"/>
          <w:lang w:val="ru-RU"/>
        </w:rPr>
        <w:t>2</w:t>
      </w:r>
      <w:r w:rsidR="00DA3A20">
        <w:rPr>
          <w:color w:val="000000"/>
          <w:sz w:val="28"/>
          <w:lang w:val="ru-RU"/>
        </w:rPr>
        <w:t>___</w:t>
      </w:r>
    </w:p>
    <w:p w:rsidR="001D74DE" w:rsidRDefault="001D74DE" w:rsidP="00DA3A20">
      <w:pPr>
        <w:spacing w:after="0" w:line="240" w:lineRule="auto"/>
        <w:jc w:val="both"/>
        <w:rPr>
          <w:color w:val="000000"/>
          <w:sz w:val="20"/>
          <w:szCs w:val="20"/>
          <w:lang w:val="ru-RU"/>
        </w:rPr>
      </w:pPr>
    </w:p>
    <w:p w:rsidR="00EB69DB" w:rsidRDefault="00EB69DB" w:rsidP="00EB69DB">
      <w:pPr>
        <w:spacing w:after="0" w:line="360" w:lineRule="auto"/>
        <w:rPr>
          <w:color w:val="000000"/>
          <w:sz w:val="28"/>
          <w:lang w:val="ru-RU"/>
        </w:rPr>
      </w:pPr>
      <w:bookmarkStart w:id="2" w:name="z734"/>
      <w:bookmarkEnd w:id="1"/>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1"/>
        <w:gridCol w:w="2073"/>
        <w:gridCol w:w="4696"/>
      </w:tblGrid>
      <w:tr w:rsidR="00EB69DB" w:rsidRPr="009D7D29" w:rsidTr="002F29F2">
        <w:tc>
          <w:tcPr>
            <w:tcW w:w="2801" w:type="dxa"/>
          </w:tcPr>
          <w:p w:rsidR="00EB69DB" w:rsidRPr="001E131C" w:rsidRDefault="00EB69DB" w:rsidP="002F29F2">
            <w:pPr>
              <w:rPr>
                <w:color w:val="000000"/>
                <w:sz w:val="28"/>
                <w:lang w:val="kk-KZ"/>
              </w:rPr>
            </w:pPr>
            <w:proofErr w:type="spellStart"/>
            <w:r>
              <w:rPr>
                <w:color w:val="000000"/>
                <w:sz w:val="28"/>
                <w:lang w:val="ru-RU"/>
              </w:rPr>
              <w:t>Құрастырған</w:t>
            </w:r>
            <w:proofErr w:type="spellEnd"/>
            <w:r>
              <w:rPr>
                <w:color w:val="000000"/>
                <w:sz w:val="28"/>
                <w:lang w:val="kk-KZ"/>
              </w:rPr>
              <w:t>:</w:t>
            </w:r>
          </w:p>
        </w:tc>
        <w:tc>
          <w:tcPr>
            <w:tcW w:w="2073" w:type="dxa"/>
          </w:tcPr>
          <w:p w:rsidR="00EB69DB" w:rsidRPr="008C7B30" w:rsidRDefault="00EB69DB" w:rsidP="002F29F2">
            <w:pPr>
              <w:jc w:val="center"/>
              <w:rPr>
                <w:color w:val="000000"/>
                <w:sz w:val="28"/>
                <w:lang w:val="ru-RU"/>
              </w:rPr>
            </w:pPr>
            <w:r>
              <w:rPr>
                <w:color w:val="000000"/>
                <w:sz w:val="28"/>
                <w:lang w:val="ru-RU"/>
              </w:rPr>
              <w:t>_____________</w:t>
            </w:r>
            <w:r w:rsidRPr="008C7B30">
              <w:rPr>
                <w:color w:val="000000"/>
                <w:sz w:val="28"/>
                <w:lang w:val="ru-RU"/>
              </w:rPr>
              <w:t xml:space="preserve">           </w:t>
            </w:r>
            <w:r w:rsidRPr="008C7B30">
              <w:rPr>
                <w:color w:val="000000"/>
                <w:sz w:val="20"/>
                <w:szCs w:val="20"/>
                <w:lang w:val="ru-RU"/>
              </w:rPr>
              <w:t>(</w:t>
            </w:r>
            <w:proofErr w:type="spellStart"/>
            <w:r>
              <w:rPr>
                <w:color w:val="000000"/>
                <w:sz w:val="20"/>
                <w:szCs w:val="20"/>
                <w:lang w:val="ru-RU"/>
              </w:rPr>
              <w:t>қолы</w:t>
            </w:r>
            <w:proofErr w:type="spellEnd"/>
            <w:r w:rsidRPr="008C7B30">
              <w:rPr>
                <w:color w:val="000000"/>
                <w:sz w:val="20"/>
                <w:szCs w:val="20"/>
                <w:lang w:val="ru-RU"/>
              </w:rPr>
              <w:t>)</w:t>
            </w:r>
          </w:p>
        </w:tc>
        <w:tc>
          <w:tcPr>
            <w:tcW w:w="4696" w:type="dxa"/>
          </w:tcPr>
          <w:p w:rsidR="00EB69DB" w:rsidRPr="00D342AA" w:rsidRDefault="00EB69DB" w:rsidP="002F29F2">
            <w:pPr>
              <w:jc w:val="center"/>
              <w:rPr>
                <w:color w:val="000000"/>
                <w:sz w:val="28"/>
                <w:u w:val="single"/>
                <w:lang w:val="ru-RU"/>
              </w:rPr>
            </w:pPr>
            <w:proofErr w:type="spellStart"/>
            <w:r>
              <w:rPr>
                <w:color w:val="000000"/>
                <w:sz w:val="28"/>
                <w:u w:val="single"/>
                <w:lang w:val="ru-RU"/>
              </w:rPr>
              <w:t>Ертисбаева</w:t>
            </w:r>
            <w:proofErr w:type="spellEnd"/>
            <w:r>
              <w:rPr>
                <w:color w:val="000000"/>
                <w:sz w:val="28"/>
                <w:u w:val="single"/>
                <w:lang w:val="ru-RU"/>
              </w:rPr>
              <w:t xml:space="preserve"> С.Б.</w:t>
            </w:r>
          </w:p>
          <w:p w:rsidR="00EB69DB" w:rsidRPr="00F26146" w:rsidRDefault="00EB69DB" w:rsidP="00DA2515">
            <w:pPr>
              <w:rPr>
                <w:color w:val="000000"/>
                <w:sz w:val="20"/>
                <w:szCs w:val="20"/>
                <w:lang w:val="ru-RU"/>
              </w:rPr>
            </w:pPr>
            <w:r>
              <w:rPr>
                <w:color w:val="000000"/>
                <w:sz w:val="20"/>
                <w:szCs w:val="20"/>
                <w:lang w:val="ru-RU"/>
              </w:rPr>
              <w:t xml:space="preserve">                                      </w:t>
            </w:r>
          </w:p>
        </w:tc>
      </w:tr>
    </w:tbl>
    <w:p w:rsidR="00EB69DB" w:rsidRDefault="00EB69DB" w:rsidP="00EB69DB">
      <w:pPr>
        <w:spacing w:after="0" w:line="240" w:lineRule="auto"/>
        <w:rPr>
          <w:color w:val="000000"/>
          <w:sz w:val="28"/>
          <w:lang w:val="ru-RU"/>
        </w:rPr>
      </w:pPr>
    </w:p>
    <w:p w:rsidR="00EB69DB" w:rsidRDefault="00EB69DB" w:rsidP="00EB69DB">
      <w:pPr>
        <w:spacing w:after="0" w:line="240" w:lineRule="auto"/>
        <w:jc w:val="both"/>
        <w:rPr>
          <w:color w:val="000000"/>
          <w:sz w:val="20"/>
          <w:szCs w:val="20"/>
          <w:lang w:val="ru-RU"/>
        </w:rPr>
      </w:pPr>
    </w:p>
    <w:p w:rsidR="00EB69DB" w:rsidRDefault="00EB69DB" w:rsidP="00EB69DB">
      <w:pPr>
        <w:spacing w:after="0" w:line="240" w:lineRule="auto"/>
        <w:jc w:val="both"/>
        <w:rPr>
          <w:color w:val="000000"/>
          <w:sz w:val="28"/>
          <w:szCs w:val="28"/>
          <w:lang w:val="kk-KZ"/>
        </w:rPr>
      </w:pPr>
      <w:r>
        <w:rPr>
          <w:color w:val="000000"/>
          <w:sz w:val="28"/>
          <w:szCs w:val="28"/>
          <w:lang w:val="kk-KZ"/>
        </w:rPr>
        <w:t>Оқу-әдістемелік кеңес отырысында қаралды және келісілді</w:t>
      </w:r>
    </w:p>
    <w:p w:rsidR="00EB69DB" w:rsidRDefault="00EB69DB" w:rsidP="00EB69DB">
      <w:pPr>
        <w:spacing w:after="0" w:line="360" w:lineRule="auto"/>
        <w:rPr>
          <w:color w:val="000000"/>
          <w:sz w:val="28"/>
          <w:lang w:val="kk-KZ"/>
        </w:rPr>
      </w:pPr>
      <w:r>
        <w:rPr>
          <w:color w:val="000000"/>
          <w:sz w:val="28"/>
          <w:lang w:val="kk-KZ"/>
        </w:rPr>
        <w:t>«____» ______ 20</w:t>
      </w:r>
      <w:r>
        <w:rPr>
          <w:color w:val="000000"/>
          <w:sz w:val="28"/>
        </w:rPr>
        <w:t>20</w:t>
      </w:r>
      <w:r>
        <w:rPr>
          <w:color w:val="000000"/>
          <w:sz w:val="28"/>
          <w:lang w:val="kk-KZ"/>
        </w:rPr>
        <w:t xml:space="preserve"> ж.  Хаттама № __ </w:t>
      </w:r>
    </w:p>
    <w:p w:rsidR="00EB69DB" w:rsidRDefault="00EB69DB" w:rsidP="00EB69DB">
      <w:pPr>
        <w:spacing w:after="0" w:line="240" w:lineRule="auto"/>
        <w:rPr>
          <w:lang w:val="kk-KZ"/>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5"/>
      </w:tblGrid>
      <w:tr w:rsidR="00EB69DB" w:rsidRPr="009D7D29" w:rsidTr="002F29F2">
        <w:tc>
          <w:tcPr>
            <w:tcW w:w="2802" w:type="dxa"/>
            <w:hideMark/>
          </w:tcPr>
          <w:p w:rsidR="00EB69DB" w:rsidRDefault="00EB69DB" w:rsidP="002F29F2">
            <w:pPr>
              <w:rPr>
                <w:color w:val="000000"/>
                <w:sz w:val="28"/>
                <w:lang w:val="kk-KZ"/>
              </w:rPr>
            </w:pPr>
            <w:r>
              <w:rPr>
                <w:color w:val="000000"/>
                <w:sz w:val="28"/>
                <w:lang w:val="kk-KZ"/>
              </w:rPr>
              <w:t xml:space="preserve">Колледж әдіскері </w:t>
            </w:r>
          </w:p>
        </w:tc>
        <w:tc>
          <w:tcPr>
            <w:tcW w:w="2073" w:type="dxa"/>
            <w:hideMark/>
          </w:tcPr>
          <w:p w:rsidR="00EB69DB" w:rsidRDefault="00EB69DB" w:rsidP="002F29F2">
            <w:pPr>
              <w:jc w:val="center"/>
              <w:rPr>
                <w:color w:val="000000"/>
                <w:sz w:val="28"/>
                <w:lang w:val="kk-KZ"/>
              </w:rPr>
            </w:pPr>
            <w:r>
              <w:rPr>
                <w:color w:val="000000"/>
                <w:sz w:val="28"/>
                <w:lang w:val="kk-KZ"/>
              </w:rPr>
              <w:t xml:space="preserve">_____________           </w:t>
            </w:r>
            <w:r>
              <w:rPr>
                <w:color w:val="000000"/>
                <w:sz w:val="20"/>
                <w:szCs w:val="20"/>
                <w:lang w:val="kk-KZ"/>
              </w:rPr>
              <w:t>(қолы)</w:t>
            </w:r>
          </w:p>
        </w:tc>
        <w:tc>
          <w:tcPr>
            <w:tcW w:w="4696" w:type="dxa"/>
            <w:hideMark/>
          </w:tcPr>
          <w:p w:rsidR="00EB69DB" w:rsidRDefault="00EB69DB" w:rsidP="002F29F2">
            <w:pPr>
              <w:jc w:val="center"/>
              <w:rPr>
                <w:color w:val="000000"/>
                <w:sz w:val="28"/>
                <w:u w:val="single"/>
                <w:lang w:val="kk-KZ"/>
              </w:rPr>
            </w:pPr>
            <w:r>
              <w:rPr>
                <w:color w:val="000000"/>
                <w:sz w:val="28"/>
                <w:u w:val="single"/>
                <w:lang w:val="kk-KZ"/>
              </w:rPr>
              <w:t>Наутиева Ж.И.</w:t>
            </w:r>
          </w:p>
          <w:p w:rsidR="00EB69DB" w:rsidRDefault="00EB69DB" w:rsidP="002F29F2">
            <w:pPr>
              <w:jc w:val="center"/>
              <w:rPr>
                <w:color w:val="000000"/>
                <w:sz w:val="20"/>
                <w:szCs w:val="20"/>
                <w:lang w:val="kk-KZ"/>
              </w:rPr>
            </w:pPr>
          </w:p>
        </w:tc>
      </w:tr>
    </w:tbl>
    <w:p w:rsidR="00EB69DB" w:rsidRDefault="00EB69DB" w:rsidP="00EB69DB">
      <w:pPr>
        <w:spacing w:after="0" w:line="240" w:lineRule="auto"/>
        <w:rPr>
          <w:color w:val="000000"/>
          <w:sz w:val="28"/>
          <w:lang w:val="kk-KZ"/>
        </w:rPr>
      </w:pPr>
    </w:p>
    <w:p w:rsidR="00EB69DB" w:rsidRDefault="00EB69DB" w:rsidP="00EB69DB">
      <w:pPr>
        <w:spacing w:after="0" w:line="240" w:lineRule="auto"/>
        <w:rPr>
          <w:color w:val="000000"/>
          <w:sz w:val="28"/>
          <w:lang w:val="kk-KZ"/>
        </w:rPr>
      </w:pPr>
      <w:r>
        <w:rPr>
          <w:color w:val="000000"/>
          <w:sz w:val="28"/>
          <w:lang w:val="kk-KZ"/>
        </w:rPr>
        <w:t>ЖББжӘЭП ПЦК отырысында қаралған</w:t>
      </w:r>
    </w:p>
    <w:p w:rsidR="00EB69DB" w:rsidRDefault="00EB69DB" w:rsidP="00EB69DB">
      <w:pPr>
        <w:spacing w:after="0" w:line="240" w:lineRule="auto"/>
        <w:rPr>
          <w:lang w:val="kk-KZ"/>
        </w:rPr>
      </w:pPr>
      <w:r>
        <w:rPr>
          <w:color w:val="000000"/>
          <w:sz w:val="28"/>
          <w:lang w:val="kk-KZ"/>
        </w:rPr>
        <w:t xml:space="preserve">«____» ______ 2020 ж.  Хаттама № __ </w:t>
      </w:r>
      <w:bookmarkStart w:id="3" w:name="z733"/>
    </w:p>
    <w:p w:rsidR="00EB69DB" w:rsidRDefault="00EB69DB" w:rsidP="00EB69DB">
      <w:pPr>
        <w:spacing w:after="0" w:line="240" w:lineRule="auto"/>
        <w:rPr>
          <w:color w:val="000000"/>
          <w:sz w:val="28"/>
          <w:lang w:val="kk-KZ"/>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5"/>
      </w:tblGrid>
      <w:tr w:rsidR="00EB69DB" w:rsidRPr="009D7D29" w:rsidTr="002F29F2">
        <w:tc>
          <w:tcPr>
            <w:tcW w:w="2802" w:type="dxa"/>
            <w:hideMark/>
          </w:tcPr>
          <w:p w:rsidR="00EB69DB" w:rsidRDefault="00EB69DB" w:rsidP="002F29F2">
            <w:pPr>
              <w:rPr>
                <w:color w:val="000000"/>
                <w:sz w:val="28"/>
                <w:lang w:val="kk-KZ"/>
              </w:rPr>
            </w:pPr>
            <w:r>
              <w:rPr>
                <w:color w:val="000000"/>
                <w:sz w:val="28"/>
                <w:lang w:val="kk-KZ"/>
              </w:rPr>
              <w:t>ПЦК төрайымы</w:t>
            </w:r>
          </w:p>
        </w:tc>
        <w:tc>
          <w:tcPr>
            <w:tcW w:w="2073" w:type="dxa"/>
            <w:hideMark/>
          </w:tcPr>
          <w:p w:rsidR="00EB69DB" w:rsidRDefault="00EB69DB" w:rsidP="002F29F2">
            <w:pPr>
              <w:jc w:val="center"/>
              <w:rPr>
                <w:color w:val="000000"/>
                <w:sz w:val="28"/>
                <w:lang w:val="kk-KZ"/>
              </w:rPr>
            </w:pPr>
            <w:r>
              <w:rPr>
                <w:color w:val="000000"/>
                <w:sz w:val="28"/>
                <w:lang w:val="kk-KZ"/>
              </w:rPr>
              <w:t xml:space="preserve">_____________           </w:t>
            </w:r>
            <w:r>
              <w:rPr>
                <w:color w:val="000000"/>
                <w:sz w:val="20"/>
                <w:szCs w:val="20"/>
                <w:lang w:val="kk-KZ"/>
              </w:rPr>
              <w:t>(қолы)</w:t>
            </w:r>
          </w:p>
        </w:tc>
        <w:tc>
          <w:tcPr>
            <w:tcW w:w="4696" w:type="dxa"/>
            <w:hideMark/>
          </w:tcPr>
          <w:p w:rsidR="00EB69DB" w:rsidRDefault="00EB69DB" w:rsidP="002F29F2">
            <w:pPr>
              <w:jc w:val="center"/>
              <w:rPr>
                <w:color w:val="000000"/>
                <w:sz w:val="28"/>
                <w:u w:val="single"/>
                <w:lang w:val="kk-KZ"/>
              </w:rPr>
            </w:pPr>
            <w:r>
              <w:rPr>
                <w:color w:val="000000"/>
                <w:sz w:val="28"/>
                <w:u w:val="single"/>
                <w:lang w:val="kk-KZ"/>
              </w:rPr>
              <w:t>Смаилова А.С.</w:t>
            </w:r>
          </w:p>
          <w:p w:rsidR="00EB69DB" w:rsidRDefault="00EB69DB" w:rsidP="002F29F2">
            <w:pPr>
              <w:jc w:val="center"/>
              <w:rPr>
                <w:color w:val="000000"/>
                <w:sz w:val="20"/>
                <w:szCs w:val="20"/>
                <w:lang w:val="kk-KZ"/>
              </w:rPr>
            </w:pPr>
          </w:p>
        </w:tc>
      </w:tr>
      <w:bookmarkEnd w:id="3"/>
    </w:tbl>
    <w:p w:rsidR="00EB69DB" w:rsidRPr="00D342AA" w:rsidRDefault="00EB69DB" w:rsidP="00EB69DB">
      <w:pPr>
        <w:spacing w:after="0"/>
        <w:jc w:val="center"/>
        <w:rPr>
          <w:color w:val="000000"/>
          <w:sz w:val="28"/>
          <w:lang w:val="kk-KZ"/>
        </w:rPr>
        <w:sectPr w:rsidR="00EB69DB" w:rsidRPr="00D342AA" w:rsidSect="00D41631">
          <w:pgSz w:w="11906" w:h="16838"/>
          <w:pgMar w:top="1134" w:right="851" w:bottom="1134" w:left="1701" w:header="709" w:footer="709" w:gutter="0"/>
          <w:cols w:space="708"/>
          <w:docGrid w:linePitch="360"/>
        </w:sectPr>
      </w:pPr>
    </w:p>
    <w:p w:rsidR="001E75F9" w:rsidRPr="00B04A32" w:rsidRDefault="001E75F9" w:rsidP="001E75F9">
      <w:pPr>
        <w:spacing w:after="0"/>
        <w:jc w:val="center"/>
        <w:rPr>
          <w:b/>
          <w:color w:val="000000"/>
          <w:sz w:val="24"/>
          <w:lang w:val="ru-RU"/>
        </w:rPr>
      </w:pPr>
      <w:proofErr w:type="spellStart"/>
      <w:r w:rsidRPr="00B04A32">
        <w:rPr>
          <w:b/>
          <w:color w:val="000000"/>
          <w:sz w:val="24"/>
          <w:lang w:val="ru-RU"/>
        </w:rPr>
        <w:lastRenderedPageBreak/>
        <w:t>Түсіндірме</w:t>
      </w:r>
      <w:proofErr w:type="spellEnd"/>
      <w:r w:rsidRPr="00B04A32">
        <w:rPr>
          <w:b/>
          <w:color w:val="000000"/>
          <w:sz w:val="24"/>
          <w:lang w:val="ru-RU"/>
        </w:rPr>
        <w:t xml:space="preserve"> </w:t>
      </w:r>
      <w:proofErr w:type="spellStart"/>
      <w:r w:rsidRPr="00B04A32">
        <w:rPr>
          <w:b/>
          <w:color w:val="000000"/>
          <w:sz w:val="24"/>
          <w:lang w:val="ru-RU"/>
        </w:rPr>
        <w:t>жазба</w:t>
      </w:r>
      <w:proofErr w:type="spellEnd"/>
    </w:p>
    <w:p w:rsidR="00B9282F" w:rsidRPr="00B9282F" w:rsidRDefault="00B9282F" w:rsidP="00B9282F">
      <w:pPr>
        <w:pStyle w:val="a3"/>
        <w:numPr>
          <w:ilvl w:val="0"/>
          <w:numId w:val="2"/>
        </w:numPr>
        <w:spacing w:after="0"/>
        <w:jc w:val="center"/>
        <w:rPr>
          <w:b/>
          <w:color w:val="000000"/>
          <w:sz w:val="28"/>
          <w:lang w:val="ru-RU"/>
        </w:rPr>
      </w:pPr>
      <w:proofErr w:type="spellStart"/>
      <w:r w:rsidRPr="00B9282F">
        <w:rPr>
          <w:b/>
          <w:color w:val="000000"/>
          <w:sz w:val="24"/>
          <w:szCs w:val="24"/>
          <w:lang w:val="ru-RU"/>
        </w:rPr>
        <w:t>Пәннің</w:t>
      </w:r>
      <w:proofErr w:type="spellEnd"/>
      <w:r w:rsidRPr="00B9282F">
        <w:rPr>
          <w:b/>
          <w:color w:val="000000"/>
          <w:sz w:val="24"/>
          <w:szCs w:val="24"/>
          <w:lang w:val="ru-RU"/>
        </w:rPr>
        <w:t>/</w:t>
      </w:r>
      <w:proofErr w:type="spellStart"/>
      <w:r w:rsidRPr="00B9282F">
        <w:rPr>
          <w:b/>
          <w:color w:val="000000"/>
          <w:sz w:val="24"/>
          <w:szCs w:val="24"/>
          <w:lang w:val="ru-RU"/>
        </w:rPr>
        <w:t>модульдің</w:t>
      </w:r>
      <w:proofErr w:type="spellEnd"/>
      <w:r w:rsidRPr="00B9282F">
        <w:rPr>
          <w:b/>
          <w:color w:val="000000"/>
          <w:sz w:val="24"/>
          <w:szCs w:val="24"/>
          <w:lang w:val="ru-RU"/>
        </w:rPr>
        <w:t xml:space="preserve"> </w:t>
      </w:r>
      <w:proofErr w:type="spellStart"/>
      <w:r w:rsidRPr="00B9282F">
        <w:rPr>
          <w:b/>
          <w:color w:val="000000"/>
          <w:sz w:val="24"/>
          <w:szCs w:val="24"/>
          <w:lang w:val="ru-RU"/>
        </w:rPr>
        <w:t>сипаттамасы</w:t>
      </w:r>
      <w:proofErr w:type="spellEnd"/>
    </w:p>
    <w:p w:rsidR="006B7F56" w:rsidRPr="00DA2515" w:rsidRDefault="006B7F56" w:rsidP="006B7F56">
      <w:pPr>
        <w:pStyle w:val="a3"/>
        <w:spacing w:after="0"/>
        <w:ind w:left="-426" w:firstLine="426"/>
        <w:jc w:val="both"/>
        <w:rPr>
          <w:color w:val="000000"/>
          <w:sz w:val="26"/>
          <w:szCs w:val="26"/>
          <w:lang w:val="kk-KZ"/>
        </w:rPr>
      </w:pPr>
      <w:r w:rsidRPr="00DA2515">
        <w:rPr>
          <w:rFonts w:eastAsia="Calibri"/>
          <w:sz w:val="26"/>
          <w:szCs w:val="26"/>
          <w:lang w:val="kk-KZ"/>
        </w:rPr>
        <w:t xml:space="preserve">Осы жұмыс </w:t>
      </w:r>
      <w:r w:rsidR="00DA2515">
        <w:rPr>
          <w:rFonts w:eastAsia="Calibri"/>
          <w:sz w:val="26"/>
          <w:szCs w:val="26"/>
          <w:lang w:val="kk-KZ"/>
        </w:rPr>
        <w:t xml:space="preserve">оқу </w:t>
      </w:r>
      <w:r w:rsidRPr="00DA2515">
        <w:rPr>
          <w:rFonts w:eastAsia="Calibri"/>
          <w:sz w:val="26"/>
          <w:szCs w:val="26"/>
          <w:lang w:val="kk-KZ"/>
        </w:rPr>
        <w:t xml:space="preserve">бағдарламасы техникалық және кәсіптік білім беру бойынша  </w:t>
      </w:r>
      <w:r w:rsidRPr="00DA2515">
        <w:rPr>
          <w:color w:val="000000"/>
          <w:sz w:val="26"/>
          <w:szCs w:val="26"/>
          <w:lang w:val="kk-KZ"/>
        </w:rPr>
        <w:t xml:space="preserve"> барлық  мамандық білім алушылары  дайындау деңгейіне қойылатын міндетті мемлекеттік талаптарды орындауға арналған. </w:t>
      </w:r>
    </w:p>
    <w:p w:rsidR="009A0F90" w:rsidRPr="00DA2515" w:rsidRDefault="006B7F56" w:rsidP="006B7F56">
      <w:pPr>
        <w:pStyle w:val="a3"/>
        <w:spacing w:after="0"/>
        <w:ind w:left="-426" w:firstLine="426"/>
        <w:jc w:val="both"/>
        <w:rPr>
          <w:color w:val="000000"/>
          <w:sz w:val="26"/>
          <w:szCs w:val="26"/>
          <w:lang w:val="kk-KZ"/>
        </w:rPr>
      </w:pPr>
      <w:r w:rsidRPr="00DA2515">
        <w:rPr>
          <w:color w:val="000000"/>
          <w:sz w:val="26"/>
          <w:szCs w:val="26"/>
          <w:lang w:val="kk-KZ"/>
        </w:rPr>
        <w:t>М</w:t>
      </w:r>
      <w:r w:rsidR="009A0F90" w:rsidRPr="00DA2515">
        <w:rPr>
          <w:color w:val="000000"/>
          <w:sz w:val="26"/>
          <w:szCs w:val="26"/>
          <w:lang w:val="kk-KZ"/>
        </w:rPr>
        <w:t xml:space="preserve">әдениеттанудағы жұмыс </w:t>
      </w:r>
      <w:r w:rsidR="00DA2515">
        <w:rPr>
          <w:color w:val="000000"/>
          <w:sz w:val="26"/>
          <w:szCs w:val="26"/>
          <w:lang w:val="kk-KZ"/>
        </w:rPr>
        <w:t xml:space="preserve">оқу </w:t>
      </w:r>
      <w:r w:rsidR="009A0F90" w:rsidRPr="00DA2515">
        <w:rPr>
          <w:color w:val="000000"/>
          <w:sz w:val="26"/>
          <w:szCs w:val="26"/>
          <w:lang w:val="kk-KZ"/>
        </w:rPr>
        <w:t>бағдарламасы 4 бөлімнен тұрады: «Мәденииеттану теориясының жалпы мәселелері», «Дүниежүзілік мәдениеттер мен өркениеттер», «Отандық мәдениеттің теориясы мен тарихы», «Дүниежүзілік діндердің мәдениеттің дамуындағы алатын орны»</w:t>
      </w:r>
    </w:p>
    <w:p w:rsidR="009A0F90" w:rsidRPr="006B7F56" w:rsidRDefault="009A0F90" w:rsidP="006B7F56">
      <w:pPr>
        <w:pStyle w:val="a3"/>
        <w:spacing w:after="0"/>
        <w:ind w:left="-426" w:firstLine="142"/>
        <w:rPr>
          <w:color w:val="000000"/>
          <w:sz w:val="26"/>
          <w:szCs w:val="26"/>
          <w:lang w:val="kk-KZ"/>
        </w:rPr>
      </w:pPr>
    </w:p>
    <w:p w:rsidR="00B9282F" w:rsidRPr="00B04A32" w:rsidRDefault="00B9282F" w:rsidP="00B9282F">
      <w:pPr>
        <w:pStyle w:val="a3"/>
        <w:numPr>
          <w:ilvl w:val="0"/>
          <w:numId w:val="2"/>
        </w:numPr>
        <w:spacing w:after="0"/>
        <w:ind w:left="-426" w:firstLine="142"/>
        <w:jc w:val="center"/>
        <w:rPr>
          <w:b/>
          <w:color w:val="000000"/>
          <w:sz w:val="26"/>
          <w:szCs w:val="26"/>
          <w:lang w:val="ru-RU"/>
        </w:rPr>
      </w:pPr>
      <w:proofErr w:type="spellStart"/>
      <w:r w:rsidRPr="00B04A32">
        <w:rPr>
          <w:b/>
          <w:color w:val="000000"/>
          <w:sz w:val="26"/>
          <w:szCs w:val="26"/>
          <w:lang w:val="ru-RU"/>
        </w:rPr>
        <w:t>Қалыптастырылатын</w:t>
      </w:r>
      <w:proofErr w:type="spellEnd"/>
      <w:r w:rsidRPr="00B04A32">
        <w:rPr>
          <w:b/>
          <w:color w:val="000000"/>
          <w:sz w:val="26"/>
          <w:szCs w:val="26"/>
          <w:lang w:val="ru-RU"/>
        </w:rPr>
        <w:t xml:space="preserve"> </w:t>
      </w:r>
      <w:proofErr w:type="spellStart"/>
      <w:r w:rsidRPr="00B04A32">
        <w:rPr>
          <w:b/>
          <w:color w:val="000000"/>
          <w:sz w:val="26"/>
          <w:szCs w:val="26"/>
          <w:lang w:val="ru-RU"/>
        </w:rPr>
        <w:t>құзыреттілік</w:t>
      </w:r>
      <w:proofErr w:type="spellEnd"/>
    </w:p>
    <w:p w:rsidR="00B04A32" w:rsidRPr="00B04A32" w:rsidRDefault="003E449E" w:rsidP="006B7F56">
      <w:pPr>
        <w:pStyle w:val="a3"/>
        <w:ind w:left="-426" w:firstLine="142"/>
        <w:jc w:val="both"/>
        <w:rPr>
          <w:sz w:val="26"/>
          <w:szCs w:val="26"/>
          <w:lang w:val="kk-KZ"/>
        </w:rPr>
      </w:pPr>
      <w:r w:rsidRPr="00B04A32">
        <w:rPr>
          <w:sz w:val="26"/>
          <w:szCs w:val="26"/>
          <w:lang w:val="kk-KZ"/>
        </w:rPr>
        <w:t xml:space="preserve">   Мақсаты: </w:t>
      </w:r>
      <w:r w:rsidR="00B04A32" w:rsidRPr="00B04A32">
        <w:rPr>
          <w:sz w:val="26"/>
          <w:szCs w:val="26"/>
          <w:lang w:val="kk-KZ"/>
        </w:rPr>
        <w:t>-</w:t>
      </w:r>
      <w:r w:rsidR="006B7F56">
        <w:rPr>
          <w:sz w:val="26"/>
          <w:szCs w:val="26"/>
          <w:lang w:val="kk-KZ"/>
        </w:rPr>
        <w:t xml:space="preserve"> білім алушыларды</w:t>
      </w:r>
      <w:r w:rsidR="00B04A32" w:rsidRPr="00B04A32">
        <w:rPr>
          <w:sz w:val="26"/>
          <w:szCs w:val="26"/>
          <w:lang w:val="kk-KZ"/>
        </w:rPr>
        <w:t xml:space="preserve"> адамзаттың мәдени жетістіктері туралы білімдерге, мәдениет дамуының және қалыптасуының негізгі заңдылықтары мен негізгі формаларын түсіну мен игеруді қалыптастыру;</w:t>
      </w:r>
    </w:p>
    <w:p w:rsidR="00B04A32" w:rsidRDefault="00B04A32" w:rsidP="006B7F56">
      <w:pPr>
        <w:pStyle w:val="a3"/>
        <w:ind w:left="-426" w:firstLine="142"/>
        <w:jc w:val="both"/>
        <w:rPr>
          <w:sz w:val="26"/>
          <w:szCs w:val="26"/>
          <w:lang w:val="kk-KZ"/>
        </w:rPr>
      </w:pPr>
      <w:r w:rsidRPr="00B04A32">
        <w:rPr>
          <w:sz w:val="26"/>
          <w:szCs w:val="26"/>
          <w:lang w:val="kk-KZ"/>
        </w:rPr>
        <w:t xml:space="preserve">-оларда өзінің кәсіби өсімі мен өз-өзін жетілдіру үшін дүниежүзілік мәдениет құндылықтарын толық түсінуге бағдарлау. </w:t>
      </w:r>
      <w:r w:rsidR="003E449E" w:rsidRPr="00B04A32">
        <w:rPr>
          <w:sz w:val="26"/>
          <w:szCs w:val="26"/>
          <w:lang w:val="kk-KZ"/>
        </w:rPr>
        <w:t xml:space="preserve"> </w:t>
      </w:r>
    </w:p>
    <w:p w:rsidR="006B7F56" w:rsidRPr="006B7F56" w:rsidRDefault="006B7F56" w:rsidP="006B7F56">
      <w:pPr>
        <w:pStyle w:val="a3"/>
        <w:numPr>
          <w:ilvl w:val="0"/>
          <w:numId w:val="6"/>
        </w:numPr>
        <w:ind w:left="0"/>
        <w:jc w:val="both"/>
        <w:rPr>
          <w:rFonts w:eastAsia="Calibri"/>
          <w:sz w:val="26"/>
          <w:szCs w:val="26"/>
          <w:lang w:val="kk-KZ"/>
        </w:rPr>
      </w:pPr>
      <w:r w:rsidRPr="006B7F56">
        <w:rPr>
          <w:rFonts w:eastAsia="Calibri"/>
          <w:sz w:val="26"/>
          <w:szCs w:val="26"/>
          <w:lang w:val="kk-KZ"/>
        </w:rPr>
        <w:t>Рухани құндылықтарды түсіну және пайдалана білу;</w:t>
      </w:r>
    </w:p>
    <w:p w:rsidR="006B7F56" w:rsidRPr="006B7F56" w:rsidRDefault="006B7F56" w:rsidP="006B7F56">
      <w:pPr>
        <w:pStyle w:val="a3"/>
        <w:numPr>
          <w:ilvl w:val="0"/>
          <w:numId w:val="6"/>
        </w:numPr>
        <w:ind w:left="0"/>
        <w:jc w:val="both"/>
        <w:rPr>
          <w:rFonts w:eastAsia="Calibri"/>
          <w:sz w:val="26"/>
          <w:szCs w:val="26"/>
          <w:lang w:val="kk-KZ"/>
        </w:rPr>
      </w:pPr>
      <w:r w:rsidRPr="006B7F56">
        <w:rPr>
          <w:rFonts w:eastAsia="Calibri"/>
          <w:sz w:val="26"/>
          <w:szCs w:val="26"/>
          <w:lang w:val="kk-KZ"/>
        </w:rPr>
        <w:t>Білім деңгейін, дағдыларды көтеру, өзін - өзі дамытумен айналысу, ір түрлі мәдениет құндылықтарын түсіну және қабылдау;</w:t>
      </w:r>
    </w:p>
    <w:p w:rsidR="006B7F56" w:rsidRPr="006B7F56" w:rsidRDefault="006B7F56" w:rsidP="006B7F56">
      <w:pPr>
        <w:pStyle w:val="a3"/>
        <w:numPr>
          <w:ilvl w:val="0"/>
          <w:numId w:val="6"/>
        </w:numPr>
        <w:ind w:left="0"/>
        <w:jc w:val="both"/>
        <w:rPr>
          <w:rFonts w:eastAsia="Calibri"/>
          <w:sz w:val="26"/>
          <w:szCs w:val="26"/>
          <w:lang w:val="kk-KZ"/>
        </w:rPr>
      </w:pPr>
      <w:r w:rsidRPr="006B7F56">
        <w:rPr>
          <w:rFonts w:eastAsia="Calibri"/>
          <w:sz w:val="26"/>
          <w:szCs w:val="26"/>
          <w:lang w:val="kk-KZ"/>
        </w:rPr>
        <w:t>Әлемдік мәдениет құндылықтарын тану ;</w:t>
      </w:r>
    </w:p>
    <w:p w:rsidR="006B7F56" w:rsidRPr="006B7F56" w:rsidRDefault="006B7F56" w:rsidP="006B7F56">
      <w:pPr>
        <w:pStyle w:val="a3"/>
        <w:numPr>
          <w:ilvl w:val="0"/>
          <w:numId w:val="6"/>
        </w:numPr>
        <w:ind w:left="0"/>
        <w:jc w:val="both"/>
        <w:rPr>
          <w:rFonts w:eastAsia="Calibri"/>
          <w:sz w:val="26"/>
          <w:szCs w:val="26"/>
          <w:lang w:val="kk-KZ"/>
        </w:rPr>
      </w:pPr>
      <w:r w:rsidRPr="006B7F56">
        <w:rPr>
          <w:rFonts w:eastAsia="Calibri"/>
          <w:sz w:val="26"/>
          <w:szCs w:val="26"/>
          <w:lang w:val="kk-KZ"/>
        </w:rPr>
        <w:t>Электронды сауаттылық, ғаламтормен жұмыс жасау және ондағы мәліметтерге талдау жасау қабілетін игеру, сақтап алып ақпаратты қолдануды дамыту;</w:t>
      </w:r>
    </w:p>
    <w:p w:rsidR="006B7F56" w:rsidRPr="006B7F56" w:rsidRDefault="006B7F56" w:rsidP="006B7F56">
      <w:pPr>
        <w:pStyle w:val="a3"/>
        <w:numPr>
          <w:ilvl w:val="0"/>
          <w:numId w:val="6"/>
        </w:numPr>
        <w:ind w:left="0"/>
        <w:jc w:val="both"/>
        <w:rPr>
          <w:rFonts w:eastAsia="Calibri"/>
          <w:sz w:val="26"/>
          <w:szCs w:val="26"/>
          <w:lang w:val="kk-KZ"/>
        </w:rPr>
      </w:pPr>
      <w:r w:rsidRPr="006B7F56">
        <w:rPr>
          <w:rFonts w:eastAsia="Calibri"/>
          <w:sz w:val="26"/>
          <w:szCs w:val="26"/>
          <w:lang w:val="kk-KZ"/>
        </w:rPr>
        <w:t>Мәдениеттің даму бағыттарын түсініп, қоғамның мәдени құбылыстары мен оқиғаларының мәнін түсіну;</w:t>
      </w:r>
    </w:p>
    <w:p w:rsidR="006B7F56" w:rsidRPr="006B7F56" w:rsidRDefault="006B7F56" w:rsidP="006B7F56">
      <w:pPr>
        <w:pStyle w:val="a3"/>
        <w:numPr>
          <w:ilvl w:val="0"/>
          <w:numId w:val="6"/>
        </w:numPr>
        <w:ind w:left="0"/>
        <w:jc w:val="both"/>
        <w:rPr>
          <w:rFonts w:eastAsia="Calibri"/>
          <w:sz w:val="26"/>
          <w:szCs w:val="26"/>
          <w:lang w:val="kk-KZ"/>
        </w:rPr>
      </w:pPr>
      <w:r w:rsidRPr="006B7F56">
        <w:rPr>
          <w:rFonts w:eastAsia="Calibri"/>
          <w:sz w:val="26"/>
          <w:szCs w:val="26"/>
          <w:lang w:val="kk-KZ"/>
        </w:rPr>
        <w:t>Мәдени бағыттар мен үдерістердің анализін жасау:</w:t>
      </w:r>
    </w:p>
    <w:p w:rsidR="006B7F56" w:rsidRPr="006B7F56" w:rsidRDefault="006B7F56" w:rsidP="006B7F56">
      <w:pPr>
        <w:pStyle w:val="a3"/>
        <w:numPr>
          <w:ilvl w:val="0"/>
          <w:numId w:val="6"/>
        </w:numPr>
        <w:ind w:left="0"/>
        <w:jc w:val="both"/>
        <w:rPr>
          <w:rFonts w:eastAsia="Calibri"/>
          <w:sz w:val="26"/>
          <w:szCs w:val="26"/>
          <w:lang w:val="kk-KZ"/>
        </w:rPr>
      </w:pPr>
      <w:r w:rsidRPr="006B7F56">
        <w:rPr>
          <w:rFonts w:eastAsia="Calibri"/>
          <w:sz w:val="26"/>
          <w:szCs w:val="26"/>
          <w:lang w:val="kk-KZ"/>
        </w:rPr>
        <w:t>Мәдени типтер арасында себеп-салдарлық байланысты жүргізе алу;</w:t>
      </w:r>
    </w:p>
    <w:p w:rsidR="00B04A32" w:rsidRDefault="00B04A32" w:rsidP="003E449E">
      <w:pPr>
        <w:pStyle w:val="a3"/>
        <w:ind w:left="-426" w:firstLine="142"/>
        <w:rPr>
          <w:sz w:val="26"/>
          <w:szCs w:val="26"/>
          <w:lang w:val="kk-KZ"/>
        </w:rPr>
      </w:pPr>
    </w:p>
    <w:p w:rsidR="009A0F90" w:rsidRPr="00B04A32" w:rsidRDefault="009A0F90" w:rsidP="00B9282F">
      <w:pPr>
        <w:pStyle w:val="a3"/>
        <w:ind w:left="-426" w:firstLine="142"/>
        <w:rPr>
          <w:b/>
          <w:color w:val="000000"/>
          <w:sz w:val="26"/>
          <w:szCs w:val="26"/>
          <w:lang w:val="kk-KZ"/>
        </w:rPr>
      </w:pPr>
    </w:p>
    <w:p w:rsidR="00B9282F" w:rsidRPr="00B04A32" w:rsidRDefault="00B9282F" w:rsidP="00B9282F">
      <w:pPr>
        <w:pStyle w:val="a3"/>
        <w:numPr>
          <w:ilvl w:val="0"/>
          <w:numId w:val="2"/>
        </w:numPr>
        <w:spacing w:after="0"/>
        <w:ind w:left="-426" w:firstLine="142"/>
        <w:jc w:val="center"/>
        <w:rPr>
          <w:b/>
          <w:color w:val="000000"/>
          <w:sz w:val="26"/>
          <w:szCs w:val="26"/>
          <w:lang w:val="ru-RU"/>
        </w:rPr>
      </w:pPr>
      <w:proofErr w:type="spellStart"/>
      <w:r w:rsidRPr="00B04A32">
        <w:rPr>
          <w:b/>
          <w:color w:val="000000"/>
          <w:sz w:val="26"/>
          <w:szCs w:val="26"/>
          <w:lang w:val="ru-RU"/>
        </w:rPr>
        <w:t>Қажетті</w:t>
      </w:r>
      <w:proofErr w:type="spellEnd"/>
      <w:r w:rsidRPr="00B04A32">
        <w:rPr>
          <w:b/>
          <w:color w:val="000000"/>
          <w:sz w:val="26"/>
          <w:szCs w:val="26"/>
          <w:lang w:val="ru-RU"/>
        </w:rPr>
        <w:t xml:space="preserve"> </w:t>
      </w:r>
      <w:proofErr w:type="spellStart"/>
      <w:r w:rsidRPr="00B04A32">
        <w:rPr>
          <w:b/>
          <w:color w:val="000000"/>
          <w:sz w:val="26"/>
          <w:szCs w:val="26"/>
          <w:lang w:val="ru-RU"/>
        </w:rPr>
        <w:t>оқу</w:t>
      </w:r>
      <w:proofErr w:type="spellEnd"/>
      <w:r w:rsidRPr="00B04A32">
        <w:rPr>
          <w:b/>
          <w:color w:val="000000"/>
          <w:sz w:val="26"/>
          <w:szCs w:val="26"/>
          <w:lang w:val="ru-RU"/>
        </w:rPr>
        <w:t xml:space="preserve"> </w:t>
      </w:r>
      <w:proofErr w:type="spellStart"/>
      <w:r w:rsidRPr="00B04A32">
        <w:rPr>
          <w:b/>
          <w:color w:val="000000"/>
          <w:sz w:val="26"/>
          <w:szCs w:val="26"/>
          <w:lang w:val="ru-RU"/>
        </w:rPr>
        <w:t>құралдары</w:t>
      </w:r>
      <w:proofErr w:type="spellEnd"/>
      <w:r w:rsidRPr="00B04A32">
        <w:rPr>
          <w:b/>
          <w:color w:val="000000"/>
          <w:sz w:val="26"/>
          <w:szCs w:val="26"/>
          <w:lang w:val="ru-RU"/>
        </w:rPr>
        <w:t xml:space="preserve">, </w:t>
      </w:r>
      <w:proofErr w:type="spellStart"/>
      <w:r w:rsidRPr="00B04A32">
        <w:rPr>
          <w:b/>
          <w:color w:val="000000"/>
          <w:sz w:val="26"/>
          <w:szCs w:val="26"/>
          <w:lang w:val="ru-RU"/>
        </w:rPr>
        <w:t>жабдықтар</w:t>
      </w:r>
      <w:proofErr w:type="spellEnd"/>
    </w:p>
    <w:p w:rsidR="00B9282F" w:rsidRPr="00B04A32" w:rsidRDefault="003E449E" w:rsidP="006B7F56">
      <w:pPr>
        <w:pStyle w:val="a3"/>
        <w:ind w:left="-426" w:firstLine="142"/>
        <w:jc w:val="both"/>
        <w:rPr>
          <w:color w:val="000000"/>
          <w:sz w:val="26"/>
          <w:szCs w:val="26"/>
          <w:lang w:val="ru-RU"/>
        </w:rPr>
      </w:pPr>
      <w:proofErr w:type="spellStart"/>
      <w:r w:rsidRPr="00B04A32">
        <w:rPr>
          <w:color w:val="000000"/>
          <w:sz w:val="26"/>
          <w:szCs w:val="26"/>
          <w:lang w:val="ru-RU"/>
        </w:rPr>
        <w:t>Тақта</w:t>
      </w:r>
      <w:proofErr w:type="spellEnd"/>
      <w:r w:rsidRPr="00B04A32">
        <w:rPr>
          <w:color w:val="000000"/>
          <w:sz w:val="26"/>
          <w:szCs w:val="26"/>
          <w:lang w:val="ru-RU"/>
        </w:rPr>
        <w:t xml:space="preserve">, проектор, </w:t>
      </w:r>
      <w:proofErr w:type="spellStart"/>
      <w:r w:rsidRPr="00B04A32">
        <w:rPr>
          <w:color w:val="000000"/>
          <w:sz w:val="26"/>
          <w:szCs w:val="26"/>
          <w:lang w:val="ru-RU"/>
        </w:rPr>
        <w:t>оқу</w:t>
      </w:r>
      <w:proofErr w:type="spellEnd"/>
      <w:r w:rsidRPr="00B04A32">
        <w:rPr>
          <w:color w:val="000000"/>
          <w:sz w:val="26"/>
          <w:szCs w:val="26"/>
          <w:lang w:val="ru-RU"/>
        </w:rPr>
        <w:t xml:space="preserve"> </w:t>
      </w:r>
      <w:proofErr w:type="spellStart"/>
      <w:r w:rsidRPr="00B04A32">
        <w:rPr>
          <w:color w:val="000000"/>
          <w:sz w:val="26"/>
          <w:szCs w:val="26"/>
          <w:lang w:val="ru-RU"/>
        </w:rPr>
        <w:t>әдебиеттері</w:t>
      </w:r>
      <w:proofErr w:type="spellEnd"/>
      <w:r w:rsidRPr="00B04A32">
        <w:rPr>
          <w:color w:val="000000"/>
          <w:sz w:val="26"/>
          <w:szCs w:val="26"/>
          <w:lang w:val="ru-RU"/>
        </w:rPr>
        <w:t xml:space="preserve">, </w:t>
      </w:r>
      <w:proofErr w:type="spellStart"/>
      <w:r w:rsidRPr="00B04A32">
        <w:rPr>
          <w:color w:val="000000"/>
          <w:sz w:val="26"/>
          <w:szCs w:val="26"/>
          <w:lang w:val="ru-RU"/>
        </w:rPr>
        <w:t>плакаттар</w:t>
      </w:r>
      <w:proofErr w:type="spellEnd"/>
      <w:r w:rsidRPr="00B04A32">
        <w:rPr>
          <w:color w:val="000000"/>
          <w:sz w:val="26"/>
          <w:szCs w:val="26"/>
          <w:lang w:val="ru-RU"/>
        </w:rPr>
        <w:t xml:space="preserve">, </w:t>
      </w:r>
      <w:proofErr w:type="spellStart"/>
      <w:r w:rsidRPr="00B04A32">
        <w:rPr>
          <w:color w:val="000000"/>
          <w:sz w:val="26"/>
          <w:szCs w:val="26"/>
          <w:lang w:val="ru-RU"/>
        </w:rPr>
        <w:t>бейнефильмдер</w:t>
      </w:r>
      <w:proofErr w:type="spellEnd"/>
      <w:r w:rsidRPr="00B04A32">
        <w:rPr>
          <w:color w:val="000000"/>
          <w:sz w:val="26"/>
          <w:szCs w:val="26"/>
          <w:lang w:val="ru-RU"/>
        </w:rPr>
        <w:t xml:space="preserve">, </w:t>
      </w:r>
      <w:proofErr w:type="spellStart"/>
      <w:r w:rsidRPr="00B04A32">
        <w:rPr>
          <w:color w:val="000000"/>
          <w:sz w:val="26"/>
          <w:szCs w:val="26"/>
          <w:lang w:val="ru-RU"/>
        </w:rPr>
        <w:t>аудиожазбалар</w:t>
      </w:r>
      <w:proofErr w:type="spellEnd"/>
      <w:r w:rsidRPr="00B04A32">
        <w:rPr>
          <w:color w:val="000000"/>
          <w:sz w:val="26"/>
          <w:szCs w:val="26"/>
          <w:lang w:val="ru-RU"/>
        </w:rPr>
        <w:t xml:space="preserve">, </w:t>
      </w:r>
      <w:proofErr w:type="spellStart"/>
      <w:r w:rsidRPr="00B04A32">
        <w:rPr>
          <w:color w:val="000000"/>
          <w:sz w:val="26"/>
          <w:szCs w:val="26"/>
          <w:lang w:val="ru-RU"/>
        </w:rPr>
        <w:t>презентациялар</w:t>
      </w:r>
      <w:proofErr w:type="spellEnd"/>
      <w:r w:rsidRPr="00B04A32">
        <w:rPr>
          <w:sz w:val="26"/>
          <w:szCs w:val="26"/>
          <w:lang w:val="ru-RU"/>
        </w:rPr>
        <w:t xml:space="preserve"> </w:t>
      </w:r>
    </w:p>
    <w:p w:rsidR="00B9282F" w:rsidRDefault="00B9282F" w:rsidP="00B9282F">
      <w:pPr>
        <w:pStyle w:val="a3"/>
        <w:spacing w:after="0"/>
        <w:jc w:val="center"/>
        <w:rPr>
          <w:b/>
          <w:color w:val="000000"/>
          <w:sz w:val="28"/>
          <w:lang w:val="ru-RU"/>
        </w:rPr>
      </w:pPr>
    </w:p>
    <w:p w:rsidR="006F697F" w:rsidRPr="006F697F" w:rsidRDefault="006F697F" w:rsidP="001E75F9">
      <w:pPr>
        <w:spacing w:after="0"/>
        <w:rPr>
          <w:lang w:val="ru-RU"/>
        </w:rPr>
      </w:pPr>
    </w:p>
    <w:tbl>
      <w:tblPr>
        <w:tblW w:w="0" w:type="auto"/>
        <w:tblInd w:w="-552" w:type="dxa"/>
        <w:tblLook w:val="04A0" w:firstRow="1" w:lastRow="0" w:firstColumn="1" w:lastColumn="0" w:noHBand="0" w:noVBand="1"/>
      </w:tblPr>
      <w:tblGrid>
        <w:gridCol w:w="4991"/>
        <w:gridCol w:w="4946"/>
      </w:tblGrid>
      <w:tr w:rsidR="00E3074B" w:rsidRPr="006F697F" w:rsidTr="00867557">
        <w:trPr>
          <w:trHeight w:val="30"/>
        </w:trPr>
        <w:tc>
          <w:tcPr>
            <w:tcW w:w="9937" w:type="dxa"/>
            <w:gridSpan w:val="2"/>
            <w:tcMar>
              <w:top w:w="15" w:type="dxa"/>
              <w:left w:w="15" w:type="dxa"/>
              <w:bottom w:w="15" w:type="dxa"/>
              <w:right w:w="15" w:type="dxa"/>
            </w:tcMar>
            <w:vAlign w:val="center"/>
          </w:tcPr>
          <w:bookmarkEnd w:id="2"/>
          <w:p w:rsidR="00E3074B" w:rsidRPr="003511F8" w:rsidRDefault="001E75F9" w:rsidP="00E3074B">
            <w:pPr>
              <w:spacing w:after="20"/>
              <w:ind w:left="20"/>
              <w:jc w:val="both"/>
              <w:rPr>
                <w:sz w:val="24"/>
                <w:szCs w:val="24"/>
                <w:lang w:val="ru-RU"/>
              </w:rPr>
            </w:pPr>
            <w:r w:rsidRPr="003511F8">
              <w:rPr>
                <w:color w:val="000000"/>
                <w:sz w:val="24"/>
                <w:szCs w:val="24"/>
                <w:lang w:val="ru-RU"/>
              </w:rPr>
              <w:t>О</w:t>
            </w:r>
            <w:r w:rsidRPr="003511F8">
              <w:rPr>
                <w:color w:val="000000"/>
                <w:sz w:val="24"/>
                <w:szCs w:val="24"/>
                <w:lang w:val="kk-KZ"/>
              </w:rPr>
              <w:t>қ</w:t>
            </w:r>
            <w:r w:rsidR="00867557">
              <w:rPr>
                <w:color w:val="000000"/>
                <w:sz w:val="24"/>
                <w:szCs w:val="24"/>
                <w:lang w:val="kk-KZ"/>
              </w:rPr>
              <w:t xml:space="preserve">ытушының </w:t>
            </w:r>
            <w:proofErr w:type="spellStart"/>
            <w:r w:rsidRPr="003511F8">
              <w:rPr>
                <w:color w:val="000000"/>
                <w:sz w:val="24"/>
                <w:szCs w:val="24"/>
                <w:lang w:val="ru-RU"/>
              </w:rPr>
              <w:t>байланыс</w:t>
            </w:r>
            <w:proofErr w:type="spellEnd"/>
            <w:r w:rsidRPr="003511F8">
              <w:rPr>
                <w:color w:val="000000"/>
                <w:sz w:val="24"/>
                <w:szCs w:val="24"/>
                <w:lang w:val="ru-RU"/>
              </w:rPr>
              <w:t xml:space="preserve"> </w:t>
            </w:r>
            <w:proofErr w:type="spellStart"/>
            <w:r w:rsidRPr="003511F8">
              <w:rPr>
                <w:color w:val="000000"/>
                <w:sz w:val="24"/>
                <w:szCs w:val="24"/>
                <w:lang w:val="ru-RU"/>
              </w:rPr>
              <w:t>ақпараты</w:t>
            </w:r>
            <w:proofErr w:type="spellEnd"/>
            <w:r w:rsidRPr="003511F8">
              <w:rPr>
                <w:color w:val="000000"/>
                <w:sz w:val="24"/>
                <w:szCs w:val="24"/>
                <w:lang w:val="ru-RU"/>
              </w:rPr>
              <w:t>:</w:t>
            </w:r>
          </w:p>
        </w:tc>
      </w:tr>
      <w:tr w:rsidR="00E3074B" w:rsidRPr="006F697F" w:rsidTr="00867557">
        <w:trPr>
          <w:trHeight w:val="30"/>
        </w:trPr>
        <w:tc>
          <w:tcPr>
            <w:tcW w:w="4991" w:type="dxa"/>
            <w:vMerge w:val="restart"/>
            <w:tcMar>
              <w:top w:w="15" w:type="dxa"/>
              <w:left w:w="15" w:type="dxa"/>
              <w:bottom w:w="15" w:type="dxa"/>
              <w:right w:w="15" w:type="dxa"/>
            </w:tcMar>
            <w:vAlign w:val="center"/>
          </w:tcPr>
          <w:p w:rsidR="00E3074B" w:rsidRPr="003511F8" w:rsidRDefault="00867557" w:rsidP="000D18FB">
            <w:pPr>
              <w:spacing w:after="20"/>
              <w:ind w:left="20"/>
              <w:jc w:val="both"/>
              <w:rPr>
                <w:sz w:val="24"/>
                <w:szCs w:val="24"/>
                <w:lang w:val="ru-RU"/>
              </w:rPr>
            </w:pPr>
            <w:proofErr w:type="spellStart"/>
            <w:r>
              <w:rPr>
                <w:color w:val="000000"/>
                <w:sz w:val="24"/>
                <w:szCs w:val="24"/>
                <w:lang w:val="ru-RU"/>
              </w:rPr>
              <w:t>Ертисбаева</w:t>
            </w:r>
            <w:proofErr w:type="spellEnd"/>
            <w:r>
              <w:rPr>
                <w:color w:val="000000"/>
                <w:sz w:val="24"/>
                <w:szCs w:val="24"/>
                <w:lang w:val="ru-RU"/>
              </w:rPr>
              <w:t xml:space="preserve"> С.Б.</w:t>
            </w:r>
          </w:p>
        </w:tc>
        <w:tc>
          <w:tcPr>
            <w:tcW w:w="4946" w:type="dxa"/>
            <w:tcMar>
              <w:top w:w="15" w:type="dxa"/>
              <w:left w:w="15" w:type="dxa"/>
              <w:bottom w:w="15" w:type="dxa"/>
              <w:right w:w="15" w:type="dxa"/>
            </w:tcMar>
            <w:vAlign w:val="center"/>
          </w:tcPr>
          <w:p w:rsidR="00E3074B" w:rsidRPr="00867557" w:rsidRDefault="00E3074B" w:rsidP="00E3074B">
            <w:pPr>
              <w:spacing w:after="20"/>
              <w:ind w:left="20"/>
              <w:jc w:val="both"/>
              <w:rPr>
                <w:sz w:val="24"/>
                <w:szCs w:val="24"/>
                <w:lang w:val="kk-KZ"/>
              </w:rPr>
            </w:pPr>
            <w:r w:rsidRPr="003511F8">
              <w:rPr>
                <w:color w:val="000000"/>
                <w:sz w:val="24"/>
                <w:szCs w:val="24"/>
                <w:lang w:val="ru-RU"/>
              </w:rPr>
              <w:t xml:space="preserve"> </w:t>
            </w:r>
            <w:proofErr w:type="spellStart"/>
            <w:r w:rsidRPr="003511F8">
              <w:rPr>
                <w:color w:val="000000"/>
                <w:sz w:val="24"/>
                <w:szCs w:val="24"/>
              </w:rPr>
              <w:t>тел</w:t>
            </w:r>
            <w:proofErr w:type="spellEnd"/>
            <w:r w:rsidRPr="003511F8">
              <w:rPr>
                <w:color w:val="000000"/>
                <w:sz w:val="24"/>
                <w:szCs w:val="24"/>
              </w:rPr>
              <w:t xml:space="preserve">.: </w:t>
            </w:r>
            <w:r w:rsidR="00867557">
              <w:rPr>
                <w:color w:val="000000"/>
                <w:sz w:val="24"/>
                <w:szCs w:val="24"/>
                <w:lang w:val="kk-KZ"/>
              </w:rPr>
              <w:t>87074008672</w:t>
            </w:r>
          </w:p>
        </w:tc>
      </w:tr>
      <w:tr w:rsidR="00E3074B" w:rsidRPr="006F697F" w:rsidTr="00867557">
        <w:trPr>
          <w:trHeight w:val="30"/>
        </w:trPr>
        <w:tc>
          <w:tcPr>
            <w:tcW w:w="4991" w:type="dxa"/>
            <w:vMerge/>
          </w:tcPr>
          <w:p w:rsidR="00E3074B" w:rsidRPr="003511F8" w:rsidRDefault="00E3074B" w:rsidP="00E3074B">
            <w:pPr>
              <w:rPr>
                <w:sz w:val="24"/>
                <w:szCs w:val="24"/>
              </w:rPr>
            </w:pPr>
          </w:p>
        </w:tc>
        <w:tc>
          <w:tcPr>
            <w:tcW w:w="4946" w:type="dxa"/>
            <w:tcMar>
              <w:top w:w="15" w:type="dxa"/>
              <w:left w:w="15" w:type="dxa"/>
              <w:bottom w:w="15" w:type="dxa"/>
              <w:right w:w="15" w:type="dxa"/>
            </w:tcMar>
            <w:vAlign w:val="center"/>
          </w:tcPr>
          <w:p w:rsidR="00E3074B" w:rsidRPr="00867557" w:rsidRDefault="00E3074B" w:rsidP="00E3074B">
            <w:pPr>
              <w:spacing w:after="20"/>
              <w:ind w:left="20"/>
              <w:jc w:val="both"/>
              <w:rPr>
                <w:sz w:val="24"/>
                <w:szCs w:val="24"/>
                <w:lang w:val="kk-KZ"/>
              </w:rPr>
            </w:pPr>
            <w:r w:rsidRPr="003511F8">
              <w:rPr>
                <w:color w:val="000000"/>
                <w:sz w:val="24"/>
                <w:szCs w:val="24"/>
              </w:rPr>
              <w:t xml:space="preserve"> е-mail: </w:t>
            </w:r>
            <w:hyperlink r:id="rId5" w:history="1">
              <w:r w:rsidR="00867557" w:rsidRPr="0083745C">
                <w:rPr>
                  <w:rStyle w:val="aa"/>
                  <w:sz w:val="24"/>
                  <w:szCs w:val="24"/>
                </w:rPr>
                <w:t>samalay.beylkhanovna@mail.ru</w:t>
              </w:r>
            </w:hyperlink>
            <w:r w:rsidR="00867557">
              <w:rPr>
                <w:color w:val="000000"/>
                <w:sz w:val="24"/>
                <w:szCs w:val="24"/>
                <w:lang w:val="kk-KZ"/>
              </w:rPr>
              <w:t xml:space="preserve"> </w:t>
            </w:r>
          </w:p>
        </w:tc>
      </w:tr>
      <w:tr w:rsidR="000D18FB" w:rsidRPr="006F697F" w:rsidTr="00867557">
        <w:trPr>
          <w:trHeight w:val="255"/>
        </w:trPr>
        <w:tc>
          <w:tcPr>
            <w:tcW w:w="4991" w:type="dxa"/>
            <w:vMerge/>
          </w:tcPr>
          <w:p w:rsidR="000D18FB" w:rsidRPr="003511F8" w:rsidRDefault="000D18FB" w:rsidP="00E3074B">
            <w:pPr>
              <w:rPr>
                <w:sz w:val="24"/>
                <w:szCs w:val="24"/>
              </w:rPr>
            </w:pPr>
          </w:p>
        </w:tc>
        <w:tc>
          <w:tcPr>
            <w:tcW w:w="4946" w:type="dxa"/>
            <w:tcMar>
              <w:top w:w="15" w:type="dxa"/>
              <w:left w:w="15" w:type="dxa"/>
              <w:bottom w:w="15" w:type="dxa"/>
              <w:right w:w="15" w:type="dxa"/>
            </w:tcMar>
            <w:vAlign w:val="center"/>
          </w:tcPr>
          <w:p w:rsidR="000D18FB" w:rsidRPr="003511F8" w:rsidRDefault="000D18FB" w:rsidP="00E3074B">
            <w:pPr>
              <w:spacing w:after="20"/>
              <w:ind w:left="20"/>
              <w:jc w:val="both"/>
              <w:rPr>
                <w:color w:val="000000"/>
                <w:sz w:val="24"/>
                <w:szCs w:val="24"/>
              </w:rPr>
            </w:pPr>
          </w:p>
        </w:tc>
      </w:tr>
    </w:tbl>
    <w:p w:rsidR="00EB69DB" w:rsidRPr="00867557" w:rsidRDefault="00E3074B" w:rsidP="00B04A32">
      <w:pPr>
        <w:spacing w:after="0"/>
        <w:jc w:val="both"/>
        <w:rPr>
          <w:sz w:val="28"/>
          <w:lang w:val="kk-KZ"/>
        </w:rPr>
        <w:sectPr w:rsidR="00EB69DB" w:rsidRPr="00867557">
          <w:pgSz w:w="11906" w:h="16838"/>
          <w:pgMar w:top="1134" w:right="850" w:bottom="1134" w:left="1701" w:header="708" w:footer="708" w:gutter="0"/>
          <w:cols w:space="708"/>
          <w:docGrid w:linePitch="360"/>
        </w:sectPr>
      </w:pPr>
      <w:bookmarkStart w:id="4" w:name="z735"/>
      <w:r>
        <w:rPr>
          <w:color w:val="000000"/>
          <w:sz w:val="28"/>
        </w:rPr>
        <w:t>     </w:t>
      </w:r>
      <w:r w:rsidR="00867557">
        <w:rPr>
          <w:sz w:val="28"/>
          <w:lang w:val="kk-KZ"/>
        </w:rPr>
        <w:tab/>
      </w:r>
    </w:p>
    <w:p w:rsidR="00E3074B" w:rsidRDefault="008932DC" w:rsidP="00DA3A20">
      <w:pPr>
        <w:spacing w:after="0"/>
        <w:jc w:val="center"/>
        <w:rPr>
          <w:b/>
          <w:color w:val="000000"/>
          <w:sz w:val="26"/>
          <w:szCs w:val="26"/>
        </w:rPr>
      </w:pPr>
      <w:proofErr w:type="spellStart"/>
      <w:r w:rsidRPr="005913B2">
        <w:rPr>
          <w:b/>
          <w:color w:val="000000"/>
          <w:sz w:val="26"/>
          <w:szCs w:val="26"/>
        </w:rPr>
        <w:lastRenderedPageBreak/>
        <w:t>Жұмыс</w:t>
      </w:r>
      <w:proofErr w:type="spellEnd"/>
      <w:r w:rsidRPr="005913B2">
        <w:rPr>
          <w:b/>
          <w:color w:val="000000"/>
          <w:sz w:val="26"/>
          <w:szCs w:val="26"/>
        </w:rPr>
        <w:t xml:space="preserve"> </w:t>
      </w:r>
      <w:proofErr w:type="spellStart"/>
      <w:r w:rsidRPr="005913B2">
        <w:rPr>
          <w:b/>
          <w:color w:val="000000"/>
          <w:sz w:val="26"/>
          <w:szCs w:val="26"/>
        </w:rPr>
        <w:t>оқу</w:t>
      </w:r>
      <w:proofErr w:type="spellEnd"/>
      <w:r w:rsidRPr="005913B2">
        <w:rPr>
          <w:b/>
          <w:color w:val="000000"/>
          <w:sz w:val="26"/>
          <w:szCs w:val="26"/>
        </w:rPr>
        <w:t xml:space="preserve"> </w:t>
      </w:r>
      <w:proofErr w:type="spellStart"/>
      <w:r w:rsidRPr="005913B2">
        <w:rPr>
          <w:b/>
          <w:color w:val="000000"/>
          <w:sz w:val="26"/>
          <w:szCs w:val="26"/>
        </w:rPr>
        <w:t>бағдарламасының</w:t>
      </w:r>
      <w:proofErr w:type="spellEnd"/>
      <w:r w:rsidRPr="005913B2">
        <w:rPr>
          <w:b/>
          <w:color w:val="000000"/>
          <w:sz w:val="26"/>
          <w:szCs w:val="26"/>
        </w:rPr>
        <w:t xml:space="preserve"> </w:t>
      </w:r>
      <w:proofErr w:type="spellStart"/>
      <w:r w:rsidRPr="005913B2">
        <w:rPr>
          <w:b/>
          <w:color w:val="000000"/>
          <w:sz w:val="26"/>
          <w:szCs w:val="26"/>
        </w:rPr>
        <w:t>мазмұны</w:t>
      </w:r>
      <w:proofErr w:type="spellEnd"/>
    </w:p>
    <w:p w:rsidR="005913B2" w:rsidRPr="005913B2" w:rsidRDefault="005913B2" w:rsidP="00DA3A20">
      <w:pPr>
        <w:spacing w:after="0"/>
        <w:jc w:val="center"/>
        <w:rPr>
          <w:b/>
          <w:color w:val="000000"/>
          <w:sz w:val="26"/>
          <w:szCs w:val="26"/>
          <w:lang w:val="ru-RU"/>
        </w:rPr>
      </w:pPr>
    </w:p>
    <w:tbl>
      <w:tblPr>
        <w:tblW w:w="14501"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6835"/>
        <w:gridCol w:w="992"/>
        <w:gridCol w:w="1276"/>
        <w:gridCol w:w="2268"/>
        <w:gridCol w:w="2410"/>
      </w:tblGrid>
      <w:tr w:rsidR="00FB5A39" w:rsidRPr="00B6156A" w:rsidTr="008F5275">
        <w:trPr>
          <w:trHeight w:val="323"/>
        </w:trPr>
        <w:tc>
          <w:tcPr>
            <w:tcW w:w="720" w:type="dxa"/>
            <w:vMerge w:val="restart"/>
            <w:tcMar>
              <w:top w:w="15" w:type="dxa"/>
              <w:left w:w="15" w:type="dxa"/>
              <w:bottom w:w="15" w:type="dxa"/>
              <w:right w:w="15" w:type="dxa"/>
            </w:tcMar>
            <w:vAlign w:val="center"/>
          </w:tcPr>
          <w:bookmarkEnd w:id="4"/>
          <w:p w:rsidR="00FB5A39" w:rsidRPr="00B6156A" w:rsidRDefault="00FB5A39" w:rsidP="00DA3A20">
            <w:pPr>
              <w:spacing w:after="20"/>
              <w:ind w:left="20"/>
              <w:jc w:val="center"/>
              <w:rPr>
                <w:sz w:val="24"/>
                <w:szCs w:val="24"/>
              </w:rPr>
            </w:pPr>
            <w:r w:rsidRPr="00B6156A">
              <w:rPr>
                <w:color w:val="000000"/>
                <w:sz w:val="24"/>
                <w:szCs w:val="24"/>
              </w:rPr>
              <w:t>№</w:t>
            </w:r>
          </w:p>
        </w:tc>
        <w:tc>
          <w:tcPr>
            <w:tcW w:w="13781" w:type="dxa"/>
            <w:gridSpan w:val="5"/>
            <w:tcMar>
              <w:top w:w="15" w:type="dxa"/>
              <w:left w:w="15" w:type="dxa"/>
              <w:bottom w:w="15" w:type="dxa"/>
              <w:right w:w="15" w:type="dxa"/>
            </w:tcMar>
            <w:vAlign w:val="center"/>
          </w:tcPr>
          <w:p w:rsidR="00FB5A39" w:rsidRPr="00B6156A" w:rsidRDefault="00FB5A39" w:rsidP="00B6156A">
            <w:pPr>
              <w:spacing w:after="0"/>
              <w:jc w:val="center"/>
              <w:rPr>
                <w:sz w:val="24"/>
                <w:szCs w:val="24"/>
              </w:rPr>
            </w:pPr>
            <w:r w:rsidRPr="002F63F4">
              <w:rPr>
                <w:sz w:val="24"/>
                <w:szCs w:val="24"/>
                <w:lang w:val="kk-KZ"/>
              </w:rPr>
              <w:t>«Мәдениеттану»</w:t>
            </w:r>
          </w:p>
        </w:tc>
      </w:tr>
      <w:tr w:rsidR="00FB5A39" w:rsidRPr="00B6156A" w:rsidTr="00FB5A39">
        <w:trPr>
          <w:trHeight w:val="30"/>
        </w:trPr>
        <w:tc>
          <w:tcPr>
            <w:tcW w:w="720" w:type="dxa"/>
            <w:vMerge/>
            <w:tcMar>
              <w:top w:w="15" w:type="dxa"/>
              <w:left w:w="15" w:type="dxa"/>
              <w:bottom w:w="15" w:type="dxa"/>
              <w:right w:w="15" w:type="dxa"/>
            </w:tcMar>
            <w:vAlign w:val="center"/>
          </w:tcPr>
          <w:p w:rsidR="00FB5A39" w:rsidRPr="00B6156A" w:rsidRDefault="00FB5A39" w:rsidP="00DA3A20">
            <w:pPr>
              <w:spacing w:after="20"/>
              <w:ind w:left="20"/>
              <w:jc w:val="center"/>
              <w:rPr>
                <w:color w:val="000000"/>
                <w:sz w:val="24"/>
                <w:szCs w:val="24"/>
              </w:rPr>
            </w:pPr>
          </w:p>
        </w:tc>
        <w:tc>
          <w:tcPr>
            <w:tcW w:w="6835" w:type="dxa"/>
            <w:tcMar>
              <w:top w:w="15" w:type="dxa"/>
              <w:left w:w="15" w:type="dxa"/>
              <w:bottom w:w="15" w:type="dxa"/>
              <w:right w:w="15" w:type="dxa"/>
            </w:tcMar>
            <w:vAlign w:val="center"/>
          </w:tcPr>
          <w:p w:rsidR="00FB5A39" w:rsidRPr="00B6156A" w:rsidRDefault="00FB5A39" w:rsidP="00DA3A20">
            <w:pPr>
              <w:spacing w:after="20"/>
              <w:ind w:left="20"/>
              <w:jc w:val="center"/>
              <w:rPr>
                <w:sz w:val="24"/>
                <w:szCs w:val="24"/>
                <w:lang w:val="ru-RU"/>
              </w:rPr>
            </w:pPr>
            <w:proofErr w:type="spellStart"/>
            <w:r w:rsidRPr="00B6156A">
              <w:rPr>
                <w:sz w:val="24"/>
                <w:szCs w:val="24"/>
                <w:lang w:val="ru-RU"/>
              </w:rPr>
              <w:t>Бағдарламаның</w:t>
            </w:r>
            <w:proofErr w:type="spellEnd"/>
            <w:r w:rsidRPr="00B6156A">
              <w:rPr>
                <w:sz w:val="24"/>
                <w:szCs w:val="24"/>
              </w:rPr>
              <w:t xml:space="preserve"> </w:t>
            </w:r>
            <w:proofErr w:type="spellStart"/>
            <w:r w:rsidRPr="00B6156A">
              <w:rPr>
                <w:sz w:val="24"/>
                <w:szCs w:val="24"/>
                <w:lang w:val="ru-RU"/>
              </w:rPr>
              <w:t>мазмұны</w:t>
            </w:r>
            <w:proofErr w:type="spellEnd"/>
          </w:p>
        </w:tc>
        <w:tc>
          <w:tcPr>
            <w:tcW w:w="992" w:type="dxa"/>
            <w:vMerge w:val="restart"/>
            <w:tcMar>
              <w:top w:w="15" w:type="dxa"/>
              <w:left w:w="15" w:type="dxa"/>
              <w:bottom w:w="15" w:type="dxa"/>
              <w:right w:w="15" w:type="dxa"/>
            </w:tcMar>
            <w:vAlign w:val="center"/>
          </w:tcPr>
          <w:p w:rsidR="00FB5A39" w:rsidRPr="00B6156A" w:rsidRDefault="00FB5A39" w:rsidP="00025E13">
            <w:pPr>
              <w:spacing w:after="0"/>
              <w:jc w:val="both"/>
              <w:rPr>
                <w:color w:val="000000"/>
                <w:sz w:val="24"/>
                <w:szCs w:val="24"/>
                <w:lang w:val="ru-RU"/>
              </w:rPr>
            </w:pPr>
            <w:proofErr w:type="spellStart"/>
            <w:r w:rsidRPr="00B6156A">
              <w:rPr>
                <w:color w:val="000000"/>
                <w:sz w:val="24"/>
                <w:szCs w:val="24"/>
                <w:lang w:val="ru-RU"/>
              </w:rPr>
              <w:t>Барлығы</w:t>
            </w:r>
            <w:proofErr w:type="spellEnd"/>
          </w:p>
          <w:p w:rsidR="00FB5A39" w:rsidRPr="00B6156A" w:rsidRDefault="00FB5A39" w:rsidP="00025E13">
            <w:pPr>
              <w:jc w:val="center"/>
              <w:rPr>
                <w:sz w:val="24"/>
                <w:szCs w:val="24"/>
              </w:rPr>
            </w:pPr>
            <w:proofErr w:type="spellStart"/>
            <w:r w:rsidRPr="00B6156A">
              <w:rPr>
                <w:color w:val="000000"/>
                <w:sz w:val="24"/>
                <w:szCs w:val="24"/>
                <w:lang w:val="ru-RU"/>
              </w:rPr>
              <w:t>сағат</w:t>
            </w:r>
            <w:proofErr w:type="spellEnd"/>
          </w:p>
        </w:tc>
        <w:tc>
          <w:tcPr>
            <w:tcW w:w="5954" w:type="dxa"/>
            <w:gridSpan w:val="3"/>
            <w:tcMar>
              <w:top w:w="15" w:type="dxa"/>
              <w:left w:w="15" w:type="dxa"/>
              <w:bottom w:w="15" w:type="dxa"/>
              <w:right w:w="15" w:type="dxa"/>
            </w:tcMar>
            <w:vAlign w:val="center"/>
          </w:tcPr>
          <w:p w:rsidR="00FB5A39" w:rsidRPr="00B6156A" w:rsidRDefault="00FB5A39" w:rsidP="00B6156A">
            <w:pPr>
              <w:spacing w:after="0"/>
              <w:jc w:val="center"/>
              <w:rPr>
                <w:color w:val="000000"/>
                <w:sz w:val="24"/>
                <w:szCs w:val="24"/>
                <w:lang w:val="ru-RU"/>
              </w:rPr>
            </w:pPr>
            <w:proofErr w:type="spellStart"/>
            <w:r w:rsidRPr="00B6156A">
              <w:rPr>
                <w:color w:val="000000"/>
                <w:sz w:val="24"/>
                <w:szCs w:val="24"/>
                <w:lang w:val="ru-RU"/>
              </w:rPr>
              <w:t>оның</w:t>
            </w:r>
            <w:proofErr w:type="spellEnd"/>
            <w:r w:rsidRPr="00B6156A">
              <w:rPr>
                <w:color w:val="000000"/>
                <w:sz w:val="24"/>
                <w:szCs w:val="24"/>
                <w:lang w:val="ru-RU"/>
              </w:rPr>
              <w:t xml:space="preserve"> </w:t>
            </w:r>
            <w:proofErr w:type="spellStart"/>
            <w:r w:rsidRPr="00B6156A">
              <w:rPr>
                <w:color w:val="000000"/>
                <w:sz w:val="24"/>
                <w:szCs w:val="24"/>
                <w:lang w:val="ru-RU"/>
              </w:rPr>
              <w:t>ішінде</w:t>
            </w:r>
            <w:proofErr w:type="spellEnd"/>
          </w:p>
        </w:tc>
      </w:tr>
      <w:tr w:rsidR="00FB5A39" w:rsidRPr="00B6156A" w:rsidTr="00FB5A39">
        <w:trPr>
          <w:trHeight w:val="30"/>
        </w:trPr>
        <w:tc>
          <w:tcPr>
            <w:tcW w:w="720" w:type="dxa"/>
            <w:vMerge/>
          </w:tcPr>
          <w:p w:rsidR="00FB5A39" w:rsidRPr="00B6156A" w:rsidRDefault="00FB5A39" w:rsidP="00DA3A20">
            <w:pPr>
              <w:jc w:val="center"/>
              <w:rPr>
                <w:sz w:val="24"/>
                <w:szCs w:val="24"/>
              </w:rPr>
            </w:pPr>
          </w:p>
        </w:tc>
        <w:tc>
          <w:tcPr>
            <w:tcW w:w="6835" w:type="dxa"/>
          </w:tcPr>
          <w:p w:rsidR="00FB5A39" w:rsidRPr="00B6156A" w:rsidRDefault="00FB5A39" w:rsidP="003511F8">
            <w:pPr>
              <w:spacing w:after="20"/>
              <w:ind w:left="20"/>
              <w:jc w:val="center"/>
              <w:rPr>
                <w:sz w:val="24"/>
                <w:szCs w:val="24"/>
              </w:rPr>
            </w:pPr>
            <w:proofErr w:type="spellStart"/>
            <w:r>
              <w:rPr>
                <w:sz w:val="24"/>
                <w:szCs w:val="24"/>
                <w:lang w:val="ru-RU"/>
              </w:rPr>
              <w:t>Б</w:t>
            </w:r>
            <w:r w:rsidRPr="00B6156A">
              <w:rPr>
                <w:sz w:val="24"/>
                <w:szCs w:val="24"/>
                <w:lang w:val="ru-RU"/>
              </w:rPr>
              <w:t>өлімдер</w:t>
            </w:r>
            <w:proofErr w:type="spellEnd"/>
            <w:r w:rsidRPr="00B6156A">
              <w:rPr>
                <w:sz w:val="24"/>
                <w:szCs w:val="24"/>
              </w:rPr>
              <w:t xml:space="preserve">, </w:t>
            </w:r>
            <w:proofErr w:type="spellStart"/>
            <w:r w:rsidRPr="00B6156A">
              <w:rPr>
                <w:sz w:val="24"/>
                <w:szCs w:val="24"/>
                <w:lang w:val="ru-RU"/>
              </w:rPr>
              <w:t>тақырыптар</w:t>
            </w:r>
            <w:proofErr w:type="spellEnd"/>
            <w:r>
              <w:rPr>
                <w:sz w:val="24"/>
                <w:szCs w:val="24"/>
              </w:rPr>
              <w:t xml:space="preserve"> </w:t>
            </w:r>
          </w:p>
        </w:tc>
        <w:tc>
          <w:tcPr>
            <w:tcW w:w="992" w:type="dxa"/>
            <w:vMerge/>
          </w:tcPr>
          <w:p w:rsidR="00FB5A39" w:rsidRPr="00B6156A" w:rsidRDefault="00FB5A39" w:rsidP="00025E13">
            <w:pPr>
              <w:jc w:val="center"/>
              <w:rPr>
                <w:sz w:val="24"/>
                <w:szCs w:val="24"/>
              </w:rPr>
            </w:pPr>
          </w:p>
        </w:tc>
        <w:tc>
          <w:tcPr>
            <w:tcW w:w="1276" w:type="dxa"/>
            <w:tcMar>
              <w:top w:w="15" w:type="dxa"/>
              <w:left w:w="15" w:type="dxa"/>
              <w:bottom w:w="15" w:type="dxa"/>
              <w:right w:w="15" w:type="dxa"/>
            </w:tcMar>
            <w:vAlign w:val="center"/>
          </w:tcPr>
          <w:p w:rsidR="00FB5A39" w:rsidRPr="00B6156A" w:rsidRDefault="00FB5A39" w:rsidP="00DA3A20">
            <w:pPr>
              <w:spacing w:after="20"/>
              <w:ind w:left="20"/>
              <w:jc w:val="center"/>
              <w:rPr>
                <w:sz w:val="24"/>
                <w:szCs w:val="24"/>
              </w:rPr>
            </w:pPr>
            <w:proofErr w:type="spellStart"/>
            <w:r w:rsidRPr="00B6156A">
              <w:rPr>
                <w:color w:val="000000"/>
                <w:sz w:val="24"/>
                <w:szCs w:val="24"/>
                <w:lang w:val="ru-RU"/>
              </w:rPr>
              <w:t>Теориялық</w:t>
            </w:r>
            <w:proofErr w:type="spellEnd"/>
          </w:p>
        </w:tc>
        <w:tc>
          <w:tcPr>
            <w:tcW w:w="2268" w:type="dxa"/>
            <w:tcMar>
              <w:top w:w="15" w:type="dxa"/>
              <w:left w:w="15" w:type="dxa"/>
              <w:bottom w:w="15" w:type="dxa"/>
              <w:right w:w="15" w:type="dxa"/>
            </w:tcMar>
            <w:vAlign w:val="center"/>
          </w:tcPr>
          <w:p w:rsidR="00FB5A39" w:rsidRPr="00B6156A" w:rsidRDefault="00FB5A39" w:rsidP="00DA3A20">
            <w:pPr>
              <w:spacing w:after="20"/>
              <w:ind w:left="20"/>
              <w:jc w:val="center"/>
              <w:rPr>
                <w:sz w:val="24"/>
                <w:szCs w:val="24"/>
              </w:rPr>
            </w:pPr>
            <w:proofErr w:type="spellStart"/>
            <w:r w:rsidRPr="00B6156A">
              <w:rPr>
                <w:color w:val="000000"/>
                <w:sz w:val="24"/>
                <w:szCs w:val="24"/>
                <w:lang w:val="ru-RU"/>
              </w:rPr>
              <w:t>зертханалық-практикалық</w:t>
            </w:r>
            <w:proofErr w:type="spellEnd"/>
          </w:p>
        </w:tc>
        <w:tc>
          <w:tcPr>
            <w:tcW w:w="2410" w:type="dxa"/>
            <w:tcMar>
              <w:top w:w="15" w:type="dxa"/>
              <w:left w:w="15" w:type="dxa"/>
              <w:bottom w:w="15" w:type="dxa"/>
              <w:right w:w="15" w:type="dxa"/>
            </w:tcMar>
            <w:vAlign w:val="center"/>
          </w:tcPr>
          <w:p w:rsidR="00FB5A39" w:rsidRPr="00B6156A" w:rsidRDefault="00FB5A39" w:rsidP="00B6156A">
            <w:pPr>
              <w:spacing w:after="0" w:line="240" w:lineRule="auto"/>
              <w:ind w:left="20"/>
              <w:jc w:val="center"/>
              <w:rPr>
                <w:color w:val="000000"/>
                <w:sz w:val="24"/>
                <w:szCs w:val="24"/>
              </w:rPr>
            </w:pPr>
            <w:proofErr w:type="spellStart"/>
            <w:r w:rsidRPr="00B6156A">
              <w:rPr>
                <w:color w:val="000000"/>
                <w:sz w:val="24"/>
                <w:szCs w:val="24"/>
              </w:rPr>
              <w:t>Өндірістік</w:t>
            </w:r>
            <w:proofErr w:type="spellEnd"/>
            <w:r w:rsidRPr="00B6156A">
              <w:rPr>
                <w:color w:val="000000"/>
                <w:sz w:val="24"/>
                <w:szCs w:val="24"/>
              </w:rPr>
              <w:t xml:space="preserve"> </w:t>
            </w:r>
            <w:proofErr w:type="spellStart"/>
            <w:r w:rsidRPr="00B6156A">
              <w:rPr>
                <w:color w:val="000000"/>
                <w:sz w:val="24"/>
                <w:szCs w:val="24"/>
              </w:rPr>
              <w:t>оқыту</w:t>
            </w:r>
            <w:proofErr w:type="spellEnd"/>
            <w:r w:rsidRPr="00B6156A">
              <w:rPr>
                <w:color w:val="000000"/>
                <w:sz w:val="24"/>
                <w:szCs w:val="24"/>
              </w:rPr>
              <w:t>/</w:t>
            </w:r>
          </w:p>
          <w:p w:rsidR="00FB5A39" w:rsidRPr="00B6156A" w:rsidRDefault="00FB5A39" w:rsidP="00B6156A">
            <w:pPr>
              <w:spacing w:after="0" w:line="240" w:lineRule="auto"/>
              <w:ind w:left="20"/>
              <w:jc w:val="center"/>
              <w:rPr>
                <w:sz w:val="24"/>
                <w:szCs w:val="24"/>
              </w:rPr>
            </w:pPr>
            <w:proofErr w:type="spellStart"/>
            <w:r w:rsidRPr="00B6156A">
              <w:rPr>
                <w:color w:val="000000"/>
                <w:sz w:val="24"/>
                <w:szCs w:val="24"/>
              </w:rPr>
              <w:t>кәсіптік</w:t>
            </w:r>
            <w:proofErr w:type="spellEnd"/>
            <w:r w:rsidRPr="00B6156A">
              <w:rPr>
                <w:color w:val="000000"/>
                <w:sz w:val="24"/>
                <w:szCs w:val="24"/>
              </w:rPr>
              <w:t xml:space="preserve"> </w:t>
            </w:r>
            <w:proofErr w:type="spellStart"/>
            <w:r w:rsidRPr="00B6156A">
              <w:rPr>
                <w:color w:val="000000"/>
                <w:sz w:val="24"/>
                <w:szCs w:val="24"/>
              </w:rPr>
              <w:t>практика</w:t>
            </w:r>
            <w:proofErr w:type="spellEnd"/>
          </w:p>
        </w:tc>
      </w:tr>
      <w:tr w:rsidR="00FB5A39" w:rsidRPr="00B6156A" w:rsidTr="00FB5A39">
        <w:trPr>
          <w:trHeight w:val="30"/>
        </w:trPr>
        <w:tc>
          <w:tcPr>
            <w:tcW w:w="7555" w:type="dxa"/>
            <w:gridSpan w:val="2"/>
          </w:tcPr>
          <w:p w:rsidR="00FB5A39" w:rsidRPr="000A1E1A" w:rsidRDefault="00FB5A39" w:rsidP="000A1E1A">
            <w:pPr>
              <w:spacing w:after="20"/>
              <w:ind w:left="20"/>
              <w:jc w:val="center"/>
              <w:rPr>
                <w:b/>
                <w:sz w:val="24"/>
                <w:szCs w:val="24"/>
              </w:rPr>
            </w:pPr>
            <w:r w:rsidRPr="000A1E1A">
              <w:rPr>
                <w:b/>
                <w:sz w:val="24"/>
                <w:szCs w:val="24"/>
                <w:lang w:val="ru-RU"/>
              </w:rPr>
              <w:t>І</w:t>
            </w:r>
            <w:r w:rsidRPr="000A1E1A">
              <w:rPr>
                <w:b/>
                <w:sz w:val="24"/>
                <w:szCs w:val="24"/>
              </w:rPr>
              <w:t xml:space="preserve"> </w:t>
            </w:r>
            <w:proofErr w:type="spellStart"/>
            <w:r w:rsidRPr="000A1E1A">
              <w:rPr>
                <w:b/>
                <w:sz w:val="24"/>
                <w:szCs w:val="24"/>
                <w:lang w:val="ru-RU"/>
              </w:rPr>
              <w:t>Бөлім</w:t>
            </w:r>
            <w:proofErr w:type="spellEnd"/>
            <w:r w:rsidRPr="000A1E1A">
              <w:rPr>
                <w:b/>
                <w:sz w:val="24"/>
                <w:szCs w:val="24"/>
              </w:rPr>
              <w:t xml:space="preserve">. </w:t>
            </w:r>
            <w:proofErr w:type="spellStart"/>
            <w:r w:rsidR="00D93525">
              <w:rPr>
                <w:b/>
                <w:sz w:val="24"/>
                <w:szCs w:val="24"/>
                <w:lang w:val="ru-RU"/>
              </w:rPr>
              <w:t>Мәден</w:t>
            </w:r>
            <w:bookmarkStart w:id="5" w:name="_GoBack"/>
            <w:bookmarkEnd w:id="5"/>
            <w:r w:rsidRPr="000A1E1A">
              <w:rPr>
                <w:b/>
                <w:sz w:val="24"/>
                <w:szCs w:val="24"/>
                <w:lang w:val="ru-RU"/>
              </w:rPr>
              <w:t>иеттану</w:t>
            </w:r>
            <w:proofErr w:type="spellEnd"/>
            <w:r w:rsidRPr="000A1E1A">
              <w:rPr>
                <w:b/>
                <w:sz w:val="24"/>
                <w:szCs w:val="24"/>
              </w:rPr>
              <w:t xml:space="preserve"> </w:t>
            </w:r>
            <w:proofErr w:type="spellStart"/>
            <w:r w:rsidRPr="000A1E1A">
              <w:rPr>
                <w:b/>
                <w:sz w:val="24"/>
                <w:szCs w:val="24"/>
                <w:lang w:val="ru-RU"/>
              </w:rPr>
              <w:t>теориясының</w:t>
            </w:r>
            <w:proofErr w:type="spellEnd"/>
            <w:r w:rsidRPr="000A1E1A">
              <w:rPr>
                <w:b/>
                <w:sz w:val="24"/>
                <w:szCs w:val="24"/>
              </w:rPr>
              <w:t xml:space="preserve"> </w:t>
            </w:r>
            <w:proofErr w:type="spellStart"/>
            <w:r w:rsidRPr="000A1E1A">
              <w:rPr>
                <w:b/>
                <w:sz w:val="24"/>
                <w:szCs w:val="24"/>
                <w:lang w:val="ru-RU"/>
              </w:rPr>
              <w:t>жалпы</w:t>
            </w:r>
            <w:proofErr w:type="spellEnd"/>
            <w:r w:rsidRPr="000A1E1A">
              <w:rPr>
                <w:b/>
                <w:sz w:val="24"/>
                <w:szCs w:val="24"/>
              </w:rPr>
              <w:t xml:space="preserve"> </w:t>
            </w:r>
            <w:proofErr w:type="spellStart"/>
            <w:r w:rsidRPr="000A1E1A">
              <w:rPr>
                <w:b/>
                <w:sz w:val="24"/>
                <w:szCs w:val="24"/>
                <w:lang w:val="ru-RU"/>
              </w:rPr>
              <w:t>мәселелері</w:t>
            </w:r>
            <w:proofErr w:type="spellEnd"/>
            <w:r w:rsidRPr="000A1E1A">
              <w:rPr>
                <w:b/>
                <w:sz w:val="24"/>
                <w:szCs w:val="24"/>
              </w:rPr>
              <w:t>.</w:t>
            </w:r>
          </w:p>
        </w:tc>
        <w:tc>
          <w:tcPr>
            <w:tcW w:w="992" w:type="dxa"/>
          </w:tcPr>
          <w:p w:rsidR="00FB5A39" w:rsidRPr="00B6156A" w:rsidRDefault="00FB5A39" w:rsidP="00B9282F">
            <w:pPr>
              <w:spacing w:after="0"/>
              <w:jc w:val="center"/>
              <w:rPr>
                <w:sz w:val="24"/>
                <w:szCs w:val="24"/>
              </w:rPr>
            </w:pPr>
          </w:p>
        </w:tc>
        <w:tc>
          <w:tcPr>
            <w:tcW w:w="1276" w:type="dxa"/>
            <w:tcMar>
              <w:top w:w="15" w:type="dxa"/>
              <w:left w:w="15" w:type="dxa"/>
              <w:bottom w:w="15" w:type="dxa"/>
              <w:right w:w="15" w:type="dxa"/>
            </w:tcMar>
            <w:vAlign w:val="center"/>
          </w:tcPr>
          <w:p w:rsidR="00FB5A39" w:rsidRPr="000A1E1A" w:rsidRDefault="00FB5A39" w:rsidP="00DA3A20">
            <w:pPr>
              <w:spacing w:after="20"/>
              <w:ind w:left="20"/>
              <w:jc w:val="center"/>
              <w:rPr>
                <w:color w:val="000000"/>
                <w:sz w:val="24"/>
                <w:szCs w:val="24"/>
              </w:rPr>
            </w:pPr>
          </w:p>
        </w:tc>
        <w:tc>
          <w:tcPr>
            <w:tcW w:w="2268" w:type="dxa"/>
            <w:tcMar>
              <w:top w:w="15" w:type="dxa"/>
              <w:left w:w="15" w:type="dxa"/>
              <w:bottom w:w="15" w:type="dxa"/>
              <w:right w:w="15" w:type="dxa"/>
            </w:tcMar>
            <w:vAlign w:val="center"/>
          </w:tcPr>
          <w:p w:rsidR="00FB5A39" w:rsidRPr="000A1E1A" w:rsidRDefault="00FB5A39" w:rsidP="00DA3A20">
            <w:pPr>
              <w:spacing w:after="20"/>
              <w:ind w:left="20"/>
              <w:jc w:val="center"/>
              <w:rPr>
                <w:color w:val="000000"/>
                <w:sz w:val="24"/>
                <w:szCs w:val="24"/>
              </w:rPr>
            </w:pPr>
          </w:p>
        </w:tc>
        <w:tc>
          <w:tcPr>
            <w:tcW w:w="2410" w:type="dxa"/>
            <w:tcMar>
              <w:top w:w="15" w:type="dxa"/>
              <w:left w:w="15" w:type="dxa"/>
              <w:bottom w:w="15" w:type="dxa"/>
              <w:right w:w="15" w:type="dxa"/>
            </w:tcMar>
            <w:vAlign w:val="center"/>
          </w:tcPr>
          <w:p w:rsidR="00FB5A39" w:rsidRPr="00B6156A" w:rsidRDefault="00FB5A39" w:rsidP="00B6156A">
            <w:pPr>
              <w:spacing w:after="0" w:line="240" w:lineRule="auto"/>
              <w:ind w:left="20"/>
              <w:jc w:val="center"/>
              <w:rPr>
                <w:color w:val="000000"/>
                <w:sz w:val="24"/>
                <w:szCs w:val="24"/>
              </w:rPr>
            </w:pPr>
          </w:p>
        </w:tc>
      </w:tr>
      <w:tr w:rsidR="005C3EAE" w:rsidRPr="00B6156A" w:rsidTr="005913B2">
        <w:trPr>
          <w:trHeight w:val="362"/>
        </w:trPr>
        <w:tc>
          <w:tcPr>
            <w:tcW w:w="720" w:type="dxa"/>
            <w:tcMar>
              <w:top w:w="15" w:type="dxa"/>
              <w:left w:w="15" w:type="dxa"/>
              <w:bottom w:w="15" w:type="dxa"/>
              <w:right w:w="15" w:type="dxa"/>
            </w:tcMar>
            <w:vAlign w:val="center"/>
          </w:tcPr>
          <w:p w:rsidR="005C3EAE" w:rsidRPr="00B6156A" w:rsidRDefault="005C3EAE" w:rsidP="005C3EAE">
            <w:pPr>
              <w:spacing w:after="0" w:line="240" w:lineRule="auto"/>
              <w:ind w:left="20"/>
              <w:jc w:val="both"/>
              <w:rPr>
                <w:sz w:val="24"/>
                <w:szCs w:val="24"/>
              </w:rPr>
            </w:pPr>
            <w:r w:rsidRPr="00B6156A">
              <w:rPr>
                <w:color w:val="000000"/>
                <w:sz w:val="24"/>
                <w:szCs w:val="24"/>
              </w:rPr>
              <w:t>1</w:t>
            </w:r>
          </w:p>
        </w:tc>
        <w:tc>
          <w:tcPr>
            <w:tcW w:w="6835" w:type="dxa"/>
            <w:tcMar>
              <w:top w:w="15" w:type="dxa"/>
              <w:left w:w="15" w:type="dxa"/>
              <w:bottom w:w="15" w:type="dxa"/>
              <w:right w:w="15" w:type="dxa"/>
            </w:tcMar>
            <w:vAlign w:val="center"/>
          </w:tcPr>
          <w:p w:rsidR="005C3EAE" w:rsidRPr="00531EC5" w:rsidRDefault="005C3EAE" w:rsidP="005C3EAE">
            <w:pPr>
              <w:spacing w:after="0" w:line="240" w:lineRule="auto"/>
              <w:rPr>
                <w:sz w:val="24"/>
                <w:szCs w:val="24"/>
                <w:lang w:val="kk-KZ"/>
              </w:rPr>
            </w:pPr>
            <w:r w:rsidRPr="00531EC5">
              <w:rPr>
                <w:sz w:val="24"/>
                <w:szCs w:val="24"/>
                <w:lang w:val="kk-KZ"/>
              </w:rPr>
              <w:t>1.Тақырып.</w:t>
            </w:r>
            <w:r w:rsidRPr="00531EC5">
              <w:rPr>
                <w:rFonts w:eastAsia="Calibri"/>
                <w:sz w:val="24"/>
                <w:szCs w:val="24"/>
                <w:lang w:val="kk-KZ"/>
              </w:rPr>
              <w:t>1.1.Кіріспе. Мәдениеттану-мәдениет туралы ғылым</w:t>
            </w:r>
          </w:p>
        </w:tc>
        <w:tc>
          <w:tcPr>
            <w:tcW w:w="992"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2268"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r>
      <w:tr w:rsidR="005C3EAE" w:rsidRPr="00B6156A" w:rsidTr="00FB5A39">
        <w:trPr>
          <w:trHeight w:val="388"/>
        </w:trPr>
        <w:tc>
          <w:tcPr>
            <w:tcW w:w="720" w:type="dxa"/>
            <w:tcMar>
              <w:top w:w="15" w:type="dxa"/>
              <w:left w:w="15" w:type="dxa"/>
              <w:bottom w:w="15" w:type="dxa"/>
              <w:right w:w="15" w:type="dxa"/>
            </w:tcMar>
            <w:vAlign w:val="center"/>
          </w:tcPr>
          <w:p w:rsidR="005C3EAE" w:rsidRPr="00B6156A" w:rsidRDefault="005C3EAE" w:rsidP="005C3EAE">
            <w:pPr>
              <w:spacing w:after="0" w:line="240" w:lineRule="auto"/>
              <w:ind w:left="20"/>
              <w:jc w:val="both"/>
              <w:rPr>
                <w:sz w:val="24"/>
                <w:szCs w:val="24"/>
              </w:rPr>
            </w:pPr>
            <w:r w:rsidRPr="00B6156A">
              <w:rPr>
                <w:color w:val="000000"/>
                <w:sz w:val="24"/>
                <w:szCs w:val="24"/>
              </w:rPr>
              <w:t>2</w:t>
            </w:r>
          </w:p>
        </w:tc>
        <w:tc>
          <w:tcPr>
            <w:tcW w:w="6835" w:type="dxa"/>
            <w:tcMar>
              <w:top w:w="15" w:type="dxa"/>
              <w:left w:w="15" w:type="dxa"/>
              <w:bottom w:w="15" w:type="dxa"/>
              <w:right w:w="15" w:type="dxa"/>
            </w:tcMar>
          </w:tcPr>
          <w:p w:rsidR="005C3EAE" w:rsidRPr="00531EC5" w:rsidRDefault="005C3EAE" w:rsidP="005C3EAE">
            <w:pPr>
              <w:spacing w:after="0"/>
              <w:rPr>
                <w:sz w:val="24"/>
                <w:szCs w:val="24"/>
              </w:rPr>
            </w:pPr>
            <w:r w:rsidRPr="00531EC5">
              <w:rPr>
                <w:sz w:val="24"/>
                <w:szCs w:val="24"/>
                <w:lang w:val="kk-KZ"/>
              </w:rPr>
              <w:t>2.</w:t>
            </w:r>
            <w:r w:rsidRPr="00531EC5">
              <w:rPr>
                <w:sz w:val="24"/>
                <w:szCs w:val="24"/>
              </w:rPr>
              <w:t xml:space="preserve"> </w:t>
            </w:r>
            <w:proofErr w:type="spellStart"/>
            <w:r w:rsidRPr="00531EC5">
              <w:rPr>
                <w:sz w:val="24"/>
                <w:szCs w:val="24"/>
              </w:rPr>
              <w:t>Тақырып</w:t>
            </w:r>
            <w:proofErr w:type="spellEnd"/>
            <w:r w:rsidRPr="00531EC5">
              <w:rPr>
                <w:sz w:val="24"/>
                <w:szCs w:val="24"/>
              </w:rPr>
              <w:t xml:space="preserve">. 1.2. </w:t>
            </w:r>
            <w:proofErr w:type="spellStart"/>
            <w:r w:rsidRPr="00531EC5">
              <w:rPr>
                <w:sz w:val="24"/>
                <w:szCs w:val="24"/>
              </w:rPr>
              <w:t>Мәдениет</w:t>
            </w:r>
            <w:proofErr w:type="spellEnd"/>
            <w:r w:rsidRPr="00531EC5">
              <w:rPr>
                <w:sz w:val="24"/>
                <w:szCs w:val="24"/>
              </w:rPr>
              <w:t xml:space="preserve"> </w:t>
            </w:r>
            <w:proofErr w:type="spellStart"/>
            <w:r w:rsidRPr="00531EC5">
              <w:rPr>
                <w:sz w:val="24"/>
                <w:szCs w:val="24"/>
              </w:rPr>
              <w:t>және</w:t>
            </w:r>
            <w:proofErr w:type="spellEnd"/>
            <w:r w:rsidRPr="00531EC5">
              <w:rPr>
                <w:sz w:val="24"/>
                <w:szCs w:val="24"/>
              </w:rPr>
              <w:t xml:space="preserve"> </w:t>
            </w:r>
            <w:proofErr w:type="spellStart"/>
            <w:r w:rsidRPr="00531EC5">
              <w:rPr>
                <w:sz w:val="24"/>
                <w:szCs w:val="24"/>
              </w:rPr>
              <w:t>өнер</w:t>
            </w:r>
            <w:proofErr w:type="spellEnd"/>
            <w:r w:rsidRPr="00531EC5">
              <w:rPr>
                <w:sz w:val="24"/>
                <w:szCs w:val="24"/>
              </w:rPr>
              <w:t>.</w:t>
            </w:r>
          </w:p>
        </w:tc>
        <w:tc>
          <w:tcPr>
            <w:tcW w:w="992"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2268"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r>
      <w:tr w:rsidR="00FB5A39" w:rsidRPr="00B6156A" w:rsidTr="00FB5A39">
        <w:trPr>
          <w:trHeight w:val="30"/>
        </w:trPr>
        <w:tc>
          <w:tcPr>
            <w:tcW w:w="7555" w:type="dxa"/>
            <w:gridSpan w:val="2"/>
            <w:tcMar>
              <w:top w:w="15" w:type="dxa"/>
              <w:left w:w="15" w:type="dxa"/>
              <w:bottom w:w="15" w:type="dxa"/>
              <w:right w:w="15" w:type="dxa"/>
            </w:tcMar>
          </w:tcPr>
          <w:p w:rsidR="00FB5A39" w:rsidRPr="00531EC5" w:rsidRDefault="00FB5A39" w:rsidP="000A1E1A">
            <w:pPr>
              <w:pStyle w:val="a7"/>
              <w:jc w:val="center"/>
              <w:rPr>
                <w:rFonts w:ascii="Times New Roman" w:hAnsi="Times New Roman" w:cs="Times New Roman"/>
                <w:b/>
                <w:sz w:val="24"/>
                <w:szCs w:val="24"/>
                <w:lang w:val="kk-KZ"/>
              </w:rPr>
            </w:pPr>
            <w:r w:rsidRPr="00531EC5">
              <w:rPr>
                <w:rFonts w:ascii="Times New Roman" w:hAnsi="Times New Roman" w:cs="Times New Roman"/>
                <w:b/>
                <w:sz w:val="24"/>
                <w:szCs w:val="24"/>
                <w:lang w:val="kk-KZ"/>
              </w:rPr>
              <w:t>ІІ Бөлім. Дүниежүзілік мәдениеттер мен өркениеттер.</w:t>
            </w:r>
          </w:p>
        </w:tc>
        <w:tc>
          <w:tcPr>
            <w:tcW w:w="992" w:type="dxa"/>
            <w:tcMar>
              <w:top w:w="15" w:type="dxa"/>
              <w:left w:w="15" w:type="dxa"/>
              <w:bottom w:w="15" w:type="dxa"/>
              <w:right w:w="15" w:type="dxa"/>
            </w:tcMar>
            <w:vAlign w:val="center"/>
          </w:tcPr>
          <w:p w:rsidR="00FB5A39" w:rsidRPr="00FB5A39" w:rsidRDefault="00FB5A39" w:rsidP="00D8414C">
            <w:pPr>
              <w:pStyle w:val="a7"/>
              <w:rPr>
                <w:sz w:val="24"/>
                <w:szCs w:val="24"/>
                <w:lang w:val="en-US"/>
              </w:rPr>
            </w:pPr>
          </w:p>
        </w:tc>
        <w:tc>
          <w:tcPr>
            <w:tcW w:w="1276" w:type="dxa"/>
            <w:tcMar>
              <w:top w:w="15" w:type="dxa"/>
              <w:left w:w="15" w:type="dxa"/>
              <w:bottom w:w="15" w:type="dxa"/>
              <w:right w:w="15" w:type="dxa"/>
            </w:tcMar>
            <w:vAlign w:val="center"/>
          </w:tcPr>
          <w:p w:rsidR="00FB5A39" w:rsidRPr="00B6156A" w:rsidRDefault="00FB5A39" w:rsidP="000A1E1A">
            <w:pPr>
              <w:spacing w:after="0"/>
              <w:jc w:val="center"/>
              <w:rPr>
                <w:sz w:val="24"/>
                <w:szCs w:val="24"/>
              </w:rPr>
            </w:pPr>
          </w:p>
        </w:tc>
        <w:tc>
          <w:tcPr>
            <w:tcW w:w="2268" w:type="dxa"/>
            <w:tcMar>
              <w:top w:w="15" w:type="dxa"/>
              <w:left w:w="15" w:type="dxa"/>
              <w:bottom w:w="15" w:type="dxa"/>
              <w:right w:w="15" w:type="dxa"/>
            </w:tcMar>
            <w:vAlign w:val="center"/>
          </w:tcPr>
          <w:p w:rsidR="00FB5A39" w:rsidRPr="00B6156A" w:rsidRDefault="00FB5A39" w:rsidP="000A1E1A">
            <w:pPr>
              <w:spacing w:after="0"/>
              <w:jc w:val="center"/>
              <w:rPr>
                <w:sz w:val="24"/>
                <w:szCs w:val="24"/>
              </w:rPr>
            </w:pPr>
          </w:p>
        </w:tc>
        <w:tc>
          <w:tcPr>
            <w:tcW w:w="2410" w:type="dxa"/>
            <w:tcMar>
              <w:top w:w="15" w:type="dxa"/>
              <w:left w:w="15" w:type="dxa"/>
              <w:bottom w:w="15" w:type="dxa"/>
              <w:right w:w="15" w:type="dxa"/>
            </w:tcMar>
            <w:vAlign w:val="center"/>
          </w:tcPr>
          <w:p w:rsidR="00FB5A39" w:rsidRPr="00B6156A" w:rsidRDefault="00FB5A39" w:rsidP="000A1E1A">
            <w:pPr>
              <w:spacing w:after="0"/>
              <w:jc w:val="center"/>
              <w:rPr>
                <w:sz w:val="24"/>
                <w:szCs w:val="24"/>
              </w:rPr>
            </w:pPr>
          </w:p>
        </w:tc>
      </w:tr>
      <w:tr w:rsidR="005C3EAE" w:rsidRPr="002F63F4" w:rsidTr="005913B2">
        <w:trPr>
          <w:trHeight w:val="398"/>
        </w:trPr>
        <w:tc>
          <w:tcPr>
            <w:tcW w:w="720" w:type="dxa"/>
            <w:tcMar>
              <w:top w:w="15" w:type="dxa"/>
              <w:left w:w="15" w:type="dxa"/>
              <w:bottom w:w="15" w:type="dxa"/>
              <w:right w:w="15" w:type="dxa"/>
            </w:tcMar>
            <w:vAlign w:val="center"/>
          </w:tcPr>
          <w:p w:rsidR="005C3EAE" w:rsidRPr="00B9282F" w:rsidRDefault="005C3EAE" w:rsidP="005C3EAE">
            <w:pPr>
              <w:spacing w:after="20"/>
              <w:ind w:left="20"/>
              <w:jc w:val="both"/>
              <w:rPr>
                <w:color w:val="000000"/>
                <w:sz w:val="24"/>
                <w:szCs w:val="24"/>
                <w:lang w:val="kk-KZ"/>
              </w:rPr>
            </w:pPr>
            <w:r>
              <w:rPr>
                <w:color w:val="000000"/>
                <w:sz w:val="24"/>
                <w:szCs w:val="24"/>
                <w:lang w:val="kk-KZ"/>
              </w:rPr>
              <w:t>5</w:t>
            </w:r>
          </w:p>
        </w:tc>
        <w:tc>
          <w:tcPr>
            <w:tcW w:w="6835" w:type="dxa"/>
            <w:tcMar>
              <w:top w:w="15" w:type="dxa"/>
              <w:left w:w="15" w:type="dxa"/>
              <w:bottom w:w="15" w:type="dxa"/>
              <w:right w:w="15" w:type="dxa"/>
            </w:tcMar>
            <w:vAlign w:val="center"/>
          </w:tcPr>
          <w:p w:rsidR="005C3EAE" w:rsidRPr="00531EC5" w:rsidRDefault="005C3EAE" w:rsidP="005C3EAE">
            <w:pPr>
              <w:spacing w:after="0" w:line="240" w:lineRule="auto"/>
              <w:jc w:val="both"/>
              <w:rPr>
                <w:sz w:val="24"/>
                <w:szCs w:val="24"/>
                <w:lang w:val="kk-KZ"/>
              </w:rPr>
            </w:pPr>
            <w:r w:rsidRPr="00531EC5">
              <w:rPr>
                <w:sz w:val="24"/>
                <w:szCs w:val="24"/>
                <w:lang w:val="kk-KZ"/>
              </w:rPr>
              <w:t>1. Тақырып. 2.1. Архаикалық мәдениет. Миф-мәдениеттің бір түрі.</w:t>
            </w:r>
          </w:p>
        </w:tc>
        <w:tc>
          <w:tcPr>
            <w:tcW w:w="992" w:type="dxa"/>
            <w:tcMar>
              <w:top w:w="15" w:type="dxa"/>
              <w:left w:w="15" w:type="dxa"/>
              <w:bottom w:w="15" w:type="dxa"/>
              <w:right w:w="15" w:type="dxa"/>
            </w:tcMar>
            <w:vAlign w:val="center"/>
          </w:tcPr>
          <w:p w:rsidR="005C3EAE" w:rsidRPr="00464C95" w:rsidRDefault="005C3EAE" w:rsidP="005C3EAE">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2268"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r>
      <w:tr w:rsidR="005C3EAE" w:rsidRPr="00B6156A" w:rsidTr="00FB5A39">
        <w:trPr>
          <w:trHeight w:val="30"/>
        </w:trPr>
        <w:tc>
          <w:tcPr>
            <w:tcW w:w="720" w:type="dxa"/>
            <w:tcMar>
              <w:top w:w="15" w:type="dxa"/>
              <w:left w:w="15" w:type="dxa"/>
              <w:bottom w:w="15" w:type="dxa"/>
              <w:right w:w="15" w:type="dxa"/>
            </w:tcMar>
            <w:vAlign w:val="center"/>
          </w:tcPr>
          <w:p w:rsidR="005C3EAE" w:rsidRPr="00B9282F" w:rsidRDefault="005C3EAE" w:rsidP="005C3EAE">
            <w:pPr>
              <w:spacing w:after="20"/>
              <w:ind w:left="20"/>
              <w:jc w:val="both"/>
              <w:rPr>
                <w:color w:val="000000"/>
                <w:sz w:val="24"/>
                <w:szCs w:val="24"/>
                <w:lang w:val="kk-KZ"/>
              </w:rPr>
            </w:pPr>
            <w:r>
              <w:rPr>
                <w:color w:val="000000"/>
                <w:sz w:val="24"/>
                <w:szCs w:val="24"/>
                <w:lang w:val="kk-KZ"/>
              </w:rPr>
              <w:t>6</w:t>
            </w:r>
          </w:p>
        </w:tc>
        <w:tc>
          <w:tcPr>
            <w:tcW w:w="6835" w:type="dxa"/>
            <w:tcMar>
              <w:top w:w="15" w:type="dxa"/>
              <w:left w:w="15" w:type="dxa"/>
              <w:bottom w:w="15" w:type="dxa"/>
              <w:right w:w="15" w:type="dxa"/>
            </w:tcMar>
          </w:tcPr>
          <w:p w:rsidR="005C3EAE" w:rsidRPr="00531EC5" w:rsidRDefault="005C3EAE" w:rsidP="005C3EAE">
            <w:pPr>
              <w:spacing w:after="0"/>
              <w:rPr>
                <w:sz w:val="24"/>
                <w:szCs w:val="24"/>
              </w:rPr>
            </w:pPr>
            <w:r w:rsidRPr="00531EC5">
              <w:rPr>
                <w:sz w:val="24"/>
                <w:szCs w:val="24"/>
                <w:lang w:val="kk-KZ"/>
              </w:rPr>
              <w:t>2.</w:t>
            </w:r>
            <w:r w:rsidRPr="00531EC5">
              <w:rPr>
                <w:sz w:val="24"/>
                <w:szCs w:val="24"/>
              </w:rPr>
              <w:t xml:space="preserve"> </w:t>
            </w:r>
            <w:proofErr w:type="spellStart"/>
            <w:r w:rsidRPr="00531EC5">
              <w:rPr>
                <w:sz w:val="24"/>
                <w:szCs w:val="24"/>
              </w:rPr>
              <w:t>Тақырып</w:t>
            </w:r>
            <w:proofErr w:type="spellEnd"/>
            <w:r w:rsidRPr="00531EC5">
              <w:rPr>
                <w:sz w:val="24"/>
                <w:szCs w:val="24"/>
              </w:rPr>
              <w:t>.</w:t>
            </w:r>
            <w:r w:rsidRPr="00531EC5">
              <w:rPr>
                <w:sz w:val="24"/>
                <w:szCs w:val="24"/>
                <w:lang w:val="kk-KZ"/>
              </w:rPr>
              <w:t xml:space="preserve"> 2.2. Ежелгі Шығыс мәдениеті.</w:t>
            </w:r>
          </w:p>
        </w:tc>
        <w:tc>
          <w:tcPr>
            <w:tcW w:w="992"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2268"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r>
      <w:tr w:rsidR="005C3EAE" w:rsidRPr="00B6156A" w:rsidTr="00FB5A39">
        <w:trPr>
          <w:trHeight w:val="30"/>
        </w:trPr>
        <w:tc>
          <w:tcPr>
            <w:tcW w:w="720" w:type="dxa"/>
            <w:tcMar>
              <w:top w:w="15" w:type="dxa"/>
              <w:left w:w="15" w:type="dxa"/>
              <w:bottom w:w="15" w:type="dxa"/>
              <w:right w:w="15" w:type="dxa"/>
            </w:tcMar>
            <w:vAlign w:val="center"/>
          </w:tcPr>
          <w:p w:rsidR="005C3EAE" w:rsidRPr="00B9282F" w:rsidRDefault="005C3EAE" w:rsidP="005C3EAE">
            <w:pPr>
              <w:spacing w:after="20"/>
              <w:ind w:left="20"/>
              <w:jc w:val="both"/>
              <w:rPr>
                <w:color w:val="000000"/>
                <w:sz w:val="24"/>
                <w:szCs w:val="24"/>
                <w:lang w:val="kk-KZ"/>
              </w:rPr>
            </w:pPr>
            <w:r>
              <w:rPr>
                <w:color w:val="000000"/>
                <w:sz w:val="24"/>
                <w:szCs w:val="24"/>
                <w:lang w:val="kk-KZ"/>
              </w:rPr>
              <w:t>7</w:t>
            </w:r>
          </w:p>
        </w:tc>
        <w:tc>
          <w:tcPr>
            <w:tcW w:w="6835" w:type="dxa"/>
            <w:tcMar>
              <w:top w:w="15" w:type="dxa"/>
              <w:left w:w="15" w:type="dxa"/>
              <w:bottom w:w="15" w:type="dxa"/>
              <w:right w:w="15" w:type="dxa"/>
            </w:tcMar>
          </w:tcPr>
          <w:p w:rsidR="005C3EAE" w:rsidRPr="00531EC5" w:rsidRDefault="005C3EAE" w:rsidP="005C3EAE">
            <w:pPr>
              <w:spacing w:after="0"/>
              <w:rPr>
                <w:sz w:val="24"/>
                <w:szCs w:val="24"/>
              </w:rPr>
            </w:pPr>
            <w:r w:rsidRPr="00531EC5">
              <w:rPr>
                <w:sz w:val="24"/>
                <w:szCs w:val="24"/>
                <w:lang w:val="kk-KZ"/>
              </w:rPr>
              <w:t>3.</w:t>
            </w:r>
            <w:r w:rsidRPr="00531EC5">
              <w:rPr>
                <w:sz w:val="24"/>
                <w:szCs w:val="24"/>
              </w:rPr>
              <w:t xml:space="preserve"> </w:t>
            </w:r>
            <w:proofErr w:type="spellStart"/>
            <w:r w:rsidRPr="00531EC5">
              <w:rPr>
                <w:sz w:val="24"/>
                <w:szCs w:val="24"/>
              </w:rPr>
              <w:t>Тақырып</w:t>
            </w:r>
            <w:proofErr w:type="spellEnd"/>
            <w:r w:rsidRPr="00531EC5">
              <w:rPr>
                <w:sz w:val="24"/>
                <w:szCs w:val="24"/>
              </w:rPr>
              <w:t>.</w:t>
            </w:r>
            <w:r w:rsidRPr="00531EC5">
              <w:rPr>
                <w:sz w:val="24"/>
                <w:szCs w:val="24"/>
                <w:lang w:val="kk-KZ"/>
              </w:rPr>
              <w:t xml:space="preserve"> 2.3. Антикалық мәдениет.</w:t>
            </w:r>
          </w:p>
        </w:tc>
        <w:tc>
          <w:tcPr>
            <w:tcW w:w="992"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2268"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r>
      <w:tr w:rsidR="005C3EAE" w:rsidRPr="002F63F4" w:rsidTr="00FB5A39">
        <w:trPr>
          <w:trHeight w:val="30"/>
        </w:trPr>
        <w:tc>
          <w:tcPr>
            <w:tcW w:w="720" w:type="dxa"/>
            <w:tcMar>
              <w:top w:w="15" w:type="dxa"/>
              <w:left w:w="15" w:type="dxa"/>
              <w:bottom w:w="15" w:type="dxa"/>
              <w:right w:w="15" w:type="dxa"/>
            </w:tcMar>
            <w:vAlign w:val="center"/>
          </w:tcPr>
          <w:p w:rsidR="005C3EAE" w:rsidRPr="00B9282F" w:rsidRDefault="005C3EAE" w:rsidP="005C3EAE">
            <w:pPr>
              <w:spacing w:after="20"/>
              <w:ind w:left="20"/>
              <w:jc w:val="both"/>
              <w:rPr>
                <w:color w:val="000000"/>
                <w:sz w:val="24"/>
                <w:szCs w:val="24"/>
                <w:lang w:val="kk-KZ"/>
              </w:rPr>
            </w:pPr>
            <w:r>
              <w:rPr>
                <w:color w:val="000000"/>
                <w:sz w:val="24"/>
                <w:szCs w:val="24"/>
                <w:lang w:val="kk-KZ"/>
              </w:rPr>
              <w:t>8</w:t>
            </w:r>
          </w:p>
        </w:tc>
        <w:tc>
          <w:tcPr>
            <w:tcW w:w="6835" w:type="dxa"/>
            <w:tcMar>
              <w:top w:w="15" w:type="dxa"/>
              <w:left w:w="15" w:type="dxa"/>
              <w:bottom w:w="15" w:type="dxa"/>
              <w:right w:w="15" w:type="dxa"/>
            </w:tcMar>
          </w:tcPr>
          <w:p w:rsidR="005C3EAE" w:rsidRPr="00531EC5" w:rsidRDefault="005C3EAE" w:rsidP="005C3EAE">
            <w:pPr>
              <w:spacing w:after="0"/>
              <w:rPr>
                <w:sz w:val="24"/>
                <w:szCs w:val="24"/>
                <w:lang w:val="kk-KZ"/>
              </w:rPr>
            </w:pPr>
            <w:r w:rsidRPr="00531EC5">
              <w:rPr>
                <w:sz w:val="24"/>
                <w:szCs w:val="24"/>
                <w:lang w:val="kk-KZ"/>
              </w:rPr>
              <w:t>4. Тақырып. 2.4. Ортағасырлық араб-парсы мәдениеті.</w:t>
            </w:r>
          </w:p>
        </w:tc>
        <w:tc>
          <w:tcPr>
            <w:tcW w:w="992" w:type="dxa"/>
            <w:tcMar>
              <w:top w:w="15" w:type="dxa"/>
              <w:left w:w="15" w:type="dxa"/>
              <w:bottom w:w="15" w:type="dxa"/>
              <w:right w:w="15" w:type="dxa"/>
            </w:tcMar>
            <w:vAlign w:val="center"/>
          </w:tcPr>
          <w:p w:rsidR="005C3EAE" w:rsidRPr="00464C95" w:rsidRDefault="005C3EAE" w:rsidP="005C3EAE">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2268"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r>
      <w:tr w:rsidR="005C3EAE" w:rsidRPr="002F63F4" w:rsidTr="00FB5A39">
        <w:trPr>
          <w:trHeight w:val="555"/>
        </w:trPr>
        <w:tc>
          <w:tcPr>
            <w:tcW w:w="720" w:type="dxa"/>
            <w:tcMar>
              <w:top w:w="15" w:type="dxa"/>
              <w:left w:w="15" w:type="dxa"/>
              <w:bottom w:w="15" w:type="dxa"/>
              <w:right w:w="15" w:type="dxa"/>
            </w:tcMar>
            <w:vAlign w:val="center"/>
          </w:tcPr>
          <w:p w:rsidR="005C3EAE" w:rsidRDefault="005C3EAE" w:rsidP="005C3EAE">
            <w:pPr>
              <w:spacing w:after="20"/>
              <w:ind w:left="20"/>
              <w:jc w:val="both"/>
              <w:rPr>
                <w:color w:val="000000"/>
                <w:sz w:val="24"/>
                <w:szCs w:val="24"/>
                <w:lang w:val="kk-KZ"/>
              </w:rPr>
            </w:pPr>
            <w:r>
              <w:rPr>
                <w:color w:val="000000"/>
                <w:sz w:val="24"/>
                <w:szCs w:val="24"/>
                <w:lang w:val="kk-KZ"/>
              </w:rPr>
              <w:t>9</w:t>
            </w:r>
          </w:p>
        </w:tc>
        <w:tc>
          <w:tcPr>
            <w:tcW w:w="6835" w:type="dxa"/>
            <w:tcMar>
              <w:top w:w="15" w:type="dxa"/>
              <w:left w:w="15" w:type="dxa"/>
              <w:bottom w:w="15" w:type="dxa"/>
              <w:right w:w="15" w:type="dxa"/>
            </w:tcMar>
          </w:tcPr>
          <w:p w:rsidR="005C3EAE" w:rsidRPr="00531EC5" w:rsidRDefault="005C3EAE" w:rsidP="005C3EAE">
            <w:pPr>
              <w:spacing w:after="0"/>
              <w:rPr>
                <w:sz w:val="24"/>
                <w:szCs w:val="24"/>
                <w:lang w:val="kk-KZ"/>
              </w:rPr>
            </w:pPr>
            <w:r w:rsidRPr="00531EC5">
              <w:rPr>
                <w:sz w:val="24"/>
                <w:szCs w:val="24"/>
                <w:lang w:val="kk-KZ"/>
              </w:rPr>
              <w:t>5. Тақырып. 2.5. Еуропалық Қайта өрлеу және Жаңа заман кезіндегі мәдениет.</w:t>
            </w:r>
          </w:p>
        </w:tc>
        <w:tc>
          <w:tcPr>
            <w:tcW w:w="992" w:type="dxa"/>
            <w:tcMar>
              <w:top w:w="15" w:type="dxa"/>
              <w:left w:w="15" w:type="dxa"/>
              <w:bottom w:w="15" w:type="dxa"/>
              <w:right w:w="15" w:type="dxa"/>
            </w:tcMar>
            <w:vAlign w:val="center"/>
          </w:tcPr>
          <w:p w:rsidR="005C3EAE" w:rsidRPr="00464C95" w:rsidRDefault="005C3EAE" w:rsidP="005C3EAE">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2268"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r>
      <w:tr w:rsidR="005C3EAE" w:rsidRPr="00B6156A" w:rsidTr="00FB5A39">
        <w:trPr>
          <w:trHeight w:val="30"/>
        </w:trPr>
        <w:tc>
          <w:tcPr>
            <w:tcW w:w="720" w:type="dxa"/>
            <w:tcMar>
              <w:top w:w="15" w:type="dxa"/>
              <w:left w:w="15" w:type="dxa"/>
              <w:bottom w:w="15" w:type="dxa"/>
              <w:right w:w="15" w:type="dxa"/>
            </w:tcMar>
            <w:vAlign w:val="center"/>
          </w:tcPr>
          <w:p w:rsidR="005C3EAE" w:rsidRDefault="005C3EAE" w:rsidP="005C3EAE">
            <w:pPr>
              <w:spacing w:after="20"/>
              <w:ind w:left="20"/>
              <w:jc w:val="both"/>
              <w:rPr>
                <w:color w:val="000000"/>
                <w:sz w:val="24"/>
                <w:szCs w:val="24"/>
                <w:lang w:val="kk-KZ"/>
              </w:rPr>
            </w:pPr>
            <w:r>
              <w:rPr>
                <w:color w:val="000000"/>
                <w:sz w:val="24"/>
                <w:szCs w:val="24"/>
                <w:lang w:val="kk-KZ"/>
              </w:rPr>
              <w:t>10</w:t>
            </w:r>
          </w:p>
        </w:tc>
        <w:tc>
          <w:tcPr>
            <w:tcW w:w="6835" w:type="dxa"/>
            <w:tcMar>
              <w:top w:w="15" w:type="dxa"/>
              <w:left w:w="15" w:type="dxa"/>
              <w:bottom w:w="15" w:type="dxa"/>
              <w:right w:w="15" w:type="dxa"/>
            </w:tcMar>
          </w:tcPr>
          <w:p w:rsidR="005C3EAE" w:rsidRPr="00531EC5" w:rsidRDefault="005C3EAE" w:rsidP="005C3EAE">
            <w:pPr>
              <w:spacing w:after="0"/>
              <w:rPr>
                <w:sz w:val="24"/>
                <w:szCs w:val="24"/>
                <w:lang w:val="kk-KZ"/>
              </w:rPr>
            </w:pPr>
            <w:r w:rsidRPr="00531EC5">
              <w:rPr>
                <w:sz w:val="24"/>
                <w:szCs w:val="24"/>
                <w:lang w:val="kk-KZ"/>
              </w:rPr>
              <w:t>6.</w:t>
            </w:r>
            <w:r w:rsidRPr="00531EC5">
              <w:rPr>
                <w:sz w:val="24"/>
                <w:szCs w:val="24"/>
              </w:rPr>
              <w:t xml:space="preserve"> </w:t>
            </w:r>
            <w:proofErr w:type="spellStart"/>
            <w:r w:rsidRPr="00531EC5">
              <w:rPr>
                <w:sz w:val="24"/>
                <w:szCs w:val="24"/>
              </w:rPr>
              <w:t>Тақырып</w:t>
            </w:r>
            <w:proofErr w:type="spellEnd"/>
            <w:r w:rsidRPr="00531EC5">
              <w:rPr>
                <w:sz w:val="24"/>
                <w:szCs w:val="24"/>
              </w:rPr>
              <w:t>.</w:t>
            </w:r>
            <w:r w:rsidRPr="00531EC5">
              <w:rPr>
                <w:sz w:val="24"/>
                <w:szCs w:val="24"/>
                <w:lang w:val="kk-KZ"/>
              </w:rPr>
              <w:t xml:space="preserve"> 2.6. Ресей мәдениетінің дамуы.</w:t>
            </w:r>
          </w:p>
        </w:tc>
        <w:tc>
          <w:tcPr>
            <w:tcW w:w="992"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2268"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r>
      <w:tr w:rsidR="005C3EAE" w:rsidRPr="00B6156A" w:rsidTr="00FB5A39">
        <w:trPr>
          <w:trHeight w:val="30"/>
        </w:trPr>
        <w:tc>
          <w:tcPr>
            <w:tcW w:w="7555" w:type="dxa"/>
            <w:gridSpan w:val="2"/>
            <w:tcMar>
              <w:top w:w="15" w:type="dxa"/>
              <w:left w:w="15" w:type="dxa"/>
              <w:bottom w:w="15" w:type="dxa"/>
              <w:right w:w="15" w:type="dxa"/>
            </w:tcMar>
            <w:vAlign w:val="center"/>
          </w:tcPr>
          <w:p w:rsidR="005C3EAE" w:rsidRPr="00531EC5" w:rsidRDefault="005C3EAE" w:rsidP="005C3EAE">
            <w:pPr>
              <w:spacing w:after="0"/>
              <w:jc w:val="center"/>
              <w:rPr>
                <w:sz w:val="24"/>
                <w:szCs w:val="24"/>
              </w:rPr>
            </w:pPr>
            <w:r w:rsidRPr="00531EC5">
              <w:rPr>
                <w:rFonts w:eastAsia="Calibri"/>
                <w:b/>
                <w:sz w:val="24"/>
                <w:szCs w:val="24"/>
                <w:lang w:val="kk-KZ"/>
              </w:rPr>
              <w:t>ІІІ Бөлім. Отандық мәдениеттің теориясы мен тарихы.</w:t>
            </w:r>
          </w:p>
        </w:tc>
        <w:tc>
          <w:tcPr>
            <w:tcW w:w="992" w:type="dxa"/>
            <w:tcMar>
              <w:top w:w="15" w:type="dxa"/>
              <w:left w:w="15" w:type="dxa"/>
              <w:bottom w:w="15" w:type="dxa"/>
              <w:right w:w="15" w:type="dxa"/>
            </w:tcMar>
            <w:vAlign w:val="center"/>
          </w:tcPr>
          <w:p w:rsidR="005C3EAE" w:rsidRPr="00B6156A" w:rsidRDefault="005C3EAE" w:rsidP="005C3EAE">
            <w:pPr>
              <w:spacing w:after="0"/>
              <w:jc w:val="center"/>
              <w:rPr>
                <w:sz w:val="24"/>
                <w:szCs w:val="24"/>
              </w:rPr>
            </w:pPr>
          </w:p>
        </w:tc>
        <w:tc>
          <w:tcPr>
            <w:tcW w:w="1276" w:type="dxa"/>
            <w:tcMar>
              <w:top w:w="15" w:type="dxa"/>
              <w:left w:w="15" w:type="dxa"/>
              <w:bottom w:w="15" w:type="dxa"/>
              <w:right w:w="15" w:type="dxa"/>
            </w:tcMar>
            <w:vAlign w:val="center"/>
          </w:tcPr>
          <w:p w:rsidR="005C3EAE" w:rsidRPr="00B6156A" w:rsidRDefault="005C3EAE" w:rsidP="005C3EAE">
            <w:pPr>
              <w:spacing w:after="0"/>
              <w:jc w:val="center"/>
              <w:rPr>
                <w:sz w:val="24"/>
                <w:szCs w:val="24"/>
              </w:rPr>
            </w:pPr>
          </w:p>
        </w:tc>
        <w:tc>
          <w:tcPr>
            <w:tcW w:w="2268"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p>
        </w:tc>
        <w:tc>
          <w:tcPr>
            <w:tcW w:w="2410" w:type="dxa"/>
            <w:tcMar>
              <w:top w:w="15" w:type="dxa"/>
              <w:left w:w="15" w:type="dxa"/>
              <w:bottom w:w="15" w:type="dxa"/>
              <w:right w:w="15" w:type="dxa"/>
            </w:tcMar>
            <w:vAlign w:val="center"/>
          </w:tcPr>
          <w:p w:rsidR="005C3EAE" w:rsidRPr="00B6156A" w:rsidRDefault="005C3EAE" w:rsidP="005C3EAE">
            <w:pPr>
              <w:spacing w:after="0"/>
              <w:jc w:val="center"/>
              <w:rPr>
                <w:sz w:val="24"/>
                <w:szCs w:val="24"/>
              </w:rPr>
            </w:pPr>
          </w:p>
        </w:tc>
      </w:tr>
      <w:tr w:rsidR="005C3EAE" w:rsidRPr="00531EC5" w:rsidTr="00FB5A39">
        <w:trPr>
          <w:trHeight w:val="30"/>
        </w:trPr>
        <w:tc>
          <w:tcPr>
            <w:tcW w:w="720" w:type="dxa"/>
            <w:tcMar>
              <w:top w:w="15" w:type="dxa"/>
              <w:left w:w="15" w:type="dxa"/>
              <w:bottom w:w="15" w:type="dxa"/>
              <w:right w:w="15" w:type="dxa"/>
            </w:tcMar>
            <w:vAlign w:val="center"/>
          </w:tcPr>
          <w:p w:rsidR="005C3EAE" w:rsidRDefault="005C3EAE" w:rsidP="005C3EAE">
            <w:pPr>
              <w:spacing w:after="20"/>
              <w:ind w:left="20"/>
              <w:jc w:val="both"/>
              <w:rPr>
                <w:color w:val="000000"/>
                <w:sz w:val="24"/>
                <w:szCs w:val="24"/>
                <w:lang w:val="kk-KZ"/>
              </w:rPr>
            </w:pPr>
            <w:r>
              <w:rPr>
                <w:color w:val="000000"/>
                <w:sz w:val="24"/>
                <w:szCs w:val="24"/>
                <w:lang w:val="kk-KZ"/>
              </w:rPr>
              <w:t>11</w:t>
            </w:r>
          </w:p>
        </w:tc>
        <w:tc>
          <w:tcPr>
            <w:tcW w:w="6835" w:type="dxa"/>
            <w:tcMar>
              <w:top w:w="15" w:type="dxa"/>
              <w:left w:w="15" w:type="dxa"/>
              <w:bottom w:w="15" w:type="dxa"/>
              <w:right w:w="15" w:type="dxa"/>
            </w:tcMar>
          </w:tcPr>
          <w:p w:rsidR="005C3EAE" w:rsidRPr="00531EC5" w:rsidRDefault="005C3EAE" w:rsidP="005C3EAE">
            <w:pPr>
              <w:spacing w:after="0"/>
              <w:rPr>
                <w:sz w:val="24"/>
                <w:szCs w:val="24"/>
                <w:lang w:val="kk-KZ"/>
              </w:rPr>
            </w:pPr>
            <w:r w:rsidRPr="00531EC5">
              <w:rPr>
                <w:sz w:val="24"/>
                <w:szCs w:val="24"/>
                <w:lang w:val="kk-KZ"/>
              </w:rPr>
              <w:t>1. Тақырып.</w:t>
            </w:r>
            <w:r w:rsidRPr="00531EC5">
              <w:rPr>
                <w:rFonts w:eastAsia="Calibri"/>
                <w:sz w:val="24"/>
                <w:szCs w:val="24"/>
                <w:lang w:val="kk-KZ"/>
              </w:rPr>
              <w:t xml:space="preserve"> 3.1. Қазақ жеріндегі ежелгі мәдениеттер мен өркениеттер, қазақ мәдениетінің бастауы.</w:t>
            </w:r>
          </w:p>
        </w:tc>
        <w:tc>
          <w:tcPr>
            <w:tcW w:w="992"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2268"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r>
      <w:tr w:rsidR="005C3EAE" w:rsidRPr="00531EC5" w:rsidTr="00FB5A39">
        <w:trPr>
          <w:trHeight w:val="30"/>
        </w:trPr>
        <w:tc>
          <w:tcPr>
            <w:tcW w:w="720" w:type="dxa"/>
            <w:tcMar>
              <w:top w:w="15" w:type="dxa"/>
              <w:left w:w="15" w:type="dxa"/>
              <w:bottom w:w="15" w:type="dxa"/>
              <w:right w:w="15" w:type="dxa"/>
            </w:tcMar>
            <w:vAlign w:val="center"/>
          </w:tcPr>
          <w:p w:rsidR="005C3EAE" w:rsidRDefault="005C3EAE" w:rsidP="005C3EAE">
            <w:pPr>
              <w:spacing w:after="20"/>
              <w:ind w:left="20"/>
              <w:jc w:val="both"/>
              <w:rPr>
                <w:color w:val="000000"/>
                <w:sz w:val="24"/>
                <w:szCs w:val="24"/>
                <w:lang w:val="kk-KZ"/>
              </w:rPr>
            </w:pPr>
            <w:r>
              <w:rPr>
                <w:color w:val="000000"/>
                <w:sz w:val="24"/>
                <w:szCs w:val="24"/>
                <w:lang w:val="kk-KZ"/>
              </w:rPr>
              <w:t>12</w:t>
            </w:r>
          </w:p>
        </w:tc>
        <w:tc>
          <w:tcPr>
            <w:tcW w:w="6835" w:type="dxa"/>
            <w:tcMar>
              <w:top w:w="15" w:type="dxa"/>
              <w:left w:w="15" w:type="dxa"/>
              <w:bottom w:w="15" w:type="dxa"/>
              <w:right w:w="15" w:type="dxa"/>
            </w:tcMar>
          </w:tcPr>
          <w:p w:rsidR="005C3EAE" w:rsidRDefault="005C3EAE" w:rsidP="005C3EAE">
            <w:pPr>
              <w:spacing w:after="0"/>
              <w:rPr>
                <w:sz w:val="24"/>
                <w:szCs w:val="24"/>
                <w:lang w:val="kk-KZ"/>
              </w:rPr>
            </w:pPr>
            <w:r w:rsidRPr="00531EC5">
              <w:rPr>
                <w:sz w:val="24"/>
                <w:szCs w:val="24"/>
                <w:lang w:val="kk-KZ"/>
              </w:rPr>
              <w:t>2. Тақырып.</w:t>
            </w:r>
            <w:r w:rsidRPr="00531EC5">
              <w:rPr>
                <w:rFonts w:eastAsia="Calibri"/>
                <w:sz w:val="24"/>
                <w:szCs w:val="24"/>
                <w:lang w:val="kk-KZ"/>
              </w:rPr>
              <w:t xml:space="preserve"> 3.2. Орта ғасырдағы түркі мәдениеті.</w:t>
            </w:r>
            <w:r w:rsidRPr="00531EC5">
              <w:rPr>
                <w:sz w:val="24"/>
                <w:szCs w:val="24"/>
                <w:lang w:val="kk-KZ"/>
              </w:rPr>
              <w:t xml:space="preserve"> </w:t>
            </w:r>
          </w:p>
          <w:p w:rsidR="005C3EAE" w:rsidRPr="00531EC5" w:rsidRDefault="005C3EAE" w:rsidP="005C3EAE">
            <w:pPr>
              <w:spacing w:after="0"/>
              <w:rPr>
                <w:sz w:val="24"/>
                <w:szCs w:val="24"/>
                <w:lang w:val="kk-KZ"/>
              </w:rPr>
            </w:pPr>
            <w:r w:rsidRPr="00531EC5">
              <w:rPr>
                <w:sz w:val="24"/>
                <w:szCs w:val="24"/>
                <w:lang w:val="kk-KZ"/>
              </w:rPr>
              <w:t>3.</w:t>
            </w:r>
            <w:r w:rsidRPr="009D7D29">
              <w:rPr>
                <w:sz w:val="24"/>
                <w:szCs w:val="24"/>
                <w:lang w:val="kk-KZ"/>
              </w:rPr>
              <w:t xml:space="preserve"> Тақырып.</w:t>
            </w:r>
            <w:r w:rsidRPr="00531EC5">
              <w:rPr>
                <w:rFonts w:eastAsia="Calibri"/>
                <w:sz w:val="24"/>
                <w:szCs w:val="24"/>
                <w:lang w:val="kk-KZ"/>
              </w:rPr>
              <w:t xml:space="preserve"> 3.3. Көшпелі өркениет құндылықтары.</w:t>
            </w:r>
          </w:p>
        </w:tc>
        <w:tc>
          <w:tcPr>
            <w:tcW w:w="992"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2268"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r>
      <w:tr w:rsidR="005C3EAE" w:rsidRPr="00531EC5" w:rsidTr="00FB5A39">
        <w:trPr>
          <w:trHeight w:val="30"/>
        </w:trPr>
        <w:tc>
          <w:tcPr>
            <w:tcW w:w="720" w:type="dxa"/>
            <w:tcMar>
              <w:top w:w="15" w:type="dxa"/>
              <w:left w:w="15" w:type="dxa"/>
              <w:bottom w:w="15" w:type="dxa"/>
              <w:right w:w="15" w:type="dxa"/>
            </w:tcMar>
            <w:vAlign w:val="center"/>
          </w:tcPr>
          <w:p w:rsidR="005C3EAE" w:rsidRDefault="005C3EAE" w:rsidP="005C3EAE">
            <w:pPr>
              <w:spacing w:after="20"/>
              <w:ind w:left="20"/>
              <w:jc w:val="both"/>
              <w:rPr>
                <w:color w:val="000000"/>
                <w:sz w:val="24"/>
                <w:szCs w:val="24"/>
                <w:lang w:val="kk-KZ"/>
              </w:rPr>
            </w:pPr>
            <w:r>
              <w:rPr>
                <w:color w:val="000000"/>
                <w:sz w:val="24"/>
                <w:szCs w:val="24"/>
                <w:lang w:val="kk-KZ"/>
              </w:rPr>
              <w:t>13</w:t>
            </w:r>
          </w:p>
        </w:tc>
        <w:tc>
          <w:tcPr>
            <w:tcW w:w="6835" w:type="dxa"/>
            <w:tcMar>
              <w:top w:w="15" w:type="dxa"/>
              <w:left w:w="15" w:type="dxa"/>
              <w:bottom w:w="15" w:type="dxa"/>
              <w:right w:w="15" w:type="dxa"/>
            </w:tcMar>
          </w:tcPr>
          <w:p w:rsidR="005C3EAE" w:rsidRPr="00531EC5" w:rsidRDefault="005C3EAE" w:rsidP="005C3EAE">
            <w:pPr>
              <w:spacing w:after="0"/>
              <w:rPr>
                <w:sz w:val="24"/>
                <w:szCs w:val="24"/>
                <w:lang w:val="kk-KZ"/>
              </w:rPr>
            </w:pPr>
            <w:r w:rsidRPr="00531EC5">
              <w:rPr>
                <w:sz w:val="24"/>
                <w:szCs w:val="24"/>
                <w:lang w:val="kk-KZ"/>
              </w:rPr>
              <w:t>4. Тақырып.</w:t>
            </w:r>
            <w:r w:rsidRPr="00531EC5">
              <w:rPr>
                <w:rFonts w:eastAsia="Calibri"/>
                <w:sz w:val="24"/>
                <w:szCs w:val="24"/>
                <w:lang w:val="kk-KZ"/>
              </w:rPr>
              <w:t xml:space="preserve"> 3.4. Дәстүрлі қазақ мәдениеті. Халық ауыз әдебиеті мен музыка өнері</w:t>
            </w:r>
            <w:r>
              <w:rPr>
                <w:rFonts w:eastAsia="Calibri"/>
                <w:sz w:val="24"/>
                <w:szCs w:val="24"/>
                <w:lang w:val="kk-KZ"/>
              </w:rPr>
              <w:t>.</w:t>
            </w:r>
          </w:p>
        </w:tc>
        <w:tc>
          <w:tcPr>
            <w:tcW w:w="992"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2268"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r>
      <w:tr w:rsidR="005C3EAE" w:rsidRPr="00531EC5" w:rsidTr="00FB5A39">
        <w:trPr>
          <w:trHeight w:val="30"/>
        </w:trPr>
        <w:tc>
          <w:tcPr>
            <w:tcW w:w="720" w:type="dxa"/>
            <w:tcMar>
              <w:top w:w="15" w:type="dxa"/>
              <w:left w:w="15" w:type="dxa"/>
              <w:bottom w:w="15" w:type="dxa"/>
              <w:right w:w="15" w:type="dxa"/>
            </w:tcMar>
            <w:vAlign w:val="center"/>
          </w:tcPr>
          <w:p w:rsidR="005C3EAE" w:rsidRDefault="005C3EAE" w:rsidP="005C3EAE">
            <w:pPr>
              <w:spacing w:after="20"/>
              <w:ind w:left="20"/>
              <w:jc w:val="both"/>
              <w:rPr>
                <w:color w:val="000000"/>
                <w:sz w:val="24"/>
                <w:szCs w:val="24"/>
                <w:lang w:val="kk-KZ"/>
              </w:rPr>
            </w:pPr>
            <w:r>
              <w:rPr>
                <w:color w:val="000000"/>
                <w:sz w:val="24"/>
                <w:szCs w:val="24"/>
                <w:lang w:val="kk-KZ"/>
              </w:rPr>
              <w:t>14</w:t>
            </w:r>
          </w:p>
        </w:tc>
        <w:tc>
          <w:tcPr>
            <w:tcW w:w="6835" w:type="dxa"/>
            <w:tcMar>
              <w:top w:w="15" w:type="dxa"/>
              <w:left w:w="15" w:type="dxa"/>
              <w:bottom w:w="15" w:type="dxa"/>
              <w:right w:w="15" w:type="dxa"/>
            </w:tcMar>
          </w:tcPr>
          <w:p w:rsidR="005C3EAE" w:rsidRDefault="005C3EAE" w:rsidP="005C3EAE">
            <w:pPr>
              <w:spacing w:after="0"/>
              <w:rPr>
                <w:rFonts w:eastAsia="Calibri"/>
                <w:sz w:val="24"/>
                <w:szCs w:val="24"/>
                <w:lang w:val="kk-KZ"/>
              </w:rPr>
            </w:pPr>
            <w:r w:rsidRPr="00531EC5">
              <w:rPr>
                <w:sz w:val="24"/>
                <w:szCs w:val="24"/>
                <w:lang w:val="kk-KZ"/>
              </w:rPr>
              <w:t>5. Тақырып.</w:t>
            </w:r>
            <w:r w:rsidRPr="00531EC5">
              <w:rPr>
                <w:rFonts w:eastAsia="Calibri"/>
                <w:sz w:val="24"/>
                <w:szCs w:val="24"/>
                <w:lang w:val="kk-KZ"/>
              </w:rPr>
              <w:t xml:space="preserve"> 3.5. Кеңестік кездегі Қазақстан мәдениетінің дамуы</w:t>
            </w:r>
            <w:r>
              <w:rPr>
                <w:rFonts w:eastAsia="Calibri"/>
                <w:sz w:val="24"/>
                <w:szCs w:val="24"/>
                <w:lang w:val="kk-KZ"/>
              </w:rPr>
              <w:t>.</w:t>
            </w:r>
          </w:p>
          <w:p w:rsidR="005C3EAE" w:rsidRPr="00531EC5" w:rsidRDefault="005C3EAE" w:rsidP="005C3EAE">
            <w:pPr>
              <w:spacing w:after="0"/>
              <w:rPr>
                <w:sz w:val="24"/>
                <w:szCs w:val="24"/>
                <w:lang w:val="kk-KZ"/>
              </w:rPr>
            </w:pPr>
            <w:r w:rsidRPr="00531EC5">
              <w:rPr>
                <w:sz w:val="24"/>
                <w:szCs w:val="24"/>
                <w:lang w:val="kk-KZ"/>
              </w:rPr>
              <w:t>6.</w:t>
            </w:r>
            <w:r w:rsidRPr="009D7D29">
              <w:rPr>
                <w:sz w:val="24"/>
                <w:szCs w:val="24"/>
                <w:lang w:val="kk-KZ"/>
              </w:rPr>
              <w:t xml:space="preserve"> Тақырып.</w:t>
            </w:r>
            <w:r w:rsidRPr="00531EC5">
              <w:rPr>
                <w:rFonts w:eastAsia="Calibri"/>
                <w:sz w:val="24"/>
                <w:szCs w:val="24"/>
                <w:lang w:val="kk-KZ"/>
              </w:rPr>
              <w:t xml:space="preserve"> 3.6. Қазіргі Қазақстан мәдениеті</w:t>
            </w:r>
            <w:r>
              <w:rPr>
                <w:rFonts w:eastAsia="Calibri"/>
                <w:sz w:val="24"/>
                <w:szCs w:val="24"/>
                <w:lang w:val="kk-KZ"/>
              </w:rPr>
              <w:t>.</w:t>
            </w:r>
          </w:p>
        </w:tc>
        <w:tc>
          <w:tcPr>
            <w:tcW w:w="992"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2268"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r>
      <w:tr w:rsidR="005C3EAE" w:rsidRPr="00531EC5" w:rsidTr="00FB5A39">
        <w:trPr>
          <w:trHeight w:val="30"/>
        </w:trPr>
        <w:tc>
          <w:tcPr>
            <w:tcW w:w="720" w:type="dxa"/>
            <w:tcMar>
              <w:top w:w="15" w:type="dxa"/>
              <w:left w:w="15" w:type="dxa"/>
              <w:bottom w:w="15" w:type="dxa"/>
              <w:right w:w="15" w:type="dxa"/>
            </w:tcMar>
            <w:vAlign w:val="center"/>
          </w:tcPr>
          <w:p w:rsidR="005C3EAE" w:rsidRDefault="005C3EAE" w:rsidP="005C3EAE">
            <w:pPr>
              <w:spacing w:after="20"/>
              <w:ind w:left="20"/>
              <w:jc w:val="both"/>
              <w:rPr>
                <w:color w:val="000000"/>
                <w:sz w:val="24"/>
                <w:szCs w:val="24"/>
                <w:lang w:val="kk-KZ"/>
              </w:rPr>
            </w:pPr>
            <w:r>
              <w:rPr>
                <w:color w:val="000000"/>
                <w:sz w:val="24"/>
                <w:szCs w:val="24"/>
                <w:lang w:val="kk-KZ"/>
              </w:rPr>
              <w:t>15</w:t>
            </w:r>
          </w:p>
        </w:tc>
        <w:tc>
          <w:tcPr>
            <w:tcW w:w="6835" w:type="dxa"/>
            <w:tcMar>
              <w:top w:w="15" w:type="dxa"/>
              <w:left w:w="15" w:type="dxa"/>
              <w:bottom w:w="15" w:type="dxa"/>
              <w:right w:w="15" w:type="dxa"/>
            </w:tcMar>
          </w:tcPr>
          <w:p w:rsidR="005C3EAE" w:rsidRPr="00531EC5" w:rsidRDefault="005C3EAE" w:rsidP="005C3EAE">
            <w:pPr>
              <w:spacing w:after="0"/>
              <w:rPr>
                <w:sz w:val="24"/>
                <w:szCs w:val="24"/>
                <w:lang w:val="kk-KZ"/>
              </w:rPr>
            </w:pPr>
            <w:r>
              <w:rPr>
                <w:sz w:val="24"/>
                <w:szCs w:val="24"/>
                <w:lang w:val="kk-KZ"/>
              </w:rPr>
              <w:t xml:space="preserve">7. </w:t>
            </w:r>
            <w:r w:rsidRPr="00531EC5">
              <w:rPr>
                <w:sz w:val="24"/>
                <w:szCs w:val="24"/>
                <w:lang w:val="kk-KZ"/>
              </w:rPr>
              <w:t>Тақырып.</w:t>
            </w:r>
            <w:r>
              <w:rPr>
                <w:sz w:val="24"/>
                <w:szCs w:val="24"/>
                <w:lang w:val="kk-KZ"/>
              </w:rPr>
              <w:t xml:space="preserve"> </w:t>
            </w:r>
            <w:r w:rsidRPr="00531EC5">
              <w:rPr>
                <w:rFonts w:eastAsia="Calibri"/>
                <w:sz w:val="24"/>
                <w:szCs w:val="24"/>
                <w:lang w:val="kk-KZ"/>
              </w:rPr>
              <w:t xml:space="preserve">3.7. Қарым-қатынас мәдениеті. </w:t>
            </w:r>
            <w:r w:rsidRPr="00531EC5">
              <w:rPr>
                <w:rFonts w:eastAsia="Calibri"/>
                <w:b/>
                <w:i/>
                <w:sz w:val="24"/>
                <w:szCs w:val="24"/>
                <w:lang w:val="kk-KZ"/>
              </w:rPr>
              <w:t>Бақылау жұмысы</w:t>
            </w:r>
          </w:p>
        </w:tc>
        <w:tc>
          <w:tcPr>
            <w:tcW w:w="992"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2268"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r>
      <w:tr w:rsidR="005C3EAE" w:rsidRPr="00531EC5" w:rsidTr="00FB5A39">
        <w:trPr>
          <w:trHeight w:val="30"/>
        </w:trPr>
        <w:tc>
          <w:tcPr>
            <w:tcW w:w="7555" w:type="dxa"/>
            <w:gridSpan w:val="2"/>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sidRPr="00975B97">
              <w:rPr>
                <w:rFonts w:eastAsia="Calibri"/>
                <w:b/>
                <w:sz w:val="24"/>
                <w:szCs w:val="24"/>
                <w:lang w:val="kk-KZ"/>
              </w:rPr>
              <w:lastRenderedPageBreak/>
              <w:t>IV Бөлім. Дүниежүзілік діндердің мәдениеттің дамуындағы алатын орны</w:t>
            </w:r>
          </w:p>
        </w:tc>
        <w:tc>
          <w:tcPr>
            <w:tcW w:w="992"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p>
        </w:tc>
        <w:tc>
          <w:tcPr>
            <w:tcW w:w="1276"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p>
        </w:tc>
        <w:tc>
          <w:tcPr>
            <w:tcW w:w="2268"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p>
        </w:tc>
        <w:tc>
          <w:tcPr>
            <w:tcW w:w="2410"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p>
        </w:tc>
      </w:tr>
      <w:tr w:rsidR="005C3EAE" w:rsidRPr="00531EC5" w:rsidTr="00FB5A39">
        <w:trPr>
          <w:trHeight w:val="30"/>
        </w:trPr>
        <w:tc>
          <w:tcPr>
            <w:tcW w:w="720" w:type="dxa"/>
            <w:tcMar>
              <w:top w:w="15" w:type="dxa"/>
              <w:left w:w="15" w:type="dxa"/>
              <w:bottom w:w="15" w:type="dxa"/>
              <w:right w:w="15" w:type="dxa"/>
            </w:tcMar>
            <w:vAlign w:val="center"/>
          </w:tcPr>
          <w:p w:rsidR="005C3EAE" w:rsidRDefault="005C3EAE" w:rsidP="005C3EAE">
            <w:pPr>
              <w:spacing w:after="20"/>
              <w:ind w:left="20"/>
              <w:jc w:val="both"/>
              <w:rPr>
                <w:color w:val="000000"/>
                <w:sz w:val="24"/>
                <w:szCs w:val="24"/>
                <w:lang w:val="kk-KZ"/>
              </w:rPr>
            </w:pPr>
            <w:r>
              <w:rPr>
                <w:color w:val="000000"/>
                <w:sz w:val="24"/>
                <w:szCs w:val="24"/>
                <w:lang w:val="kk-KZ"/>
              </w:rPr>
              <w:t>16</w:t>
            </w:r>
          </w:p>
        </w:tc>
        <w:tc>
          <w:tcPr>
            <w:tcW w:w="6835" w:type="dxa"/>
            <w:tcMar>
              <w:top w:w="15" w:type="dxa"/>
              <w:left w:w="15" w:type="dxa"/>
              <w:bottom w:w="15" w:type="dxa"/>
              <w:right w:w="15" w:type="dxa"/>
            </w:tcMar>
          </w:tcPr>
          <w:p w:rsidR="005C3EAE" w:rsidRPr="00531EC5" w:rsidRDefault="005C3EAE" w:rsidP="005C3EAE">
            <w:pPr>
              <w:spacing w:after="0"/>
              <w:rPr>
                <w:sz w:val="24"/>
                <w:szCs w:val="24"/>
                <w:lang w:val="kk-KZ"/>
              </w:rPr>
            </w:pPr>
            <w:r w:rsidRPr="00531EC5">
              <w:rPr>
                <w:sz w:val="24"/>
                <w:szCs w:val="24"/>
                <w:lang w:val="kk-KZ"/>
              </w:rPr>
              <w:t>1. Тақырып.</w:t>
            </w:r>
            <w:r w:rsidRPr="00975B97">
              <w:rPr>
                <w:rFonts w:eastAsia="Calibri"/>
                <w:sz w:val="24"/>
                <w:szCs w:val="24"/>
                <w:lang w:val="kk-KZ"/>
              </w:rPr>
              <w:t xml:space="preserve"> 4.1. Будда мәдениеті</w:t>
            </w:r>
            <w:r>
              <w:rPr>
                <w:rFonts w:eastAsia="Calibri"/>
                <w:sz w:val="24"/>
                <w:szCs w:val="24"/>
                <w:lang w:val="kk-KZ"/>
              </w:rPr>
              <w:t>.</w:t>
            </w:r>
          </w:p>
        </w:tc>
        <w:tc>
          <w:tcPr>
            <w:tcW w:w="992"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2268"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r>
      <w:tr w:rsidR="005C3EAE" w:rsidRPr="00531EC5" w:rsidTr="00FB5A39">
        <w:trPr>
          <w:trHeight w:val="30"/>
        </w:trPr>
        <w:tc>
          <w:tcPr>
            <w:tcW w:w="720" w:type="dxa"/>
            <w:tcMar>
              <w:top w:w="15" w:type="dxa"/>
              <w:left w:w="15" w:type="dxa"/>
              <w:bottom w:w="15" w:type="dxa"/>
              <w:right w:w="15" w:type="dxa"/>
            </w:tcMar>
            <w:vAlign w:val="center"/>
          </w:tcPr>
          <w:p w:rsidR="005C3EAE" w:rsidRDefault="005C3EAE" w:rsidP="005C3EAE">
            <w:pPr>
              <w:spacing w:after="20"/>
              <w:ind w:left="20"/>
              <w:jc w:val="both"/>
              <w:rPr>
                <w:color w:val="000000"/>
                <w:sz w:val="24"/>
                <w:szCs w:val="24"/>
                <w:lang w:val="kk-KZ"/>
              </w:rPr>
            </w:pPr>
            <w:r>
              <w:rPr>
                <w:color w:val="000000"/>
                <w:sz w:val="24"/>
                <w:szCs w:val="24"/>
                <w:lang w:val="kk-KZ"/>
              </w:rPr>
              <w:t>17</w:t>
            </w:r>
          </w:p>
        </w:tc>
        <w:tc>
          <w:tcPr>
            <w:tcW w:w="6835" w:type="dxa"/>
            <w:tcMar>
              <w:top w:w="15" w:type="dxa"/>
              <w:left w:w="15" w:type="dxa"/>
              <w:bottom w:w="15" w:type="dxa"/>
              <w:right w:w="15" w:type="dxa"/>
            </w:tcMar>
          </w:tcPr>
          <w:p w:rsidR="005C3EAE" w:rsidRPr="00531EC5" w:rsidRDefault="005C3EAE" w:rsidP="005C3EAE">
            <w:pPr>
              <w:spacing w:after="0"/>
              <w:rPr>
                <w:sz w:val="24"/>
                <w:szCs w:val="24"/>
                <w:lang w:val="kk-KZ"/>
              </w:rPr>
            </w:pPr>
            <w:r>
              <w:rPr>
                <w:sz w:val="24"/>
                <w:szCs w:val="24"/>
                <w:lang w:val="kk-KZ"/>
              </w:rPr>
              <w:t xml:space="preserve">2. </w:t>
            </w:r>
            <w:r w:rsidRPr="00975B97">
              <w:rPr>
                <w:sz w:val="24"/>
                <w:szCs w:val="24"/>
                <w:lang w:val="kk-KZ"/>
              </w:rPr>
              <w:t>Тақырып.</w:t>
            </w:r>
            <w:r>
              <w:rPr>
                <w:sz w:val="24"/>
                <w:szCs w:val="24"/>
                <w:lang w:val="kk-KZ"/>
              </w:rPr>
              <w:t xml:space="preserve"> </w:t>
            </w:r>
            <w:r w:rsidRPr="00975B97">
              <w:rPr>
                <w:rFonts w:eastAsia="Calibri"/>
                <w:sz w:val="24"/>
                <w:szCs w:val="24"/>
                <w:lang w:val="kk-KZ"/>
              </w:rPr>
              <w:t>4.2. Христиан өркениеті</w:t>
            </w:r>
            <w:r>
              <w:rPr>
                <w:rFonts w:eastAsia="Calibri"/>
                <w:sz w:val="24"/>
                <w:szCs w:val="24"/>
                <w:lang w:val="kk-KZ"/>
              </w:rPr>
              <w:t>.</w:t>
            </w:r>
          </w:p>
        </w:tc>
        <w:tc>
          <w:tcPr>
            <w:tcW w:w="992"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2268"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r>
      <w:tr w:rsidR="005C3EAE" w:rsidRPr="00531EC5" w:rsidTr="00FB5A39">
        <w:trPr>
          <w:trHeight w:val="30"/>
        </w:trPr>
        <w:tc>
          <w:tcPr>
            <w:tcW w:w="720" w:type="dxa"/>
            <w:tcMar>
              <w:top w:w="15" w:type="dxa"/>
              <w:left w:w="15" w:type="dxa"/>
              <w:bottom w:w="15" w:type="dxa"/>
              <w:right w:w="15" w:type="dxa"/>
            </w:tcMar>
            <w:vAlign w:val="center"/>
          </w:tcPr>
          <w:p w:rsidR="005C3EAE" w:rsidRDefault="005C3EAE" w:rsidP="005C3EAE">
            <w:pPr>
              <w:spacing w:after="20"/>
              <w:ind w:left="20"/>
              <w:jc w:val="both"/>
              <w:rPr>
                <w:color w:val="000000"/>
                <w:sz w:val="24"/>
                <w:szCs w:val="24"/>
                <w:lang w:val="kk-KZ"/>
              </w:rPr>
            </w:pPr>
            <w:r>
              <w:rPr>
                <w:color w:val="000000"/>
                <w:sz w:val="24"/>
                <w:szCs w:val="24"/>
                <w:lang w:val="kk-KZ"/>
              </w:rPr>
              <w:t>18</w:t>
            </w:r>
          </w:p>
        </w:tc>
        <w:tc>
          <w:tcPr>
            <w:tcW w:w="6835" w:type="dxa"/>
            <w:tcMar>
              <w:top w:w="15" w:type="dxa"/>
              <w:left w:w="15" w:type="dxa"/>
              <w:bottom w:w="15" w:type="dxa"/>
              <w:right w:w="15" w:type="dxa"/>
            </w:tcMar>
          </w:tcPr>
          <w:p w:rsidR="005C3EAE" w:rsidRPr="00975B97" w:rsidRDefault="005C3EAE" w:rsidP="005C3EAE">
            <w:pPr>
              <w:spacing w:after="0"/>
              <w:rPr>
                <w:sz w:val="24"/>
                <w:szCs w:val="24"/>
                <w:lang w:val="kk-KZ"/>
              </w:rPr>
            </w:pPr>
            <w:r>
              <w:rPr>
                <w:sz w:val="24"/>
                <w:szCs w:val="24"/>
                <w:lang w:val="kk-KZ"/>
              </w:rPr>
              <w:t>3.</w:t>
            </w:r>
            <w:r w:rsidRPr="00975B97">
              <w:rPr>
                <w:sz w:val="24"/>
                <w:szCs w:val="24"/>
                <w:lang w:val="kk-KZ"/>
              </w:rPr>
              <w:t>Тақырып.</w:t>
            </w:r>
            <w:r w:rsidRPr="00975B97">
              <w:rPr>
                <w:rFonts w:eastAsia="Calibri"/>
                <w:sz w:val="24"/>
                <w:szCs w:val="24"/>
                <w:lang w:val="kk-KZ"/>
              </w:rPr>
              <w:t xml:space="preserve"> 4.3. Ислам өркениеті</w:t>
            </w:r>
            <w:r>
              <w:rPr>
                <w:rFonts w:eastAsia="Calibri"/>
                <w:sz w:val="24"/>
                <w:szCs w:val="24"/>
                <w:lang w:val="kk-KZ"/>
              </w:rPr>
              <w:t>.</w:t>
            </w:r>
          </w:p>
        </w:tc>
        <w:tc>
          <w:tcPr>
            <w:tcW w:w="992"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5C3EAE" w:rsidRPr="000A1E1A" w:rsidRDefault="005C3EAE" w:rsidP="005C3EAE">
            <w:pPr>
              <w:spacing w:after="0" w:line="240" w:lineRule="auto"/>
              <w:jc w:val="center"/>
              <w:rPr>
                <w:sz w:val="24"/>
                <w:szCs w:val="24"/>
                <w:lang w:val="kk-KZ"/>
              </w:rPr>
            </w:pPr>
            <w:r>
              <w:rPr>
                <w:sz w:val="24"/>
                <w:szCs w:val="24"/>
                <w:lang w:val="kk-KZ"/>
              </w:rPr>
              <w:t>2</w:t>
            </w:r>
          </w:p>
        </w:tc>
        <w:tc>
          <w:tcPr>
            <w:tcW w:w="2268"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C3EAE" w:rsidRPr="00531EC5" w:rsidRDefault="005C3EAE" w:rsidP="005C3EAE">
            <w:pPr>
              <w:spacing w:after="0"/>
              <w:jc w:val="center"/>
              <w:rPr>
                <w:sz w:val="24"/>
                <w:szCs w:val="24"/>
                <w:lang w:val="kk-KZ"/>
              </w:rPr>
            </w:pPr>
            <w:r>
              <w:rPr>
                <w:sz w:val="24"/>
                <w:szCs w:val="24"/>
                <w:lang w:val="kk-KZ"/>
              </w:rPr>
              <w:t>-</w:t>
            </w:r>
          </w:p>
        </w:tc>
      </w:tr>
      <w:tr w:rsidR="00FB5A39" w:rsidRPr="00975B97" w:rsidTr="00FB5A39">
        <w:trPr>
          <w:trHeight w:val="30"/>
        </w:trPr>
        <w:tc>
          <w:tcPr>
            <w:tcW w:w="720" w:type="dxa"/>
            <w:tcMar>
              <w:top w:w="15" w:type="dxa"/>
              <w:left w:w="15" w:type="dxa"/>
              <w:bottom w:w="15" w:type="dxa"/>
              <w:right w:w="15" w:type="dxa"/>
            </w:tcMar>
            <w:vAlign w:val="center"/>
          </w:tcPr>
          <w:p w:rsidR="00FB5A39" w:rsidRPr="00531EC5" w:rsidRDefault="00FB5A39" w:rsidP="00464C95">
            <w:pPr>
              <w:spacing w:after="0"/>
              <w:jc w:val="both"/>
              <w:rPr>
                <w:sz w:val="24"/>
                <w:szCs w:val="24"/>
                <w:lang w:val="kk-KZ"/>
              </w:rPr>
            </w:pPr>
          </w:p>
        </w:tc>
        <w:tc>
          <w:tcPr>
            <w:tcW w:w="6835" w:type="dxa"/>
            <w:tcMar>
              <w:top w:w="15" w:type="dxa"/>
              <w:left w:w="15" w:type="dxa"/>
              <w:bottom w:w="15" w:type="dxa"/>
              <w:right w:w="15" w:type="dxa"/>
            </w:tcMar>
            <w:vAlign w:val="center"/>
          </w:tcPr>
          <w:p w:rsidR="00FB5A39" w:rsidRPr="00B9282F" w:rsidRDefault="00FB5A39" w:rsidP="00464C95">
            <w:pPr>
              <w:spacing w:after="20"/>
              <w:ind w:left="20"/>
              <w:jc w:val="both"/>
              <w:rPr>
                <w:b/>
                <w:sz w:val="24"/>
                <w:szCs w:val="24"/>
                <w:lang w:val="kk-KZ"/>
              </w:rPr>
            </w:pPr>
            <w:r>
              <w:rPr>
                <w:b/>
                <w:sz w:val="24"/>
                <w:szCs w:val="24"/>
                <w:lang w:val="kk-KZ"/>
              </w:rPr>
              <w:t>Б</w:t>
            </w:r>
            <w:r w:rsidRPr="00B9282F">
              <w:rPr>
                <w:b/>
                <w:sz w:val="24"/>
                <w:szCs w:val="24"/>
                <w:lang w:val="kk-KZ"/>
              </w:rPr>
              <w:t>арлығы:</w:t>
            </w:r>
          </w:p>
        </w:tc>
        <w:tc>
          <w:tcPr>
            <w:tcW w:w="992" w:type="dxa"/>
            <w:tcMar>
              <w:top w:w="15" w:type="dxa"/>
              <w:left w:w="15" w:type="dxa"/>
              <w:bottom w:w="15" w:type="dxa"/>
              <w:right w:w="15" w:type="dxa"/>
            </w:tcMar>
            <w:vAlign w:val="center"/>
          </w:tcPr>
          <w:p w:rsidR="00FB5A39" w:rsidRPr="00975B97" w:rsidRDefault="00FB5A39" w:rsidP="009D7D29">
            <w:pPr>
              <w:spacing w:after="0"/>
              <w:jc w:val="center"/>
              <w:rPr>
                <w:b/>
                <w:sz w:val="24"/>
                <w:szCs w:val="24"/>
                <w:lang w:val="kk-KZ"/>
              </w:rPr>
            </w:pPr>
            <w:r w:rsidRPr="00975B97">
              <w:rPr>
                <w:b/>
                <w:sz w:val="24"/>
                <w:szCs w:val="24"/>
                <w:lang w:val="kk-KZ"/>
              </w:rPr>
              <w:t>3</w:t>
            </w:r>
            <w:r>
              <w:rPr>
                <w:b/>
                <w:sz w:val="24"/>
                <w:szCs w:val="24"/>
                <w:lang w:val="kk-KZ"/>
              </w:rPr>
              <w:t>2</w:t>
            </w:r>
          </w:p>
        </w:tc>
        <w:tc>
          <w:tcPr>
            <w:tcW w:w="1276" w:type="dxa"/>
            <w:tcMar>
              <w:top w:w="15" w:type="dxa"/>
              <w:left w:w="15" w:type="dxa"/>
              <w:bottom w:w="15" w:type="dxa"/>
              <w:right w:w="15" w:type="dxa"/>
            </w:tcMar>
            <w:vAlign w:val="center"/>
          </w:tcPr>
          <w:p w:rsidR="00FB5A39" w:rsidRPr="00975B97" w:rsidRDefault="005C3EAE" w:rsidP="005C3EAE">
            <w:pPr>
              <w:spacing w:after="20"/>
              <w:ind w:left="20"/>
              <w:jc w:val="center"/>
              <w:rPr>
                <w:color w:val="000000"/>
                <w:sz w:val="24"/>
                <w:szCs w:val="24"/>
                <w:lang w:val="kk-KZ"/>
              </w:rPr>
            </w:pPr>
            <w:r>
              <w:rPr>
                <w:color w:val="000000"/>
                <w:sz w:val="24"/>
                <w:szCs w:val="24"/>
                <w:lang w:val="kk-KZ"/>
              </w:rPr>
              <w:t>32</w:t>
            </w:r>
          </w:p>
        </w:tc>
        <w:tc>
          <w:tcPr>
            <w:tcW w:w="2268" w:type="dxa"/>
            <w:tcMar>
              <w:top w:w="15" w:type="dxa"/>
              <w:left w:w="15" w:type="dxa"/>
              <w:bottom w:w="15" w:type="dxa"/>
              <w:right w:w="15" w:type="dxa"/>
            </w:tcMar>
            <w:vAlign w:val="center"/>
          </w:tcPr>
          <w:p w:rsidR="00FB5A39" w:rsidRPr="00975B97" w:rsidRDefault="00FB5A39" w:rsidP="00464C95">
            <w:pPr>
              <w:spacing w:after="20"/>
              <w:ind w:left="20"/>
              <w:jc w:val="both"/>
              <w:rPr>
                <w:color w:val="000000"/>
                <w:sz w:val="24"/>
                <w:szCs w:val="24"/>
                <w:lang w:val="kk-KZ"/>
              </w:rPr>
            </w:pPr>
          </w:p>
        </w:tc>
        <w:tc>
          <w:tcPr>
            <w:tcW w:w="2410" w:type="dxa"/>
            <w:tcMar>
              <w:top w:w="15" w:type="dxa"/>
              <w:left w:w="15" w:type="dxa"/>
              <w:bottom w:w="15" w:type="dxa"/>
              <w:right w:w="15" w:type="dxa"/>
            </w:tcMar>
            <w:vAlign w:val="center"/>
          </w:tcPr>
          <w:p w:rsidR="00FB5A39" w:rsidRPr="00975B97" w:rsidRDefault="00FB5A39" w:rsidP="00464C95">
            <w:pPr>
              <w:spacing w:after="0"/>
              <w:jc w:val="both"/>
              <w:rPr>
                <w:sz w:val="24"/>
                <w:szCs w:val="24"/>
                <w:lang w:val="kk-KZ"/>
              </w:rPr>
            </w:pPr>
          </w:p>
        </w:tc>
      </w:tr>
    </w:tbl>
    <w:p w:rsidR="00E3074B" w:rsidRPr="00975B97" w:rsidRDefault="00E3074B" w:rsidP="00E3074B">
      <w:pPr>
        <w:spacing w:after="0"/>
        <w:jc w:val="both"/>
        <w:rPr>
          <w:color w:val="000000"/>
          <w:sz w:val="28"/>
          <w:lang w:val="kk-KZ"/>
        </w:rPr>
      </w:pPr>
      <w:bookmarkStart w:id="6" w:name="z739"/>
    </w:p>
    <w:p w:rsidR="00E3074B" w:rsidRPr="00975B97" w:rsidRDefault="00E3074B" w:rsidP="00E3074B">
      <w:pPr>
        <w:spacing w:after="0"/>
        <w:jc w:val="both"/>
        <w:rPr>
          <w:color w:val="000000"/>
          <w:sz w:val="28"/>
          <w:lang w:val="kk-KZ"/>
        </w:rPr>
      </w:pPr>
    </w:p>
    <w:p w:rsidR="00E3074B" w:rsidRPr="00975B97" w:rsidRDefault="00E3074B" w:rsidP="00E3074B">
      <w:pPr>
        <w:spacing w:after="0"/>
        <w:jc w:val="both"/>
        <w:rPr>
          <w:color w:val="000000"/>
          <w:sz w:val="28"/>
          <w:lang w:val="kk-KZ"/>
        </w:rPr>
      </w:pPr>
    </w:p>
    <w:p w:rsidR="00E3074B" w:rsidRPr="00975B97" w:rsidRDefault="00E3074B" w:rsidP="00E3074B">
      <w:pPr>
        <w:spacing w:after="0"/>
        <w:jc w:val="both"/>
        <w:rPr>
          <w:color w:val="000000"/>
          <w:sz w:val="28"/>
          <w:lang w:val="kk-KZ"/>
        </w:rPr>
      </w:pPr>
    </w:p>
    <w:p w:rsidR="00E3074B" w:rsidRPr="00975B97" w:rsidRDefault="00E3074B" w:rsidP="00E3074B">
      <w:pPr>
        <w:spacing w:after="0"/>
        <w:jc w:val="both"/>
        <w:rPr>
          <w:color w:val="000000"/>
          <w:sz w:val="28"/>
          <w:lang w:val="kk-KZ"/>
        </w:rPr>
      </w:pPr>
    </w:p>
    <w:p w:rsidR="00E3074B" w:rsidRPr="00975B97" w:rsidRDefault="00E3074B" w:rsidP="00E3074B">
      <w:pPr>
        <w:spacing w:after="0"/>
        <w:jc w:val="both"/>
        <w:rPr>
          <w:color w:val="000000"/>
          <w:sz w:val="28"/>
          <w:lang w:val="kk-KZ"/>
        </w:rPr>
      </w:pPr>
    </w:p>
    <w:bookmarkEnd w:id="6"/>
    <w:p w:rsidR="00E3074B" w:rsidRDefault="00E3074B" w:rsidP="0056643A">
      <w:pPr>
        <w:spacing w:after="0"/>
        <w:jc w:val="both"/>
        <w:rPr>
          <w:lang w:val="kk-KZ"/>
        </w:rPr>
      </w:pPr>
    </w:p>
    <w:p w:rsidR="00975B97" w:rsidRDefault="00975B97" w:rsidP="0056643A">
      <w:pPr>
        <w:spacing w:after="0"/>
        <w:jc w:val="both"/>
        <w:rPr>
          <w:lang w:val="kk-KZ"/>
        </w:rPr>
      </w:pPr>
    </w:p>
    <w:p w:rsidR="00FB5A39" w:rsidRDefault="00FB5A39" w:rsidP="0056643A">
      <w:pPr>
        <w:spacing w:after="0"/>
        <w:jc w:val="both"/>
        <w:rPr>
          <w:lang w:val="kk-KZ"/>
        </w:rPr>
      </w:pPr>
    </w:p>
    <w:p w:rsidR="00FB5A39" w:rsidRDefault="00FB5A39" w:rsidP="0056643A">
      <w:pPr>
        <w:spacing w:after="0"/>
        <w:jc w:val="both"/>
        <w:rPr>
          <w:lang w:val="kk-KZ"/>
        </w:rPr>
      </w:pPr>
    </w:p>
    <w:p w:rsidR="00FB5A39" w:rsidRDefault="00FB5A39" w:rsidP="0056643A">
      <w:pPr>
        <w:spacing w:after="0"/>
        <w:jc w:val="both"/>
        <w:rPr>
          <w:lang w:val="kk-KZ"/>
        </w:rPr>
      </w:pPr>
    </w:p>
    <w:p w:rsidR="00FB5A39" w:rsidRDefault="00FB5A39" w:rsidP="0056643A">
      <w:pPr>
        <w:spacing w:after="0"/>
        <w:jc w:val="both"/>
        <w:rPr>
          <w:lang w:val="kk-KZ"/>
        </w:rPr>
      </w:pPr>
    </w:p>
    <w:p w:rsidR="00FB5A39" w:rsidRDefault="00FB5A39" w:rsidP="0056643A">
      <w:pPr>
        <w:spacing w:after="0"/>
        <w:jc w:val="both"/>
        <w:rPr>
          <w:lang w:val="kk-KZ"/>
        </w:rPr>
      </w:pPr>
    </w:p>
    <w:p w:rsidR="00FB5A39" w:rsidRDefault="00FB5A39" w:rsidP="0056643A">
      <w:pPr>
        <w:spacing w:after="0"/>
        <w:jc w:val="both"/>
        <w:rPr>
          <w:lang w:val="kk-KZ"/>
        </w:rPr>
      </w:pPr>
    </w:p>
    <w:p w:rsidR="00FB5A39" w:rsidRDefault="00FB5A39" w:rsidP="0056643A">
      <w:pPr>
        <w:spacing w:after="0"/>
        <w:jc w:val="both"/>
        <w:rPr>
          <w:lang w:val="kk-KZ"/>
        </w:rPr>
      </w:pPr>
    </w:p>
    <w:p w:rsidR="00FB5A39" w:rsidRDefault="00FB5A39" w:rsidP="0056643A">
      <w:pPr>
        <w:spacing w:after="0"/>
        <w:jc w:val="both"/>
        <w:rPr>
          <w:lang w:val="kk-KZ"/>
        </w:rPr>
      </w:pPr>
    </w:p>
    <w:p w:rsidR="00FB5A39" w:rsidRDefault="00FB5A39" w:rsidP="0056643A">
      <w:pPr>
        <w:spacing w:after="0"/>
        <w:jc w:val="both"/>
        <w:rPr>
          <w:lang w:val="kk-KZ"/>
        </w:rPr>
      </w:pPr>
    </w:p>
    <w:p w:rsidR="00FB5A39" w:rsidRDefault="00FB5A39" w:rsidP="0056643A">
      <w:pPr>
        <w:spacing w:after="0"/>
        <w:jc w:val="both"/>
        <w:rPr>
          <w:lang w:val="kk-KZ"/>
        </w:rPr>
      </w:pPr>
    </w:p>
    <w:p w:rsidR="00FB5A39" w:rsidRDefault="00FB5A39" w:rsidP="0056643A">
      <w:pPr>
        <w:spacing w:after="0"/>
        <w:jc w:val="both"/>
        <w:rPr>
          <w:lang w:val="kk-KZ"/>
        </w:rPr>
      </w:pPr>
    </w:p>
    <w:p w:rsidR="00FB5A39" w:rsidRDefault="00FB5A39" w:rsidP="0056643A">
      <w:pPr>
        <w:spacing w:after="0"/>
        <w:jc w:val="both"/>
        <w:rPr>
          <w:lang w:val="kk-KZ"/>
        </w:rPr>
      </w:pPr>
    </w:p>
    <w:p w:rsidR="00975B97" w:rsidRDefault="00975B97" w:rsidP="0056643A">
      <w:pPr>
        <w:spacing w:after="0"/>
        <w:jc w:val="both"/>
        <w:rPr>
          <w:lang w:val="kk-KZ"/>
        </w:rPr>
      </w:pPr>
    </w:p>
    <w:p w:rsidR="00975B97" w:rsidRDefault="00975B97" w:rsidP="0056643A">
      <w:pPr>
        <w:spacing w:after="0"/>
        <w:jc w:val="both"/>
        <w:rPr>
          <w:lang w:val="kk-KZ"/>
        </w:rPr>
      </w:pPr>
    </w:p>
    <w:p w:rsidR="00975B97" w:rsidRDefault="00975B97" w:rsidP="0056643A">
      <w:pPr>
        <w:spacing w:after="0"/>
        <w:jc w:val="both"/>
        <w:rPr>
          <w:lang w:val="kk-KZ"/>
        </w:rPr>
      </w:pPr>
    </w:p>
    <w:p w:rsidR="00975B97" w:rsidRDefault="00975B97" w:rsidP="0056643A">
      <w:pPr>
        <w:spacing w:after="0"/>
        <w:jc w:val="both"/>
        <w:rPr>
          <w:lang w:val="kk-KZ"/>
        </w:rPr>
      </w:pPr>
    </w:p>
    <w:p w:rsidR="003F6A5D" w:rsidRDefault="003F6A5D" w:rsidP="00975B97">
      <w:pPr>
        <w:spacing w:after="0"/>
        <w:ind w:left="284"/>
        <w:jc w:val="center"/>
        <w:rPr>
          <w:b/>
          <w:szCs w:val="24"/>
          <w:lang w:val="kk-KZ"/>
        </w:rPr>
      </w:pPr>
    </w:p>
    <w:p w:rsidR="003F6A5D" w:rsidRDefault="003F6A5D" w:rsidP="00975B97">
      <w:pPr>
        <w:spacing w:after="0"/>
        <w:ind w:left="284"/>
        <w:jc w:val="center"/>
        <w:rPr>
          <w:b/>
          <w:szCs w:val="24"/>
          <w:lang w:val="kk-KZ"/>
        </w:rPr>
      </w:pPr>
    </w:p>
    <w:p w:rsidR="003F6A5D" w:rsidRDefault="003F6A5D" w:rsidP="00975B97">
      <w:pPr>
        <w:spacing w:after="0"/>
        <w:ind w:left="284"/>
        <w:jc w:val="center"/>
        <w:rPr>
          <w:b/>
          <w:szCs w:val="24"/>
          <w:lang w:val="kk-KZ"/>
        </w:rPr>
      </w:pPr>
    </w:p>
    <w:p w:rsidR="00975B97" w:rsidRPr="00867557" w:rsidRDefault="00975B97" w:rsidP="00975B97">
      <w:pPr>
        <w:spacing w:after="0"/>
        <w:ind w:left="284"/>
        <w:jc w:val="center"/>
        <w:rPr>
          <w:b/>
          <w:bCs/>
          <w:szCs w:val="24"/>
          <w:lang w:val="kk-KZ"/>
        </w:rPr>
      </w:pPr>
      <w:r w:rsidRPr="00867557">
        <w:rPr>
          <w:b/>
          <w:szCs w:val="24"/>
          <w:lang w:val="kk-KZ"/>
        </w:rPr>
        <w:t>Пән бағдарламасының м</w:t>
      </w:r>
      <w:r w:rsidRPr="00867557">
        <w:rPr>
          <w:b/>
          <w:bCs/>
          <w:szCs w:val="24"/>
          <w:lang w:val="kk-KZ"/>
        </w:rPr>
        <w:t>азмұны</w:t>
      </w:r>
    </w:p>
    <w:p w:rsidR="00975B97" w:rsidRPr="00867557" w:rsidRDefault="00975B97" w:rsidP="00975B97">
      <w:pPr>
        <w:pStyle w:val="a8"/>
        <w:tabs>
          <w:tab w:val="left" w:pos="360"/>
          <w:tab w:val="left" w:pos="720"/>
        </w:tabs>
        <w:spacing w:after="0"/>
        <w:jc w:val="center"/>
        <w:rPr>
          <w:rFonts w:ascii="Times New Roman" w:hAnsi="Times New Roman"/>
          <w:bCs/>
          <w:sz w:val="22"/>
          <w:lang w:val="kk-KZ"/>
        </w:rPr>
      </w:pPr>
      <w:r w:rsidRPr="00867557">
        <w:rPr>
          <w:rFonts w:ascii="Times New Roman" w:hAnsi="Times New Roman"/>
          <w:b/>
          <w:bCs/>
          <w:sz w:val="22"/>
          <w:lang w:val="kk-KZ"/>
        </w:rPr>
        <w:t xml:space="preserve">     </w:t>
      </w:r>
    </w:p>
    <w:p w:rsidR="00975B97" w:rsidRPr="00867557" w:rsidRDefault="00975B97" w:rsidP="00975B97">
      <w:pPr>
        <w:pStyle w:val="a7"/>
        <w:ind w:firstLine="708"/>
        <w:jc w:val="both"/>
        <w:rPr>
          <w:rFonts w:ascii="Times New Roman" w:hAnsi="Times New Roman" w:cs="Times New Roman"/>
          <w:b/>
          <w:szCs w:val="24"/>
          <w:lang w:val="kk-KZ"/>
        </w:rPr>
      </w:pP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І Бөлім. Мәдениет теориясының жалпы мәселелері,</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1.1 Кіріспе. Мәдениеттану-мәдениет туралы ғылым.</w:t>
      </w:r>
    </w:p>
    <w:p w:rsidR="00975B97" w:rsidRPr="00867557"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t>Мәдениеттану пәні оның міндеті. Мәдениет-адам әлемі. Қоғамдағы мәдениеттің негізгі қызметі. Мәдениеттің негізгі жүйелері. Материалдық және рухани мәдениет, оның құндылықтар жүйесіндегі орны. Мәдениеттің мұрагерлік, адамды қалыптастыру қызметі. Мәдениет – күрделі қоғамдық құбылыс. Мәдениеттану ғылымның білімдік жүйесі, олардың құндылығы. Мәдениет және өркениет ұғымының арақатынасы. Мәдениеттанудағы концепциялар.</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1.2. Мәдениет және өнер.</w:t>
      </w:r>
    </w:p>
    <w:p w:rsidR="00975B97" w:rsidRPr="00867557"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t xml:space="preserve">Мәдениеттану ғылымы қоғамдық ғылымның сапасы. Ойшылдардың мәдениеттанулық тұғырнамалары. Мәдениеттер типологиясы туралы қазіргі түсініктер. Мәдениет ұғымының даму логикасы және тарихы. Өнер туралы түсінік. Өнердің шығу тегі. Өнердің орындаушылық түрі. Сәулет өнері. Көркемөнер. Кино. </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ІІ Бөлім. Дүниежүзілік мәдениеттер мен өркениеттер.</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2.1. Архаикалық мәдениет. Миф – Мәдениеттің бір түрі.</w:t>
      </w:r>
    </w:p>
    <w:p w:rsidR="00975B97" w:rsidRPr="00867557"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t>Алғашқы қауым мәдениеті және оның сипаттамалары. Миф – Мәдениеттің бір түрі. Алғашқы діндер.</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2.2. Ежелгі Шығыс мәдениеті.</w:t>
      </w:r>
    </w:p>
    <w:p w:rsidR="00975B97" w:rsidRPr="00867557"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t>Шығыс мәдениетінің қалыптасуы мен ерекшелігі. Вавилон мәдениеті адамзат мәдениетінің ең көне орталығы. Египет мәдениетінің құндылықтары: пирамидалар, Мысыр жазуы, наным-сенімдері. Ежелгі Қытай мәдениетінің мәні: Конфуций, Дао ілімінің алатын орны. Қытай иероглифтерінің мәдени тарихы. Ежелгі Қытай өнері. Үнді мәдениетінің негізгі бағыттары, алғашқы философиялық мектептер. Үнді эпостарының  дүниежүзілік мәдениетіндегі орны. Үнді халқының әдет-ғұрыптары. «Махабхарата» мен «Рамаяна» поэмалары – көне үнділік әдеби мұра.</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2.3. Антикалық мәдениет.</w:t>
      </w:r>
    </w:p>
    <w:p w:rsidR="00975B97" w:rsidRPr="00867557"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t>Грек мәдениетінің мәні. Ежелгі Грек философиясы, космологиясы. Гомер поэмасы. Ежелгі грек мәдениетіндегі мүсіндеу және сәулет өнеріндегі дүниетанымдық көзқарас. Спартандық тәрбие. Афина демократиясы және оның маңызы. Антикалық Рим Цицерон. Грек, Рим мәдениетіндегі жаңашылдық. Рим тарихнамасының қалыптасуы. Римдік шешендік өнер. Еуропалық мәдениетінің қалыптасуына тигізетін әсері.</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2.4. Ортағасырлық араб-парсы мәдениеті.</w:t>
      </w:r>
    </w:p>
    <w:p w:rsidR="00975B97" w:rsidRPr="00867557"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t xml:space="preserve">Ортағасырлық араб-парсы мәдениеті мен ислам. Исламды қабылдаушы елдердің рухани және материалдық мәдениетіндегі ерекшеліктер. Парсы мәдениетінің құндылықтары. Парсы мәдениетінің жауһарлары: Омар Хаям, Сағди, Хафиз, Низами, Руми дастандары. </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2.5. Еуропалық қайта өрлеу және Жаңа заман кезіңіндегі мәдениет.</w:t>
      </w:r>
    </w:p>
    <w:p w:rsidR="00975B97" w:rsidRPr="00867557"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t>Ортағасырлық мәдениеттегі діни және көркемдік канондар. Қайта өрлеу мәдениетінің кезеңдері. Еуропаның Реформация дәуіріндегі мәдениеті. Мәдениеттегі рационализм. Ағартушылық кезеңдегі Еуропа мәдениеті. Данте, Леонардо да Винчи, Рафаель, Мекелланжело және олардың әлемдік мәдениеттегі орны. Ренессанс дәуіріндегі жеке адам мүмкіндігін бақылау. Қайта өрлеу дәуірінің  өнер туындылары. Жаңа дәуір мәдениетндегі ғылым мен техниканың маңызы. Ағартушылық дәуіріндегі Еуропа мәдениеті. Өнердегі романтизм.</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2.6. Ресей мәдениетінің дамуы.</w:t>
      </w:r>
    </w:p>
    <w:p w:rsidR="00975B97" w:rsidRPr="00867557"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t>Ежелгі Русь мәдениеті. Ежелгі славяндардың дүниетанымы. Ежелгі Русьтің праваслав дінін қабылдауы. Русь жылнамалары. XVII ғ-XVIIIғ. Архитектура және құрылыс өнері. Орыс тарихындағы «Күміс ғасыр». София соборы – таңғажайып өнер туындысы. Славян мәдениетінің дамуындағы мәскеудің рөлі. Ресей мәдениетінің жаңа кезеңі.</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ІІІ Бөлім. Отандық мәдениет теориясы мен тарихы.</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 xml:space="preserve">3.1. Қазақ жеріндегі ежелгі мәдениеттер мен өркениеттер және қазақ мәдениетінің бастауы. </w:t>
      </w:r>
    </w:p>
    <w:p w:rsidR="00975B97" w:rsidRPr="00867557"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lastRenderedPageBreak/>
        <w:t>Қазақ мәдениетінің түп негізі. Андронов мәдениеті. Ежелгі көшпелілер мәдениетіндегі мифология және космогония. Ежелгі сақ өнері. Сақтардың дүниетанымы. Қазақ жеріндегі петроглифтер сыры. Ұлы Жібек жолы бойындағы қала мәдениетінің дамуы.</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3.2. Ортағасырдағы түркі мәдениеті.</w:t>
      </w:r>
    </w:p>
    <w:p w:rsidR="00975B97" w:rsidRPr="00867557"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t>Ежелгі түркі өркениеті және оның ерекшелігі. Архон-Енисей ескерткіші көне түркі жазбасы. Түркі дүниетанымы мен қазақ дүниетанымындағы сабақтастық. Күлтегін, Тоныкөк, Білге қаған жыры. Куле чор, Мойын чор ескерткіштері. Ертіс, Талас жазбалары. Түркі мәдениетіне араб-парсы мәдениетінің ықпалы.</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3.3. Көшпелі өркениет құндылықтары</w:t>
      </w:r>
    </w:p>
    <w:p w:rsidR="00975B97" w:rsidRPr="00867557"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t>Көшпелі өркениет әлемдік өркениеттің құрамдас бөлігі. Көшпелілер дүниетанымы. Көшпелі өркениет ерекшелігі. Дәстүрлі қазақ мәдениетінің табиғи-ғарыштық негіздері. Көшпелілер өміріндегі мал шаруашылығының рөлі. Кеңістікті игерудегі жылқы малы. Көшпелілердің әлеуметтік тектік типтері. Көшпелілердің әдет-ғұрыптары. Қазақтың ұлттық ойындары. Қазақ халқының қолөнері. Халлықтық қолөнер. Қазақ этнографиясы. Ұлттық киім үлгілері. Ағаш өндеу және зергерлік өнер. Тері өндеу және теріден жасалатын бұйымдар мен тұрмыстық заттар. Қазақ халқының тұңғыш суретшісі Ш.Уалиханов. Қазақ халқының тұңғыш кәсіби суретшісі Ә. Қастеев</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3.4. Дәстүрлі қазақ мәдениеті. Халық ауыз әдебиеті мен музыка өнері.</w:t>
      </w:r>
    </w:p>
    <w:p w:rsidR="00975B97" w:rsidRPr="00867557"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t>Дәстүрлі қазақ мәдениетінің ерекшелігі. Халық ауыз әдебиеті. Лирикалық поэмалар: «Қозы Көрпеш-Баян сұлу», «Қыз Жібек» , Шешендік өнер-сөз жауһары. Айтыс өнері. Жыраулар поэмасы. Қазақтың дәстүрлі ән, күй өнері. Халықтың әнші композиторларының шығармашылығы.</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3.5. Кеңестік кезеңіндегі Қазақстан мәдениетінің дамуы.</w:t>
      </w:r>
    </w:p>
    <w:p w:rsidR="00975B97" w:rsidRPr="00867557"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t>Ұлттық мәдениетінің жаңаруы, 20-30 жылдардағы білім беру жүйесінің дамуы. Әдебиет пен өнердің дамуы. Халық шаруашылығын дамытуда ұлттық кадрларды дайынау. Қазақ ғылымының дамуы. С. Асфендияров, А.Байтұрсынов, Қ.Жұбанов, Қ. Сатпаев, Қазақ әдебиетің жаңа кезеңі. С.Сейфуллин, І,Жансүгіров, Ж. Аймаутов, М.Әуезов т.б. Ұлы Отан соғысы жылдарындағы Қазақстан мәдениеті. Қазақстан мәдениетінің ХХ ғасырдағы 70-90 жылдардағы дамуы</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3.6. Қазіргі қазақ мәдениеті.</w:t>
      </w:r>
    </w:p>
    <w:p w:rsidR="00975B97" w:rsidRPr="00867557"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t>ХХ ғасырдағы мәдениеттің дамуындағы қайшылықтар мен ерекшеліктер. Қазақстанның көпұлтты мәдениеті. Қазіргі қазақ мәдениетінің типтері. Мәдениет және бұқаралық ақпарат құралдары. Модери: оның ерекшеліктері, әлеуметтік және көркемдік бағыттары. Авангард-мәдени-әлеуметтік құбылыс. Қазіргі қазақ әдебиеті. Қазіргі өнер: сурет, кино, театр, бейнелеу т.б. Қазіргі Қазақстан мәдениетінің жетістіктері. Әлемдік өркениеттегі Қазақстан мәдениетінің алатын орны.</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3.7. Қарым-қатынастар мәдениеті.</w:t>
      </w:r>
    </w:p>
    <w:p w:rsidR="00975B97" w:rsidRPr="00867557"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t>Отбасылық мәдениет. Отбасылық құндылықтар. Отбасылық, некелік қатынастар. Қазіргі қарым-қатынастар мәдениеті. Телефон және ғаламтор. Қоғамдық орындардағы мәдениет. Тамақтану мәдениеті. «Сіз» және «Сен». Әдеп жайында</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ІV Бөлім. Дүниежүзілік діндердің мәдениеттің дамуындағы алатын орны.</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4.1. Будда мәдениеті</w:t>
      </w:r>
    </w:p>
    <w:p w:rsidR="00975B97" w:rsidRPr="00867557"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t>Үнді мәдениетіндегі діннің алатын орны. Б.з.д. екі мың жылдықтағы Ведалар. Упанишадтар, Брахмандар мен атмандар. Ведалар негізінде қалыптасқан философиялық ілімдер; жайнизм, буддизм. Даршандар, чарвактар - лакаяттар  т.б. Будда діні. Буддизмнің екі ағымы: Хинаяма,Махаяма. Будда мәдениетің таралу тарихы. Индуизм</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4.2. Христиан өркениеті.</w:t>
      </w:r>
    </w:p>
    <w:p w:rsidR="00975B97" w:rsidRPr="00867557"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t>Христиан дінің шығуының әлеуметтік- мәдение алғы шарттары. Христиан дінінің құндылықтары. Христиан дінінің Еуропа мәдениеті дамуындағы рөлі. Христиан дініндегі адамгершілік мәселесі. Католик діні және Рим папасы. Праваславия діні. Орыс шіркеуі. Простестандық пайда болуы мен ерекшеліктері. Христиан дінінің Еуропа өркениетіндегі орны.</w:t>
      </w:r>
    </w:p>
    <w:p w:rsidR="00975B97" w:rsidRPr="00867557" w:rsidRDefault="00975B97" w:rsidP="00975B97">
      <w:pPr>
        <w:pStyle w:val="a7"/>
        <w:ind w:firstLine="708"/>
        <w:jc w:val="both"/>
        <w:rPr>
          <w:rFonts w:ascii="Times New Roman" w:hAnsi="Times New Roman" w:cs="Times New Roman"/>
          <w:b/>
          <w:szCs w:val="24"/>
          <w:lang w:val="kk-KZ"/>
        </w:rPr>
      </w:pPr>
      <w:r w:rsidRPr="00867557">
        <w:rPr>
          <w:rFonts w:ascii="Times New Roman" w:hAnsi="Times New Roman" w:cs="Times New Roman"/>
          <w:b/>
          <w:szCs w:val="24"/>
          <w:lang w:val="kk-KZ"/>
        </w:rPr>
        <w:t>4.3. Ислам өркениеті.</w:t>
      </w:r>
    </w:p>
    <w:p w:rsidR="00D93525" w:rsidRDefault="00975B97" w:rsidP="00975B97">
      <w:pPr>
        <w:pStyle w:val="a7"/>
        <w:ind w:firstLine="708"/>
        <w:jc w:val="both"/>
        <w:rPr>
          <w:rFonts w:ascii="Times New Roman" w:hAnsi="Times New Roman" w:cs="Times New Roman"/>
          <w:szCs w:val="24"/>
          <w:lang w:val="kk-KZ"/>
        </w:rPr>
      </w:pPr>
      <w:r w:rsidRPr="00867557">
        <w:rPr>
          <w:rFonts w:ascii="Times New Roman" w:hAnsi="Times New Roman" w:cs="Times New Roman"/>
          <w:szCs w:val="24"/>
          <w:lang w:val="kk-KZ"/>
        </w:rPr>
        <w:lastRenderedPageBreak/>
        <w:t>Ислам мәдениетінің шығу тарихы мен таралуы. Құран – исламның қасиетті кітабы. Ислам дініндегі ағымдар. Қазіргі ислам өркениеттінің әдет-ғұрыптары және бүгінгі ислам. Ислам теориясы мен практикасы. Исламдық көзқараспен жазылған әдеби шығармалар. Исламның діни мәдени салт-дәстүрлері. Ислам және өркениет. Қазақстандағы діни экстримизм.</w:t>
      </w:r>
    </w:p>
    <w:p w:rsidR="00D93525" w:rsidRPr="00D93525" w:rsidRDefault="00D93525" w:rsidP="00D93525">
      <w:pPr>
        <w:rPr>
          <w:lang w:val="kk-KZ"/>
        </w:rPr>
      </w:pPr>
    </w:p>
    <w:p w:rsidR="00D93525" w:rsidRPr="00D93525" w:rsidRDefault="00D93525" w:rsidP="00D93525">
      <w:pPr>
        <w:rPr>
          <w:lang w:val="kk-KZ"/>
        </w:rPr>
      </w:pPr>
    </w:p>
    <w:p w:rsidR="00D93525" w:rsidRDefault="00D93525" w:rsidP="00D93525">
      <w:pPr>
        <w:rPr>
          <w:lang w:val="kk-KZ"/>
        </w:rPr>
      </w:pPr>
    </w:p>
    <w:p w:rsidR="00867557" w:rsidRPr="00D93525" w:rsidRDefault="00D93525" w:rsidP="00D93525">
      <w:pPr>
        <w:pStyle w:val="a7"/>
        <w:rPr>
          <w:rFonts w:ascii="Times New Roman" w:hAnsi="Times New Roman" w:cs="Times New Roman"/>
        </w:rPr>
      </w:pPr>
      <w:r>
        <w:tab/>
      </w:r>
    </w:p>
    <w:sectPr w:rsidR="00867557" w:rsidRPr="00D93525"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 w15:restartNumberingAfterBreak="0">
    <w:nsid w:val="26780340"/>
    <w:multiLevelType w:val="hybridMultilevel"/>
    <w:tmpl w:val="A9EC60A0"/>
    <w:lvl w:ilvl="0" w:tplc="CB5AEE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64262C5"/>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B446092"/>
    <w:multiLevelType w:val="hybridMultilevel"/>
    <w:tmpl w:val="479EDD6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BFA66DF"/>
    <w:multiLevelType w:val="hybridMultilevel"/>
    <w:tmpl w:val="82B856C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FDA2F17"/>
    <w:multiLevelType w:val="hybridMultilevel"/>
    <w:tmpl w:val="996E996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D7"/>
    <w:rsid w:val="00004C07"/>
    <w:rsid w:val="00025E13"/>
    <w:rsid w:val="0003265A"/>
    <w:rsid w:val="000A1E1A"/>
    <w:rsid w:val="000D18FB"/>
    <w:rsid w:val="00130FD3"/>
    <w:rsid w:val="001A6992"/>
    <w:rsid w:val="001D08CF"/>
    <w:rsid w:val="001D74DE"/>
    <w:rsid w:val="001E75F9"/>
    <w:rsid w:val="002E3DFE"/>
    <w:rsid w:val="002F63F4"/>
    <w:rsid w:val="003511F8"/>
    <w:rsid w:val="003E449E"/>
    <w:rsid w:val="003F6A5D"/>
    <w:rsid w:val="00435B44"/>
    <w:rsid w:val="00464C95"/>
    <w:rsid w:val="004D5C3C"/>
    <w:rsid w:val="004E6959"/>
    <w:rsid w:val="0051396A"/>
    <w:rsid w:val="00531EC5"/>
    <w:rsid w:val="005452D7"/>
    <w:rsid w:val="0056643A"/>
    <w:rsid w:val="005913B2"/>
    <w:rsid w:val="005A06F5"/>
    <w:rsid w:val="005C3EAE"/>
    <w:rsid w:val="00643B0A"/>
    <w:rsid w:val="0068523D"/>
    <w:rsid w:val="00690392"/>
    <w:rsid w:val="006B7F56"/>
    <w:rsid w:val="006F697F"/>
    <w:rsid w:val="007D749E"/>
    <w:rsid w:val="00853BC3"/>
    <w:rsid w:val="00867557"/>
    <w:rsid w:val="008932DC"/>
    <w:rsid w:val="008F4D5D"/>
    <w:rsid w:val="0096088F"/>
    <w:rsid w:val="00967A64"/>
    <w:rsid w:val="00975B97"/>
    <w:rsid w:val="009A03B5"/>
    <w:rsid w:val="009A0F90"/>
    <w:rsid w:val="009D7D29"/>
    <w:rsid w:val="00A5668E"/>
    <w:rsid w:val="00A900AC"/>
    <w:rsid w:val="00A9224A"/>
    <w:rsid w:val="00AF3338"/>
    <w:rsid w:val="00B04A32"/>
    <w:rsid w:val="00B57F61"/>
    <w:rsid w:val="00B6156A"/>
    <w:rsid w:val="00B9282F"/>
    <w:rsid w:val="00BE16CA"/>
    <w:rsid w:val="00C95600"/>
    <w:rsid w:val="00CA6104"/>
    <w:rsid w:val="00CA62EA"/>
    <w:rsid w:val="00CE7EA5"/>
    <w:rsid w:val="00D41631"/>
    <w:rsid w:val="00D93525"/>
    <w:rsid w:val="00DA2515"/>
    <w:rsid w:val="00DA3A20"/>
    <w:rsid w:val="00E3074B"/>
    <w:rsid w:val="00E35877"/>
    <w:rsid w:val="00E70CD2"/>
    <w:rsid w:val="00EB69DB"/>
    <w:rsid w:val="00F47DE4"/>
    <w:rsid w:val="00F50B23"/>
    <w:rsid w:val="00FB5A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6510"/>
  <w15:docId w15:val="{D6344794-3F45-488C-958F-7B9C7454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69DB"/>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074B"/>
    <w:pPr>
      <w:ind w:left="720"/>
      <w:contextualSpacing/>
    </w:pPr>
  </w:style>
  <w:style w:type="paragraph" w:styleId="a4">
    <w:name w:val="Balloon Text"/>
    <w:basedOn w:val="a"/>
    <w:link w:val="a5"/>
    <w:uiPriority w:val="99"/>
    <w:semiHidden/>
    <w:unhideWhenUsed/>
    <w:rsid w:val="006F697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F697F"/>
    <w:rPr>
      <w:rFonts w:ascii="Tahoma" w:eastAsia="Times New Roman" w:hAnsi="Tahoma" w:cs="Tahoma"/>
      <w:sz w:val="16"/>
      <w:szCs w:val="16"/>
      <w:lang w:val="en-US"/>
    </w:rPr>
  </w:style>
  <w:style w:type="table" w:styleId="a6">
    <w:name w:val="Table Grid"/>
    <w:basedOn w:val="a1"/>
    <w:uiPriority w:val="59"/>
    <w:rsid w:val="0051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qFormat/>
    <w:rsid w:val="00EB69DB"/>
    <w:pPr>
      <w:spacing w:after="0" w:line="240" w:lineRule="auto"/>
    </w:pPr>
  </w:style>
  <w:style w:type="paragraph" w:styleId="a8">
    <w:name w:val="Body Text"/>
    <w:basedOn w:val="a"/>
    <w:link w:val="a9"/>
    <w:semiHidden/>
    <w:unhideWhenUsed/>
    <w:rsid w:val="000A1E1A"/>
    <w:pPr>
      <w:widowControl w:val="0"/>
      <w:suppressAutoHyphens/>
      <w:spacing w:after="120" w:line="240" w:lineRule="auto"/>
    </w:pPr>
    <w:rPr>
      <w:rFonts w:ascii="Calibri" w:hAnsi="Calibri"/>
      <w:kern w:val="2"/>
      <w:sz w:val="24"/>
      <w:szCs w:val="24"/>
      <w:lang w:val="ru-RU" w:eastAsia="ar-SA"/>
    </w:rPr>
  </w:style>
  <w:style w:type="character" w:customStyle="1" w:styleId="a9">
    <w:name w:val="Основной текст Знак"/>
    <w:basedOn w:val="a0"/>
    <w:link w:val="a8"/>
    <w:semiHidden/>
    <w:rsid w:val="000A1E1A"/>
    <w:rPr>
      <w:rFonts w:ascii="Calibri" w:eastAsia="Times New Roman" w:hAnsi="Calibri" w:cs="Times New Roman"/>
      <w:kern w:val="2"/>
      <w:sz w:val="24"/>
      <w:szCs w:val="24"/>
      <w:lang w:eastAsia="ar-SA"/>
    </w:rPr>
  </w:style>
  <w:style w:type="character" w:styleId="aa">
    <w:name w:val="Hyperlink"/>
    <w:basedOn w:val="a0"/>
    <w:uiPriority w:val="99"/>
    <w:unhideWhenUsed/>
    <w:rsid w:val="008675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alay.beylkhanovna@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1755</Words>
  <Characters>10005</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Пользователь</cp:lastModifiedBy>
  <cp:revision>13</cp:revision>
  <cp:lastPrinted>2020-10-22T11:11:00Z</cp:lastPrinted>
  <dcterms:created xsi:type="dcterms:W3CDTF">2020-09-17T08:08:00Z</dcterms:created>
  <dcterms:modified xsi:type="dcterms:W3CDTF">2021-01-14T06:56:00Z</dcterms:modified>
</cp:coreProperties>
</file>