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0A2AB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Sprint 1（基础设施搭建 + 核心功能初步实现）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2531"/>
        <w:gridCol w:w="3738"/>
        <w:gridCol w:w="1279"/>
      </w:tblGrid>
      <w:tr w14:paraId="1E4DB5C4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2FFC0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PBI编号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E3D2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7BD62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依赖说明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ECCC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负责人</w:t>
            </w:r>
          </w:p>
        </w:tc>
      </w:tr>
      <w:tr w14:paraId="63A48F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6BC7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152B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用户注册账号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BF3E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无，属于系统基础入口功能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0D36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Zimo Zheng</w:t>
            </w:r>
          </w:p>
        </w:tc>
      </w:tr>
      <w:tr w14:paraId="635A9A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4398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F3BB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登录后修改个人信息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A77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依赖PBI-001注册成功后的账户体系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CDD1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Zimo Zheng</w:t>
            </w:r>
          </w:p>
        </w:tc>
      </w:tr>
      <w:tr w14:paraId="1FA8156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E853E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C412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邮箱+密码登录系统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6BC3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依赖PBI-001完成后验证功能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7AB2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Zimo Zheng</w:t>
            </w:r>
          </w:p>
        </w:tc>
      </w:tr>
      <w:tr w14:paraId="5501EF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9CB2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B7D6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角色权限（管理员/普通用户）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E7D4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依赖PBI-001/PBI-003有基础登录后可赋予角色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DCDD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Hanqiu Zhang</w:t>
            </w:r>
          </w:p>
        </w:tc>
      </w:tr>
      <w:tr w14:paraId="696BD2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D5BB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9E9B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普通用户能预约，不能管理会议室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58BB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依赖PBI-006角色权限管理完成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9786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Hanqiu Zhang</w:t>
            </w:r>
          </w:p>
        </w:tc>
      </w:tr>
      <w:tr w14:paraId="39CC7B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68B7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A675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添加会议室信息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98B2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无，会议室管理基础功能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0537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Nan Lin</w:t>
            </w:r>
          </w:p>
        </w:tc>
      </w:tr>
      <w:tr w14:paraId="40D580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B65E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D96F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编辑会议室信息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9020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依赖PBI-011已有会议室数据存在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BFBB7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Nan Lin</w:t>
            </w:r>
          </w:p>
        </w:tc>
      </w:tr>
      <w:tr w14:paraId="1FB90C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A139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PBI-019</w:t>
            </w:r>
          </w:p>
        </w:tc>
        <w:tc>
          <w:tcPr>
            <w:tcW w:w="2501" w:type="dxa"/>
            <w:shd w:val="clear" w:color="auto" w:fill="auto"/>
            <w:vAlign w:val="center"/>
          </w:tcPr>
          <w:p w14:paraId="06E3846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color w:val="C00000"/>
                <w:sz w:val="20"/>
                <w:szCs w:val="20"/>
              </w:rPr>
            </w:pPr>
            <w:r>
              <w:rPr>
                <w:rFonts w:hint="default" w:asciiTheme="minorAscii" w:hAnsiTheme="minorAscii"/>
                <w:color w:val="C00000"/>
                <w:sz w:val="20"/>
                <w:szCs w:val="20"/>
              </w:rPr>
              <w:t>查看未来一周会议室空闲状态</w:t>
            </w:r>
          </w:p>
        </w:tc>
        <w:tc>
          <w:tcPr>
            <w:tcW w:w="3708" w:type="dxa"/>
            <w:shd w:val="clear" w:color="auto" w:fill="auto"/>
            <w:vAlign w:val="center"/>
          </w:tcPr>
          <w:p w14:paraId="41FF310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依赖PBI-011会议室建立即可查询空闲状态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D846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Xinyuan Zhang</w:t>
            </w:r>
          </w:p>
        </w:tc>
      </w:tr>
      <w:tr w14:paraId="7CE9ED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6163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PBI-021</w:t>
            </w:r>
          </w:p>
        </w:tc>
        <w:tc>
          <w:tcPr>
            <w:tcW w:w="2501" w:type="dxa"/>
            <w:shd w:val="clear" w:color="auto" w:fill="auto"/>
            <w:vAlign w:val="center"/>
          </w:tcPr>
          <w:p w14:paraId="034F8D2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color w:val="C00000"/>
                <w:sz w:val="20"/>
                <w:szCs w:val="20"/>
              </w:rPr>
            </w:pPr>
            <w:r>
              <w:rPr>
                <w:rFonts w:hint="default" w:asciiTheme="minorAscii" w:hAnsiTheme="minorAscii"/>
                <w:color w:val="C00000"/>
                <w:sz w:val="20"/>
                <w:szCs w:val="20"/>
              </w:rPr>
              <w:t>查看会议室列表及详情</w:t>
            </w:r>
          </w:p>
        </w:tc>
        <w:tc>
          <w:tcPr>
            <w:tcW w:w="3708" w:type="dxa"/>
            <w:shd w:val="clear" w:color="auto" w:fill="auto"/>
            <w:vAlign w:val="center"/>
          </w:tcPr>
          <w:p w14:paraId="54DD0AA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同上，依赖会议室数据搭建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9A56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Xinyuan Zhang</w:t>
            </w:r>
          </w:p>
        </w:tc>
      </w:tr>
    </w:tbl>
    <w:p w14:paraId="64E1DEC9">
      <w:pPr>
        <w:rPr>
          <w:rFonts w:hint="eastAsia"/>
        </w:rPr>
      </w:pPr>
      <w:r>
        <w:rPr>
          <w:rFonts w:hint="eastAsia"/>
        </w:rPr>
        <w:t>Sprint 1小结：</w:t>
      </w:r>
    </w:p>
    <w:p w14:paraId="3A1DD65A">
      <w:pPr>
        <w:rPr>
          <w:rFonts w:hint="eastAsia"/>
        </w:rPr>
      </w:pPr>
      <w:r>
        <w:rPr>
          <w:rFonts w:hint="eastAsia"/>
        </w:rPr>
        <w:t>搭建【账户体系】【角色权限体系】【会议室基础信息体系】</w:t>
      </w:r>
    </w:p>
    <w:p w14:paraId="66A79D39">
      <w:pPr>
        <w:rPr>
          <w:rFonts w:hint="eastAsia"/>
        </w:rPr>
      </w:pPr>
      <w:r>
        <w:rPr>
          <w:rFonts w:hint="eastAsia"/>
        </w:rPr>
        <w:t>重点打通注册、登录、权限分配、会议室信息基本操作。</w:t>
      </w:r>
    </w:p>
    <w:p w14:paraId="6297733A">
      <w:pPr>
        <w:rPr>
          <w:rFonts w:hint="eastAsia"/>
        </w:rPr>
      </w:pPr>
    </w:p>
    <w:p w14:paraId="2DD13740">
      <w:pPr>
        <w:rPr>
          <w:rFonts w:hint="eastAsia"/>
        </w:rPr>
      </w:pPr>
      <w:r>
        <w:rPr>
          <w:rFonts w:hint="eastAsia"/>
        </w:rPr>
        <w:t>Sprint 2（功能细化扩展 + 交互流程打通）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2036"/>
        <w:gridCol w:w="4105"/>
        <w:gridCol w:w="1397"/>
      </w:tblGrid>
      <w:tr w14:paraId="538080FF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0D2E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PBI编号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251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14BE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依赖说明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4486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b/>
                <w:bCs/>
                <w:sz w:val="20"/>
                <w:szCs w:val="20"/>
              </w:rPr>
              <w:t>负责人</w:t>
            </w:r>
          </w:p>
        </w:tc>
      </w:tr>
      <w:tr w14:paraId="23A0AE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30F20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F3D8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安全登出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8E4FA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依赖PBI-001~003的登录体系稳定后才能退出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771A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Zimo Zheng</w:t>
            </w:r>
          </w:p>
        </w:tc>
      </w:tr>
      <w:tr w14:paraId="3BC7B9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CC04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CE5C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找回密码功能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44CB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同样依赖注册/登录体系完成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A13D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Zimo Zheng</w:t>
            </w:r>
          </w:p>
        </w:tc>
      </w:tr>
      <w:tr w14:paraId="5C7670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AAD4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7CE5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管理员可修改用户角色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B661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依赖PBI-006角色体系搭建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7045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Hanqiu Zhang</w:t>
            </w:r>
          </w:p>
        </w:tc>
      </w:tr>
      <w:tr w14:paraId="017889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2A116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971BF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管理员查看所有用户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327B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依赖PBI-003注册完成后有用户可查看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5F70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Hanqiu Zhang</w:t>
            </w:r>
          </w:p>
        </w:tc>
      </w:tr>
      <w:tr w14:paraId="796FBA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5ED1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D641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删除会议室信息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B36A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依赖PBI-011已有会议室存在后可删除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08A2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Nan Lin</w:t>
            </w:r>
          </w:p>
        </w:tc>
      </w:tr>
      <w:tr w14:paraId="5044AB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1C2B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85E0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会议室使用统计与分析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A976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依赖PBI-011基础会议室数据+有预约数据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8A11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Nan Lin</w:t>
            </w:r>
          </w:p>
        </w:tc>
      </w:tr>
      <w:tr w14:paraId="7EFBC8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FE94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8BFA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color w:val="C00000"/>
                <w:sz w:val="20"/>
                <w:szCs w:val="20"/>
              </w:rPr>
            </w:pPr>
            <w:r>
              <w:rPr>
                <w:rFonts w:hint="default" w:asciiTheme="minorAscii" w:hAnsiTheme="minorAscii"/>
                <w:color w:val="C00000"/>
                <w:sz w:val="20"/>
                <w:szCs w:val="20"/>
              </w:rPr>
              <w:t>搜索会议室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A331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依赖PBI-021列表展示功能完成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A5D5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Xinyuan Zhang</w:t>
            </w:r>
          </w:p>
        </w:tc>
      </w:tr>
      <w:tr w14:paraId="1B9392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D4AF1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9894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color w:val="C00000"/>
                <w:sz w:val="20"/>
                <w:szCs w:val="20"/>
              </w:rPr>
            </w:pPr>
            <w:bookmarkStart w:id="0" w:name="_GoBack"/>
            <w:r>
              <w:rPr>
                <w:rFonts w:hint="default" w:asciiTheme="minorAscii" w:hAnsiTheme="minorAscii"/>
                <w:color w:val="C00000"/>
                <w:sz w:val="20"/>
                <w:szCs w:val="20"/>
              </w:rPr>
              <w:t>按条件筛选会议室</w:t>
            </w:r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44CBBDF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依赖PBI-021、PBI-022列表+搜索功能完善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C2E0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Xinyuan Zhang</w:t>
            </w:r>
          </w:p>
        </w:tc>
      </w:tr>
      <w:tr w14:paraId="3B2CF6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56E98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681B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color w:val="C00000"/>
                <w:sz w:val="20"/>
                <w:szCs w:val="20"/>
              </w:rPr>
            </w:pPr>
            <w:r>
              <w:rPr>
                <w:rFonts w:hint="default" w:asciiTheme="minorAscii" w:hAnsiTheme="minorAscii"/>
                <w:color w:val="C00000"/>
                <w:sz w:val="20"/>
                <w:szCs w:val="20"/>
              </w:rPr>
              <w:t>填写预约信息并预约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2835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依赖PBI-019查询会议室空闲状态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610F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Xinyuan Zhang</w:t>
            </w:r>
          </w:p>
        </w:tc>
      </w:tr>
      <w:tr w14:paraId="382A22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16EA0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7BCB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管理会议室设备维护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4F04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依赖PBI-011会议室基础数据搭建后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692B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Ziwei Zhou</w:t>
            </w:r>
          </w:p>
        </w:tc>
      </w:tr>
      <w:tr w14:paraId="145B30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77CAF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9287E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标记会议室启用/禁用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AC59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依赖PBI-011会议室创建后可管理状态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59A2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Ziwei Zhou</w:t>
            </w:r>
          </w:p>
        </w:tc>
      </w:tr>
      <w:tr w14:paraId="246CF6B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E27A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PBI-018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28B4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禁止预约禁用会议室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8538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依赖PBI-016启用禁用机制完成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9173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20"/>
                <w:szCs w:val="20"/>
              </w:rPr>
            </w:pPr>
            <w:r>
              <w:rPr>
                <w:rFonts w:hint="default" w:asciiTheme="minorAscii" w:hAnsiTheme="minorAscii"/>
                <w:sz w:val="20"/>
                <w:szCs w:val="20"/>
              </w:rPr>
              <w:t>Ziwei Zhou</w:t>
            </w:r>
          </w:p>
        </w:tc>
      </w:tr>
    </w:tbl>
    <w:p w14:paraId="1D5D54AF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Sprint 2小结：</w:t>
      </w:r>
    </w:p>
    <w:p w14:paraId="76BCC39A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完善注册模块功能（登出、找回密码）</w:t>
      </w:r>
    </w:p>
    <w:p w14:paraId="706E66B0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精细化会议室信息操作（删除、统计分析）</w:t>
      </w:r>
    </w:p>
    <w:p w14:paraId="1FD8B5D8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打通完整预约链路（用户→筛选→预约）</w:t>
      </w:r>
    </w:p>
    <w:p w14:paraId="5CE1A285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用户端→会议室预约端→交互流程打通。</w:t>
      </w:r>
    </w:p>
    <w:p w14:paraId="623A45BD">
      <w:pPr>
        <w:rPr>
          <w:rFonts w:hint="default" w:asciiTheme="minorAscii" w:hAnsiTheme="minorAscii"/>
          <w:sz w:val="20"/>
          <w:szCs w:val="20"/>
        </w:rPr>
      </w:pPr>
    </w:p>
    <w:p w14:paraId="44863C9B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Sprint 3（预约管理 + 审批流程 + 完整闭环）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3188"/>
        <w:gridCol w:w="2916"/>
        <w:gridCol w:w="1033"/>
      </w:tblGrid>
      <w:tr w14:paraId="3BBF7B69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B643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PBI编号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9F8F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0D9A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依赖说明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60FE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负责人</w:t>
            </w:r>
          </w:p>
        </w:tc>
      </w:tr>
      <w:tr w14:paraId="31A29A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C1CC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239D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取消预约会议室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6361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依赖PBI-024用户已成功预约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57DB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Xinyuan Zhang</w:t>
            </w:r>
          </w:p>
        </w:tc>
      </w:tr>
      <w:tr w14:paraId="31D71B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62BD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2F06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管理员查看预约记录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5FC6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依赖PBI-024用户有预约数据生成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303C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Jiayi Wang</w:t>
            </w:r>
          </w:p>
        </w:tc>
      </w:tr>
      <w:tr w14:paraId="2C7D54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F065C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F618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管理员审批预约请求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2054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依赖PBI-024用户提交预约记录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513D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Jiayi Wang</w:t>
            </w:r>
          </w:p>
        </w:tc>
      </w:tr>
      <w:tr w14:paraId="083C2B6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BAA1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7574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管理员拒绝预约请求（含原因）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1978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AD04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Jiayi Wang</w:t>
            </w:r>
          </w:p>
        </w:tc>
      </w:tr>
      <w:tr w14:paraId="5C63720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70C7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3F47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用户查看自己预约状态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38E0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依赖PBI-027审批系统上线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8601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Jiayi Wang</w:t>
            </w:r>
          </w:p>
        </w:tc>
      </w:tr>
      <w:tr w14:paraId="1293A9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C9AD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B414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管理员批量审批预约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1788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扩展自PBI-027功能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9FE9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Jiayi Wang</w:t>
            </w:r>
          </w:p>
        </w:tc>
      </w:tr>
      <w:tr w14:paraId="0975F9B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3699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PBI-031~035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CF15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预约时间限制/超限封禁/手动解锁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6A78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依赖预约基本流程（PBI-024、PBI-025）稳定运行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B269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Xiaoya Li</w:t>
            </w:r>
          </w:p>
        </w:tc>
      </w:tr>
      <w:tr w14:paraId="20E227B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8E5F8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PBI-036~038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D195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筛选功能扩展（容量、位置、设备）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BB84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依赖会议室与预约数据完善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573A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Xinrong Shi</w:t>
            </w:r>
          </w:p>
        </w:tc>
      </w:tr>
      <w:tr w14:paraId="49B4BD2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47B4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PBI-039~040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5595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搜索与查看会议室详情优化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C9E9D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同上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3C80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Xinrong Shi</w:t>
            </w:r>
          </w:p>
        </w:tc>
      </w:tr>
      <w:tr w14:paraId="0F77DDC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9ADBB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PBI-041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C98E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用户在预订会议室时，系统会自动给出其过去七天的预约次数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5B1B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依赖预约数据表完善（PBI-024 提交预约记录之后）才能实现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442D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Xiangyi Zhu</w:t>
            </w:r>
          </w:p>
        </w:tc>
      </w:tr>
      <w:tr w14:paraId="74EF1D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8D58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eastAsiaTheme="minorEastAsia"/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PBI-042~04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2C26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查看取消预约历史、使用历史、申请修改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DF6F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依赖预约流程闭环后启动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EFB3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Xiangyi Zhu</w:t>
            </w:r>
          </w:p>
        </w:tc>
      </w:tr>
      <w:tr w14:paraId="3948FF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8F74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PBI-045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DABC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用户可以在“我的预约”界面查看预订记录的当前审批状态（如待审核、已拒绝）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AD31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依赖 审批功能（PBI-027、PBI-028）上线后触发</w:t>
            </w:r>
          </w:p>
          <w:p w14:paraId="25A0A91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E6FE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Xiangyi Zhu</w:t>
            </w:r>
          </w:p>
        </w:tc>
      </w:tr>
    </w:tbl>
    <w:p w14:paraId="015A90CC">
      <w:pPr>
        <w:rPr>
          <w:rFonts w:hint="default" w:asciiTheme="minorAscii" w:hAnsiTheme="minorAscii"/>
          <w:sz w:val="20"/>
          <w:szCs w:val="20"/>
        </w:rPr>
      </w:pPr>
    </w:p>
    <w:p w14:paraId="78F85E65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Sprint 3小结：</w:t>
      </w:r>
    </w:p>
    <w:p w14:paraId="32942D80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核心是预约与审批链条打通</w:t>
      </w:r>
    </w:p>
    <w:p w14:paraId="442ABE65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引入历史数据管理与筛选器</w:t>
      </w:r>
    </w:p>
    <w:p w14:paraId="6D09DA92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增加系统可靠性（超限处理、异常解锁）</w:t>
      </w:r>
    </w:p>
    <w:p w14:paraId="104B43B1">
      <w:pPr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邮件通知补充完善用户体验。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09C8"/>
    <w:rsid w:val="3FFB09C8"/>
    <w:rsid w:val="F6BFA562"/>
    <w:rsid w:val="F6FB8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2025-05-07T03:20:00Z</dcterms:created>
  <dc:creator>果果</dc:creator>
  <cp:lastModifiedBy>果果</cp:lastModifiedBy>
  <dcterms:modified xsi:type="dcterms:W3CDTF">2025-05-10T23:36:19Z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87AA09D328701C8192F01968A427C5C0_41</vt:lpwstr>
  </property>
</Properties>
</file>