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3A0082C">
      <w:pPr>
        <w:jc w:val="left"/>
        <w:rPr>
          <w:rFonts w:hint="eastAsia" w:cstheme="minorHAnsi"/>
          <w:b w:val="0"/>
          <w:bCs w:val="0"/>
          <w:i w:val="0"/>
          <w:iCs w:val="0"/>
          <w:strike/>
          <w:dstrike w:val="0"/>
          <w:color w:val="000000"/>
          <w:sz w:val="24"/>
          <w:szCs w:val="24"/>
          <w:lang w:val="en-US" w:eastAsia="zh-CN"/>
        </w:rPr>
      </w:pPr>
      <w:r>
        <w:rPr>
          <w:rFonts w:hint="default" w:cstheme="minorHAnsi"/>
          <w:b w:val="0"/>
          <w:bCs w:val="0"/>
          <w:i w:val="0"/>
          <w:iCs w:val="0"/>
          <w:strike/>
          <w:dstrike w:val="0"/>
          <w:color w:val="000000"/>
          <w:sz w:val="24"/>
          <w:szCs w:val="24"/>
          <w:lang w:val="en-US"/>
        </w:rPr>
        <w:t>In</w:t>
      </w:r>
      <w:r>
        <w:rPr>
          <w:rFonts w:hint="eastAsia" w:cstheme="minorHAnsi"/>
          <w:b w:val="0"/>
          <w:bCs w:val="0"/>
          <w:i w:val="0"/>
          <w:iCs w:val="0"/>
          <w:strike/>
          <w:dstrike w:val="0"/>
          <w:color w:val="000000"/>
          <w:sz w:val="24"/>
          <w:szCs w:val="24"/>
          <w:lang w:val="en-US" w:eastAsia="zh-CN"/>
        </w:rPr>
        <w:t>tro部分：</w:t>
      </w:r>
      <w:r>
        <w:rPr>
          <w:rFonts w:hint="eastAsia" w:cstheme="minorHAnsi"/>
          <w:b w:val="0"/>
          <w:bCs w:val="0"/>
          <w:i w:val="0"/>
          <w:iCs w:val="0"/>
          <w:strike/>
          <w:dstrike w:val="0"/>
          <w:color w:val="000000"/>
          <w:sz w:val="24"/>
          <w:szCs w:val="24"/>
        </w:rPr>
        <w:t>Figure 1</w:t>
      </w:r>
      <w:r>
        <w:rPr>
          <w:rFonts w:cstheme="minorHAnsi"/>
          <w:b w:val="0"/>
          <w:bCs w:val="0"/>
          <w:i w:val="0"/>
          <w:iCs w:val="0"/>
          <w:strike/>
          <w:dstrike w:val="0"/>
          <w:color w:val="000000"/>
          <w:sz w:val="24"/>
          <w:szCs w:val="24"/>
        </w:rPr>
        <w:t>: the Use Case Diagram of the System</w:t>
      </w:r>
      <w:r>
        <w:rPr>
          <w:rFonts w:hint="eastAsia" w:cstheme="minorHAnsi"/>
          <w:b w:val="0"/>
          <w:bCs w:val="0"/>
          <w:i w:val="0"/>
          <w:iCs w:val="0"/>
          <w:strike/>
          <w:dstrike w:val="0"/>
          <w:color w:val="000000"/>
          <w:sz w:val="24"/>
          <w:szCs w:val="24"/>
          <w:lang w:val="en-US" w:eastAsia="zh-CN"/>
        </w:rPr>
        <w:t>--用例图，在文中</w:t>
      </w:r>
    </w:p>
    <w:p w14:paraId="3CCD9855">
      <w:pPr>
        <w:jc w:val="left"/>
        <w:rPr>
          <w:rFonts w:hint="default" w:cstheme="minorHAnsi"/>
          <w:b w:val="0"/>
          <w:bCs w:val="0"/>
          <w:i w:val="0"/>
          <w:iCs w:val="0"/>
          <w:strike/>
          <w:dstrike w:val="0"/>
          <w:color w:val="000000"/>
          <w:sz w:val="24"/>
          <w:szCs w:val="24"/>
          <w:lang w:val="en-US" w:eastAsia="zh-CN"/>
        </w:rPr>
      </w:pPr>
    </w:p>
    <w:p w14:paraId="7BE7412E">
      <w:pPr>
        <w:rPr>
          <w:rFonts w:hint="default"/>
          <w:strike/>
          <w:dstrike w:val="0"/>
          <w:sz w:val="24"/>
          <w:szCs w:val="24"/>
          <w:lang w:val="en-US" w:eastAsia="zh-CN"/>
        </w:rPr>
      </w:pPr>
      <w:r>
        <w:rPr>
          <w:rFonts w:hint="eastAsia"/>
          <w:strike/>
          <w:dstrike w:val="0"/>
          <w:sz w:val="24"/>
          <w:szCs w:val="24"/>
        </w:rPr>
        <w:t>Architectural Design</w:t>
      </w:r>
      <w:r>
        <w:rPr>
          <w:rFonts w:hint="eastAsia"/>
          <w:strike/>
          <w:dstrike w:val="0"/>
          <w:sz w:val="24"/>
          <w:szCs w:val="24"/>
          <w:lang w:val="en-US" w:eastAsia="zh-CN"/>
        </w:rPr>
        <w:t>部分：Figure 2: MVC architecture--M</w:t>
      </w:r>
      <w:r>
        <w:rPr>
          <w:rFonts w:hint="default"/>
          <w:strike/>
          <w:dstrike w:val="0"/>
          <w:sz w:val="24"/>
          <w:szCs w:val="24"/>
          <w:lang w:val="en-US" w:eastAsia="zh-CN"/>
        </w:rPr>
        <w:t>VC</w:t>
      </w:r>
      <w:r>
        <w:rPr>
          <w:rFonts w:hint="eastAsia"/>
          <w:strike/>
          <w:dstrike w:val="0"/>
          <w:sz w:val="24"/>
          <w:szCs w:val="24"/>
          <w:lang w:val="en-US" w:eastAsia="zh-CN"/>
        </w:rPr>
        <w:t>架构图，在文中</w:t>
      </w:r>
    </w:p>
    <w:p w14:paraId="3548B885">
      <w:pPr>
        <w:rPr>
          <w:rFonts w:hint="eastAsia"/>
          <w:strike/>
          <w:dstrike w:val="0"/>
          <w:sz w:val="24"/>
          <w:szCs w:val="24"/>
          <w:lang w:val="en-US" w:eastAsia="zh-CN"/>
        </w:rPr>
      </w:pPr>
      <w:r>
        <w:rPr>
          <w:rFonts w:hint="eastAsia"/>
          <w:strike/>
          <w:dstrike w:val="0"/>
          <w:sz w:val="24"/>
          <w:szCs w:val="24"/>
        </w:rPr>
        <w:t>Architectural Design</w:t>
      </w:r>
      <w:r>
        <w:rPr>
          <w:rFonts w:hint="eastAsia"/>
          <w:strike/>
          <w:dstrike w:val="0"/>
          <w:sz w:val="24"/>
          <w:szCs w:val="24"/>
          <w:lang w:val="en-US" w:eastAsia="zh-CN"/>
        </w:rPr>
        <w:t>部分：Figure 3: ER diagram，</w:t>
      </w:r>
      <w:r>
        <w:rPr>
          <w:rFonts w:hint="default"/>
          <w:strike/>
          <w:dstrike w:val="0"/>
          <w:sz w:val="24"/>
          <w:szCs w:val="24"/>
          <w:lang w:val="en-US" w:eastAsia="zh-CN"/>
        </w:rPr>
        <w:t>ERD</w:t>
      </w:r>
      <w:r>
        <w:rPr>
          <w:rFonts w:hint="eastAsia"/>
          <w:strike/>
          <w:dstrike w:val="0"/>
          <w:sz w:val="24"/>
          <w:szCs w:val="24"/>
          <w:lang w:val="en-US" w:eastAsia="zh-CN"/>
        </w:rPr>
        <w:t>图，作为</w:t>
      </w:r>
      <w:r>
        <w:rPr>
          <w:rFonts w:hint="default"/>
          <w:strike/>
          <w:dstrike w:val="0"/>
          <w:color w:val="C00000"/>
          <w:sz w:val="24"/>
          <w:szCs w:val="24"/>
          <w:lang w:val="en-US" w:eastAsia="zh-CN"/>
        </w:rPr>
        <w:t>A</w:t>
      </w:r>
      <w:r>
        <w:rPr>
          <w:rFonts w:hint="eastAsia"/>
          <w:strike/>
          <w:dstrike w:val="0"/>
          <w:color w:val="C00000"/>
          <w:sz w:val="24"/>
          <w:szCs w:val="24"/>
          <w:lang w:val="en-US" w:eastAsia="zh-CN"/>
        </w:rPr>
        <w:t>ppendix1</w:t>
      </w:r>
    </w:p>
    <w:p w14:paraId="3B00E562">
      <w:pPr>
        <w:rPr>
          <w:rFonts w:hint="eastAsia"/>
          <w:strike/>
          <w:dstrike w:val="0"/>
          <w:sz w:val="24"/>
          <w:szCs w:val="24"/>
          <w:lang w:val="en-US" w:eastAsia="zh-CN"/>
        </w:rPr>
      </w:pPr>
    </w:p>
    <w:p w14:paraId="415FF692">
      <w:pPr>
        <w:rPr>
          <w:rFonts w:hint="default"/>
          <w:strike/>
          <w:dstrike w:val="0"/>
          <w:sz w:val="24"/>
          <w:szCs w:val="24"/>
          <w:lang w:val="en-US" w:eastAsia="zh-CN"/>
        </w:rPr>
      </w:pPr>
      <w:r>
        <w:rPr>
          <w:rFonts w:hint="eastAsia"/>
          <w:strike/>
          <w:dstrike w:val="0"/>
          <w:sz w:val="24"/>
          <w:szCs w:val="24"/>
          <w:lang w:val="en-US" w:eastAsia="zh-CN"/>
        </w:rPr>
        <w:t>Software Design部分：Figure 4: Software Modules Design，在文中</w:t>
      </w:r>
    </w:p>
    <w:p w14:paraId="0DB3934C">
      <w:pPr>
        <w:rPr>
          <w:rFonts w:hint="eastAsia"/>
          <w:strike/>
          <w:dstrike w:val="0"/>
          <w:sz w:val="24"/>
          <w:szCs w:val="24"/>
          <w:lang w:val="en-US" w:eastAsia="zh-CN"/>
        </w:rPr>
      </w:pPr>
      <w:r>
        <w:rPr>
          <w:rFonts w:hint="eastAsia"/>
          <w:strike/>
          <w:dstrike w:val="0"/>
          <w:sz w:val="24"/>
          <w:szCs w:val="24"/>
          <w:lang w:val="en-US" w:eastAsia="zh-CN"/>
        </w:rPr>
        <w:t>Software Design部分：Figure 5: Process Flow，在文中</w:t>
      </w:r>
    </w:p>
    <w:p w14:paraId="7E244D0A">
      <w:pPr>
        <w:rPr>
          <w:rFonts w:hint="eastAsia"/>
          <w:strike/>
          <w:dstrike w:val="0"/>
          <w:color w:val="C00000"/>
          <w:sz w:val="24"/>
          <w:szCs w:val="24"/>
          <w:lang w:val="en-US" w:eastAsia="zh-CN"/>
        </w:rPr>
      </w:pPr>
      <w:r>
        <w:rPr>
          <w:rFonts w:hint="eastAsia"/>
          <w:strike/>
          <w:dstrike w:val="0"/>
          <w:sz w:val="24"/>
          <w:szCs w:val="24"/>
          <w:lang w:val="en-US" w:eastAsia="zh-CN"/>
        </w:rPr>
        <w:t>Software Design部分：Time series diagram: User registration and login，</w:t>
      </w:r>
      <w:r>
        <w:rPr>
          <w:rFonts w:hint="default"/>
          <w:strike/>
          <w:dstrike w:val="0"/>
          <w:color w:val="C00000"/>
          <w:sz w:val="24"/>
          <w:szCs w:val="24"/>
          <w:lang w:val="en-US" w:eastAsia="zh-CN"/>
        </w:rPr>
        <w:t>A</w:t>
      </w:r>
      <w:r>
        <w:rPr>
          <w:rFonts w:hint="eastAsia"/>
          <w:strike/>
          <w:dstrike w:val="0"/>
          <w:color w:val="C00000"/>
          <w:sz w:val="24"/>
          <w:szCs w:val="24"/>
          <w:lang w:val="en-US" w:eastAsia="zh-CN"/>
        </w:rPr>
        <w:t>ppendix2</w:t>
      </w:r>
    </w:p>
    <w:p w14:paraId="611FF04F">
      <w:pPr>
        <w:rPr>
          <w:rFonts w:hint="eastAsia"/>
          <w:strike/>
          <w:dstrike w:val="0"/>
          <w:color w:val="C00000"/>
          <w:sz w:val="24"/>
          <w:szCs w:val="24"/>
          <w:lang w:val="en-US" w:eastAsia="zh-CN"/>
        </w:rPr>
      </w:pPr>
      <w:r>
        <w:rPr>
          <w:rFonts w:hint="eastAsia"/>
          <w:strike/>
          <w:dstrike w:val="0"/>
          <w:sz w:val="24"/>
          <w:szCs w:val="24"/>
          <w:lang w:val="en-US" w:eastAsia="zh-CN"/>
        </w:rPr>
        <w:t>Software Design部分：Time series diagram: User reserved meeting room，</w:t>
      </w:r>
      <w:r>
        <w:rPr>
          <w:rFonts w:hint="eastAsia"/>
          <w:strike/>
          <w:dstrike w:val="0"/>
          <w:color w:val="C00000"/>
          <w:sz w:val="24"/>
          <w:szCs w:val="24"/>
          <w:lang w:val="en-US" w:eastAsia="zh-CN"/>
        </w:rPr>
        <w:t>Appendix3</w:t>
      </w:r>
    </w:p>
    <w:p w14:paraId="2CEA56A3">
      <w:pPr>
        <w:rPr>
          <w:rFonts w:hint="eastAsia"/>
          <w:strike/>
          <w:dstrike w:val="0"/>
          <w:color w:val="C00000"/>
          <w:sz w:val="24"/>
          <w:szCs w:val="24"/>
          <w:lang w:val="en-US" w:eastAsia="zh-CN"/>
        </w:rPr>
      </w:pPr>
      <w:r>
        <w:rPr>
          <w:rFonts w:hint="default"/>
          <w:strike/>
          <w:dstrike w:val="0"/>
          <w:sz w:val="24"/>
          <w:szCs w:val="24"/>
          <w:lang w:val="en-US" w:eastAsia="zh-CN"/>
        </w:rPr>
        <w:t>Software Design部分</w:t>
      </w:r>
      <w:r>
        <w:rPr>
          <w:rFonts w:hint="eastAsia"/>
          <w:strike/>
          <w:dstrike w:val="0"/>
          <w:sz w:val="24"/>
          <w:szCs w:val="24"/>
          <w:lang w:val="en-US" w:eastAsia="zh-CN"/>
        </w:rPr>
        <w:t>：Figure 8: Time series diagram: Administrator reviews appointment meeting room records，</w:t>
      </w:r>
      <w:r>
        <w:rPr>
          <w:rFonts w:hint="eastAsia"/>
          <w:strike/>
          <w:dstrike w:val="0"/>
          <w:color w:val="C00000"/>
          <w:sz w:val="24"/>
          <w:szCs w:val="24"/>
          <w:lang w:val="en-US" w:eastAsia="zh-CN"/>
        </w:rPr>
        <w:t>Appendix4</w:t>
      </w:r>
    </w:p>
    <w:p w14:paraId="16AB1F3E">
      <w:pPr>
        <w:rPr>
          <w:rFonts w:hint="eastAsia"/>
          <w:strike/>
          <w:dstrike w:val="0"/>
          <w:color w:val="C00000"/>
          <w:sz w:val="24"/>
          <w:szCs w:val="24"/>
          <w:lang w:val="en-US" w:eastAsia="zh-CN"/>
        </w:rPr>
      </w:pPr>
      <w:r>
        <w:rPr>
          <w:rFonts w:hint="eastAsia"/>
          <w:strike/>
          <w:dstrike w:val="0"/>
          <w:color w:val="auto"/>
          <w:sz w:val="24"/>
          <w:szCs w:val="24"/>
          <w:lang w:val="en-US" w:eastAsia="zh-CN"/>
        </w:rPr>
        <w:t>Software Design部分：Figure 9 JAVA directory，</w:t>
      </w:r>
      <w:r>
        <w:rPr>
          <w:rFonts w:hint="eastAsia"/>
          <w:strike/>
          <w:dstrike w:val="0"/>
          <w:color w:val="C00000"/>
          <w:sz w:val="24"/>
          <w:szCs w:val="24"/>
          <w:lang w:val="en-US" w:eastAsia="zh-CN"/>
        </w:rPr>
        <w:t>Appendix 5</w:t>
      </w:r>
    </w:p>
    <w:p w14:paraId="3343379A">
      <w:pPr>
        <w:rPr>
          <w:rFonts w:hint="eastAsia"/>
          <w:strike/>
          <w:dstrike w:val="0"/>
          <w:color w:val="auto"/>
          <w:sz w:val="24"/>
          <w:szCs w:val="24"/>
          <w:lang w:val="en-US" w:eastAsia="zh-CN"/>
        </w:rPr>
      </w:pPr>
    </w:p>
    <w:p w14:paraId="7077A900">
      <w:pPr>
        <w:rPr>
          <w:rFonts w:hint="eastAsia"/>
          <w:strike/>
          <w:dstrike w:val="0"/>
          <w:color w:val="C00000"/>
          <w:sz w:val="24"/>
          <w:szCs w:val="24"/>
          <w:lang w:val="en-US" w:eastAsia="zh-CN"/>
        </w:rPr>
      </w:pPr>
      <w:r>
        <w:rPr>
          <w:rFonts w:hint="eastAsia"/>
          <w:strike/>
          <w:dstrike w:val="0"/>
          <w:color w:val="auto"/>
          <w:sz w:val="24"/>
          <w:szCs w:val="24"/>
          <w:lang w:val="en-US" w:eastAsia="zh-CN"/>
        </w:rPr>
        <w:t>Software testing部分：Figure 10: Verification E-mail，在文中</w:t>
      </w:r>
    </w:p>
    <w:p w14:paraId="12A89C3C">
      <w:pPr>
        <w:rPr>
          <w:rFonts w:hint="eastAsia"/>
          <w:strike/>
          <w:dstrike w:val="0"/>
          <w:color w:val="auto"/>
          <w:sz w:val="24"/>
          <w:szCs w:val="24"/>
          <w:lang w:val="en-US" w:eastAsia="zh-CN"/>
        </w:rPr>
      </w:pPr>
      <w:r>
        <w:rPr>
          <w:rFonts w:hint="default"/>
          <w:strike/>
          <w:dstrike w:val="0"/>
          <w:color w:val="auto"/>
          <w:sz w:val="24"/>
          <w:szCs w:val="24"/>
          <w:lang w:val="en-US" w:eastAsia="zh-CN"/>
        </w:rPr>
        <w:t>Software testing部分：Figure 11: Test Case ID:PBI-032 Users cannot book for more than 8 hours</w:t>
      </w:r>
      <w:r>
        <w:rPr>
          <w:rFonts w:hint="eastAsia"/>
          <w:strike/>
          <w:dstrike w:val="0"/>
          <w:color w:val="auto"/>
          <w:sz w:val="24"/>
          <w:szCs w:val="24"/>
          <w:lang w:val="en-US" w:eastAsia="zh-CN"/>
        </w:rPr>
        <w:t>，在文中</w:t>
      </w:r>
    </w:p>
    <w:p w14:paraId="60FE3B24">
      <w:pPr>
        <w:rPr>
          <w:rFonts w:hint="eastAsia"/>
          <w:strike/>
          <w:dstrike w:val="0"/>
          <w:color w:val="auto"/>
          <w:sz w:val="24"/>
          <w:szCs w:val="24"/>
          <w:lang w:val="en-US" w:eastAsia="zh-CN"/>
        </w:rPr>
      </w:pPr>
      <w:r>
        <w:rPr>
          <w:rFonts w:hint="eastAsia"/>
          <w:strike/>
          <w:dstrike w:val="0"/>
          <w:color w:val="auto"/>
          <w:sz w:val="24"/>
          <w:szCs w:val="24"/>
          <w:lang w:val="en-US" w:eastAsia="zh-CN"/>
        </w:rPr>
        <w:t>Software testing部分：Figure 12: User and meeting room usage dashboard，在文中</w:t>
      </w:r>
    </w:p>
    <w:p w14:paraId="1444D138">
      <w:pPr>
        <w:rPr>
          <w:rFonts w:hint="eastAsia"/>
          <w:strike/>
          <w:dstrike w:val="0"/>
          <w:color w:val="auto"/>
          <w:sz w:val="24"/>
          <w:szCs w:val="24"/>
          <w:lang w:val="en-US" w:eastAsia="zh-CN"/>
        </w:rPr>
      </w:pPr>
    </w:p>
    <w:p w14:paraId="0DC8E10C">
      <w:pPr>
        <w:rPr>
          <w:rFonts w:hint="default"/>
          <w:strike/>
          <w:dstrike w:val="0"/>
          <w:color w:val="auto"/>
          <w:sz w:val="24"/>
          <w:szCs w:val="24"/>
          <w:lang w:val="en-US" w:eastAsia="zh-CN"/>
        </w:rPr>
      </w:pPr>
      <w:r>
        <w:rPr>
          <w:rFonts w:hint="default"/>
          <w:strike/>
          <w:dstrike w:val="0"/>
          <w:color w:val="auto"/>
          <w:sz w:val="24"/>
          <w:szCs w:val="24"/>
          <w:lang w:val="en-US" w:eastAsia="zh-CN"/>
        </w:rPr>
        <w:t>Appendix6: Sprint Process Report</w:t>
      </w:r>
    </w:p>
    <w:p w14:paraId="065D9B15">
      <w:pPr>
        <w:rPr>
          <w:rFonts w:hint="default"/>
          <w:strike/>
          <w:dstrike w:val="0"/>
          <w:color w:val="auto"/>
          <w:sz w:val="24"/>
          <w:szCs w:val="24"/>
          <w:lang w:val="en-US" w:eastAsia="zh-CN"/>
        </w:rPr>
      </w:pPr>
      <w:r>
        <w:rPr>
          <w:rFonts w:hint="default"/>
          <w:strike/>
          <w:dstrike w:val="0"/>
          <w:color w:val="auto"/>
          <w:sz w:val="24"/>
          <w:szCs w:val="24"/>
          <w:lang w:val="en-US" w:eastAsia="zh-CN"/>
        </w:rPr>
        <w:t>Appendix7: Role login division flow chart</w:t>
      </w:r>
    </w:p>
    <w:p w14:paraId="1CDE7E1C">
      <w:pPr>
        <w:rPr>
          <w:rFonts w:hint="default"/>
          <w:strike/>
          <w:dstrike w:val="0"/>
          <w:lang w:val="en-US" w:eastAsia="zh-CN"/>
        </w:rPr>
      </w:pPr>
      <w:r>
        <w:rPr>
          <w:rFonts w:hint="eastAsia"/>
          <w:strike/>
          <w:dstrike w:val="0"/>
          <w:color w:val="auto"/>
          <w:sz w:val="24"/>
          <w:szCs w:val="24"/>
          <w:lang w:val="en-US" w:eastAsia="zh-CN"/>
        </w:rPr>
        <w:t>Appendix8:</w:t>
      </w:r>
      <w:r>
        <w:rPr>
          <w:rFonts w:hint="default"/>
          <w:strike/>
          <w:dstrike w:val="0"/>
          <w:lang w:val="en-US" w:eastAsia="zh-CN"/>
        </w:rPr>
        <w:t>Database Table Structure Documentation--</w:t>
      </w:r>
      <w:r>
        <w:rPr>
          <w:rFonts w:hint="eastAsia"/>
          <w:strike/>
          <w:dstrike w:val="0"/>
          <w:lang w:val="en-US" w:eastAsia="zh-CN"/>
        </w:rPr>
        <w:t>共计五张</w:t>
      </w:r>
    </w:p>
    <w:p w14:paraId="75ABF352">
      <w:pPr>
        <w:rPr>
          <w:rFonts w:hint="default"/>
          <w:strike/>
          <w:dstrike w:val="0"/>
          <w:lang w:val="en-US" w:eastAsia="zh-CN"/>
        </w:rPr>
      </w:pPr>
      <w:r>
        <w:rPr>
          <w:rFonts w:hint="default"/>
          <w:strike/>
          <w:dstrike w:val="0"/>
          <w:lang w:val="en-US" w:eastAsia="zh-CN"/>
        </w:rPr>
        <w:t>A</w:t>
      </w:r>
      <w:r>
        <w:rPr>
          <w:rFonts w:hint="eastAsia"/>
          <w:strike/>
          <w:dstrike w:val="0"/>
          <w:lang w:val="en-US" w:eastAsia="zh-CN"/>
        </w:rPr>
        <w:t>ppendix</w:t>
      </w:r>
      <w:r>
        <w:rPr>
          <w:rFonts w:hint="default"/>
          <w:strike/>
          <w:dstrike w:val="0"/>
          <w:lang w:val="en-US" w:eastAsia="zh-CN"/>
        </w:rPr>
        <w:t>9: Examples of unit tests and partial integration tests</w:t>
      </w:r>
    </w:p>
    <w:p w14:paraId="4342C548">
      <w:pPr>
        <w:rPr>
          <w:rFonts w:hint="eastAsia"/>
          <w:strike/>
          <w:dstrike w:val="0"/>
          <w:lang w:val="en-US" w:eastAsia="zh-CN"/>
        </w:rPr>
      </w:pPr>
      <w:r>
        <w:rPr>
          <w:rFonts w:hint="default"/>
          <w:strike/>
          <w:dstrike w:val="0"/>
          <w:lang w:val="en-US" w:eastAsia="zh-CN"/>
        </w:rPr>
        <w:t>Appendix10: Schematic diagram of some key data tables of Navicat</w:t>
      </w:r>
      <w:r>
        <w:rPr>
          <w:rFonts w:hint="eastAsia"/>
          <w:strike/>
          <w:dstrike w:val="0"/>
          <w:lang w:val="en-US" w:eastAsia="zh-CN"/>
        </w:rPr>
        <w:t>--共计八张</w:t>
      </w:r>
    </w:p>
    <w:p w14:paraId="4113C832">
      <w:pPr>
        <w:rPr>
          <w:rFonts w:hint="default"/>
          <w:strike/>
          <w:dstrike w:val="0"/>
          <w:lang w:val="en-US" w:eastAsia="zh-CN"/>
        </w:rPr>
      </w:pPr>
      <w:r>
        <w:rPr>
          <w:rFonts w:hint="default"/>
          <w:strike/>
          <w:dstrike w:val="0"/>
          <w:lang w:val="en-US" w:eastAsia="zh-CN"/>
        </w:rPr>
        <w:t>Appendix11: Unit Testing-Register</w:t>
      </w:r>
    </w:p>
    <w:p w14:paraId="68CDFF46">
      <w:pPr>
        <w:rPr>
          <w:rFonts w:hint="default"/>
          <w:strike/>
          <w:dstrike w:val="0"/>
          <w:lang w:val="en-US" w:eastAsia="zh-CN"/>
        </w:rPr>
      </w:pPr>
      <w:r>
        <w:rPr>
          <w:rFonts w:hint="default"/>
          <w:strike/>
          <w:dstrike w:val="0"/>
          <w:lang w:val="en-US" w:eastAsia="zh-CN"/>
        </w:rPr>
        <w:t>Appendix12: Integration Testing-Create new booking</w:t>
      </w:r>
      <w:bookmarkStart w:id="0" w:name="_GoBack"/>
      <w:bookmarkEnd w:id="0"/>
    </w:p>
    <w:p w14:paraId="26BECBCB">
      <w:pPr>
        <w:rPr>
          <w:rFonts w:hint="default"/>
          <w:strike/>
          <w:dstrike w:val="0"/>
          <w:color w:val="auto"/>
          <w:sz w:val="24"/>
          <w:szCs w:val="24"/>
          <w:lang w:val="en-US" w:eastAsia="zh-CN"/>
        </w:rPr>
      </w:pPr>
      <w:r>
        <w:rPr>
          <w:rFonts w:hint="default"/>
          <w:strike/>
          <w:dstrike w:val="0"/>
          <w:color w:val="auto"/>
          <w:sz w:val="24"/>
          <w:szCs w:val="24"/>
          <w:lang w:val="en-US" w:eastAsia="zh-CN"/>
        </w:rPr>
        <w:t>Appendix13 : Technical Documentation--</w:t>
      </w:r>
      <w:r>
        <w:rPr>
          <w:rFonts w:hint="eastAsia"/>
          <w:strike/>
          <w:dstrike w:val="0"/>
          <w:color w:val="auto"/>
          <w:sz w:val="24"/>
          <w:szCs w:val="24"/>
          <w:lang w:val="en-US" w:eastAsia="zh-CN"/>
        </w:rPr>
        <w:t>共计五张</w:t>
      </w:r>
    </w:p>
    <w:p w14:paraId="6747475F">
      <w:pPr>
        <w:rPr>
          <w:rFonts w:hint="default"/>
          <w:strike/>
          <w:dstrike w:val="0"/>
          <w:color w:val="auto"/>
          <w:sz w:val="24"/>
          <w:szCs w:val="24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704020202020204"/>
    <w:charset w:val="01"/>
    <w:family w:val="swiss"/>
    <w:pitch w:val="default"/>
    <w:sig w:usb0="E0002AFF" w:usb1="C0007843" w:usb2="00000009" w:usb3="00000000" w:csb0="400001FF" w:csb1="FFFF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609020205020404"/>
    <w:charset w:val="01"/>
    <w:family w:val="modern"/>
    <w:pitch w:val="default"/>
    <w:sig w:usb0="E0002AFF" w:usb1="C0007843" w:usb2="00000009" w:usb3="00000000" w:csb0="400001FF" w:csb1="FFFF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9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DB8F045A"/>
    <w:rsid w:val="DB8F04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sz w:val="24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0</TotalTime>
  <ScaleCrop>false</ScaleCrop>
  <LinksUpToDate>false</LinksUpToDate>
  <CharactersWithSpaces>0</CharactersWithSpaces>
  <Application>WPS Office_7.3.1.8967_F1E327BC-269C-435d-A152-05C5408002CA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2025-04-27T01:05:00Z</dcterms:created>
  <dc:creator>果果</dc:creator>
  <cp:lastModifiedBy>果果</cp:lastModifiedBy>
  <dcterms:modified xsi:type="dcterms:W3CDTF">2025-04-27T05:11:06Z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2052-7.3.1.8967</vt:lpwstr>
  </property>
  <property fmtid="{D5CDD505-2E9C-101B-9397-08002B2CF9AE}" pid="3" name="ICV">
    <vt:lpwstr>71F2A5192917716B6A120D68A4110594_41</vt:lpwstr>
  </property>
</Properties>
</file>