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25FB74">
      <w:pPr>
        <w:bidi w:val="0"/>
        <w:rPr>
          <w:rFonts w:hint="eastAsia"/>
          <w:b/>
          <w:bCs/>
          <w:sz w:val="28"/>
          <w:szCs w:val="28"/>
          <w:lang w:val="en-US" w:eastAsia="zh-CN"/>
        </w:rPr>
      </w:pPr>
      <w:r>
        <w:rPr>
          <w:rFonts w:hint="eastAsia"/>
          <w:b/>
          <w:bCs/>
          <w:sz w:val="28"/>
          <w:szCs w:val="28"/>
          <w:lang w:val="en-US" w:eastAsia="zh-CN"/>
        </w:rPr>
        <w:t>1: 过渡段</w:t>
      </w:r>
    </w:p>
    <w:p w14:paraId="5A0B193E">
      <w:pPr>
        <w:bidi w:val="0"/>
        <w:rPr>
          <w:rFonts w:hint="default"/>
          <w:b w:val="0"/>
          <w:bCs w:val="0"/>
          <w:sz w:val="21"/>
          <w:szCs w:val="21"/>
          <w:lang w:val="en-US" w:eastAsia="zh-CN"/>
        </w:rPr>
      </w:pPr>
      <w:r>
        <w:rPr>
          <w:rFonts w:hint="default"/>
          <w:b w:val="0"/>
          <w:bCs w:val="0"/>
          <w:sz w:val="21"/>
          <w:szCs w:val="21"/>
          <w:lang w:val="en-US" w:eastAsia="zh-CN"/>
        </w:rPr>
        <w:t>在详细探讨了生成式AI通过亚马逊Rufus在提升客户服务和市场营销效率中的成功应用之后，我们可以进一步观察到，这种先进技术不仅在外部客户服务方面取得了显著成效，也在企业内部管理中展现出巨大的潜力。特别是在员工心理健康与情绪管理领域，生成式AI的应用同样充满创新性与前瞻性。这种由外至内的应用转变，使生成式AI不仅仅是服务客户的工具，更</w:t>
      </w:r>
      <w:r>
        <w:rPr>
          <w:rFonts w:hint="eastAsia"/>
          <w:b w:val="0"/>
          <w:bCs w:val="0"/>
          <w:sz w:val="21"/>
          <w:szCs w:val="21"/>
          <w:lang w:val="en-US" w:eastAsia="zh-CN"/>
        </w:rPr>
        <w:t>能在无缝集成</w:t>
      </w:r>
      <w:r>
        <w:rPr>
          <w:rFonts w:hint="default"/>
          <w:b w:val="0"/>
          <w:bCs w:val="0"/>
          <w:sz w:val="21"/>
          <w:szCs w:val="21"/>
          <w:lang w:val="en-US" w:eastAsia="zh-CN"/>
        </w:rPr>
        <w:t>HR</w:t>
      </w:r>
      <w:r>
        <w:rPr>
          <w:rFonts w:hint="eastAsia"/>
          <w:b w:val="0"/>
          <w:bCs w:val="0"/>
          <w:sz w:val="21"/>
          <w:szCs w:val="21"/>
          <w:lang w:val="en-US" w:eastAsia="zh-CN"/>
        </w:rPr>
        <w:t>系统后</w:t>
      </w:r>
      <w:r>
        <w:rPr>
          <w:rFonts w:hint="default"/>
          <w:b w:val="0"/>
          <w:bCs w:val="0"/>
          <w:sz w:val="21"/>
          <w:szCs w:val="21"/>
          <w:lang w:val="en-US" w:eastAsia="zh-CN"/>
        </w:rPr>
        <w:t>提升企业管理效率。</w:t>
      </w:r>
    </w:p>
    <w:p w14:paraId="6AD40F83">
      <w:pPr>
        <w:bidi w:val="0"/>
        <w:rPr>
          <w:rFonts w:hint="eastAsia"/>
          <w:b/>
          <w:bCs/>
          <w:sz w:val="28"/>
          <w:szCs w:val="28"/>
          <w:lang w:val="en-US" w:eastAsia="zh-CN"/>
        </w:rPr>
      </w:pPr>
      <w:r>
        <w:rPr>
          <w:rFonts w:hint="eastAsia"/>
          <w:b/>
          <w:bCs/>
          <w:sz w:val="28"/>
          <w:szCs w:val="28"/>
          <w:lang w:val="en-US" w:eastAsia="zh-CN"/>
        </w:rPr>
        <w:t>2: 社会背景</w:t>
      </w:r>
    </w:p>
    <w:p w14:paraId="469737AA">
      <w:pPr>
        <w:bidi w:val="0"/>
        <w:rPr>
          <w:rFonts w:hint="eastAsia"/>
          <w:b w:val="0"/>
          <w:bCs w:val="0"/>
          <w:sz w:val="21"/>
          <w:szCs w:val="21"/>
          <w:lang w:val="en-US" w:eastAsia="zh-CN"/>
        </w:rPr>
      </w:pPr>
      <w:r>
        <w:rPr>
          <w:rFonts w:hint="default"/>
          <w:b w:val="0"/>
          <w:bCs w:val="0"/>
          <w:sz w:val="21"/>
          <w:szCs w:val="21"/>
          <w:lang w:val="en-US" w:eastAsia="zh-CN"/>
        </w:rPr>
        <w:t>随着员工心理健康的关注度不断提升，企业对心理健康支持系统的需求激增。心理健康问题不仅影响个体的幸福感，也影响组织的生产力，导致人员流失的增加</w:t>
      </w:r>
      <w:r>
        <w:rPr>
          <w:rFonts w:hint="eastAsia"/>
          <w:b w:val="0"/>
          <w:bCs w:val="0"/>
          <w:color w:val="C00000"/>
          <w:sz w:val="21"/>
          <w:szCs w:val="21"/>
          <w:lang w:val="en-US" w:eastAsia="zh-CN"/>
        </w:rPr>
        <w:t>（心理健康问题）</w:t>
      </w:r>
      <w:r>
        <w:rPr>
          <w:rFonts w:hint="default"/>
          <w:b w:val="0"/>
          <w:bCs w:val="0"/>
          <w:sz w:val="21"/>
          <w:szCs w:val="21"/>
          <w:lang w:val="en-US" w:eastAsia="zh-CN"/>
        </w:rPr>
        <w:t>。生成式人工智能和自然语言处理技术的快速进展提供了一种具有成本效益的解决方案，通过PEST模型可以看出，</w:t>
      </w:r>
      <w:r>
        <w:rPr>
          <w:rFonts w:hint="eastAsia"/>
          <w:b w:val="0"/>
          <w:bCs w:val="0"/>
          <w:sz w:val="21"/>
          <w:szCs w:val="21"/>
          <w:lang w:val="en-US" w:eastAsia="zh-CN"/>
        </w:rPr>
        <w:t>在法律政策方面，</w:t>
      </w:r>
      <w:r>
        <w:rPr>
          <w:rFonts w:hint="default"/>
          <w:b w:val="0"/>
          <w:bCs w:val="0"/>
          <w:sz w:val="21"/>
          <w:szCs w:val="21"/>
          <w:lang w:val="en-US" w:eastAsia="zh-CN"/>
        </w:rPr>
        <w:t>严格的数据隐私法规增加了合规成本，但也推动了更强的数据安全实践。在经济方面，由于生产力损失和员工流失带来的高成本，使基于AI的支持成为一种具成本效益的替代方案，减少了对人力资源的依赖。在社会方面，日益增长的企业社会责任（CSR）期望，使生成式AI成为展示员工关怀的有效工具，加强了企业品牌并提升了人才留存率。</w:t>
      </w:r>
      <w:r>
        <w:rPr>
          <w:rFonts w:hint="eastAsia"/>
          <w:b w:val="0"/>
          <w:bCs w:val="0"/>
          <w:sz w:val="21"/>
          <w:szCs w:val="21"/>
          <w:lang w:val="en-US" w:eastAsia="zh-CN"/>
        </w:rPr>
        <w:t>同时技术层面上，</w:t>
      </w:r>
      <w:r>
        <w:rPr>
          <w:rFonts w:hint="default"/>
          <w:b w:val="0"/>
          <w:bCs w:val="0"/>
          <w:sz w:val="21"/>
          <w:szCs w:val="21"/>
          <w:lang w:val="en-US" w:eastAsia="zh-CN"/>
        </w:rPr>
        <w:t>生成式AI和自然语言处理技术的进步使得精准的情绪识别和实时响应成为可能，从而实现无缝、个性化的支持</w:t>
      </w:r>
      <w:r>
        <w:rPr>
          <w:rFonts w:hint="eastAsia"/>
          <w:b w:val="0"/>
          <w:bCs w:val="0"/>
          <w:color w:val="C00000"/>
          <w:sz w:val="21"/>
          <w:szCs w:val="21"/>
          <w:lang w:val="en-US" w:eastAsia="zh-CN"/>
        </w:rPr>
        <w:t>（</w:t>
      </w:r>
      <w:r>
        <w:rPr>
          <w:rFonts w:hint="default"/>
          <w:b w:val="0"/>
          <w:bCs w:val="0"/>
          <w:color w:val="C00000"/>
          <w:sz w:val="21"/>
          <w:szCs w:val="21"/>
          <w:lang w:val="en-US" w:eastAsia="zh-CN"/>
        </w:rPr>
        <w:t>NLP</w:t>
      </w:r>
      <w:r>
        <w:rPr>
          <w:rFonts w:hint="eastAsia"/>
          <w:b w:val="0"/>
          <w:bCs w:val="0"/>
          <w:color w:val="C00000"/>
          <w:sz w:val="21"/>
          <w:szCs w:val="21"/>
          <w:lang w:val="en-US" w:eastAsia="zh-CN"/>
        </w:rPr>
        <w:t>应用）</w:t>
      </w:r>
      <w:r>
        <w:rPr>
          <w:rFonts w:hint="default"/>
          <w:b w:val="0"/>
          <w:bCs w:val="0"/>
          <w:sz w:val="21"/>
          <w:szCs w:val="21"/>
          <w:lang w:val="en-US" w:eastAsia="zh-CN"/>
        </w:rPr>
        <w:t>。</w:t>
      </w:r>
      <w:r>
        <w:rPr>
          <w:rFonts w:hint="eastAsia"/>
          <w:b w:val="0"/>
          <w:bCs w:val="0"/>
          <w:sz w:val="21"/>
          <w:szCs w:val="21"/>
          <w:lang w:val="en-US" w:eastAsia="zh-CN"/>
        </w:rPr>
        <w:t>因此，生成式</w:t>
      </w:r>
      <w:r>
        <w:rPr>
          <w:rFonts w:hint="default"/>
          <w:b w:val="0"/>
          <w:bCs w:val="0"/>
          <w:sz w:val="21"/>
          <w:szCs w:val="21"/>
          <w:lang w:val="en-US" w:eastAsia="zh-CN"/>
        </w:rPr>
        <w:t>AI</w:t>
      </w:r>
      <w:r>
        <w:rPr>
          <w:rFonts w:hint="eastAsia"/>
          <w:b w:val="0"/>
          <w:bCs w:val="0"/>
          <w:sz w:val="21"/>
          <w:szCs w:val="21"/>
          <w:lang w:val="en-US" w:eastAsia="zh-CN"/>
        </w:rPr>
        <w:t>聊天机器人在集成</w:t>
      </w:r>
      <w:r>
        <w:rPr>
          <w:rFonts w:hint="default"/>
          <w:b w:val="0"/>
          <w:bCs w:val="0"/>
          <w:sz w:val="21"/>
          <w:szCs w:val="21"/>
          <w:lang w:val="en-US" w:eastAsia="zh-CN"/>
        </w:rPr>
        <w:t>HR</w:t>
      </w:r>
      <w:r>
        <w:rPr>
          <w:rFonts w:hint="eastAsia"/>
          <w:b w:val="0"/>
          <w:bCs w:val="0"/>
          <w:sz w:val="21"/>
          <w:szCs w:val="21"/>
          <w:lang w:val="en-US" w:eastAsia="zh-CN"/>
        </w:rPr>
        <w:t>系统后，拥有着巨大的商业潜力。</w:t>
      </w:r>
    </w:p>
    <w:p w14:paraId="491A416C">
      <w:pPr>
        <w:bidi w:val="0"/>
        <w:rPr>
          <w:rFonts w:hint="eastAsia"/>
          <w:b w:val="0"/>
          <w:bCs w:val="0"/>
          <w:sz w:val="21"/>
          <w:szCs w:val="21"/>
          <w:lang w:val="en-US" w:eastAsia="zh-CN"/>
        </w:rPr>
      </w:pPr>
    </w:p>
    <w:p w14:paraId="1785012A">
      <w:pPr>
        <w:bidi w:val="0"/>
        <w:rPr>
          <w:rFonts w:hint="eastAsia"/>
          <w:b/>
          <w:bCs/>
          <w:sz w:val="28"/>
          <w:szCs w:val="28"/>
          <w:lang w:val="en-US" w:eastAsia="zh-CN"/>
        </w:rPr>
      </w:pPr>
      <w:r>
        <w:rPr>
          <w:rFonts w:hint="eastAsia"/>
          <w:b/>
          <w:bCs/>
          <w:sz w:val="28"/>
          <w:szCs w:val="28"/>
          <w:lang w:val="en-US" w:eastAsia="zh-CN"/>
        </w:rPr>
        <w:t xml:space="preserve">3: </w:t>
      </w:r>
      <w:r>
        <w:rPr>
          <w:rFonts w:hint="default"/>
          <w:b/>
          <w:bCs/>
          <w:sz w:val="28"/>
          <w:szCs w:val="28"/>
          <w:lang w:val="en-US" w:eastAsia="zh-CN"/>
        </w:rPr>
        <w:t>AI</w:t>
      </w:r>
      <w:r>
        <w:rPr>
          <w:rFonts w:hint="eastAsia"/>
          <w:b/>
          <w:bCs/>
          <w:sz w:val="28"/>
          <w:szCs w:val="28"/>
          <w:lang w:val="en-US" w:eastAsia="zh-CN"/>
        </w:rPr>
        <w:t>聊天机器人功能介绍</w:t>
      </w:r>
    </w:p>
    <w:p w14:paraId="3ED9C26B">
      <w:pPr>
        <w:pStyle w:val="6"/>
        <w:keepNext w:val="0"/>
        <w:keepLines w:val="0"/>
        <w:widowControl/>
        <w:suppressLineNumbers w:val="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本研究探讨一种专为职场应用而定制的生成式AI聊天机器人</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lang w:val="en-US" w:eastAsia="zh-CN"/>
        </w:rPr>
        <w:t>它通过两个关键功能支持员工心理健康：首先，公司全体员工主动向生成式AI聊天机器人获取24/7的情感支持，员工可以随时与机器人交流，释放工作压力。这种无压力的沟通渠道可以缓解员工在职场中的情绪紧张，避免心理问题积压，从而促进整体心理健康，提高工作效率</w:t>
      </w:r>
      <w:bookmarkStart w:id="0" w:name="_GoBack"/>
      <w:r>
        <w:rPr>
          <w:rFonts w:hint="eastAsia" w:asciiTheme="minorEastAsia" w:hAnsiTheme="minorEastAsia" w:eastAsiaTheme="minorEastAsia" w:cstheme="minorEastAsia"/>
          <w:color w:val="C00000"/>
          <w:sz w:val="21"/>
          <w:szCs w:val="21"/>
          <w:lang w:val="en-US" w:eastAsia="zh-CN"/>
        </w:rPr>
        <w:t>（心理健康问题）</w:t>
      </w:r>
      <w:bookmarkEnd w:id="0"/>
      <w:r>
        <w:rPr>
          <w:rFonts w:hint="eastAsia" w:asciiTheme="minorEastAsia" w:hAnsiTheme="minorEastAsia" w:eastAsiaTheme="minorEastAsia" w:cstheme="minorEastAsia"/>
          <w:sz w:val="21"/>
          <w:szCs w:val="21"/>
          <w:lang w:val="en-US" w:eastAsia="zh-CN"/>
        </w:rPr>
        <w:t>，进而提高公司的业绩。其次</w:t>
      </w:r>
      <w:r>
        <w:rPr>
          <w:rFonts w:hint="default" w:asciiTheme="minorEastAsia" w:hAnsiTheme="minorEastAsia" w:eastAsiaTheme="minorEastAsia" w:cstheme="minorEastAsia"/>
          <w:sz w:val="21"/>
          <w:szCs w:val="21"/>
          <w:lang w:val="en-US" w:eastAsia="zh-CN"/>
        </w:rPr>
        <w:t>AI</w:t>
      </w:r>
      <w:r>
        <w:rPr>
          <w:rFonts w:hint="eastAsia" w:asciiTheme="minorEastAsia" w:hAnsiTheme="minorEastAsia" w:eastAsiaTheme="minorEastAsia" w:cstheme="minorEastAsia"/>
          <w:sz w:val="21"/>
          <w:szCs w:val="21"/>
          <w:lang w:val="en-US" w:eastAsia="zh-CN"/>
        </w:rPr>
        <w:t>聊天机器人可以主动从企业办公软件中获取员工与员工之间的聊天并且分析其情绪状态，主动提供量身定制的建议，例如推荐心理健康资源或引导员工进行深呼吸等舒缓练习。这种主动定制化支持不仅节省了员工的时间与精力，还能帮助他们及时处理情绪问题，更关键的是它能够为员工提供情绪价值，增强团队凝聚力。</w:t>
      </w:r>
    </w:p>
    <w:p w14:paraId="09613F76">
      <w:pPr>
        <w:pStyle w:val="6"/>
        <w:keepNext w:val="0"/>
        <w:keepLines w:val="0"/>
        <w:widowControl/>
        <w:suppressLineNumbers w:val="0"/>
        <w:rPr>
          <w:rFonts w:hint="eastAsia" w:asciiTheme="minorEastAsia" w:hAnsiTheme="minorEastAsia" w:eastAsiaTheme="minorEastAsia" w:cstheme="minorEastAsia"/>
          <w:sz w:val="21"/>
          <w:szCs w:val="21"/>
          <w:lang w:val="en-US" w:eastAsia="zh-CN"/>
        </w:rPr>
      </w:pPr>
    </w:p>
    <w:p w14:paraId="2D1C38E3">
      <w:pPr>
        <w:pStyle w:val="6"/>
        <w:keepNext w:val="0"/>
        <w:keepLines w:val="0"/>
        <w:widowControl/>
        <w:suppressLineNumbers w:val="0"/>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sz w:val="21"/>
          <w:szCs w:val="21"/>
          <w:lang w:val="en-US" w:eastAsia="zh-CN"/>
        </w:rPr>
        <w:t>AI</w:t>
      </w:r>
      <w:r>
        <w:rPr>
          <w:rFonts w:hint="eastAsia" w:asciiTheme="minorEastAsia" w:hAnsiTheme="minorEastAsia" w:eastAsiaTheme="minorEastAsia" w:cstheme="minorEastAsia"/>
          <w:sz w:val="21"/>
          <w:szCs w:val="21"/>
          <w:lang w:val="en-US" w:eastAsia="zh-CN"/>
        </w:rPr>
        <w:t>聊天机器人还为管理者提供了两个重要功能，增强管理者在公司中的管理优势：一方面，生成式AI可以从日常交流中收集、分析员工的情绪数据，并生成团队或部门的情绪趋势报告。管理层可以通过这些数据主动了解整体情绪变化，提前识别可能的问题或潜在的心理健康危机，并采取有效措施进行干预。另一方面，由于生成式AI可以提供主动自动化情感支持和常规员工问询，减少了管理层在员工心理健康支持上的人工投入，从而节省人力资源成本，这使得管理层能够集中精力处理更复杂的任务，更好地了解员工的需求和关切，从而能够及时调整政策以提升员工满意度和留任率。</w:t>
      </w:r>
    </w:p>
    <w:p w14:paraId="63420488">
      <w:pPr>
        <w:pStyle w:val="6"/>
        <w:keepNext w:val="0"/>
        <w:keepLines w:val="0"/>
        <w:widowControl/>
        <w:suppressLineNumbers w:val="0"/>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4:批判性分析</w:t>
      </w:r>
    </w:p>
    <w:p w14:paraId="6C62ACBA">
      <w:pPr>
        <w:pStyle w:val="6"/>
        <w:keepNext w:val="0"/>
        <w:keepLines w:val="0"/>
        <w:widowControl/>
        <w:suppressLineNumbers w:val="0"/>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4.1.1:员工角度的批判性</w:t>
      </w:r>
    </w:p>
    <w:p w14:paraId="35AF7961">
      <w:pPr>
        <w:pStyle w:val="6"/>
        <w:keepNext w:val="0"/>
        <w:keepLines w:val="0"/>
        <w:widowControl/>
        <w:suppressLineNumbers w:val="0"/>
        <w:rPr>
          <w:rFonts w:hint="default" w:asciiTheme="minorEastAsia" w:hAnsiTheme="minorEastAsia" w:eastAsiaTheme="minorEastAsia" w:cstheme="minorEastAsia"/>
          <w:b w:val="0"/>
          <w:bCs w:val="0"/>
          <w:sz w:val="21"/>
          <w:szCs w:val="21"/>
          <w:lang w:val="en-US" w:eastAsia="zh-CN"/>
        </w:rPr>
      </w:pPr>
      <w:r>
        <w:rPr>
          <w:rFonts w:hint="default" w:asciiTheme="minorEastAsia" w:hAnsiTheme="minorEastAsia" w:eastAsiaTheme="minorEastAsia" w:cstheme="minorEastAsia"/>
          <w:b w:val="0"/>
          <w:bCs w:val="0"/>
          <w:sz w:val="21"/>
          <w:szCs w:val="21"/>
          <w:lang w:val="en-US" w:eastAsia="zh-CN"/>
        </w:rPr>
        <w:t>对于员工而言，生成式人工智能提供了全天候的心理支持，而无需担心情感泄露对职业发展的潜在影响。这种私密的情绪表达渠道极大地促进了工作满意度、心理健康和归属感。当员工面临压力时，他们可以很容易地通过该系统获得支持，从而保持积极的心态，维持工作效率。</w:t>
      </w:r>
      <w:r>
        <w:rPr>
          <w:rFonts w:hint="eastAsia" w:asciiTheme="minorEastAsia" w:hAnsiTheme="minorEastAsia" w:eastAsiaTheme="minorEastAsia" w:cstheme="minorEastAsia"/>
          <w:b w:val="0"/>
          <w:bCs w:val="0"/>
          <w:sz w:val="21"/>
          <w:szCs w:val="21"/>
          <w:lang w:val="en-US" w:eastAsia="zh-CN"/>
        </w:rPr>
        <w:t>同样的，</w:t>
      </w:r>
      <w:r>
        <w:rPr>
          <w:rFonts w:hint="default" w:asciiTheme="minorEastAsia" w:hAnsiTheme="minorEastAsia" w:eastAsiaTheme="minorEastAsia" w:cstheme="minorEastAsia"/>
          <w:b w:val="0"/>
          <w:bCs w:val="0"/>
          <w:sz w:val="21"/>
          <w:szCs w:val="21"/>
          <w:lang w:val="en-US" w:eastAsia="zh-CN"/>
        </w:rPr>
        <w:t>让所有员工都能看到彼此的情绪反馈，可以促进支持和理解，从而营造一个包容、共情的工作环境。</w:t>
      </w:r>
      <w:r>
        <w:rPr>
          <w:rFonts w:hint="default" w:asciiTheme="minorEastAsia" w:hAnsiTheme="minorEastAsia" w:eastAsiaTheme="minorEastAsia" w:cstheme="minorEastAsia"/>
          <w:b w:val="0"/>
          <w:bCs w:val="0"/>
          <w:color w:val="C00000"/>
          <w:sz w:val="21"/>
          <w:szCs w:val="21"/>
          <w:lang w:val="en-US" w:eastAsia="zh-CN"/>
        </w:rPr>
        <w:t>社会支持理论</w:t>
      </w:r>
      <w:r>
        <w:rPr>
          <w:rFonts w:hint="default" w:asciiTheme="minorEastAsia" w:hAnsiTheme="minorEastAsia" w:eastAsiaTheme="minorEastAsia" w:cstheme="minorEastAsia"/>
          <w:b w:val="0"/>
          <w:bCs w:val="0"/>
          <w:sz w:val="21"/>
          <w:szCs w:val="21"/>
          <w:lang w:val="en-US" w:eastAsia="zh-CN"/>
        </w:rPr>
        <w:t>认为，来自同伴的理解和支持能显著提高个人的心理健康水平。情绪</w:t>
      </w:r>
      <w:r>
        <w:rPr>
          <w:rFonts w:hint="eastAsia" w:asciiTheme="minorEastAsia" w:hAnsiTheme="minorEastAsia" w:eastAsiaTheme="minorEastAsia" w:cstheme="minorEastAsia"/>
          <w:b w:val="0"/>
          <w:bCs w:val="0"/>
          <w:sz w:val="21"/>
          <w:szCs w:val="21"/>
          <w:lang w:val="en-US" w:eastAsia="zh-CN"/>
        </w:rPr>
        <w:t>的相对</w:t>
      </w:r>
      <w:r>
        <w:rPr>
          <w:rFonts w:hint="default" w:asciiTheme="minorEastAsia" w:hAnsiTheme="minorEastAsia" w:eastAsiaTheme="minorEastAsia" w:cstheme="minorEastAsia"/>
          <w:b w:val="0"/>
          <w:bCs w:val="0"/>
          <w:sz w:val="21"/>
          <w:szCs w:val="21"/>
          <w:lang w:val="en-US" w:eastAsia="zh-CN"/>
        </w:rPr>
        <w:t>透明化提供了一个相互分享和支持的平台，帮助员工感受到被理解，尤其是在面临挑战时，从而促进心理健康和团队合作。</w:t>
      </w:r>
    </w:p>
    <w:p w14:paraId="5EC47D54">
      <w:pPr>
        <w:bidi w:val="0"/>
        <w:rPr>
          <w:rFonts w:hint="eastAsia"/>
          <w:b w:val="0"/>
          <w:bCs w:val="0"/>
          <w:sz w:val="21"/>
          <w:szCs w:val="21"/>
          <w:lang w:val="en-US" w:eastAsia="zh-CN"/>
        </w:rPr>
      </w:pPr>
      <w:r>
        <w:rPr>
          <w:rFonts w:hint="eastAsia"/>
          <w:b w:val="0"/>
          <w:bCs w:val="0"/>
          <w:sz w:val="21"/>
          <w:szCs w:val="21"/>
          <w:lang w:val="en-US" w:eastAsia="zh-CN"/>
        </w:rPr>
        <w:t>但是生成式</w:t>
      </w:r>
      <w:r>
        <w:rPr>
          <w:rFonts w:hint="default"/>
          <w:b w:val="0"/>
          <w:bCs w:val="0"/>
          <w:sz w:val="21"/>
          <w:szCs w:val="21"/>
          <w:lang w:val="en-US" w:eastAsia="zh-CN"/>
        </w:rPr>
        <w:t>AI</w:t>
      </w:r>
      <w:r>
        <w:rPr>
          <w:rFonts w:hint="eastAsia"/>
          <w:b w:val="0"/>
          <w:bCs w:val="0"/>
          <w:sz w:val="21"/>
          <w:szCs w:val="21"/>
          <w:lang w:val="en-US" w:eastAsia="zh-CN"/>
        </w:rPr>
        <w:t>聊天机器人同样面临一些挑战，由于情绪表达存在一些差异化，员工在情绪表达方面的差异不可避免的会影响系统的效能。善于表达的员工可能会经常向系统宣泄负面情绪，根据</w:t>
      </w:r>
      <w:r>
        <w:rPr>
          <w:rFonts w:hint="eastAsia"/>
          <w:b w:val="0"/>
          <w:bCs w:val="0"/>
          <w:color w:val="C00000"/>
          <w:sz w:val="21"/>
          <w:szCs w:val="21"/>
          <w:lang w:val="en-US" w:eastAsia="zh-CN"/>
        </w:rPr>
        <w:t>情绪传染理论</w:t>
      </w:r>
      <w:r>
        <w:rPr>
          <w:rFonts w:hint="eastAsia"/>
          <w:b w:val="0"/>
          <w:bCs w:val="0"/>
          <w:sz w:val="21"/>
          <w:szCs w:val="21"/>
          <w:lang w:val="en-US" w:eastAsia="zh-CN"/>
        </w:rPr>
        <w:t>，这种情绪可能会传染给同事，造成紧张或压抑的气氛。因此，团队的整体情绪可能会转向消极，从而影响工作效率。同样的，隐藏情绪的员工可能会出于隐私考虑而避免分享自己的真实感受，从而限制了系统识别潜在问题的能力。如果系统无法发现隐藏的需求，这些员工可能会面临无法解决的心理挑战，从而降低系统的有效性。</w:t>
      </w:r>
    </w:p>
    <w:p w14:paraId="4CA1D347">
      <w:pPr>
        <w:bidi w:val="0"/>
        <w:rPr>
          <w:rFonts w:hint="eastAsia"/>
          <w:b w:val="0"/>
          <w:bCs w:val="0"/>
          <w:sz w:val="21"/>
          <w:szCs w:val="21"/>
          <w:lang w:val="en-US" w:eastAsia="zh-CN"/>
        </w:rPr>
      </w:pPr>
    </w:p>
    <w:p w14:paraId="2CB4F4FC">
      <w:pPr>
        <w:bidi w:val="0"/>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4.1.2:管理层角度的批判性</w:t>
      </w:r>
    </w:p>
    <w:p w14:paraId="1A732ADC">
      <w:pPr>
        <w:bidi w:val="0"/>
        <w:rPr>
          <w:rFonts w:hint="default" w:asciiTheme="minorEastAsia" w:hAnsiTheme="minorEastAsia" w:cstheme="minorEastAsia"/>
          <w:b w:val="0"/>
          <w:bCs w:val="0"/>
          <w:sz w:val="21"/>
          <w:szCs w:val="21"/>
          <w:lang w:val="en-US" w:eastAsia="zh-CN"/>
        </w:rPr>
      </w:pPr>
      <w:r>
        <w:rPr>
          <w:rFonts w:hint="default" w:asciiTheme="minorEastAsia" w:hAnsiTheme="minorEastAsia" w:cstheme="minorEastAsia"/>
          <w:b w:val="0"/>
          <w:bCs w:val="0"/>
          <w:sz w:val="21"/>
          <w:szCs w:val="21"/>
          <w:lang w:val="en-US" w:eastAsia="zh-CN"/>
        </w:rPr>
        <w:t>如果管理层能独家获取员工的情感数据，就能根据员工的压力或不良情绪状态，提供有针对性的支持，从而加强领导者与员工之间的紧密程度。根据</w:t>
      </w:r>
      <w:r>
        <w:rPr>
          <w:rFonts w:hint="default" w:asciiTheme="minorEastAsia" w:hAnsiTheme="minorEastAsia" w:cstheme="minorEastAsia"/>
          <w:b w:val="0"/>
          <w:bCs w:val="0"/>
          <w:color w:val="C00000"/>
          <w:sz w:val="21"/>
          <w:szCs w:val="21"/>
          <w:lang w:val="en-US" w:eastAsia="zh-CN"/>
        </w:rPr>
        <w:t>领导者与成员交换理论</w:t>
      </w:r>
      <w:r>
        <w:rPr>
          <w:rFonts w:hint="default" w:asciiTheme="minorEastAsia" w:hAnsiTheme="minorEastAsia" w:cstheme="minorEastAsia"/>
          <w:b w:val="0"/>
          <w:bCs w:val="0"/>
          <w:sz w:val="21"/>
          <w:szCs w:val="21"/>
          <w:lang w:val="en-US" w:eastAsia="zh-CN"/>
        </w:rPr>
        <w:t>，领导者与员工关系的质量会直接影响组织氛围和绩效。</w:t>
      </w:r>
      <w:r>
        <w:rPr>
          <w:rFonts w:hint="default" w:asciiTheme="minorEastAsia" w:hAnsiTheme="minorEastAsia" w:cstheme="minorEastAsia"/>
          <w:b w:val="0"/>
          <w:bCs w:val="0"/>
          <w:color w:val="C00000"/>
          <w:sz w:val="21"/>
          <w:szCs w:val="21"/>
          <w:lang w:val="en-US" w:eastAsia="zh-CN"/>
        </w:rPr>
        <w:t>权变理论</w:t>
      </w:r>
      <w:r>
        <w:rPr>
          <w:rFonts w:hint="default" w:asciiTheme="minorEastAsia" w:hAnsiTheme="minorEastAsia" w:cstheme="minorEastAsia"/>
          <w:b w:val="0"/>
          <w:bCs w:val="0"/>
          <w:sz w:val="21"/>
          <w:szCs w:val="21"/>
          <w:lang w:val="en-US" w:eastAsia="zh-CN"/>
        </w:rPr>
        <w:t>进一步表明，组织的有效性有利于根据具体情况调整管理方法。通过利用情感数据，管理层可以灵活调整干预策略，以满足团队的不同需求，从而形成一种数据驱动的适应性管理风格。在最大限度地促进员工心理健康的同时使个人需求与组织目标保持一致。</w:t>
      </w:r>
    </w:p>
    <w:p w14:paraId="670334A5">
      <w:pPr>
        <w:bidi w:val="0"/>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但若是让员工知晓管理层能获取他们的心理隐私数据，员工可能会对“监督”产生抵触情绪。根据</w:t>
      </w:r>
      <w:r>
        <w:rPr>
          <w:rFonts w:hint="eastAsia" w:asciiTheme="minorEastAsia" w:hAnsiTheme="minorEastAsia" w:cstheme="minorEastAsia"/>
          <w:b w:val="0"/>
          <w:bCs w:val="0"/>
          <w:color w:val="C00000"/>
          <w:sz w:val="21"/>
          <w:szCs w:val="21"/>
          <w:lang w:val="en-US" w:eastAsia="zh-CN"/>
        </w:rPr>
        <w:t>社会交换理论</w:t>
      </w:r>
      <w:r>
        <w:rPr>
          <w:rFonts w:hint="eastAsia" w:asciiTheme="minorEastAsia" w:hAnsiTheme="minorEastAsia" w:cstheme="minorEastAsia"/>
          <w:b w:val="0"/>
          <w:bCs w:val="0"/>
          <w:sz w:val="21"/>
          <w:szCs w:val="21"/>
          <w:lang w:val="en-US" w:eastAsia="zh-CN"/>
        </w:rPr>
        <w:t>，员工与组织之间的关系建立在相互信任和公平的基础上。如果员工感觉受到严密监控或担心自己的情感数据被滥用，他们可能会认为组织不尊重隐私，从而降低对系统的接受程度。这种信任的缺失会导致员工隐瞒自己的真实情绪，不仅直接降低系统的支持效果，还间接削弱领导效能，导致压力感、疏离感和忠诚度降低，影响与管理层的关系。</w:t>
      </w:r>
    </w:p>
    <w:p w14:paraId="2AE713B5">
      <w:pPr>
        <w:bidi w:val="0"/>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此外，若一部分员工意外得知心理报告的存在，而另一部分其他员工不知晓，那么知情员工可能会以此加剧管理层与员工之间的误解和冲突，破坏团队信任。</w:t>
      </w:r>
    </w:p>
    <w:p w14:paraId="02B970FC">
      <w:pPr>
        <w:bidi w:val="0"/>
        <w:rPr>
          <w:rFonts w:hint="default" w:asciiTheme="minorEastAsia" w:hAnsiTheme="minorEastAsia" w:cstheme="minorEastAsia"/>
          <w:b w:val="0"/>
          <w:bCs w:val="0"/>
          <w:sz w:val="21"/>
          <w:szCs w:val="21"/>
          <w:lang w:val="en-US" w:eastAsia="zh-CN"/>
        </w:rPr>
      </w:pPr>
    </w:p>
    <w:p w14:paraId="082EBEA7">
      <w:pPr>
        <w:bidi w:val="0"/>
        <w:rPr>
          <w:rFonts w:hint="default" w:asciiTheme="minorEastAsia" w:hAnsiTheme="minorEastAsia" w:cstheme="minorEastAsia"/>
          <w:b w:val="0"/>
          <w:bCs w:val="0"/>
          <w:sz w:val="21"/>
          <w:szCs w:val="21"/>
          <w:lang w:val="en-US" w:eastAsia="zh-CN"/>
        </w:rPr>
      </w:pPr>
    </w:p>
    <w:p w14:paraId="2B95BE8A">
      <w:pPr>
        <w:bidi w:val="0"/>
        <w:rPr>
          <w:rFonts w:hint="default" w:asciiTheme="minorEastAsia" w:hAnsiTheme="minorEastAsia" w:cstheme="minorEastAsia"/>
          <w:b w:val="0"/>
          <w:bCs w:val="0"/>
          <w:sz w:val="21"/>
          <w:szCs w:val="21"/>
          <w:lang w:val="en-US" w:eastAsia="zh-CN"/>
        </w:rPr>
      </w:pPr>
    </w:p>
    <w:p w14:paraId="73D34C9D">
      <w:pPr>
        <w:bidi w:val="0"/>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1:</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f ns">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6DF668"/>
    <w:rsid w:val="476DF6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customStyle="1" w:styleId="6">
    <w:name w:val="p1"/>
    <w:basedOn w:val="1"/>
    <w:uiPriority w:val="0"/>
    <w:pPr>
      <w:spacing w:before="0" w:beforeAutospacing="0" w:after="0" w:afterAutospacing="0"/>
      <w:ind w:left="0" w:right="0"/>
      <w:jc w:val="left"/>
    </w:pPr>
    <w:rPr>
      <w:rFonts w:ascii=".sf ns" w:hAnsi=".sf ns" w:eastAsia=".sf ns" w:cs=".sf ns"/>
      <w:color w:val="0E0E0E"/>
      <w:kern w:val="0"/>
      <w:sz w:val="28"/>
      <w:szCs w:val="28"/>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94</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2024-10-29T21:44:00Z</dcterms:created>
  <dc:creator>果果</dc:creator>
  <cp:lastModifiedBy>果果</cp:lastModifiedBy>
  <dcterms:modified xsi:type="dcterms:W3CDTF">2024-10-30T00:01:31Z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D250CAAFD02A8D15A0E62067170E4C75_41</vt:lpwstr>
  </property>
</Properties>
</file>