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D3AF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1:过渡段--由企业对外部客户到对内部员工的帮助（略，但是要集成hr系统</w:t>
      </w:r>
    </w:p>
    <w:p w14:paraId="438F53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2:社会背景--其实就是关注员工心理健康</w:t>
      </w:r>
    </w:p>
    <w:p w14:paraId="0916B6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3:顺带着引出潜在商业应用--聊天机器人</w:t>
      </w:r>
    </w:p>
    <w:p w14:paraId="111365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4:功能：detail--结合后面内容，非常重要！</w:t>
      </w:r>
    </w:p>
    <w:p w14:paraId="60ED21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1:前提条件是对所有员工开放---weakness第二部分删</w:t>
      </w:r>
    </w:p>
    <w:p w14:paraId="56B5C5E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2:员工功能</w:t>
      </w:r>
    </w:p>
    <w:p w14:paraId="628AE3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3:管理层功能--报告</w:t>
      </w:r>
    </w:p>
    <w:p w14:paraId="16E430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5:批判性分析：</w:t>
      </w:r>
    </w:p>
    <w:p w14:paraId="670D94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（1）：对于员工个人：好处---对（1）：员工个人好处，（2）：也同时影响整个团队</w:t>
      </w:r>
    </w:p>
    <w:p w14:paraId="0AD148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坏处：（1）宣泄（2）隐藏</w:t>
      </w:r>
    </w:p>
    <w:p w14:paraId="2CBECF1B">
      <w:pPr>
        <w:numPr>
          <w:ilvl w:val="0"/>
          <w:numId w:val="1"/>
        </w:numPr>
        <w:ind w:left="105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对于管理层：（1）报告给管理层带来的好处---</w:t>
      </w:r>
    </w:p>
    <w:p w14:paraId="60ECAB73">
      <w:pPr>
        <w:numPr>
          <w:numId w:val="0"/>
        </w:numPr>
        <w:ind w:left="735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  <w:bookmarkStart w:id="0" w:name="_GoBack"/>
      <w:bookmarkEnd w:id="0"/>
      <w:r>
        <w:rPr>
          <w:rFonts w:hint="eastAsia"/>
          <w:lang w:val="en-US" w:eastAsia="zh-CN"/>
        </w:rPr>
        <w:t xml:space="preserve">           坏处：万一员工知道信息透明，（1）系统支持度下降 （2）领导信任危机 （3）加剧员工冲突</w:t>
      </w:r>
    </w:p>
    <w:p w14:paraId="26D3E84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6:conclusion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CEE14F"/>
    <w:multiLevelType w:val="singleLevel"/>
    <w:tmpl w:val="FFCEE14F"/>
    <w:lvl w:ilvl="0" w:tentative="0">
      <w:start w:val="2"/>
      <w:numFmt w:val="decimal"/>
      <w:suff w:val="nothing"/>
      <w:lvlText w:val="（%1）"/>
      <w:lvlJc w:val="left"/>
      <w:pPr>
        <w:ind w:left="105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BE77C3"/>
    <w:rsid w:val="DBBE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2024-10-29T16:06:00Z</dcterms:created>
  <dc:creator>果果</dc:creator>
  <cp:lastModifiedBy>果果</cp:lastModifiedBy>
  <dcterms:modified xsi:type="dcterms:W3CDTF">2024-10-29T16:29:37Z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BDA1E694AA6DD4FA8D972067C530D88E_41</vt:lpwstr>
  </property>
</Properties>
</file>