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36568" w14:textId="1E090F00" w:rsidR="007E0EE8" w:rsidRPr="009550BE" w:rsidRDefault="00383E3A" w:rsidP="009550BE">
      <w:pPr>
        <w:jc w:val="center"/>
        <w:rPr>
          <w:sz w:val="40"/>
          <w:szCs w:val="40"/>
        </w:rPr>
      </w:pPr>
      <w:r>
        <w:rPr>
          <w:sz w:val="40"/>
          <w:szCs w:val="40"/>
        </w:rPr>
        <w:t xml:space="preserve"> </w:t>
      </w:r>
      <w:r w:rsidR="009550BE" w:rsidRPr="009550BE">
        <w:rPr>
          <w:sz w:val="40"/>
          <w:szCs w:val="40"/>
        </w:rPr>
        <w:t>Web Development Report</w:t>
      </w:r>
    </w:p>
    <w:p w14:paraId="1CBD7B41" w14:textId="6DBA9BCC" w:rsidR="00521500" w:rsidRDefault="00066AE3" w:rsidP="00651BF3">
      <w:pPr>
        <w:jc w:val="center"/>
        <w:rPr>
          <w:sz w:val="28"/>
          <w:szCs w:val="28"/>
        </w:rPr>
      </w:pPr>
      <w:r>
        <w:rPr>
          <w:sz w:val="28"/>
          <w:szCs w:val="28"/>
        </w:rPr>
        <w:t>Student Number: 730100664</w:t>
      </w:r>
    </w:p>
    <w:p w14:paraId="5E42F39E" w14:textId="5E4B820F" w:rsidR="00075A11" w:rsidRPr="00075A11" w:rsidRDefault="00DF6C3A" w:rsidP="00467689">
      <w:pPr>
        <w:rPr>
          <w:sz w:val="28"/>
          <w:szCs w:val="28"/>
        </w:rPr>
      </w:pPr>
      <w:r>
        <w:rPr>
          <w:sz w:val="28"/>
          <w:szCs w:val="28"/>
        </w:rPr>
        <w:t>S</w:t>
      </w:r>
      <w:r w:rsidR="00467689">
        <w:rPr>
          <w:sz w:val="28"/>
          <w:szCs w:val="28"/>
        </w:rPr>
        <w:t>tructure</w:t>
      </w:r>
    </w:p>
    <w:p w14:paraId="60F28691" w14:textId="17204CEA" w:rsidR="007B7536" w:rsidRDefault="00075A11" w:rsidP="00467689">
      <w:r>
        <w:t xml:space="preserve">All HTML files are split into the head and the body. </w:t>
      </w:r>
      <w:r w:rsidR="00E04170">
        <w:t xml:space="preserve">The head </w:t>
      </w:r>
      <w:r w:rsidR="007B7536">
        <w:t xml:space="preserve">contains all the metadata, </w:t>
      </w:r>
      <w:r w:rsidR="00E04170">
        <w:t>largely remain</w:t>
      </w:r>
      <w:r w:rsidR="007B7536">
        <w:t>ing</w:t>
      </w:r>
      <w:r w:rsidR="00E04170">
        <w:t xml:space="preserve"> the same in all files</w:t>
      </w:r>
      <w:r w:rsidR="007B7536">
        <w:t xml:space="preserve">, with </w:t>
      </w:r>
      <w:r w:rsidR="00E04170">
        <w:t>the only difference</w:t>
      </w:r>
      <w:r w:rsidR="007B7536">
        <w:t>s</w:t>
      </w:r>
      <w:r w:rsidR="00E04170">
        <w:t xml:space="preserve"> being the </w:t>
      </w:r>
      <w:r w:rsidR="007B7536">
        <w:t xml:space="preserve">names and the </w:t>
      </w:r>
      <w:r w:rsidR="00E04170">
        <w:t xml:space="preserve">links to </w:t>
      </w:r>
      <w:r w:rsidR="007B7536">
        <w:t xml:space="preserve">the </w:t>
      </w:r>
      <w:r w:rsidR="00E04170">
        <w:t>corresponding CSS files.</w:t>
      </w:r>
      <w:r>
        <w:t xml:space="preserve"> The HTML files share the same body template which is further split into the &lt;header&gt;, &lt;main&gt;, and &lt;footer&gt; </w:t>
      </w:r>
      <w:r w:rsidR="00462314">
        <w:t>elements</w:t>
      </w:r>
      <w:r>
        <w:t xml:space="preserve">. </w:t>
      </w:r>
    </w:p>
    <w:p w14:paraId="12B8E771" w14:textId="2682AF20" w:rsidR="00521500" w:rsidRDefault="00DF6C3A" w:rsidP="00467689">
      <w:r w:rsidRPr="00DF6C3A">
        <w:t xml:space="preserve">The &lt;main&gt; </w:t>
      </w:r>
      <w:r w:rsidR="00462314">
        <w:t>element</w:t>
      </w:r>
      <w:r w:rsidRPr="00DF6C3A">
        <w:t xml:space="preserve"> holds the unique content for each page and ensures compliance with its specific requirements.</w:t>
      </w:r>
      <w:r>
        <w:t xml:space="preserve"> </w:t>
      </w:r>
      <w:r w:rsidR="00075A11">
        <w:t xml:space="preserve">The navbar code is in the &lt;header&gt; while the footer is in the &lt;footer&gt;. Both the navbar and the footer are present in all </w:t>
      </w:r>
      <w:r w:rsidR="00521500">
        <w:t>four</w:t>
      </w:r>
      <w:r w:rsidR="00075A11">
        <w:t xml:space="preserve"> pages of the website. This requires the &lt;header&gt; and the &lt;footer&gt; to be identical in these pages to guarantee seamless transitions between pages. Any deviation regarding this part will</w:t>
      </w:r>
      <w:r w:rsidR="00176D23">
        <w:t xml:space="preserve"> cause</w:t>
      </w:r>
      <w:r w:rsidR="00075A11">
        <w:t xml:space="preserve"> </w:t>
      </w:r>
      <w:r w:rsidR="00176D23">
        <w:t xml:space="preserve">an inconsistency in design and will be </w:t>
      </w:r>
      <w:r w:rsidR="00075A11">
        <w:t>immediately noticed by the user</w:t>
      </w:r>
      <w:r w:rsidR="00176D23">
        <w:t>.</w:t>
      </w:r>
    </w:p>
    <w:p w14:paraId="52D32DF5" w14:textId="77777777" w:rsidR="009D7F39" w:rsidRDefault="009D7F39" w:rsidP="00467689">
      <w:pPr>
        <w:rPr>
          <w:sz w:val="28"/>
          <w:szCs w:val="28"/>
        </w:rPr>
      </w:pPr>
    </w:p>
    <w:p w14:paraId="36D610F9" w14:textId="4AA26395" w:rsidR="00521500" w:rsidRDefault="00521500" w:rsidP="00467689">
      <w:pPr>
        <w:rPr>
          <w:sz w:val="28"/>
          <w:szCs w:val="28"/>
        </w:rPr>
      </w:pPr>
      <w:r>
        <w:rPr>
          <w:sz w:val="28"/>
          <w:szCs w:val="28"/>
        </w:rPr>
        <w:t>Navbar &amp; Footer</w:t>
      </w:r>
    </w:p>
    <w:p w14:paraId="31536549" w14:textId="77777777" w:rsidR="000F7209" w:rsidRDefault="00651BF3" w:rsidP="00467689">
      <w:r w:rsidRPr="00651BF3">
        <w:t>The website's main purpose is to educate the audience about human activities in space, covering general information, history, and the future of space exploration.</w:t>
      </w:r>
      <w:r>
        <w:t xml:space="preserve"> Therefore, </w:t>
      </w:r>
      <w:r w:rsidR="000F7209">
        <w:t xml:space="preserve">a blue </w:t>
      </w:r>
      <w:r w:rsidR="00521500" w:rsidRPr="00521500">
        <w:t xml:space="preserve">navbar </w:t>
      </w:r>
      <w:r>
        <w:t>which is</w:t>
      </w:r>
      <w:r w:rsidR="00521500" w:rsidRPr="00521500">
        <w:t xml:space="preserve"> </w:t>
      </w:r>
      <w:r w:rsidR="00521500">
        <w:t>present throughout the entire website</w:t>
      </w:r>
      <w:r>
        <w:t>,</w:t>
      </w:r>
      <w:r w:rsidR="00521500">
        <w:t xml:space="preserve"> contains four links to four different pages</w:t>
      </w:r>
      <w:r>
        <w:t xml:space="preserve">: </w:t>
      </w:r>
      <w:r w:rsidR="00521500">
        <w:t>Home, History, Future and Contact Us.</w:t>
      </w:r>
      <w:r>
        <w:t xml:space="preserve"> </w:t>
      </w:r>
      <w:r w:rsidR="007529AB">
        <w:t>They are located on the right side and w</w:t>
      </w:r>
      <w:r>
        <w:t xml:space="preserve">hen hovered over, the </w:t>
      </w:r>
      <w:r w:rsidR="00965A86" w:rsidRPr="00965A86">
        <w:t>bold, light grey Arial font text turns blue</w:t>
      </w:r>
      <w:r>
        <w:t xml:space="preserve">, </w:t>
      </w:r>
      <w:r w:rsidR="00176D23">
        <w:t>indicating</w:t>
      </w:r>
      <w:r>
        <w:t xml:space="preserve"> that it is clickable and will redirect </w:t>
      </w:r>
      <w:r w:rsidR="00176D23">
        <w:t>the user to another page</w:t>
      </w:r>
      <w:r>
        <w:t xml:space="preserve">. </w:t>
      </w:r>
      <w:r w:rsidR="00176D23">
        <w:t>T</w:t>
      </w:r>
      <w:r w:rsidR="00521500">
        <w:t>here is</w:t>
      </w:r>
      <w:r w:rsidR="00176D23">
        <w:t xml:space="preserve"> also</w:t>
      </w:r>
      <w:r w:rsidR="00521500">
        <w:t xml:space="preserve"> a logo on the left side which </w:t>
      </w:r>
      <w:r w:rsidR="00176D23">
        <w:t xml:space="preserve">serves as another button to go back to the home page. </w:t>
      </w:r>
    </w:p>
    <w:p w14:paraId="7BC3D8A3" w14:textId="5689F6C7" w:rsidR="00521500" w:rsidRDefault="000F7209" w:rsidP="00467689">
      <w:r>
        <w:t xml:space="preserve">To meet the specifications, a blue footer was also added. It contains a text, </w:t>
      </w:r>
      <w:r w:rsidRPr="000F7209">
        <w:t>“@ Copyright 2025. All rights reserved.”</w:t>
      </w:r>
      <w:r>
        <w:t>, in bold, black 16px Arial font.</w:t>
      </w:r>
    </w:p>
    <w:p w14:paraId="72CCB12E" w14:textId="7E853829" w:rsidR="00521500" w:rsidRPr="00467689" w:rsidRDefault="00176D23" w:rsidP="00467689">
      <w:r>
        <w:t xml:space="preserve">Notably an additional shared file called “shared.css” was created. It prevents the need to duplicate the same CSS code for the footer and the navbar into the separate CSS files, while allowing changing the design across all pages simultaneously. </w:t>
      </w:r>
    </w:p>
    <w:p w14:paraId="5DF14E78" w14:textId="77777777" w:rsidR="009D7F39" w:rsidRDefault="009D7F39" w:rsidP="007B7536">
      <w:pPr>
        <w:rPr>
          <w:sz w:val="28"/>
          <w:szCs w:val="28"/>
        </w:rPr>
      </w:pPr>
    </w:p>
    <w:p w14:paraId="7321A370" w14:textId="0A970040" w:rsidR="007B7536" w:rsidRDefault="007B7536" w:rsidP="007B7536">
      <w:pPr>
        <w:rPr>
          <w:sz w:val="28"/>
          <w:szCs w:val="28"/>
        </w:rPr>
      </w:pPr>
      <w:r>
        <w:rPr>
          <w:sz w:val="28"/>
          <w:szCs w:val="28"/>
        </w:rPr>
        <w:t>Home Page</w:t>
      </w:r>
    </w:p>
    <w:p w14:paraId="3D41F5E2" w14:textId="3F1BF59E" w:rsidR="0004430A" w:rsidRDefault="00796523" w:rsidP="007B7536">
      <w:r>
        <w:t xml:space="preserve">Home page is </w:t>
      </w:r>
      <w:r w:rsidR="00462314">
        <w:t>represented</w:t>
      </w:r>
      <w:r>
        <w:t xml:space="preserve"> </w:t>
      </w:r>
      <w:r w:rsidR="00462314">
        <w:t>by</w:t>
      </w:r>
      <w:r>
        <w:t xml:space="preserve"> the </w:t>
      </w:r>
      <w:r w:rsidR="00462314">
        <w:t>“</w:t>
      </w:r>
      <w:r>
        <w:t>index.html</w:t>
      </w:r>
      <w:r w:rsidR="00462314">
        <w:t>” and “home.css”</w:t>
      </w:r>
      <w:r>
        <w:t xml:space="preserve"> file</w:t>
      </w:r>
      <w:r w:rsidR="00462314">
        <w:t>s</w:t>
      </w:r>
      <w:r>
        <w:t>. This page is the simplest of the four, being the first page that the user sees. It contains a high-quality image spanning the entire screen and a small section of visuals below it.</w:t>
      </w:r>
      <w:r w:rsidR="00CE3AC1">
        <w:t xml:space="preserve"> The image is </w:t>
      </w:r>
      <w:r w:rsidR="00462314">
        <w:t>wrapped in &lt;section&gt; element with the class “background”. This allows it to be separately styled in CSS so that it is stretched to an entire scree</w:t>
      </w:r>
      <w:r w:rsidR="007529AB">
        <w:t>n by setting the width to 100%</w:t>
      </w:r>
      <w:r w:rsidR="00462314">
        <w:t>. The visual</w:t>
      </w:r>
      <w:r w:rsidR="00521500">
        <w:t>s</w:t>
      </w:r>
      <w:r w:rsidR="00462314">
        <w:t xml:space="preserve"> are contained in t</w:t>
      </w:r>
      <w:r>
        <w:t>he</w:t>
      </w:r>
      <w:r w:rsidR="00462314">
        <w:t xml:space="preserve"> &lt;section&gt; element with the class “intro” that </w:t>
      </w:r>
      <w:r>
        <w:t>include</w:t>
      </w:r>
      <w:r w:rsidR="00462314">
        <w:t>s</w:t>
      </w:r>
      <w:r>
        <w:t xml:space="preserve"> a headline</w:t>
      </w:r>
      <w:r w:rsidR="00455E06">
        <w:t xml:space="preserve"> in 24px Arial blue font</w:t>
      </w:r>
      <w:r>
        <w:t>, a paragraph</w:t>
      </w:r>
      <w:r w:rsidR="00455E06">
        <w:t xml:space="preserve"> in 16px Arial grey font,</w:t>
      </w:r>
      <w:r>
        <w:t xml:space="preserve"> and an image that</w:t>
      </w:r>
      <w:r w:rsidR="00455E06">
        <w:t>,</w:t>
      </w:r>
      <w:r>
        <w:t xml:space="preserve"> </w:t>
      </w:r>
      <w:r w:rsidR="00455E06">
        <w:t xml:space="preserve">together, </w:t>
      </w:r>
      <w:r>
        <w:t xml:space="preserve">describe </w:t>
      </w:r>
      <w:r w:rsidR="00CE3AC1">
        <w:t xml:space="preserve">the ambitions of human space activities. The link under the image, represented as a </w:t>
      </w:r>
      <w:r w:rsidR="00455E06">
        <w:t xml:space="preserve">blue </w:t>
      </w:r>
      <w:r w:rsidR="00CE3AC1">
        <w:t>text, redirects the user to the source of it</w:t>
      </w:r>
      <w:r w:rsidR="007529AB">
        <w:t xml:space="preserve"> in a new tab</w:t>
      </w:r>
      <w:r w:rsidR="00011AC0">
        <w:t xml:space="preserve"> by adding “</w:t>
      </w:r>
      <w:r w:rsidR="00011AC0" w:rsidRPr="00011AC0">
        <w:t>target</w:t>
      </w:r>
      <w:r w:rsidR="00011AC0">
        <w:t xml:space="preserve">= </w:t>
      </w:r>
      <w:r w:rsidR="00011AC0" w:rsidRPr="00011AC0">
        <w:t>"_blank"</w:t>
      </w:r>
      <w:r w:rsidR="00011AC0">
        <w:t>” to the tag.</w:t>
      </w:r>
    </w:p>
    <w:p w14:paraId="36827FFD" w14:textId="4719A0FD" w:rsidR="00521500" w:rsidRDefault="00521500" w:rsidP="007B7536">
      <w:r>
        <w:lastRenderedPageBreak/>
        <w:t xml:space="preserve">The high-quality image is predominantly black; therefore, I decided that a black background would nicely compliment the image. The blue headline perfectly contrasts the background, allowing for a unique visual. Furthermore, the grey paragraph nicely matches the image of the grey moon on the right side of the page. </w:t>
      </w:r>
    </w:p>
    <w:p w14:paraId="3938BF28" w14:textId="77777777" w:rsidR="0004430A" w:rsidRDefault="0004430A" w:rsidP="007B7536">
      <w:pPr>
        <w:rPr>
          <w:sz w:val="28"/>
          <w:szCs w:val="28"/>
        </w:rPr>
      </w:pPr>
    </w:p>
    <w:p w14:paraId="5B173314" w14:textId="73CDCCDA" w:rsidR="00234946" w:rsidRDefault="00234946" w:rsidP="007B7536">
      <w:pPr>
        <w:rPr>
          <w:sz w:val="28"/>
          <w:szCs w:val="28"/>
        </w:rPr>
      </w:pPr>
      <w:r>
        <w:rPr>
          <w:sz w:val="28"/>
          <w:szCs w:val="28"/>
        </w:rPr>
        <w:t>History Page</w:t>
      </w:r>
    </w:p>
    <w:p w14:paraId="00491AEE" w14:textId="0019723E" w:rsidR="00234946" w:rsidRDefault="00204B44" w:rsidP="007B7536">
      <w:r w:rsidRPr="00204B44">
        <w:t xml:space="preserve">The history page was built using </w:t>
      </w:r>
      <w:r w:rsidR="00826302">
        <w:t>“</w:t>
      </w:r>
      <w:r w:rsidRPr="00204B44">
        <w:t>history.html</w:t>
      </w:r>
      <w:r w:rsidR="00826302">
        <w:t>”</w:t>
      </w:r>
      <w:r w:rsidRPr="00204B44">
        <w:t xml:space="preserve"> and styled with </w:t>
      </w:r>
      <w:r w:rsidR="00826302">
        <w:t>“</w:t>
      </w:r>
      <w:r w:rsidRPr="00204B44">
        <w:t>history.css</w:t>
      </w:r>
      <w:r w:rsidR="00826302">
        <w:t>”</w:t>
      </w:r>
      <w:r>
        <w:t xml:space="preserve">. </w:t>
      </w:r>
      <w:r w:rsidR="00E8140C">
        <w:t>The first half of the history page contains four significant feats of space exploration. This includes: the first human in space,</w:t>
      </w:r>
      <w:r>
        <w:t xml:space="preserve"> the</w:t>
      </w:r>
      <w:r w:rsidR="00E8140C">
        <w:t xml:space="preserve"> first moon landing,</w:t>
      </w:r>
      <w:r w:rsidR="00191786">
        <w:t xml:space="preserve"> the</w:t>
      </w:r>
      <w:r w:rsidR="00E8140C">
        <w:t xml:space="preserve"> establishment of the ISS, and the recent </w:t>
      </w:r>
      <w:r>
        <w:t>Mars</w:t>
      </w:r>
      <w:r w:rsidR="00E8140C">
        <w:t xml:space="preserve"> explorations. </w:t>
      </w:r>
      <w:r>
        <w:t>These events are represented as cards</w:t>
      </w:r>
      <w:r w:rsidR="00D819E9">
        <w:t xml:space="preserve"> spaced 40px</w:t>
      </w:r>
      <w:r>
        <w:t xml:space="preserve"> </w:t>
      </w:r>
      <w:r w:rsidR="00D819E9">
        <w:t xml:space="preserve">apart, each </w:t>
      </w:r>
      <w:r>
        <w:t xml:space="preserve">containing a headline, a brief description, and a high-quality image of the event. When hovered over, the cards gently glow, providing visual feedback to the user </w:t>
      </w:r>
      <w:r w:rsidR="00191786">
        <w:t>while</w:t>
      </w:r>
      <w:r>
        <w:t xml:space="preserve"> satisfying the</w:t>
      </w:r>
      <w:r w:rsidR="00191786">
        <w:t xml:space="preserve"> given</w:t>
      </w:r>
      <w:r>
        <w:t xml:space="preserve"> specification. Notably, “</w:t>
      </w:r>
      <w:r w:rsidRPr="00204B44">
        <w:t>transition: box-shadow 0.3s ease-in-out;</w:t>
      </w:r>
      <w:r>
        <w:t xml:space="preserve">” </w:t>
      </w:r>
      <w:r w:rsidR="00191786">
        <w:t xml:space="preserve">property </w:t>
      </w:r>
      <w:r>
        <w:t xml:space="preserve">was added </w:t>
      </w:r>
      <w:r w:rsidR="00191786">
        <w:t>to</w:t>
      </w:r>
      <w:r>
        <w:t xml:space="preserve"> the </w:t>
      </w:r>
      <w:proofErr w:type="gramStart"/>
      <w:r>
        <w:t>“</w:t>
      </w:r>
      <w:r w:rsidR="00191786">
        <w:t>.</w:t>
      </w:r>
      <w:r w:rsidR="004167AB">
        <w:t>card</w:t>
      </w:r>
      <w:proofErr w:type="gramEnd"/>
      <w:r>
        <w:t>”</w:t>
      </w:r>
      <w:r w:rsidR="004167AB">
        <w:t xml:space="preserve"> class</w:t>
      </w:r>
      <w:r w:rsidR="00191786">
        <w:t xml:space="preserve"> </w:t>
      </w:r>
      <w:r w:rsidR="006175D4">
        <w:t xml:space="preserve">in CSS </w:t>
      </w:r>
      <w:r>
        <w:t>to smoothen the glow transitions, making it more visually appealing.</w:t>
      </w:r>
      <w:r w:rsidR="00D819E9">
        <w:t xml:space="preserve"> The headline uses a bold, 20px dark blue Arial font, while the description is set in a 16px black Arial font.</w:t>
      </w:r>
    </w:p>
    <w:p w14:paraId="3002DEE5" w14:textId="3AA5A4D5" w:rsidR="00826302" w:rsidRDefault="00826302" w:rsidP="007B7536">
      <w:r>
        <w:t xml:space="preserve">The second half of the page contains a 4x3 gallery showcasing twelve key achievements </w:t>
      </w:r>
      <w:r w:rsidR="00AC2F40">
        <w:t>made through</w:t>
      </w:r>
      <w:r>
        <w:t xml:space="preserve"> human space activities</w:t>
      </w:r>
      <w:r w:rsidR="00B20DB1">
        <w:t xml:space="preserve"> in a chronological order. The events in the gallery span from 1957 all the way to 2021</w:t>
      </w:r>
      <w:r w:rsidR="00916CBE">
        <w:t xml:space="preserve"> and e</w:t>
      </w:r>
      <w:r w:rsidR="009B0FA1">
        <w:t>ach event contain</w:t>
      </w:r>
      <w:r w:rsidR="00916CBE">
        <w:t xml:space="preserve">s an image and a short </w:t>
      </w:r>
      <w:r w:rsidR="000F2A63">
        <w:t xml:space="preserve">italicised 14px white Arial font </w:t>
      </w:r>
      <w:r w:rsidR="00916CBE">
        <w:t xml:space="preserve">description beneath. </w:t>
      </w:r>
      <w:r w:rsidR="009B0FA1">
        <w:t xml:space="preserve">To achieve </w:t>
      </w:r>
      <w:r w:rsidR="00916CBE">
        <w:t xml:space="preserve">the gallery </w:t>
      </w:r>
      <w:r w:rsidR="009B0FA1">
        <w:t xml:space="preserve">layout, the </w:t>
      </w:r>
      <w:r w:rsidR="00AC2F40">
        <w:t>events</w:t>
      </w:r>
      <w:r w:rsidR="009B0FA1">
        <w:t xml:space="preserve"> had to be wrapped in a &lt;section&gt; element with the class “gallery-grid” in HTML and styled using </w:t>
      </w:r>
      <w:r w:rsidR="001C1A66">
        <w:t>“</w:t>
      </w:r>
      <w:r w:rsidR="009B0FA1">
        <w:t>grid-template-columns</w:t>
      </w:r>
      <w:r w:rsidR="00B32B48">
        <w:t xml:space="preserve">: </w:t>
      </w:r>
      <w:proofErr w:type="gramStart"/>
      <w:r w:rsidR="00B32B48">
        <w:t>repeat(</w:t>
      </w:r>
      <w:proofErr w:type="gramEnd"/>
      <w:r w:rsidR="00B32B48">
        <w:t>4, 1fr);</w:t>
      </w:r>
      <w:r w:rsidR="001C1A66">
        <w:t>”</w:t>
      </w:r>
      <w:r w:rsidR="009B0FA1">
        <w:t xml:space="preserve"> property in CSS. It is worth mentioning that</w:t>
      </w:r>
      <w:r w:rsidR="009B0FA1" w:rsidRPr="009B0FA1">
        <w:t xml:space="preserve"> implementing the specification of </w:t>
      </w:r>
      <w:r w:rsidR="006A4C08">
        <w:t>setting</w:t>
      </w:r>
      <w:r w:rsidR="008879D6">
        <w:t xml:space="preserve"> </w:t>
      </w:r>
      <w:r w:rsidR="009B0FA1" w:rsidRPr="009B0FA1">
        <w:t>20px gaps between images and scaling them to 1.2x on hover presented a challenge.</w:t>
      </w:r>
      <w:r w:rsidR="009B0FA1">
        <w:t xml:space="preserve"> </w:t>
      </w:r>
      <w:r w:rsidR="00916CBE">
        <w:t>Upon initial implementation,</w:t>
      </w:r>
      <w:r w:rsidR="009B0FA1">
        <w:t xml:space="preserve"> the images </w:t>
      </w:r>
      <w:r w:rsidR="00916CBE">
        <w:t>tended to</w:t>
      </w:r>
      <w:r w:rsidR="009B0FA1">
        <w:t xml:space="preserve"> overlap, making </w:t>
      </w:r>
      <w:r w:rsidR="00916CBE">
        <w:t>the entire gallery</w:t>
      </w:r>
      <w:r w:rsidR="009B0FA1">
        <w:t xml:space="preserve"> visually unappealing. </w:t>
      </w:r>
      <w:r w:rsidR="00916CBE">
        <w:t>This was later fixed by sizing down the width of the images and the descriptions to 90% and centring them relative to the gallery &lt;section&gt;.</w:t>
      </w:r>
    </w:p>
    <w:p w14:paraId="0F7AC9DC" w14:textId="651EFA39" w:rsidR="0004430A" w:rsidRDefault="0004430A" w:rsidP="007B7536">
      <w:r>
        <w:t>The background of the page is set in black colour that gradually turns dark grey. Such a decision was made to continue the dark theme</w:t>
      </w:r>
      <w:r w:rsidR="0059642A">
        <w:t>,</w:t>
      </w:r>
      <w:r>
        <w:t xml:space="preserve"> set in the home page. The page also contains a .</w:t>
      </w:r>
      <w:proofErr w:type="spellStart"/>
      <w:r>
        <w:t>png</w:t>
      </w:r>
      <w:proofErr w:type="spellEnd"/>
      <w:r>
        <w:t xml:space="preserve"> image of the Moon in the centre</w:t>
      </w:r>
      <w:r w:rsidR="005C253E">
        <w:t xml:space="preserve"> with the opacity of 0.45</w:t>
      </w:r>
      <w:r>
        <w:t>. It greatly helps the blue glow of the cards to pop in contrast to its primarily grey colour.</w:t>
      </w:r>
      <w:r w:rsidR="007F6B89">
        <w:t xml:space="preserve"> It is important to note that the same background design is also implemented in the future page </w:t>
      </w:r>
      <w:r w:rsidR="002B410F">
        <w:t>to serve similar purposes, i.e. dark theme and contrast to cards</w:t>
      </w:r>
      <w:r w:rsidR="007F6B89">
        <w:t>.</w:t>
      </w:r>
    </w:p>
    <w:p w14:paraId="28FA3973" w14:textId="77777777" w:rsidR="009D7F39" w:rsidRDefault="009D7F39" w:rsidP="007B7536">
      <w:pPr>
        <w:rPr>
          <w:sz w:val="28"/>
          <w:szCs w:val="28"/>
        </w:rPr>
      </w:pPr>
    </w:p>
    <w:p w14:paraId="60D81FF8" w14:textId="0D5C4CC7" w:rsidR="002B410F" w:rsidRDefault="002B410F" w:rsidP="007B7536">
      <w:pPr>
        <w:rPr>
          <w:sz w:val="28"/>
          <w:szCs w:val="28"/>
        </w:rPr>
      </w:pPr>
      <w:r>
        <w:rPr>
          <w:sz w:val="28"/>
          <w:szCs w:val="28"/>
        </w:rPr>
        <w:t>Future Page</w:t>
      </w:r>
    </w:p>
    <w:p w14:paraId="51131ADB" w14:textId="77777777" w:rsidR="004167AB" w:rsidRDefault="00144A33" w:rsidP="007B7536">
      <w:r>
        <w:t xml:space="preserve">The future page is made up of “future.html” and “future.css”. The page consists of five interactive cards that represent the five future missions planned by various organisations. To follow the specifications, a dark-blue vertical line in the middle of the page was added. </w:t>
      </w:r>
      <w:r w:rsidR="009D7F39">
        <w:t xml:space="preserve">Additionally, a connector dot was </w:t>
      </w:r>
      <w:r w:rsidR="00506BF7">
        <w:t xml:space="preserve">also </w:t>
      </w:r>
      <w:r w:rsidR="009D7F39">
        <w:t xml:space="preserve">added to the line which points to the cards for a better visual association. </w:t>
      </w:r>
      <w:r w:rsidR="00191786">
        <w:t xml:space="preserve">Moreover, </w:t>
      </w:r>
      <w:r>
        <w:t xml:space="preserve">I decided that instead of putting all the cards on one side, it would be more balanced to </w:t>
      </w:r>
      <w:r w:rsidR="000F7209">
        <w:t>alternate their positions</w:t>
      </w:r>
      <w:r>
        <w:t>. To achieve such a layout, each card</w:t>
      </w:r>
      <w:r w:rsidR="00191786">
        <w:t>/event</w:t>
      </w:r>
      <w:r>
        <w:t xml:space="preserve"> was </w:t>
      </w:r>
      <w:r w:rsidR="000F7209">
        <w:t>assigned either</w:t>
      </w:r>
      <w:r w:rsidR="00506BF7">
        <w:t xml:space="preserve"> a</w:t>
      </w:r>
      <w:r w:rsidR="000F7209">
        <w:t xml:space="preserve"> “right” or</w:t>
      </w:r>
      <w:r w:rsidR="00506BF7">
        <w:t xml:space="preserve"> a</w:t>
      </w:r>
      <w:r w:rsidR="000F7209">
        <w:t xml:space="preserve"> “left” tag </w:t>
      </w:r>
      <w:r w:rsidR="00191786">
        <w:t xml:space="preserve">within the “timeline-event” element </w:t>
      </w:r>
      <w:r w:rsidR="000F7209">
        <w:t>to be easily distinguished and styled. This way, I was</w:t>
      </w:r>
      <w:r w:rsidR="00506BF7">
        <w:t xml:space="preserve"> also</w:t>
      </w:r>
      <w:r w:rsidR="000F7209">
        <w:t xml:space="preserve"> able to place the images on the outer edges of each card, enhancing visual appeal. </w:t>
      </w:r>
    </w:p>
    <w:p w14:paraId="3DD15B7C" w14:textId="14CB3F2A" w:rsidR="00F561E5" w:rsidRDefault="00F561E5" w:rsidP="007B7536">
      <w:r>
        <w:lastRenderedPageBreak/>
        <w:t xml:space="preserve">However, </w:t>
      </w:r>
      <w:r w:rsidR="0075628A">
        <w:t>o</w:t>
      </w:r>
      <w:r>
        <w:t>n smaller screens, the entire structure of the page would collapse as the information in the cards failed to fit in properly. This was solved in CSS by taking advantage of media queries</w:t>
      </w:r>
      <w:r w:rsidR="0075628A">
        <w:t xml:space="preserve"> (</w:t>
      </w:r>
      <w:r w:rsidR="0075628A" w:rsidRPr="0075628A">
        <w:t>@media screen and (max-width: 768px)</w:t>
      </w:r>
      <w:r w:rsidR="0075628A">
        <w:t>)</w:t>
      </w:r>
      <w:r>
        <w:t>. B</w:t>
      </w:r>
      <w:r w:rsidR="0075628A">
        <w:t xml:space="preserve">y setting the width of the “timeline-event” to 100% and allowing the cards to stack </w:t>
      </w:r>
      <w:r w:rsidR="004B6B40">
        <w:t>to the right</w:t>
      </w:r>
      <w:r w:rsidR="0075628A">
        <w:t>, I was able to maintain the structure of a timeline even on smaller screens.</w:t>
      </w:r>
    </w:p>
    <w:p w14:paraId="5ECFCBDC" w14:textId="64CC9CBF" w:rsidR="00F561E5" w:rsidRDefault="004167AB" w:rsidP="007B7536">
      <w:r>
        <w:t>The information inside the cards were put into a separate &lt;div&gt; with the class “content</w:t>
      </w:r>
      <w:r w:rsidR="005C253E">
        <w:t>s</w:t>
      </w:r>
      <w:r>
        <w:t>”. This allowed me to position the cards without affecting the inner content. Each card contains a</w:t>
      </w:r>
      <w:r w:rsidR="000F7209">
        <w:t xml:space="preserve"> </w:t>
      </w:r>
      <w:r w:rsidR="00191786">
        <w:t>relevant</w:t>
      </w:r>
      <w:r w:rsidR="00506BF7">
        <w:t xml:space="preserve"> </w:t>
      </w:r>
      <w:r w:rsidR="000F7209">
        <w:t>image</w:t>
      </w:r>
      <w:r>
        <w:t xml:space="preserve"> that</w:t>
      </w:r>
      <w:r w:rsidR="000F7209">
        <w:t xml:space="preserve"> </w:t>
      </w:r>
      <w:r>
        <w:t>is</w:t>
      </w:r>
      <w:r w:rsidR="000F7209">
        <w:t xml:space="preserve"> displayed in a dark-blue circular frame</w:t>
      </w:r>
      <w:r w:rsidR="009D7F39">
        <w:t>, slightly scaling up</w:t>
      </w:r>
      <w:r w:rsidR="00506BF7">
        <w:t xml:space="preserve"> to 1.1x</w:t>
      </w:r>
      <w:r w:rsidR="009D7F39">
        <w:t xml:space="preserve"> when hovered over. </w:t>
      </w:r>
      <w:r w:rsidR="00506BF7">
        <w:t>The cards themselves also lift slightly, with a shadow underneath, further enhancing user interactivity. Each card features a bold, dark blue 20px headline in an Arial font and a brief description that provides the mission details, including the organisation</w:t>
      </w:r>
      <w:r w:rsidR="00191786">
        <w:t xml:space="preserve"> and the expected date of launch</w:t>
      </w:r>
      <w:r w:rsidR="00506BF7">
        <w:t xml:space="preserve">. The description is </w:t>
      </w:r>
      <w:r w:rsidR="00191786">
        <w:t xml:space="preserve">set in black, 16px Arial font as per the specifications. </w:t>
      </w:r>
      <w:r>
        <w:t xml:space="preserve"> </w:t>
      </w:r>
    </w:p>
    <w:p w14:paraId="2C333DC6" w14:textId="77777777" w:rsidR="00455E06" w:rsidRDefault="00455E06" w:rsidP="007B7536"/>
    <w:p w14:paraId="1EC4C20E" w14:textId="4E49F4D5" w:rsidR="006175D4" w:rsidRDefault="006175D4" w:rsidP="007B7536">
      <w:pPr>
        <w:rPr>
          <w:sz w:val="28"/>
          <w:szCs w:val="28"/>
        </w:rPr>
      </w:pPr>
      <w:r w:rsidRPr="006175D4">
        <w:rPr>
          <w:sz w:val="28"/>
          <w:szCs w:val="28"/>
        </w:rPr>
        <w:t>Contact Us Page</w:t>
      </w:r>
    </w:p>
    <w:p w14:paraId="7C92933B" w14:textId="7A6938AF" w:rsidR="0022423C" w:rsidRDefault="00AF65C4" w:rsidP="007B7536">
      <w:r>
        <w:t xml:space="preserve">The files “contact.html” and “contact.css” make up the contact us page. </w:t>
      </w:r>
      <w:r w:rsidR="002F7842">
        <w:t>The design choice to make this page predominantly white was made to contrast the dark space theme, grounding the users back to Earth, where they engage with the owner of the website. The page itself</w:t>
      </w:r>
      <w:r>
        <w:t xml:space="preserve"> allows the users to give feedback or reach out to the owner </w:t>
      </w:r>
      <w:r w:rsidR="0022423C">
        <w:t xml:space="preserve">by filling out a form. The form consists of 3 fields: a name, an email address, and the message itself. The fields contain corresponding placeholder messages to ensure </w:t>
      </w:r>
      <w:r w:rsidR="00002478">
        <w:t>that the users understand the expected input format</w:t>
      </w:r>
      <w:r w:rsidR="0022423C">
        <w:t xml:space="preserve">. </w:t>
      </w:r>
    </w:p>
    <w:p w14:paraId="52C7327A" w14:textId="4DDC0150" w:rsidR="00234946" w:rsidRDefault="0022423C" w:rsidP="007B7536">
      <w:r>
        <w:t>The name can only be made up of letters and be of maximum length of 100 characters</w:t>
      </w:r>
      <w:r w:rsidR="00002478">
        <w:t>. T</w:t>
      </w:r>
      <w:r>
        <w:t xml:space="preserve">herefore, the </w:t>
      </w:r>
      <w:r w:rsidR="00002478">
        <w:t>attribute</w:t>
      </w:r>
      <w:r>
        <w:t xml:space="preserve"> “</w:t>
      </w:r>
      <w:proofErr w:type="spellStart"/>
      <w:r>
        <w:t>maxlength</w:t>
      </w:r>
      <w:proofErr w:type="spellEnd"/>
      <w:r>
        <w:t xml:space="preserve">” was set to 100, and the “pattern” </w:t>
      </w:r>
      <w:r w:rsidR="00002478">
        <w:t>attribute</w:t>
      </w:r>
      <w:r>
        <w:t xml:space="preserve"> was set to </w:t>
      </w:r>
      <w:r w:rsidR="00002478">
        <w:t xml:space="preserve">    </w:t>
      </w:r>
      <w:r w:rsidRPr="0022423C">
        <w:t>"^[A-Za-z\</w:t>
      </w:r>
      <w:proofErr w:type="gramStart"/>
      <w:r w:rsidRPr="0022423C">
        <w:t>s]+</w:t>
      </w:r>
      <w:proofErr w:type="gramEnd"/>
      <w:r w:rsidRPr="0022423C">
        <w:t>$"</w:t>
      </w:r>
      <w:r w:rsidR="00002478">
        <w:t>. The email field is of the type “email” which ensures that the user inputs a valid email address, while the “</w:t>
      </w:r>
      <w:proofErr w:type="spellStart"/>
      <w:r w:rsidR="00002478">
        <w:t>maxlength</w:t>
      </w:r>
      <w:proofErr w:type="spellEnd"/>
      <w:r w:rsidR="00002478">
        <w:t xml:space="preserve">” was set at 255 characters. The message field is expected to have the most information, so the maximum allowed length was </w:t>
      </w:r>
      <w:r w:rsidR="00D34FA4">
        <w:t xml:space="preserve">set </w:t>
      </w:r>
      <w:r w:rsidR="00002478">
        <w:t>at 1000 characters. All these fields are set to be mandatory by having “required” attribute in the &lt;input&gt; tag. The form can be submitted by pressing on a blue “Send Message” button that turns light blue when hovered over to improve</w:t>
      </w:r>
      <w:r w:rsidR="00D34FA4">
        <w:t xml:space="preserve"> user interaction. </w:t>
      </w:r>
      <w:r w:rsidR="00D34FA4" w:rsidRPr="00D34FA4">
        <w:t xml:space="preserve">It is worth noting that the </w:t>
      </w:r>
      <w:r w:rsidR="00D34FA4">
        <w:t>“</w:t>
      </w:r>
      <w:r w:rsidR="00D34FA4" w:rsidRPr="00D34FA4">
        <w:t>method</w:t>
      </w:r>
      <w:r w:rsidR="00D34FA4">
        <w:t>”</w:t>
      </w:r>
      <w:r w:rsidR="00D34FA4" w:rsidRPr="00D34FA4">
        <w:t xml:space="preserve"> attribute in the &lt;form&gt; tag was omitted to prevent errors upon submission</w:t>
      </w:r>
      <w:r w:rsidR="00D34FA4">
        <w:t>, it would otherwise be set to “POST” in a full implementation.</w:t>
      </w:r>
    </w:p>
    <w:p w14:paraId="092E0026" w14:textId="7880A0EE" w:rsidR="00D34FA4" w:rsidRPr="00D34FA4" w:rsidRDefault="00D34FA4" w:rsidP="007B7536">
      <w:r>
        <w:t xml:space="preserve">Below the form, there is a </w:t>
      </w:r>
      <w:r w:rsidR="002F7842">
        <w:t>Google M</w:t>
      </w:r>
      <w:r>
        <w:t>ap that displays the University of Exeter’s Streatham campus. This way, the users could locate the organisation’s location and physically inquire about the website. The implementation of the map was made possible through</w:t>
      </w:r>
      <w:r w:rsidR="002F7842">
        <w:t xml:space="preserve"> embedding the interactive Google Map into the</w:t>
      </w:r>
      <w:r>
        <w:t xml:space="preserve"> &lt;iframe&gt; tag</w:t>
      </w:r>
      <w:r w:rsidR="002F7842">
        <w:t xml:space="preserve">.  </w:t>
      </w:r>
    </w:p>
    <w:p w14:paraId="7C88048E" w14:textId="77777777" w:rsidR="009550BE" w:rsidRDefault="009550BE" w:rsidP="009550BE">
      <w:pPr>
        <w:jc w:val="center"/>
        <w:rPr>
          <w:sz w:val="28"/>
          <w:szCs w:val="28"/>
        </w:rPr>
      </w:pPr>
    </w:p>
    <w:p w14:paraId="374D4FB8" w14:textId="77777777" w:rsidR="009550BE" w:rsidRDefault="009550BE" w:rsidP="009550BE">
      <w:pPr>
        <w:jc w:val="center"/>
        <w:rPr>
          <w:sz w:val="28"/>
          <w:szCs w:val="28"/>
        </w:rPr>
      </w:pPr>
    </w:p>
    <w:p w14:paraId="67EFF93D" w14:textId="77777777" w:rsidR="009550BE" w:rsidRDefault="009550BE" w:rsidP="009550BE">
      <w:pPr>
        <w:jc w:val="center"/>
        <w:rPr>
          <w:sz w:val="28"/>
          <w:szCs w:val="28"/>
        </w:rPr>
      </w:pPr>
    </w:p>
    <w:p w14:paraId="43ACF0C8" w14:textId="77777777" w:rsidR="009550BE" w:rsidRDefault="009550BE" w:rsidP="009550BE">
      <w:pPr>
        <w:jc w:val="center"/>
        <w:rPr>
          <w:sz w:val="28"/>
          <w:szCs w:val="28"/>
        </w:rPr>
      </w:pPr>
    </w:p>
    <w:p w14:paraId="1B64595F" w14:textId="77777777" w:rsidR="001E3B76" w:rsidRDefault="001E3B76" w:rsidP="001E3B76">
      <w:pPr>
        <w:rPr>
          <w:sz w:val="28"/>
          <w:szCs w:val="28"/>
        </w:rPr>
      </w:pPr>
    </w:p>
    <w:p w14:paraId="22E0107D" w14:textId="75E116D5" w:rsidR="009550BE" w:rsidRPr="009550BE" w:rsidRDefault="009550BE" w:rsidP="009550BE">
      <w:pPr>
        <w:jc w:val="center"/>
        <w:rPr>
          <w:sz w:val="40"/>
          <w:szCs w:val="40"/>
        </w:rPr>
      </w:pPr>
      <w:r w:rsidRPr="009550BE">
        <w:rPr>
          <w:sz w:val="40"/>
          <w:szCs w:val="40"/>
        </w:rPr>
        <w:lastRenderedPageBreak/>
        <w:t>Logging</w:t>
      </w:r>
    </w:p>
    <w:tbl>
      <w:tblPr>
        <w:tblStyle w:val="TableGrid"/>
        <w:tblW w:w="0" w:type="auto"/>
        <w:tblLook w:val="04A0" w:firstRow="1" w:lastRow="0" w:firstColumn="1" w:lastColumn="0" w:noHBand="0" w:noVBand="1"/>
      </w:tblPr>
      <w:tblGrid>
        <w:gridCol w:w="3005"/>
        <w:gridCol w:w="3005"/>
        <w:gridCol w:w="3006"/>
      </w:tblGrid>
      <w:tr w:rsidR="009550BE" w14:paraId="2A829FC9" w14:textId="77777777" w:rsidTr="009550BE">
        <w:tc>
          <w:tcPr>
            <w:tcW w:w="3005" w:type="dxa"/>
            <w:shd w:val="clear" w:color="auto" w:fill="4C94D8" w:themeFill="text2" w:themeFillTint="80"/>
          </w:tcPr>
          <w:p w14:paraId="1157BDCD" w14:textId="3501F9A7" w:rsidR="009550BE" w:rsidRDefault="009550BE" w:rsidP="009550BE">
            <w:pPr>
              <w:rPr>
                <w:sz w:val="28"/>
                <w:szCs w:val="28"/>
              </w:rPr>
            </w:pPr>
            <w:r>
              <w:rPr>
                <w:sz w:val="28"/>
                <w:szCs w:val="28"/>
              </w:rPr>
              <w:t>Date</w:t>
            </w:r>
          </w:p>
        </w:tc>
        <w:tc>
          <w:tcPr>
            <w:tcW w:w="3005" w:type="dxa"/>
            <w:shd w:val="clear" w:color="auto" w:fill="4C94D8" w:themeFill="text2" w:themeFillTint="80"/>
          </w:tcPr>
          <w:p w14:paraId="6E190D61" w14:textId="695BF197" w:rsidR="009550BE" w:rsidRDefault="009550BE" w:rsidP="009550BE">
            <w:pPr>
              <w:rPr>
                <w:sz w:val="28"/>
                <w:szCs w:val="28"/>
              </w:rPr>
            </w:pPr>
            <w:r>
              <w:rPr>
                <w:sz w:val="28"/>
                <w:szCs w:val="28"/>
              </w:rPr>
              <w:t>Time</w:t>
            </w:r>
          </w:p>
        </w:tc>
        <w:tc>
          <w:tcPr>
            <w:tcW w:w="3006" w:type="dxa"/>
            <w:shd w:val="clear" w:color="auto" w:fill="4C94D8" w:themeFill="text2" w:themeFillTint="80"/>
          </w:tcPr>
          <w:p w14:paraId="52232D03" w14:textId="0E7175B6" w:rsidR="009550BE" w:rsidRDefault="009550BE" w:rsidP="009550BE">
            <w:pPr>
              <w:rPr>
                <w:sz w:val="28"/>
                <w:szCs w:val="28"/>
              </w:rPr>
            </w:pPr>
            <w:r>
              <w:rPr>
                <w:sz w:val="28"/>
                <w:szCs w:val="28"/>
              </w:rPr>
              <w:t>Duration/hours</w:t>
            </w:r>
          </w:p>
        </w:tc>
      </w:tr>
      <w:tr w:rsidR="009550BE" w14:paraId="4AFE6B9D" w14:textId="77777777" w:rsidTr="009550BE">
        <w:tc>
          <w:tcPr>
            <w:tcW w:w="3005" w:type="dxa"/>
          </w:tcPr>
          <w:p w14:paraId="7038B7BC" w14:textId="25088BD0" w:rsidR="009550BE" w:rsidRDefault="009B0FA1" w:rsidP="009550BE">
            <w:pPr>
              <w:rPr>
                <w:sz w:val="28"/>
                <w:szCs w:val="28"/>
              </w:rPr>
            </w:pPr>
            <w:r>
              <w:rPr>
                <w:sz w:val="28"/>
                <w:szCs w:val="28"/>
              </w:rPr>
              <w:t>04</w:t>
            </w:r>
            <w:r w:rsidR="009550BE">
              <w:rPr>
                <w:sz w:val="28"/>
                <w:szCs w:val="28"/>
              </w:rPr>
              <w:t>/0</w:t>
            </w:r>
            <w:r>
              <w:rPr>
                <w:sz w:val="28"/>
                <w:szCs w:val="28"/>
              </w:rPr>
              <w:t>2</w:t>
            </w:r>
            <w:r w:rsidR="009550BE">
              <w:rPr>
                <w:sz w:val="28"/>
                <w:szCs w:val="28"/>
              </w:rPr>
              <w:t>/2025</w:t>
            </w:r>
          </w:p>
        </w:tc>
        <w:tc>
          <w:tcPr>
            <w:tcW w:w="3005" w:type="dxa"/>
          </w:tcPr>
          <w:p w14:paraId="4AED9FB5" w14:textId="45EE2EBB" w:rsidR="009550BE" w:rsidRDefault="009550BE" w:rsidP="009550BE">
            <w:pPr>
              <w:rPr>
                <w:sz w:val="28"/>
                <w:szCs w:val="28"/>
              </w:rPr>
            </w:pPr>
            <w:r>
              <w:rPr>
                <w:sz w:val="28"/>
                <w:szCs w:val="28"/>
              </w:rPr>
              <w:t>14:00</w:t>
            </w:r>
          </w:p>
        </w:tc>
        <w:tc>
          <w:tcPr>
            <w:tcW w:w="3006" w:type="dxa"/>
          </w:tcPr>
          <w:p w14:paraId="1914B8B3" w14:textId="1C23FDF5" w:rsidR="009550BE" w:rsidRDefault="009550BE" w:rsidP="009550BE">
            <w:pPr>
              <w:rPr>
                <w:sz w:val="28"/>
                <w:szCs w:val="28"/>
              </w:rPr>
            </w:pPr>
            <w:r>
              <w:rPr>
                <w:sz w:val="28"/>
                <w:szCs w:val="28"/>
              </w:rPr>
              <w:t xml:space="preserve">1 </w:t>
            </w:r>
          </w:p>
        </w:tc>
      </w:tr>
      <w:tr w:rsidR="009550BE" w14:paraId="629896A9" w14:textId="77777777" w:rsidTr="009550BE">
        <w:tc>
          <w:tcPr>
            <w:tcW w:w="3005" w:type="dxa"/>
          </w:tcPr>
          <w:p w14:paraId="1D7355E8" w14:textId="780836E5" w:rsidR="009550BE" w:rsidRDefault="002F7842" w:rsidP="009550BE">
            <w:pPr>
              <w:rPr>
                <w:sz w:val="28"/>
                <w:szCs w:val="28"/>
              </w:rPr>
            </w:pPr>
            <w:r>
              <w:rPr>
                <w:sz w:val="28"/>
                <w:szCs w:val="28"/>
              </w:rPr>
              <w:t>05/02/2025</w:t>
            </w:r>
          </w:p>
        </w:tc>
        <w:tc>
          <w:tcPr>
            <w:tcW w:w="3005" w:type="dxa"/>
          </w:tcPr>
          <w:p w14:paraId="6CB36006" w14:textId="7A926879" w:rsidR="009550BE" w:rsidRDefault="002F7842" w:rsidP="009550BE">
            <w:pPr>
              <w:rPr>
                <w:sz w:val="28"/>
                <w:szCs w:val="28"/>
              </w:rPr>
            </w:pPr>
            <w:r>
              <w:rPr>
                <w:sz w:val="28"/>
                <w:szCs w:val="28"/>
              </w:rPr>
              <w:t>18:00</w:t>
            </w:r>
          </w:p>
        </w:tc>
        <w:tc>
          <w:tcPr>
            <w:tcW w:w="3006" w:type="dxa"/>
          </w:tcPr>
          <w:p w14:paraId="3877AF9B" w14:textId="5DBEDB3F" w:rsidR="009550BE" w:rsidRDefault="002F7842" w:rsidP="009550BE">
            <w:pPr>
              <w:rPr>
                <w:sz w:val="28"/>
                <w:szCs w:val="28"/>
              </w:rPr>
            </w:pPr>
            <w:r>
              <w:rPr>
                <w:sz w:val="28"/>
                <w:szCs w:val="28"/>
              </w:rPr>
              <w:t>2</w:t>
            </w:r>
          </w:p>
        </w:tc>
      </w:tr>
      <w:tr w:rsidR="009550BE" w14:paraId="5FBBF98A" w14:textId="77777777" w:rsidTr="009550BE">
        <w:tc>
          <w:tcPr>
            <w:tcW w:w="3005" w:type="dxa"/>
          </w:tcPr>
          <w:p w14:paraId="12D8CAEE" w14:textId="1BFA7890" w:rsidR="009550BE" w:rsidRDefault="002F7842" w:rsidP="009550BE">
            <w:pPr>
              <w:rPr>
                <w:sz w:val="28"/>
                <w:szCs w:val="28"/>
              </w:rPr>
            </w:pPr>
            <w:r>
              <w:rPr>
                <w:sz w:val="28"/>
                <w:szCs w:val="28"/>
              </w:rPr>
              <w:t>08/02/2025</w:t>
            </w:r>
          </w:p>
        </w:tc>
        <w:tc>
          <w:tcPr>
            <w:tcW w:w="3005" w:type="dxa"/>
          </w:tcPr>
          <w:p w14:paraId="21EDD7C4" w14:textId="10088A27" w:rsidR="009550BE" w:rsidRDefault="002F7842" w:rsidP="009550BE">
            <w:pPr>
              <w:rPr>
                <w:sz w:val="28"/>
                <w:szCs w:val="28"/>
              </w:rPr>
            </w:pPr>
            <w:r>
              <w:rPr>
                <w:sz w:val="28"/>
                <w:szCs w:val="28"/>
              </w:rPr>
              <w:t>12:00</w:t>
            </w:r>
          </w:p>
        </w:tc>
        <w:tc>
          <w:tcPr>
            <w:tcW w:w="3006" w:type="dxa"/>
          </w:tcPr>
          <w:p w14:paraId="3C7B42BC" w14:textId="32A8AC72" w:rsidR="009550BE" w:rsidRDefault="002F7842" w:rsidP="009550BE">
            <w:pPr>
              <w:rPr>
                <w:sz w:val="28"/>
                <w:szCs w:val="28"/>
              </w:rPr>
            </w:pPr>
            <w:r>
              <w:rPr>
                <w:sz w:val="28"/>
                <w:szCs w:val="28"/>
              </w:rPr>
              <w:t>1</w:t>
            </w:r>
          </w:p>
        </w:tc>
      </w:tr>
      <w:tr w:rsidR="009550BE" w14:paraId="037477CE" w14:textId="77777777" w:rsidTr="009550BE">
        <w:tc>
          <w:tcPr>
            <w:tcW w:w="3005" w:type="dxa"/>
          </w:tcPr>
          <w:p w14:paraId="49611BC4" w14:textId="143A4B6C" w:rsidR="009550BE" w:rsidRDefault="002F7842" w:rsidP="002F7842">
            <w:pPr>
              <w:tabs>
                <w:tab w:val="left" w:pos="2038"/>
              </w:tabs>
              <w:rPr>
                <w:sz w:val="28"/>
                <w:szCs w:val="28"/>
              </w:rPr>
            </w:pPr>
            <w:r>
              <w:rPr>
                <w:sz w:val="28"/>
                <w:szCs w:val="28"/>
              </w:rPr>
              <w:t>08/02/2025</w:t>
            </w:r>
          </w:p>
        </w:tc>
        <w:tc>
          <w:tcPr>
            <w:tcW w:w="3005" w:type="dxa"/>
          </w:tcPr>
          <w:p w14:paraId="2D7318FA" w14:textId="500E1F33" w:rsidR="009550BE" w:rsidRDefault="002F7842" w:rsidP="009550BE">
            <w:pPr>
              <w:rPr>
                <w:sz w:val="28"/>
                <w:szCs w:val="28"/>
              </w:rPr>
            </w:pPr>
            <w:r>
              <w:rPr>
                <w:sz w:val="28"/>
                <w:szCs w:val="28"/>
              </w:rPr>
              <w:t>20:00</w:t>
            </w:r>
          </w:p>
        </w:tc>
        <w:tc>
          <w:tcPr>
            <w:tcW w:w="3006" w:type="dxa"/>
          </w:tcPr>
          <w:p w14:paraId="33920271" w14:textId="54EB0B80" w:rsidR="002F7842" w:rsidRDefault="003E4D39" w:rsidP="009550BE">
            <w:pPr>
              <w:rPr>
                <w:sz w:val="28"/>
                <w:szCs w:val="28"/>
              </w:rPr>
            </w:pPr>
            <w:r>
              <w:rPr>
                <w:sz w:val="28"/>
                <w:szCs w:val="28"/>
              </w:rPr>
              <w:t>2</w:t>
            </w:r>
          </w:p>
        </w:tc>
      </w:tr>
      <w:tr w:rsidR="003E4D39" w14:paraId="36A0471E" w14:textId="77777777" w:rsidTr="009550BE">
        <w:tc>
          <w:tcPr>
            <w:tcW w:w="3005" w:type="dxa"/>
          </w:tcPr>
          <w:p w14:paraId="6CA911CF" w14:textId="79A185D8" w:rsidR="003E4D39" w:rsidRDefault="003E4D39" w:rsidP="002F7842">
            <w:pPr>
              <w:tabs>
                <w:tab w:val="left" w:pos="2038"/>
              </w:tabs>
              <w:rPr>
                <w:sz w:val="28"/>
                <w:szCs w:val="28"/>
              </w:rPr>
            </w:pPr>
            <w:r>
              <w:rPr>
                <w:sz w:val="28"/>
                <w:szCs w:val="28"/>
              </w:rPr>
              <w:t>11/02/2025</w:t>
            </w:r>
          </w:p>
        </w:tc>
        <w:tc>
          <w:tcPr>
            <w:tcW w:w="3005" w:type="dxa"/>
          </w:tcPr>
          <w:p w14:paraId="2D1D34CD" w14:textId="47618A77" w:rsidR="003E4D39" w:rsidRDefault="003E4D39" w:rsidP="009550BE">
            <w:pPr>
              <w:rPr>
                <w:sz w:val="28"/>
                <w:szCs w:val="28"/>
              </w:rPr>
            </w:pPr>
            <w:r>
              <w:rPr>
                <w:sz w:val="28"/>
                <w:szCs w:val="28"/>
              </w:rPr>
              <w:t>18:30</w:t>
            </w:r>
          </w:p>
        </w:tc>
        <w:tc>
          <w:tcPr>
            <w:tcW w:w="3006" w:type="dxa"/>
          </w:tcPr>
          <w:p w14:paraId="547F6706" w14:textId="0409E20B" w:rsidR="003E4D39" w:rsidRDefault="003E4D39" w:rsidP="009550BE">
            <w:pPr>
              <w:rPr>
                <w:sz w:val="28"/>
                <w:szCs w:val="28"/>
              </w:rPr>
            </w:pPr>
            <w:r>
              <w:rPr>
                <w:sz w:val="28"/>
                <w:szCs w:val="28"/>
              </w:rPr>
              <w:t>2</w:t>
            </w:r>
          </w:p>
        </w:tc>
      </w:tr>
      <w:tr w:rsidR="003E4D39" w14:paraId="05D08DFC" w14:textId="77777777" w:rsidTr="009550BE">
        <w:tc>
          <w:tcPr>
            <w:tcW w:w="3005" w:type="dxa"/>
          </w:tcPr>
          <w:p w14:paraId="3B21EC27" w14:textId="6A154297" w:rsidR="003E4D39" w:rsidRDefault="003E4D39" w:rsidP="002F7842">
            <w:pPr>
              <w:tabs>
                <w:tab w:val="left" w:pos="2038"/>
              </w:tabs>
              <w:rPr>
                <w:sz w:val="28"/>
                <w:szCs w:val="28"/>
              </w:rPr>
            </w:pPr>
            <w:r>
              <w:rPr>
                <w:sz w:val="28"/>
                <w:szCs w:val="28"/>
              </w:rPr>
              <w:t>14/02/2025</w:t>
            </w:r>
          </w:p>
        </w:tc>
        <w:tc>
          <w:tcPr>
            <w:tcW w:w="3005" w:type="dxa"/>
          </w:tcPr>
          <w:p w14:paraId="1F6D768D" w14:textId="6EA61E02" w:rsidR="003E4D39" w:rsidRDefault="003E4D39" w:rsidP="009550BE">
            <w:pPr>
              <w:rPr>
                <w:sz w:val="28"/>
                <w:szCs w:val="28"/>
              </w:rPr>
            </w:pPr>
            <w:r>
              <w:rPr>
                <w:sz w:val="28"/>
                <w:szCs w:val="28"/>
              </w:rPr>
              <w:t>15:30</w:t>
            </w:r>
          </w:p>
        </w:tc>
        <w:tc>
          <w:tcPr>
            <w:tcW w:w="3006" w:type="dxa"/>
          </w:tcPr>
          <w:p w14:paraId="4569C5A8" w14:textId="75DA33AD" w:rsidR="003E4D39" w:rsidRDefault="003E4D39" w:rsidP="009550BE">
            <w:pPr>
              <w:rPr>
                <w:sz w:val="28"/>
                <w:szCs w:val="28"/>
              </w:rPr>
            </w:pPr>
            <w:r>
              <w:rPr>
                <w:sz w:val="28"/>
                <w:szCs w:val="28"/>
              </w:rPr>
              <w:t>1</w:t>
            </w:r>
          </w:p>
        </w:tc>
      </w:tr>
      <w:tr w:rsidR="003E4D39" w14:paraId="255549ED" w14:textId="77777777" w:rsidTr="009550BE">
        <w:tc>
          <w:tcPr>
            <w:tcW w:w="3005" w:type="dxa"/>
          </w:tcPr>
          <w:p w14:paraId="352BF80D" w14:textId="180DCF55" w:rsidR="003E4D39" w:rsidRDefault="003E4D39" w:rsidP="002F7842">
            <w:pPr>
              <w:tabs>
                <w:tab w:val="left" w:pos="2038"/>
              </w:tabs>
              <w:rPr>
                <w:sz w:val="28"/>
                <w:szCs w:val="28"/>
              </w:rPr>
            </w:pPr>
            <w:r>
              <w:rPr>
                <w:sz w:val="28"/>
                <w:szCs w:val="28"/>
              </w:rPr>
              <w:t>16/02/2025</w:t>
            </w:r>
          </w:p>
        </w:tc>
        <w:tc>
          <w:tcPr>
            <w:tcW w:w="3005" w:type="dxa"/>
          </w:tcPr>
          <w:p w14:paraId="72D7D2CD" w14:textId="11E793AF" w:rsidR="003E4D39" w:rsidRDefault="003E4D39" w:rsidP="009550BE">
            <w:pPr>
              <w:rPr>
                <w:sz w:val="28"/>
                <w:szCs w:val="28"/>
              </w:rPr>
            </w:pPr>
            <w:r>
              <w:rPr>
                <w:sz w:val="28"/>
                <w:szCs w:val="28"/>
              </w:rPr>
              <w:t>19:00</w:t>
            </w:r>
          </w:p>
        </w:tc>
        <w:tc>
          <w:tcPr>
            <w:tcW w:w="3006" w:type="dxa"/>
          </w:tcPr>
          <w:p w14:paraId="5CBEF8A2" w14:textId="1FC6F048" w:rsidR="003E4D39" w:rsidRDefault="003E4D39" w:rsidP="009550BE">
            <w:pPr>
              <w:rPr>
                <w:sz w:val="28"/>
                <w:szCs w:val="28"/>
              </w:rPr>
            </w:pPr>
            <w:r>
              <w:rPr>
                <w:sz w:val="28"/>
                <w:szCs w:val="28"/>
              </w:rPr>
              <w:t>3</w:t>
            </w:r>
          </w:p>
        </w:tc>
      </w:tr>
      <w:tr w:rsidR="003E4D39" w14:paraId="02768FDF" w14:textId="77777777" w:rsidTr="009550BE">
        <w:tc>
          <w:tcPr>
            <w:tcW w:w="3005" w:type="dxa"/>
          </w:tcPr>
          <w:p w14:paraId="4B588279" w14:textId="2369B4AD" w:rsidR="003E4D39" w:rsidRDefault="003E4D39" w:rsidP="002F7842">
            <w:pPr>
              <w:tabs>
                <w:tab w:val="left" w:pos="2038"/>
              </w:tabs>
              <w:rPr>
                <w:sz w:val="28"/>
                <w:szCs w:val="28"/>
              </w:rPr>
            </w:pPr>
            <w:r>
              <w:rPr>
                <w:sz w:val="28"/>
                <w:szCs w:val="28"/>
              </w:rPr>
              <w:t>17/02/2025</w:t>
            </w:r>
          </w:p>
        </w:tc>
        <w:tc>
          <w:tcPr>
            <w:tcW w:w="3005" w:type="dxa"/>
          </w:tcPr>
          <w:p w14:paraId="1D924A7B" w14:textId="31F32CD0" w:rsidR="003E4D39" w:rsidRDefault="003E4D39" w:rsidP="009550BE">
            <w:pPr>
              <w:rPr>
                <w:sz w:val="28"/>
                <w:szCs w:val="28"/>
              </w:rPr>
            </w:pPr>
            <w:r>
              <w:rPr>
                <w:sz w:val="28"/>
                <w:szCs w:val="28"/>
              </w:rPr>
              <w:t>19:00</w:t>
            </w:r>
          </w:p>
        </w:tc>
        <w:tc>
          <w:tcPr>
            <w:tcW w:w="3006" w:type="dxa"/>
          </w:tcPr>
          <w:p w14:paraId="10400117" w14:textId="590AFA22" w:rsidR="003E4D39" w:rsidRDefault="003E4D39" w:rsidP="009550BE">
            <w:pPr>
              <w:rPr>
                <w:sz w:val="28"/>
                <w:szCs w:val="28"/>
              </w:rPr>
            </w:pPr>
            <w:r>
              <w:rPr>
                <w:sz w:val="28"/>
                <w:szCs w:val="28"/>
              </w:rPr>
              <w:t>1</w:t>
            </w:r>
          </w:p>
        </w:tc>
      </w:tr>
    </w:tbl>
    <w:p w14:paraId="5EC12F97" w14:textId="77777777" w:rsidR="009550BE" w:rsidRDefault="009550BE" w:rsidP="009550BE">
      <w:pPr>
        <w:rPr>
          <w:sz w:val="28"/>
          <w:szCs w:val="28"/>
        </w:rPr>
      </w:pPr>
    </w:p>
    <w:p w14:paraId="0DC8DA37" w14:textId="77777777" w:rsidR="00AF4ED4" w:rsidRDefault="00AF4ED4" w:rsidP="001E3B76">
      <w:pPr>
        <w:jc w:val="center"/>
        <w:rPr>
          <w:sz w:val="40"/>
          <w:szCs w:val="40"/>
        </w:rPr>
      </w:pPr>
    </w:p>
    <w:p w14:paraId="5207DB71" w14:textId="77777777" w:rsidR="00AF4ED4" w:rsidRDefault="00AF4ED4" w:rsidP="001E3B76">
      <w:pPr>
        <w:jc w:val="center"/>
        <w:rPr>
          <w:sz w:val="40"/>
          <w:szCs w:val="40"/>
        </w:rPr>
      </w:pPr>
    </w:p>
    <w:p w14:paraId="7931A704" w14:textId="77777777" w:rsidR="00AF4ED4" w:rsidRDefault="00AF4ED4" w:rsidP="001E3B76">
      <w:pPr>
        <w:jc w:val="center"/>
        <w:rPr>
          <w:sz w:val="40"/>
          <w:szCs w:val="40"/>
        </w:rPr>
      </w:pPr>
    </w:p>
    <w:p w14:paraId="5C617ACB" w14:textId="77777777" w:rsidR="00AF4ED4" w:rsidRDefault="00AF4ED4" w:rsidP="001E3B76">
      <w:pPr>
        <w:jc w:val="center"/>
        <w:rPr>
          <w:sz w:val="40"/>
          <w:szCs w:val="40"/>
        </w:rPr>
      </w:pPr>
    </w:p>
    <w:p w14:paraId="7079DBA9" w14:textId="77777777" w:rsidR="00AF4ED4" w:rsidRDefault="00AF4ED4" w:rsidP="001E3B76">
      <w:pPr>
        <w:jc w:val="center"/>
        <w:rPr>
          <w:sz w:val="40"/>
          <w:szCs w:val="40"/>
        </w:rPr>
      </w:pPr>
    </w:p>
    <w:p w14:paraId="5475D10D" w14:textId="77777777" w:rsidR="00AF4ED4" w:rsidRDefault="00AF4ED4" w:rsidP="001E3B76">
      <w:pPr>
        <w:jc w:val="center"/>
        <w:rPr>
          <w:sz w:val="40"/>
          <w:szCs w:val="40"/>
        </w:rPr>
      </w:pPr>
    </w:p>
    <w:p w14:paraId="5E4AA774" w14:textId="77777777" w:rsidR="00AF4ED4" w:rsidRDefault="00AF4ED4" w:rsidP="001E3B76">
      <w:pPr>
        <w:jc w:val="center"/>
        <w:rPr>
          <w:sz w:val="40"/>
          <w:szCs w:val="40"/>
        </w:rPr>
      </w:pPr>
    </w:p>
    <w:p w14:paraId="3541AA08" w14:textId="77777777" w:rsidR="00AF4ED4" w:rsidRDefault="00AF4ED4" w:rsidP="001E3B76">
      <w:pPr>
        <w:jc w:val="center"/>
        <w:rPr>
          <w:sz w:val="40"/>
          <w:szCs w:val="40"/>
        </w:rPr>
      </w:pPr>
    </w:p>
    <w:p w14:paraId="28087C6B" w14:textId="77777777" w:rsidR="00AF4ED4" w:rsidRDefault="00AF4ED4" w:rsidP="001E3B76">
      <w:pPr>
        <w:jc w:val="center"/>
        <w:rPr>
          <w:sz w:val="40"/>
          <w:szCs w:val="40"/>
        </w:rPr>
      </w:pPr>
    </w:p>
    <w:p w14:paraId="6FBEB1D8" w14:textId="77777777" w:rsidR="00AF4ED4" w:rsidRDefault="00AF4ED4" w:rsidP="001E3B76">
      <w:pPr>
        <w:jc w:val="center"/>
        <w:rPr>
          <w:sz w:val="40"/>
          <w:szCs w:val="40"/>
        </w:rPr>
      </w:pPr>
    </w:p>
    <w:p w14:paraId="47C87C2A" w14:textId="77777777" w:rsidR="00AF4ED4" w:rsidRDefault="00AF4ED4" w:rsidP="001E3B76">
      <w:pPr>
        <w:jc w:val="center"/>
        <w:rPr>
          <w:sz w:val="40"/>
          <w:szCs w:val="40"/>
        </w:rPr>
      </w:pPr>
    </w:p>
    <w:p w14:paraId="2C4796F5" w14:textId="77777777" w:rsidR="00AF4ED4" w:rsidRDefault="00AF4ED4" w:rsidP="001E3B76">
      <w:pPr>
        <w:jc w:val="center"/>
        <w:rPr>
          <w:sz w:val="40"/>
          <w:szCs w:val="40"/>
        </w:rPr>
      </w:pPr>
    </w:p>
    <w:p w14:paraId="5D146213" w14:textId="77777777" w:rsidR="00AF4ED4" w:rsidRDefault="00AF4ED4" w:rsidP="001E3B76">
      <w:pPr>
        <w:jc w:val="center"/>
        <w:rPr>
          <w:sz w:val="40"/>
          <w:szCs w:val="40"/>
        </w:rPr>
      </w:pPr>
    </w:p>
    <w:p w14:paraId="04BD9A06" w14:textId="77777777" w:rsidR="00AF4ED4" w:rsidRDefault="00AF4ED4" w:rsidP="001E3B76">
      <w:pPr>
        <w:jc w:val="center"/>
        <w:rPr>
          <w:sz w:val="40"/>
          <w:szCs w:val="40"/>
        </w:rPr>
      </w:pPr>
    </w:p>
    <w:p w14:paraId="6A725051" w14:textId="72035415" w:rsidR="001E3B76" w:rsidRDefault="001E3B76" w:rsidP="001E3B76">
      <w:pPr>
        <w:jc w:val="center"/>
        <w:rPr>
          <w:sz w:val="40"/>
          <w:szCs w:val="40"/>
        </w:rPr>
      </w:pPr>
      <w:r>
        <w:rPr>
          <w:sz w:val="40"/>
          <w:szCs w:val="40"/>
        </w:rPr>
        <w:lastRenderedPageBreak/>
        <w:t>Declaration</w:t>
      </w:r>
    </w:p>
    <w:p w14:paraId="5A1B2B42" w14:textId="77777777" w:rsidR="00AF4ED4" w:rsidRPr="00AF4ED4" w:rsidRDefault="00AF4ED4" w:rsidP="00AF4ED4">
      <w:r w:rsidRPr="00AF4ED4">
        <w:t>AI-supported/AI-integrated use is permitted in this assessment. I acknowledge the following uses of GenAI tools in this assessment:</w:t>
      </w:r>
    </w:p>
    <w:p w14:paraId="5F576009" w14:textId="5932B06E" w:rsidR="00AF4ED4" w:rsidRPr="00AF4ED4" w:rsidRDefault="00AF4ED4" w:rsidP="00AF4ED4">
      <w:r w:rsidRPr="00AF4ED4">
        <w:t>[</w:t>
      </w:r>
      <w:r>
        <w:t xml:space="preserve">  </w:t>
      </w:r>
      <w:r w:rsidRPr="00AF4ED4">
        <w:t>]        I have used GenAI tools for developing ideas.</w:t>
      </w:r>
      <w:r w:rsidRPr="00AF4ED4">
        <w:br/>
        <w:t>[  ]        I have used GenAI tools to assist with research or gathering information.</w:t>
      </w:r>
      <w:r w:rsidRPr="00AF4ED4">
        <w:br/>
        <w:t>[  ]        I have used GenAI tools to help me understand key theories and concepts.</w:t>
      </w:r>
      <w:r w:rsidRPr="00AF4ED4">
        <w:br/>
        <w:t>[  ]        I have used GenAI tools to identify trends and themes as part of my data analysis.</w:t>
      </w:r>
      <w:r w:rsidRPr="00AF4ED4">
        <w:br/>
        <w:t>[  ]        I have used GenAI tools to suggest a plan or structure for my assessment.</w:t>
      </w:r>
      <w:r w:rsidRPr="00AF4ED4">
        <w:br/>
        <w:t>[ </w:t>
      </w:r>
      <w:r w:rsidRPr="00AF4ED4">
        <w:rPr>
          <w:rFonts w:ascii="Segoe UI Symbol" w:hAnsi="Segoe UI Symbol" w:cs="Segoe UI Symbol"/>
        </w:rPr>
        <w:t>✔</w:t>
      </w:r>
      <w:r w:rsidRPr="00AF4ED4">
        <w:t xml:space="preserve"> ]        I have used GenAI tools to give me feedback on a draft.</w:t>
      </w:r>
      <w:r w:rsidRPr="00AF4ED4">
        <w:br/>
        <w:t>[  ]        I have used GenAI tool to generate images, figures or diagrams.</w:t>
      </w:r>
      <w:r w:rsidRPr="00AF4ED4">
        <w:br/>
        <w:t>[ </w:t>
      </w:r>
      <w:r w:rsidRPr="00AF4ED4">
        <w:rPr>
          <w:rFonts w:ascii="Segoe UI Symbol" w:hAnsi="Segoe UI Symbol" w:cs="Segoe UI Symbol"/>
        </w:rPr>
        <w:t>✔</w:t>
      </w:r>
      <w:r w:rsidRPr="00AF4ED4">
        <w:t xml:space="preserve"> ]        I have used GenAI tools to proofread and correct grammar or spelling errors.</w:t>
      </w:r>
      <w:r w:rsidRPr="00AF4ED4">
        <w:br/>
        <w:t>[  ]        I have used GenAI tools to generate citations or references.</w:t>
      </w:r>
      <w:r w:rsidRPr="00AF4ED4">
        <w:br/>
        <w:t>[  ]        Other [please specify].</w:t>
      </w:r>
      <w:r w:rsidRPr="00AF4ED4">
        <w:br/>
        <w:t>[  ]        I have not used any GenAI tools in preparing this assessment.</w:t>
      </w:r>
    </w:p>
    <w:p w14:paraId="360C2A0A" w14:textId="77777777" w:rsidR="00AF4ED4" w:rsidRPr="00AF4ED4" w:rsidRDefault="00AF4ED4" w:rsidP="00AF4ED4">
      <w:r w:rsidRPr="00AF4ED4">
        <w:t>I declare that I have referenced use of GenAI outputs within my assessment in line with the University referencing guidelines.</w:t>
      </w:r>
    </w:p>
    <w:p w14:paraId="26BA91BA" w14:textId="77777777" w:rsidR="00AF4ED4" w:rsidRPr="00AF4ED4" w:rsidRDefault="00AF4ED4" w:rsidP="001E3B76">
      <w:pPr>
        <w:jc w:val="center"/>
      </w:pPr>
    </w:p>
    <w:p w14:paraId="52C63F52" w14:textId="0423BF66" w:rsidR="009550BE" w:rsidRPr="009550BE" w:rsidRDefault="009550BE" w:rsidP="009550BE">
      <w:pPr>
        <w:jc w:val="center"/>
        <w:rPr>
          <w:sz w:val="40"/>
          <w:szCs w:val="40"/>
        </w:rPr>
      </w:pPr>
      <w:r w:rsidRPr="009550BE">
        <w:rPr>
          <w:sz w:val="40"/>
          <w:szCs w:val="40"/>
        </w:rPr>
        <w:t>References</w:t>
      </w:r>
    </w:p>
    <w:p w14:paraId="1A781B03" w14:textId="77777777" w:rsidR="009550BE" w:rsidRDefault="009550BE" w:rsidP="009550BE">
      <w:pPr>
        <w:rPr>
          <w:sz w:val="28"/>
          <w:szCs w:val="28"/>
        </w:rPr>
      </w:pPr>
      <w:r>
        <w:rPr>
          <w:sz w:val="28"/>
          <w:szCs w:val="28"/>
        </w:rPr>
        <w:t>Images</w:t>
      </w:r>
    </w:p>
    <w:p w14:paraId="0E62BACF" w14:textId="77777777" w:rsidR="00AF4ED4" w:rsidRPr="00AF4ED4" w:rsidRDefault="00AF4ED4" w:rsidP="009733D8">
      <w:pPr>
        <w:pStyle w:val="ListParagraph"/>
        <w:numPr>
          <w:ilvl w:val="0"/>
          <w:numId w:val="1"/>
        </w:numPr>
      </w:pPr>
      <w:r w:rsidRPr="00AF4ED4">
        <w:t xml:space="preserve">apollo11 image - https://images.nasa.gov/details/as11-40-5875   </w:t>
      </w:r>
    </w:p>
    <w:p w14:paraId="7CA56220" w14:textId="77777777" w:rsidR="00AF4ED4" w:rsidRPr="00AF4ED4" w:rsidRDefault="00AF4ED4" w:rsidP="009733D8">
      <w:pPr>
        <w:pStyle w:val="ListParagraph"/>
        <w:numPr>
          <w:ilvl w:val="0"/>
          <w:numId w:val="1"/>
        </w:numPr>
      </w:pPr>
      <w:proofErr w:type="spellStart"/>
      <w:r w:rsidRPr="00AF4ED4">
        <w:t>artemis</w:t>
      </w:r>
      <w:proofErr w:type="spellEnd"/>
      <w:r w:rsidRPr="00AF4ED4">
        <w:t xml:space="preserve"> 3 - https://images.nasa.gov/details/MAF_20220727_CS3_LOX_FwdDome_04</w:t>
      </w:r>
    </w:p>
    <w:p w14:paraId="6FB2580A" w14:textId="77777777" w:rsidR="00AF4ED4" w:rsidRPr="00AF4ED4" w:rsidRDefault="00AF4ED4" w:rsidP="009733D8">
      <w:pPr>
        <w:pStyle w:val="ListParagraph"/>
        <w:numPr>
          <w:ilvl w:val="0"/>
          <w:numId w:val="1"/>
        </w:numPr>
      </w:pPr>
      <w:r w:rsidRPr="00AF4ED4">
        <w:t>background - https://images.nasa.gov/details/iss040e083604</w:t>
      </w:r>
    </w:p>
    <w:p w14:paraId="27E85F8F" w14:textId="77777777" w:rsidR="00AF4ED4" w:rsidRPr="00AF4ED4" w:rsidRDefault="00AF4ED4" w:rsidP="009733D8">
      <w:pPr>
        <w:pStyle w:val="ListParagraph"/>
        <w:numPr>
          <w:ilvl w:val="0"/>
          <w:numId w:val="1"/>
        </w:numPr>
      </w:pPr>
      <w:r w:rsidRPr="00AF4ED4">
        <w:t>dragonfly image - https://www.nasa.gov/science-research/planetary-science/nasas-dragonfly-team-soars-through-major-design-review/</w:t>
      </w:r>
    </w:p>
    <w:p w14:paraId="18A6C865" w14:textId="77777777" w:rsidR="00AF4ED4" w:rsidRPr="00AF4ED4" w:rsidRDefault="00AF4ED4" w:rsidP="009733D8">
      <w:pPr>
        <w:pStyle w:val="ListParagraph"/>
        <w:numPr>
          <w:ilvl w:val="0"/>
          <w:numId w:val="1"/>
        </w:numPr>
      </w:pPr>
      <w:proofErr w:type="spellStart"/>
      <w:r w:rsidRPr="00AF4ED4">
        <w:t>europa</w:t>
      </w:r>
      <w:proofErr w:type="spellEnd"/>
      <w:r w:rsidRPr="00AF4ED4">
        <w:t xml:space="preserve"> clipper - https://spacenews.com/nasa-to-replace-europa-clipper-instrument/</w:t>
      </w:r>
    </w:p>
    <w:p w14:paraId="51627D31" w14:textId="77777777" w:rsidR="00AF4ED4" w:rsidRPr="00AF4ED4" w:rsidRDefault="00AF4ED4" w:rsidP="009733D8">
      <w:pPr>
        <w:pStyle w:val="ListParagraph"/>
        <w:numPr>
          <w:ilvl w:val="0"/>
          <w:numId w:val="1"/>
        </w:numPr>
      </w:pPr>
      <w:proofErr w:type="spellStart"/>
      <w:r w:rsidRPr="00AF4ED4">
        <w:t>gagarin</w:t>
      </w:r>
      <w:proofErr w:type="spellEnd"/>
      <w:r w:rsidRPr="00AF4ED4">
        <w:t xml:space="preserve"> - https://histrf.ru/read/biographies/gagharin-iurii-alieksieievich</w:t>
      </w:r>
    </w:p>
    <w:p w14:paraId="4A69AAF9" w14:textId="77777777" w:rsidR="00AF4ED4" w:rsidRPr="00AF4ED4" w:rsidRDefault="00AF4ED4" w:rsidP="009733D8">
      <w:pPr>
        <w:pStyle w:val="ListParagraph"/>
        <w:numPr>
          <w:ilvl w:val="0"/>
          <w:numId w:val="1"/>
        </w:numPr>
      </w:pPr>
      <w:proofErr w:type="spellStart"/>
      <w:r w:rsidRPr="00AF4ED4">
        <w:t>hubble</w:t>
      </w:r>
      <w:proofErr w:type="spellEnd"/>
      <w:r w:rsidRPr="00AF4ED4">
        <w:t xml:space="preserve"> - https://images.nasa.gov/details/PIA18165</w:t>
      </w:r>
    </w:p>
    <w:p w14:paraId="52D0FB0E" w14:textId="77777777" w:rsidR="00AF4ED4" w:rsidRPr="00AF4ED4" w:rsidRDefault="00AF4ED4" w:rsidP="009733D8">
      <w:pPr>
        <w:pStyle w:val="ListParagraph"/>
        <w:numPr>
          <w:ilvl w:val="0"/>
          <w:numId w:val="1"/>
        </w:numPr>
      </w:pPr>
      <w:proofErr w:type="spellStart"/>
      <w:r w:rsidRPr="00AF4ED4">
        <w:t>iss</w:t>
      </w:r>
      <w:proofErr w:type="spellEnd"/>
      <w:r w:rsidRPr="00AF4ED4">
        <w:t xml:space="preserve"> - https://images.nasa.gov/details/0201587</w:t>
      </w:r>
    </w:p>
    <w:p w14:paraId="363C37CE" w14:textId="77777777" w:rsidR="00AF4ED4" w:rsidRPr="00AF4ED4" w:rsidRDefault="00AF4ED4" w:rsidP="009733D8">
      <w:pPr>
        <w:pStyle w:val="ListParagraph"/>
        <w:numPr>
          <w:ilvl w:val="0"/>
          <w:numId w:val="1"/>
        </w:numPr>
      </w:pPr>
      <w:proofErr w:type="spellStart"/>
      <w:r w:rsidRPr="00AF4ED4">
        <w:t>james</w:t>
      </w:r>
      <w:proofErr w:type="spellEnd"/>
      <w:r w:rsidRPr="00AF4ED4">
        <w:t xml:space="preserve"> </w:t>
      </w:r>
      <w:proofErr w:type="spellStart"/>
      <w:r w:rsidRPr="00AF4ED4">
        <w:t>webb</w:t>
      </w:r>
      <w:proofErr w:type="spellEnd"/>
      <w:r w:rsidRPr="00AF4ED4">
        <w:t xml:space="preserve"> - https://science.nasa.gov/mission/webb/</w:t>
      </w:r>
    </w:p>
    <w:p w14:paraId="3F35AD02" w14:textId="77777777" w:rsidR="00AF4ED4" w:rsidRPr="00AF4ED4" w:rsidRDefault="00AF4ED4" w:rsidP="009733D8">
      <w:pPr>
        <w:pStyle w:val="ListParagraph"/>
        <w:numPr>
          <w:ilvl w:val="0"/>
          <w:numId w:val="1"/>
        </w:numPr>
      </w:pPr>
      <w:proofErr w:type="spellStart"/>
      <w:r w:rsidRPr="00AF4ED4">
        <w:t>laika</w:t>
      </w:r>
      <w:proofErr w:type="spellEnd"/>
      <w:r w:rsidRPr="00AF4ED4">
        <w:t xml:space="preserve"> - https://medium.com/@relaxingvibe18/the-first-dogs-to-travel-to-the-moon-a-brief-history-41e702f08268</w:t>
      </w:r>
    </w:p>
    <w:p w14:paraId="093AF108" w14:textId="77777777" w:rsidR="00AF4ED4" w:rsidRPr="00AF4ED4" w:rsidRDefault="00AF4ED4" w:rsidP="009733D8">
      <w:pPr>
        <w:pStyle w:val="ListParagraph"/>
        <w:numPr>
          <w:ilvl w:val="0"/>
          <w:numId w:val="1"/>
        </w:numPr>
      </w:pPr>
      <w:r w:rsidRPr="00AF4ED4">
        <w:t>logo - https://gpm.nasa.gov/science-team/resources/nasa-logo</w:t>
      </w:r>
    </w:p>
    <w:p w14:paraId="353D8870" w14:textId="77777777" w:rsidR="00AF4ED4" w:rsidRPr="00AF4ED4" w:rsidRDefault="00AF4ED4" w:rsidP="009733D8">
      <w:pPr>
        <w:pStyle w:val="ListParagraph"/>
        <w:numPr>
          <w:ilvl w:val="0"/>
          <w:numId w:val="1"/>
        </w:numPr>
      </w:pPr>
      <w:r w:rsidRPr="00AF4ED4">
        <w:t>lunar gateway - https://www.nasa.gov/mission/gateway/</w:t>
      </w:r>
    </w:p>
    <w:p w14:paraId="14A803F0" w14:textId="77777777" w:rsidR="00AF4ED4" w:rsidRPr="00AF4ED4" w:rsidRDefault="00AF4ED4" w:rsidP="009733D8">
      <w:pPr>
        <w:pStyle w:val="ListParagraph"/>
        <w:numPr>
          <w:ilvl w:val="0"/>
          <w:numId w:val="1"/>
        </w:numPr>
      </w:pPr>
      <w:r w:rsidRPr="00AF4ED4">
        <w:t>mars (curiosity rover) - https://images.nasa.gov/details/PIA22960</w:t>
      </w:r>
    </w:p>
    <w:p w14:paraId="0CABBA19" w14:textId="77777777" w:rsidR="00AF4ED4" w:rsidRPr="00AF4ED4" w:rsidRDefault="00AF4ED4" w:rsidP="009733D8">
      <w:pPr>
        <w:pStyle w:val="ListParagraph"/>
        <w:numPr>
          <w:ilvl w:val="0"/>
          <w:numId w:val="1"/>
        </w:numPr>
      </w:pPr>
      <w:r w:rsidRPr="00AF4ED4">
        <w:t>moon - https://www.freeiconspng.com/img/44668</w:t>
      </w:r>
    </w:p>
    <w:p w14:paraId="330F157E" w14:textId="77777777" w:rsidR="00AF4ED4" w:rsidRPr="00AF4ED4" w:rsidRDefault="00AF4ED4" w:rsidP="009733D8">
      <w:pPr>
        <w:pStyle w:val="ListParagraph"/>
        <w:numPr>
          <w:ilvl w:val="0"/>
          <w:numId w:val="1"/>
        </w:numPr>
      </w:pPr>
      <w:proofErr w:type="spellStart"/>
      <w:r w:rsidRPr="00AF4ED4">
        <w:t>moonlanding</w:t>
      </w:r>
      <w:proofErr w:type="spellEnd"/>
      <w:r w:rsidRPr="00AF4ED4">
        <w:t xml:space="preserve"> - https://www.nasa.gov/image-detail/amf-as11-40-5927/</w:t>
      </w:r>
    </w:p>
    <w:p w14:paraId="64B85664" w14:textId="77777777" w:rsidR="00AF4ED4" w:rsidRPr="00AF4ED4" w:rsidRDefault="00AF4ED4" w:rsidP="009733D8">
      <w:pPr>
        <w:pStyle w:val="ListParagraph"/>
        <w:numPr>
          <w:ilvl w:val="0"/>
          <w:numId w:val="1"/>
        </w:numPr>
      </w:pPr>
      <w:r w:rsidRPr="00AF4ED4">
        <w:t>new horizons - https://airandspace.si.edu/collection-objects/spacecraft-new-horizons-mock-model/nasm_A20080394000</w:t>
      </w:r>
    </w:p>
    <w:p w14:paraId="0ED72F72" w14:textId="77777777" w:rsidR="00AF4ED4" w:rsidRPr="00AF4ED4" w:rsidRDefault="00AF4ED4" w:rsidP="009733D8">
      <w:pPr>
        <w:pStyle w:val="ListParagraph"/>
        <w:numPr>
          <w:ilvl w:val="0"/>
          <w:numId w:val="1"/>
        </w:numPr>
      </w:pPr>
      <w:proofErr w:type="spellStart"/>
      <w:r w:rsidRPr="00AF4ED4">
        <w:t>rosetta-philae</w:t>
      </w:r>
      <w:proofErr w:type="spellEnd"/>
      <w:r w:rsidRPr="00AF4ED4">
        <w:t xml:space="preserve"> - https://science.nasa.gov/mission/rosetta-philae/</w:t>
      </w:r>
    </w:p>
    <w:p w14:paraId="7043D837" w14:textId="77777777" w:rsidR="00AF4ED4" w:rsidRPr="00AF4ED4" w:rsidRDefault="00AF4ED4" w:rsidP="009733D8">
      <w:pPr>
        <w:pStyle w:val="ListParagraph"/>
        <w:numPr>
          <w:ilvl w:val="0"/>
          <w:numId w:val="1"/>
        </w:numPr>
      </w:pPr>
      <w:proofErr w:type="spellStart"/>
      <w:r w:rsidRPr="00AF4ED4">
        <w:t>salyut</w:t>
      </w:r>
      <w:proofErr w:type="spellEnd"/>
      <w:r w:rsidRPr="00AF4ED4">
        <w:t xml:space="preserve"> - https://www.britannica.com/technology/Salyut</w:t>
      </w:r>
    </w:p>
    <w:p w14:paraId="75CAB1D5" w14:textId="77777777" w:rsidR="00AF4ED4" w:rsidRPr="00AF4ED4" w:rsidRDefault="00AF4ED4" w:rsidP="009733D8">
      <w:pPr>
        <w:pStyle w:val="ListParagraph"/>
        <w:numPr>
          <w:ilvl w:val="0"/>
          <w:numId w:val="1"/>
        </w:numPr>
      </w:pPr>
      <w:r w:rsidRPr="00AF4ED4">
        <w:t>sample return - https://images.nasa.gov/details/PIA25326</w:t>
      </w:r>
    </w:p>
    <w:p w14:paraId="7C154252" w14:textId="77777777" w:rsidR="00AF4ED4" w:rsidRPr="00AF4ED4" w:rsidRDefault="00AF4ED4" w:rsidP="009733D8">
      <w:pPr>
        <w:pStyle w:val="ListParagraph"/>
        <w:numPr>
          <w:ilvl w:val="0"/>
          <w:numId w:val="1"/>
        </w:numPr>
      </w:pPr>
      <w:r w:rsidRPr="00AF4ED4">
        <w:lastRenderedPageBreak/>
        <w:t>sojourner - https://images.nasa.gov/details/PIA01122</w:t>
      </w:r>
    </w:p>
    <w:p w14:paraId="569E2D10" w14:textId="77777777" w:rsidR="00AF4ED4" w:rsidRPr="00AF4ED4" w:rsidRDefault="00AF4ED4" w:rsidP="009733D8">
      <w:pPr>
        <w:pStyle w:val="ListParagraph"/>
        <w:numPr>
          <w:ilvl w:val="0"/>
          <w:numId w:val="1"/>
        </w:numPr>
      </w:pPr>
      <w:r w:rsidRPr="00AF4ED4">
        <w:t>thumbnail/astronaut - https://images.nasa.gov/details/as11-40-5903</w:t>
      </w:r>
    </w:p>
    <w:p w14:paraId="0D33A099" w14:textId="77777777" w:rsidR="00AF4ED4" w:rsidRPr="00AF4ED4" w:rsidRDefault="00AF4ED4" w:rsidP="009733D8">
      <w:pPr>
        <w:pStyle w:val="ListParagraph"/>
        <w:numPr>
          <w:ilvl w:val="0"/>
          <w:numId w:val="1"/>
        </w:numPr>
      </w:pPr>
      <w:r w:rsidRPr="00AF4ED4">
        <w:t>voyager 1 - https://images.nasa.gov/details/PIA17462</w:t>
      </w:r>
    </w:p>
    <w:p w14:paraId="78C2A437" w14:textId="10A4C2A2" w:rsidR="00AF4ED4" w:rsidRPr="00AF4ED4" w:rsidRDefault="00AF4ED4" w:rsidP="009733D8">
      <w:pPr>
        <w:pStyle w:val="ListParagraph"/>
        <w:numPr>
          <w:ilvl w:val="0"/>
          <w:numId w:val="1"/>
        </w:numPr>
      </w:pPr>
      <w:proofErr w:type="spellStart"/>
      <w:r w:rsidRPr="00AF4ED4">
        <w:t>yuri</w:t>
      </w:r>
      <w:proofErr w:type="spellEnd"/>
      <w:r w:rsidRPr="00AF4ED4">
        <w:t xml:space="preserve"> </w:t>
      </w:r>
      <w:proofErr w:type="spellStart"/>
      <w:r w:rsidRPr="00AF4ED4">
        <w:t>gagarin</w:t>
      </w:r>
      <w:proofErr w:type="spellEnd"/>
      <w:r w:rsidRPr="00AF4ED4">
        <w:t xml:space="preserve"> - https://www.theguardian.com/science/2011/apr/06/yuri-gagarin-orbital-flight-1961</w:t>
      </w:r>
    </w:p>
    <w:p w14:paraId="6AAFE45A" w14:textId="77777777" w:rsidR="00AF4ED4" w:rsidRDefault="00AF4ED4" w:rsidP="009550BE">
      <w:pPr>
        <w:rPr>
          <w:sz w:val="28"/>
          <w:szCs w:val="28"/>
        </w:rPr>
      </w:pPr>
    </w:p>
    <w:p w14:paraId="77DB9DC6" w14:textId="1BCB8B68" w:rsidR="005E3D36" w:rsidRDefault="005E3D36" w:rsidP="009550BE">
      <w:pPr>
        <w:rPr>
          <w:sz w:val="28"/>
          <w:szCs w:val="28"/>
        </w:rPr>
      </w:pPr>
      <w:r>
        <w:rPr>
          <w:sz w:val="28"/>
          <w:szCs w:val="28"/>
        </w:rPr>
        <w:t>Content</w:t>
      </w:r>
    </w:p>
    <w:p w14:paraId="662C0F2E" w14:textId="77777777" w:rsidR="004C2ECB" w:rsidRDefault="004C2ECB" w:rsidP="00AF4ED4">
      <w:r>
        <w:t>Future.html:</w:t>
      </w:r>
    </w:p>
    <w:p w14:paraId="022445FE" w14:textId="51E9EE50" w:rsidR="004C2ECB" w:rsidRPr="00AF4ED4" w:rsidRDefault="004C2ECB" w:rsidP="009733D8">
      <w:pPr>
        <w:pStyle w:val="ListParagraph"/>
        <w:numPr>
          <w:ilvl w:val="0"/>
          <w:numId w:val="2"/>
        </w:numPr>
      </w:pPr>
      <w:r>
        <w:t xml:space="preserve">Europa Clipper - </w:t>
      </w:r>
      <w:r w:rsidRPr="004C2ECB">
        <w:t>https://science.nasa.gov/europa-clipper-homepage/</w:t>
      </w:r>
    </w:p>
    <w:p w14:paraId="5FB8082C" w14:textId="6BC5A71C" w:rsidR="00AF4ED4" w:rsidRDefault="004C2ECB" w:rsidP="009733D8">
      <w:pPr>
        <w:pStyle w:val="ListParagraph"/>
        <w:numPr>
          <w:ilvl w:val="0"/>
          <w:numId w:val="2"/>
        </w:numPr>
      </w:pPr>
      <w:r>
        <w:t xml:space="preserve">Artemis 3 - </w:t>
      </w:r>
      <w:hyperlink r:id="rId6" w:history="1">
        <w:r w:rsidRPr="005A345B">
          <w:rPr>
            <w:rStyle w:val="Hyperlink"/>
          </w:rPr>
          <w:t>https://www.nasa.gov/mission/artemis-iii/</w:t>
        </w:r>
      </w:hyperlink>
    </w:p>
    <w:p w14:paraId="228838CC" w14:textId="7E961792" w:rsidR="004C2ECB" w:rsidRDefault="004C2ECB" w:rsidP="009733D8">
      <w:pPr>
        <w:pStyle w:val="ListParagraph"/>
        <w:numPr>
          <w:ilvl w:val="0"/>
          <w:numId w:val="2"/>
        </w:numPr>
      </w:pPr>
      <w:r>
        <w:t xml:space="preserve">Mars Sample Return - </w:t>
      </w:r>
      <w:r w:rsidRPr="004C2ECB">
        <w:t>https://science.nasa.gov/mission/mars-sample-return/</w:t>
      </w:r>
    </w:p>
    <w:p w14:paraId="082912F3" w14:textId="4415E75F" w:rsidR="004C2ECB" w:rsidRDefault="004C2ECB" w:rsidP="009733D8">
      <w:pPr>
        <w:pStyle w:val="ListParagraph"/>
        <w:numPr>
          <w:ilvl w:val="0"/>
          <w:numId w:val="2"/>
        </w:numPr>
      </w:pPr>
      <w:r>
        <w:t xml:space="preserve">Lunar Gateway - </w:t>
      </w:r>
      <w:hyperlink r:id="rId7" w:history="1">
        <w:r w:rsidRPr="005A345B">
          <w:rPr>
            <w:rStyle w:val="Hyperlink"/>
          </w:rPr>
          <w:t>https://www.nasa.gov/mission/gateway/</w:t>
        </w:r>
      </w:hyperlink>
    </w:p>
    <w:p w14:paraId="01709776" w14:textId="7BEFC252" w:rsidR="004C2ECB" w:rsidRPr="00AF4ED4" w:rsidRDefault="004C2ECB" w:rsidP="009733D8">
      <w:pPr>
        <w:pStyle w:val="ListParagraph"/>
        <w:numPr>
          <w:ilvl w:val="0"/>
          <w:numId w:val="2"/>
        </w:numPr>
      </w:pPr>
      <w:r>
        <w:t xml:space="preserve">Dragonfly - </w:t>
      </w:r>
      <w:r w:rsidRPr="004C2ECB">
        <w:t>https://science.nasa.gov/mission/dragonfly/</w:t>
      </w:r>
    </w:p>
    <w:p w14:paraId="488FE162" w14:textId="321E62BE" w:rsidR="009550BE" w:rsidRPr="009733D8" w:rsidRDefault="009550BE" w:rsidP="009550BE">
      <w:pPr>
        <w:rPr>
          <w:b/>
        </w:rPr>
      </w:pPr>
    </w:p>
    <w:sectPr w:rsidR="009550BE" w:rsidRPr="0097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11EAD"/>
    <w:multiLevelType w:val="hybridMultilevel"/>
    <w:tmpl w:val="F628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0C1920"/>
    <w:multiLevelType w:val="hybridMultilevel"/>
    <w:tmpl w:val="0B1C7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3352475">
    <w:abstractNumId w:val="1"/>
  </w:num>
  <w:num w:numId="2" w16cid:durableId="200258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35"/>
    <w:rsid w:val="00002478"/>
    <w:rsid w:val="00011AC0"/>
    <w:rsid w:val="0004430A"/>
    <w:rsid w:val="00066AE3"/>
    <w:rsid w:val="00075A11"/>
    <w:rsid w:val="000F2A63"/>
    <w:rsid w:val="000F7209"/>
    <w:rsid w:val="00144A33"/>
    <w:rsid w:val="0015350E"/>
    <w:rsid w:val="00176D23"/>
    <w:rsid w:val="00191786"/>
    <w:rsid w:val="001C1A66"/>
    <w:rsid w:val="001C61E4"/>
    <w:rsid w:val="001E3B76"/>
    <w:rsid w:val="00204B44"/>
    <w:rsid w:val="0022423C"/>
    <w:rsid w:val="00234946"/>
    <w:rsid w:val="0028392A"/>
    <w:rsid w:val="00287C63"/>
    <w:rsid w:val="002B410F"/>
    <w:rsid w:val="002C0F23"/>
    <w:rsid w:val="002F7842"/>
    <w:rsid w:val="00383E3A"/>
    <w:rsid w:val="003D3704"/>
    <w:rsid w:val="003E4D39"/>
    <w:rsid w:val="004167AB"/>
    <w:rsid w:val="00455E06"/>
    <w:rsid w:val="00462314"/>
    <w:rsid w:val="00467689"/>
    <w:rsid w:val="004B2BDB"/>
    <w:rsid w:val="004B6B40"/>
    <w:rsid w:val="004C2ECB"/>
    <w:rsid w:val="00506BF7"/>
    <w:rsid w:val="00521500"/>
    <w:rsid w:val="0059642A"/>
    <w:rsid w:val="005C253E"/>
    <w:rsid w:val="005E3D36"/>
    <w:rsid w:val="006175D4"/>
    <w:rsid w:val="00651BF3"/>
    <w:rsid w:val="00690211"/>
    <w:rsid w:val="006A4C08"/>
    <w:rsid w:val="00732854"/>
    <w:rsid w:val="007529AB"/>
    <w:rsid w:val="0075628A"/>
    <w:rsid w:val="00796523"/>
    <w:rsid w:val="007B145D"/>
    <w:rsid w:val="007B7536"/>
    <w:rsid w:val="007D2535"/>
    <w:rsid w:val="007E0EE8"/>
    <w:rsid w:val="007F6B89"/>
    <w:rsid w:val="00826302"/>
    <w:rsid w:val="00830421"/>
    <w:rsid w:val="008879D6"/>
    <w:rsid w:val="008C6CB4"/>
    <w:rsid w:val="00916CBE"/>
    <w:rsid w:val="009550BE"/>
    <w:rsid w:val="00965A86"/>
    <w:rsid w:val="009733D8"/>
    <w:rsid w:val="009B0FA1"/>
    <w:rsid w:val="009D7F39"/>
    <w:rsid w:val="00A56F04"/>
    <w:rsid w:val="00AC2F40"/>
    <w:rsid w:val="00AD4A36"/>
    <w:rsid w:val="00AF4ED4"/>
    <w:rsid w:val="00AF65C4"/>
    <w:rsid w:val="00B20DB1"/>
    <w:rsid w:val="00B32B48"/>
    <w:rsid w:val="00B83388"/>
    <w:rsid w:val="00C01EB1"/>
    <w:rsid w:val="00C11E27"/>
    <w:rsid w:val="00CE3AC1"/>
    <w:rsid w:val="00D04562"/>
    <w:rsid w:val="00D34FA4"/>
    <w:rsid w:val="00D819E9"/>
    <w:rsid w:val="00DF6C3A"/>
    <w:rsid w:val="00E04170"/>
    <w:rsid w:val="00E8140C"/>
    <w:rsid w:val="00F56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770F"/>
  <w15:chartTrackingRefBased/>
  <w15:docId w15:val="{C9DC568C-1BEF-4746-9944-6DA477B9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535"/>
    <w:rPr>
      <w:rFonts w:eastAsiaTheme="majorEastAsia" w:cstheme="majorBidi"/>
      <w:color w:val="272727" w:themeColor="text1" w:themeTint="D8"/>
    </w:rPr>
  </w:style>
  <w:style w:type="paragraph" w:styleId="Title">
    <w:name w:val="Title"/>
    <w:basedOn w:val="Normal"/>
    <w:next w:val="Normal"/>
    <w:link w:val="TitleChar"/>
    <w:uiPriority w:val="10"/>
    <w:qFormat/>
    <w:rsid w:val="007D2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535"/>
    <w:pPr>
      <w:spacing w:before="160"/>
      <w:jc w:val="center"/>
    </w:pPr>
    <w:rPr>
      <w:i/>
      <w:iCs/>
      <w:color w:val="404040" w:themeColor="text1" w:themeTint="BF"/>
    </w:rPr>
  </w:style>
  <w:style w:type="character" w:customStyle="1" w:styleId="QuoteChar">
    <w:name w:val="Quote Char"/>
    <w:basedOn w:val="DefaultParagraphFont"/>
    <w:link w:val="Quote"/>
    <w:uiPriority w:val="29"/>
    <w:rsid w:val="007D2535"/>
    <w:rPr>
      <w:i/>
      <w:iCs/>
      <w:color w:val="404040" w:themeColor="text1" w:themeTint="BF"/>
    </w:rPr>
  </w:style>
  <w:style w:type="paragraph" w:styleId="ListParagraph">
    <w:name w:val="List Paragraph"/>
    <w:basedOn w:val="Normal"/>
    <w:uiPriority w:val="34"/>
    <w:qFormat/>
    <w:rsid w:val="007D2535"/>
    <w:pPr>
      <w:ind w:left="720"/>
      <w:contextualSpacing/>
    </w:pPr>
  </w:style>
  <w:style w:type="character" w:styleId="IntenseEmphasis">
    <w:name w:val="Intense Emphasis"/>
    <w:basedOn w:val="DefaultParagraphFont"/>
    <w:uiPriority w:val="21"/>
    <w:qFormat/>
    <w:rsid w:val="007D2535"/>
    <w:rPr>
      <w:i/>
      <w:iCs/>
      <w:color w:val="0F4761" w:themeColor="accent1" w:themeShade="BF"/>
    </w:rPr>
  </w:style>
  <w:style w:type="paragraph" w:styleId="IntenseQuote">
    <w:name w:val="Intense Quote"/>
    <w:basedOn w:val="Normal"/>
    <w:next w:val="Normal"/>
    <w:link w:val="IntenseQuoteChar"/>
    <w:uiPriority w:val="30"/>
    <w:qFormat/>
    <w:rsid w:val="007D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535"/>
    <w:rPr>
      <w:i/>
      <w:iCs/>
      <w:color w:val="0F4761" w:themeColor="accent1" w:themeShade="BF"/>
    </w:rPr>
  </w:style>
  <w:style w:type="character" w:styleId="IntenseReference">
    <w:name w:val="Intense Reference"/>
    <w:basedOn w:val="DefaultParagraphFont"/>
    <w:uiPriority w:val="32"/>
    <w:qFormat/>
    <w:rsid w:val="007D2535"/>
    <w:rPr>
      <w:b/>
      <w:bCs/>
      <w:smallCaps/>
      <w:color w:val="0F4761" w:themeColor="accent1" w:themeShade="BF"/>
      <w:spacing w:val="5"/>
    </w:rPr>
  </w:style>
  <w:style w:type="table" w:styleId="TableGrid">
    <w:name w:val="Table Grid"/>
    <w:basedOn w:val="TableNormal"/>
    <w:uiPriority w:val="39"/>
    <w:rsid w:val="0095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2ECB"/>
    <w:rPr>
      <w:color w:val="467886" w:themeColor="hyperlink"/>
      <w:u w:val="single"/>
    </w:rPr>
  </w:style>
  <w:style w:type="character" w:styleId="UnresolvedMention">
    <w:name w:val="Unresolved Mention"/>
    <w:basedOn w:val="DefaultParagraphFont"/>
    <w:uiPriority w:val="99"/>
    <w:semiHidden/>
    <w:unhideWhenUsed/>
    <w:rsid w:val="004C2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3026">
      <w:bodyDiv w:val="1"/>
      <w:marLeft w:val="0"/>
      <w:marRight w:val="0"/>
      <w:marTop w:val="0"/>
      <w:marBottom w:val="0"/>
      <w:divBdr>
        <w:top w:val="none" w:sz="0" w:space="0" w:color="auto"/>
        <w:left w:val="none" w:sz="0" w:space="0" w:color="auto"/>
        <w:bottom w:val="none" w:sz="0" w:space="0" w:color="auto"/>
        <w:right w:val="none" w:sz="0" w:space="0" w:color="auto"/>
      </w:divBdr>
      <w:divsChild>
        <w:div w:id="1472596966">
          <w:marLeft w:val="0"/>
          <w:marRight w:val="0"/>
          <w:marTop w:val="0"/>
          <w:marBottom w:val="0"/>
          <w:divBdr>
            <w:top w:val="none" w:sz="0" w:space="0" w:color="auto"/>
            <w:left w:val="none" w:sz="0" w:space="0" w:color="auto"/>
            <w:bottom w:val="none" w:sz="0" w:space="0" w:color="auto"/>
            <w:right w:val="none" w:sz="0" w:space="0" w:color="auto"/>
          </w:divBdr>
          <w:divsChild>
            <w:div w:id="753093806">
              <w:marLeft w:val="0"/>
              <w:marRight w:val="0"/>
              <w:marTop w:val="0"/>
              <w:marBottom w:val="0"/>
              <w:divBdr>
                <w:top w:val="none" w:sz="0" w:space="0" w:color="auto"/>
                <w:left w:val="none" w:sz="0" w:space="0" w:color="auto"/>
                <w:bottom w:val="none" w:sz="0" w:space="0" w:color="auto"/>
                <w:right w:val="none" w:sz="0" w:space="0" w:color="auto"/>
              </w:divBdr>
              <w:divsChild>
                <w:div w:id="2110194332">
                  <w:marLeft w:val="0"/>
                  <w:marRight w:val="0"/>
                  <w:marTop w:val="0"/>
                  <w:marBottom w:val="0"/>
                  <w:divBdr>
                    <w:top w:val="none" w:sz="0" w:space="0" w:color="auto"/>
                    <w:left w:val="none" w:sz="0" w:space="0" w:color="auto"/>
                    <w:bottom w:val="none" w:sz="0" w:space="0" w:color="auto"/>
                    <w:right w:val="none" w:sz="0" w:space="0" w:color="auto"/>
                  </w:divBdr>
                  <w:divsChild>
                    <w:div w:id="5097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8298">
      <w:bodyDiv w:val="1"/>
      <w:marLeft w:val="0"/>
      <w:marRight w:val="0"/>
      <w:marTop w:val="0"/>
      <w:marBottom w:val="0"/>
      <w:divBdr>
        <w:top w:val="none" w:sz="0" w:space="0" w:color="auto"/>
        <w:left w:val="none" w:sz="0" w:space="0" w:color="auto"/>
        <w:bottom w:val="none" w:sz="0" w:space="0" w:color="auto"/>
        <w:right w:val="none" w:sz="0" w:space="0" w:color="auto"/>
      </w:divBdr>
      <w:divsChild>
        <w:div w:id="1203904014">
          <w:marLeft w:val="0"/>
          <w:marRight w:val="0"/>
          <w:marTop w:val="0"/>
          <w:marBottom w:val="0"/>
          <w:divBdr>
            <w:top w:val="none" w:sz="0" w:space="0" w:color="auto"/>
            <w:left w:val="none" w:sz="0" w:space="0" w:color="auto"/>
            <w:bottom w:val="none" w:sz="0" w:space="0" w:color="auto"/>
            <w:right w:val="none" w:sz="0" w:space="0" w:color="auto"/>
          </w:divBdr>
          <w:divsChild>
            <w:div w:id="898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94">
      <w:bodyDiv w:val="1"/>
      <w:marLeft w:val="0"/>
      <w:marRight w:val="0"/>
      <w:marTop w:val="0"/>
      <w:marBottom w:val="0"/>
      <w:divBdr>
        <w:top w:val="none" w:sz="0" w:space="0" w:color="auto"/>
        <w:left w:val="none" w:sz="0" w:space="0" w:color="auto"/>
        <w:bottom w:val="none" w:sz="0" w:space="0" w:color="auto"/>
        <w:right w:val="none" w:sz="0" w:space="0" w:color="auto"/>
      </w:divBdr>
      <w:divsChild>
        <w:div w:id="2104372277">
          <w:marLeft w:val="0"/>
          <w:marRight w:val="0"/>
          <w:marTop w:val="0"/>
          <w:marBottom w:val="0"/>
          <w:divBdr>
            <w:top w:val="none" w:sz="0" w:space="0" w:color="auto"/>
            <w:left w:val="none" w:sz="0" w:space="0" w:color="auto"/>
            <w:bottom w:val="none" w:sz="0" w:space="0" w:color="auto"/>
            <w:right w:val="none" w:sz="0" w:space="0" w:color="auto"/>
          </w:divBdr>
          <w:divsChild>
            <w:div w:id="14346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598">
      <w:bodyDiv w:val="1"/>
      <w:marLeft w:val="0"/>
      <w:marRight w:val="0"/>
      <w:marTop w:val="0"/>
      <w:marBottom w:val="0"/>
      <w:divBdr>
        <w:top w:val="none" w:sz="0" w:space="0" w:color="auto"/>
        <w:left w:val="none" w:sz="0" w:space="0" w:color="auto"/>
        <w:bottom w:val="none" w:sz="0" w:space="0" w:color="auto"/>
        <w:right w:val="none" w:sz="0" w:space="0" w:color="auto"/>
      </w:divBdr>
      <w:divsChild>
        <w:div w:id="493687136">
          <w:marLeft w:val="0"/>
          <w:marRight w:val="0"/>
          <w:marTop w:val="0"/>
          <w:marBottom w:val="0"/>
          <w:divBdr>
            <w:top w:val="none" w:sz="0" w:space="0" w:color="auto"/>
            <w:left w:val="none" w:sz="0" w:space="0" w:color="auto"/>
            <w:bottom w:val="none" w:sz="0" w:space="0" w:color="auto"/>
            <w:right w:val="none" w:sz="0" w:space="0" w:color="auto"/>
          </w:divBdr>
          <w:divsChild>
            <w:div w:id="12453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444">
      <w:bodyDiv w:val="1"/>
      <w:marLeft w:val="0"/>
      <w:marRight w:val="0"/>
      <w:marTop w:val="0"/>
      <w:marBottom w:val="0"/>
      <w:divBdr>
        <w:top w:val="none" w:sz="0" w:space="0" w:color="auto"/>
        <w:left w:val="none" w:sz="0" w:space="0" w:color="auto"/>
        <w:bottom w:val="none" w:sz="0" w:space="0" w:color="auto"/>
        <w:right w:val="none" w:sz="0" w:space="0" w:color="auto"/>
      </w:divBdr>
      <w:divsChild>
        <w:div w:id="1359089916">
          <w:marLeft w:val="0"/>
          <w:marRight w:val="0"/>
          <w:marTop w:val="0"/>
          <w:marBottom w:val="0"/>
          <w:divBdr>
            <w:top w:val="single" w:sz="6" w:space="4" w:color="CCCCCC"/>
            <w:left w:val="single" w:sz="6" w:space="8" w:color="CCCCCC"/>
            <w:bottom w:val="single" w:sz="6" w:space="4" w:color="CCCCCC"/>
            <w:right w:val="single" w:sz="6" w:space="8" w:color="CCCCCC"/>
          </w:divBdr>
        </w:div>
        <w:div w:id="316762621">
          <w:marLeft w:val="0"/>
          <w:marRight w:val="0"/>
          <w:marTop w:val="0"/>
          <w:marBottom w:val="0"/>
          <w:divBdr>
            <w:top w:val="single" w:sz="6" w:space="4" w:color="CCCCCC"/>
            <w:left w:val="single" w:sz="6" w:space="8" w:color="CCCCCC"/>
            <w:bottom w:val="single" w:sz="6" w:space="4" w:color="CCCCCC"/>
            <w:right w:val="single" w:sz="6" w:space="8" w:color="CCCCCC"/>
          </w:divBdr>
        </w:div>
        <w:div w:id="106228664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557981155">
      <w:bodyDiv w:val="1"/>
      <w:marLeft w:val="0"/>
      <w:marRight w:val="0"/>
      <w:marTop w:val="0"/>
      <w:marBottom w:val="0"/>
      <w:divBdr>
        <w:top w:val="none" w:sz="0" w:space="0" w:color="auto"/>
        <w:left w:val="none" w:sz="0" w:space="0" w:color="auto"/>
        <w:bottom w:val="none" w:sz="0" w:space="0" w:color="auto"/>
        <w:right w:val="none" w:sz="0" w:space="0" w:color="auto"/>
      </w:divBdr>
      <w:divsChild>
        <w:div w:id="771126339">
          <w:marLeft w:val="0"/>
          <w:marRight w:val="0"/>
          <w:marTop w:val="0"/>
          <w:marBottom w:val="0"/>
          <w:divBdr>
            <w:top w:val="single" w:sz="6" w:space="4" w:color="CCCCCC"/>
            <w:left w:val="single" w:sz="6" w:space="8" w:color="CCCCCC"/>
            <w:bottom w:val="single" w:sz="6" w:space="4" w:color="CCCCCC"/>
            <w:right w:val="single" w:sz="6" w:space="8" w:color="CCCCCC"/>
          </w:divBdr>
        </w:div>
        <w:div w:id="1326281919">
          <w:marLeft w:val="0"/>
          <w:marRight w:val="0"/>
          <w:marTop w:val="0"/>
          <w:marBottom w:val="0"/>
          <w:divBdr>
            <w:top w:val="single" w:sz="6" w:space="4" w:color="CCCCCC"/>
            <w:left w:val="single" w:sz="6" w:space="8" w:color="CCCCCC"/>
            <w:bottom w:val="single" w:sz="6" w:space="4" w:color="CCCCCC"/>
            <w:right w:val="single" w:sz="6" w:space="8" w:color="CCCCCC"/>
          </w:divBdr>
        </w:div>
        <w:div w:id="178233585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62341980">
      <w:bodyDiv w:val="1"/>
      <w:marLeft w:val="0"/>
      <w:marRight w:val="0"/>
      <w:marTop w:val="0"/>
      <w:marBottom w:val="0"/>
      <w:divBdr>
        <w:top w:val="none" w:sz="0" w:space="0" w:color="auto"/>
        <w:left w:val="none" w:sz="0" w:space="0" w:color="auto"/>
        <w:bottom w:val="none" w:sz="0" w:space="0" w:color="auto"/>
        <w:right w:val="none" w:sz="0" w:space="0" w:color="auto"/>
      </w:divBdr>
      <w:divsChild>
        <w:div w:id="563372117">
          <w:marLeft w:val="0"/>
          <w:marRight w:val="0"/>
          <w:marTop w:val="0"/>
          <w:marBottom w:val="0"/>
          <w:divBdr>
            <w:top w:val="none" w:sz="0" w:space="0" w:color="auto"/>
            <w:left w:val="none" w:sz="0" w:space="0" w:color="auto"/>
            <w:bottom w:val="none" w:sz="0" w:space="0" w:color="auto"/>
            <w:right w:val="none" w:sz="0" w:space="0" w:color="auto"/>
          </w:divBdr>
          <w:divsChild>
            <w:div w:id="1828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734">
      <w:bodyDiv w:val="1"/>
      <w:marLeft w:val="0"/>
      <w:marRight w:val="0"/>
      <w:marTop w:val="0"/>
      <w:marBottom w:val="0"/>
      <w:divBdr>
        <w:top w:val="none" w:sz="0" w:space="0" w:color="auto"/>
        <w:left w:val="none" w:sz="0" w:space="0" w:color="auto"/>
        <w:bottom w:val="none" w:sz="0" w:space="0" w:color="auto"/>
        <w:right w:val="none" w:sz="0" w:space="0" w:color="auto"/>
      </w:divBdr>
      <w:divsChild>
        <w:div w:id="346323942">
          <w:marLeft w:val="0"/>
          <w:marRight w:val="0"/>
          <w:marTop w:val="0"/>
          <w:marBottom w:val="0"/>
          <w:divBdr>
            <w:top w:val="single" w:sz="6" w:space="4" w:color="CCCCCC"/>
            <w:left w:val="single" w:sz="6" w:space="8" w:color="CCCCCC"/>
            <w:bottom w:val="single" w:sz="6" w:space="4" w:color="CCCCCC"/>
            <w:right w:val="single" w:sz="6" w:space="8" w:color="CCCCCC"/>
          </w:divBdr>
        </w:div>
        <w:div w:id="1303119605">
          <w:marLeft w:val="0"/>
          <w:marRight w:val="0"/>
          <w:marTop w:val="0"/>
          <w:marBottom w:val="0"/>
          <w:divBdr>
            <w:top w:val="single" w:sz="6" w:space="4" w:color="CCCCCC"/>
            <w:left w:val="single" w:sz="6" w:space="8" w:color="CCCCCC"/>
            <w:bottom w:val="single" w:sz="6" w:space="4" w:color="CCCCCC"/>
            <w:right w:val="single" w:sz="6" w:space="8" w:color="CCCCCC"/>
          </w:divBdr>
        </w:div>
        <w:div w:id="1064256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040479050">
      <w:bodyDiv w:val="1"/>
      <w:marLeft w:val="0"/>
      <w:marRight w:val="0"/>
      <w:marTop w:val="0"/>
      <w:marBottom w:val="0"/>
      <w:divBdr>
        <w:top w:val="none" w:sz="0" w:space="0" w:color="auto"/>
        <w:left w:val="none" w:sz="0" w:space="0" w:color="auto"/>
        <w:bottom w:val="none" w:sz="0" w:space="0" w:color="auto"/>
        <w:right w:val="none" w:sz="0" w:space="0" w:color="auto"/>
      </w:divBdr>
      <w:divsChild>
        <w:div w:id="1319186397">
          <w:marLeft w:val="0"/>
          <w:marRight w:val="0"/>
          <w:marTop w:val="0"/>
          <w:marBottom w:val="0"/>
          <w:divBdr>
            <w:top w:val="none" w:sz="0" w:space="0" w:color="auto"/>
            <w:left w:val="none" w:sz="0" w:space="0" w:color="auto"/>
            <w:bottom w:val="none" w:sz="0" w:space="0" w:color="auto"/>
            <w:right w:val="none" w:sz="0" w:space="0" w:color="auto"/>
          </w:divBdr>
          <w:divsChild>
            <w:div w:id="2938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0536">
      <w:bodyDiv w:val="1"/>
      <w:marLeft w:val="0"/>
      <w:marRight w:val="0"/>
      <w:marTop w:val="0"/>
      <w:marBottom w:val="0"/>
      <w:divBdr>
        <w:top w:val="none" w:sz="0" w:space="0" w:color="auto"/>
        <w:left w:val="none" w:sz="0" w:space="0" w:color="auto"/>
        <w:bottom w:val="none" w:sz="0" w:space="0" w:color="auto"/>
        <w:right w:val="none" w:sz="0" w:space="0" w:color="auto"/>
      </w:divBdr>
      <w:divsChild>
        <w:div w:id="1122726948">
          <w:marLeft w:val="0"/>
          <w:marRight w:val="0"/>
          <w:marTop w:val="0"/>
          <w:marBottom w:val="0"/>
          <w:divBdr>
            <w:top w:val="none" w:sz="0" w:space="0" w:color="auto"/>
            <w:left w:val="none" w:sz="0" w:space="0" w:color="auto"/>
            <w:bottom w:val="none" w:sz="0" w:space="0" w:color="auto"/>
            <w:right w:val="none" w:sz="0" w:space="0" w:color="auto"/>
          </w:divBdr>
          <w:divsChild>
            <w:div w:id="220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2494">
      <w:bodyDiv w:val="1"/>
      <w:marLeft w:val="0"/>
      <w:marRight w:val="0"/>
      <w:marTop w:val="0"/>
      <w:marBottom w:val="0"/>
      <w:divBdr>
        <w:top w:val="none" w:sz="0" w:space="0" w:color="auto"/>
        <w:left w:val="none" w:sz="0" w:space="0" w:color="auto"/>
        <w:bottom w:val="none" w:sz="0" w:space="0" w:color="auto"/>
        <w:right w:val="none" w:sz="0" w:space="0" w:color="auto"/>
      </w:divBdr>
      <w:divsChild>
        <w:div w:id="1432967746">
          <w:marLeft w:val="0"/>
          <w:marRight w:val="0"/>
          <w:marTop w:val="0"/>
          <w:marBottom w:val="0"/>
          <w:divBdr>
            <w:top w:val="none" w:sz="0" w:space="0" w:color="auto"/>
            <w:left w:val="none" w:sz="0" w:space="0" w:color="auto"/>
            <w:bottom w:val="none" w:sz="0" w:space="0" w:color="auto"/>
            <w:right w:val="none" w:sz="0" w:space="0" w:color="auto"/>
          </w:divBdr>
          <w:divsChild>
            <w:div w:id="2873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49">
      <w:bodyDiv w:val="1"/>
      <w:marLeft w:val="0"/>
      <w:marRight w:val="0"/>
      <w:marTop w:val="0"/>
      <w:marBottom w:val="0"/>
      <w:divBdr>
        <w:top w:val="none" w:sz="0" w:space="0" w:color="auto"/>
        <w:left w:val="none" w:sz="0" w:space="0" w:color="auto"/>
        <w:bottom w:val="none" w:sz="0" w:space="0" w:color="auto"/>
        <w:right w:val="none" w:sz="0" w:space="0" w:color="auto"/>
      </w:divBdr>
      <w:divsChild>
        <w:div w:id="902259747">
          <w:marLeft w:val="0"/>
          <w:marRight w:val="0"/>
          <w:marTop w:val="0"/>
          <w:marBottom w:val="0"/>
          <w:divBdr>
            <w:top w:val="none" w:sz="0" w:space="0" w:color="auto"/>
            <w:left w:val="none" w:sz="0" w:space="0" w:color="auto"/>
            <w:bottom w:val="none" w:sz="0" w:space="0" w:color="auto"/>
            <w:right w:val="none" w:sz="0" w:space="0" w:color="auto"/>
          </w:divBdr>
          <w:divsChild>
            <w:div w:id="10578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6490">
      <w:bodyDiv w:val="1"/>
      <w:marLeft w:val="0"/>
      <w:marRight w:val="0"/>
      <w:marTop w:val="0"/>
      <w:marBottom w:val="0"/>
      <w:divBdr>
        <w:top w:val="none" w:sz="0" w:space="0" w:color="auto"/>
        <w:left w:val="none" w:sz="0" w:space="0" w:color="auto"/>
        <w:bottom w:val="none" w:sz="0" w:space="0" w:color="auto"/>
        <w:right w:val="none" w:sz="0" w:space="0" w:color="auto"/>
      </w:divBdr>
      <w:divsChild>
        <w:div w:id="218442666">
          <w:marLeft w:val="0"/>
          <w:marRight w:val="0"/>
          <w:marTop w:val="0"/>
          <w:marBottom w:val="0"/>
          <w:divBdr>
            <w:top w:val="single" w:sz="6" w:space="4" w:color="CCCCCC"/>
            <w:left w:val="single" w:sz="6" w:space="8" w:color="CCCCCC"/>
            <w:bottom w:val="single" w:sz="6" w:space="4" w:color="CCCCCC"/>
            <w:right w:val="single" w:sz="6" w:space="8" w:color="CCCCCC"/>
          </w:divBdr>
        </w:div>
        <w:div w:id="899172956">
          <w:marLeft w:val="0"/>
          <w:marRight w:val="0"/>
          <w:marTop w:val="0"/>
          <w:marBottom w:val="0"/>
          <w:divBdr>
            <w:top w:val="single" w:sz="6" w:space="4" w:color="CCCCCC"/>
            <w:left w:val="single" w:sz="6" w:space="8" w:color="CCCCCC"/>
            <w:bottom w:val="single" w:sz="6" w:space="4" w:color="CCCCCC"/>
            <w:right w:val="single" w:sz="6" w:space="8" w:color="CCCCCC"/>
          </w:divBdr>
        </w:div>
        <w:div w:id="114970716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272318615">
      <w:bodyDiv w:val="1"/>
      <w:marLeft w:val="0"/>
      <w:marRight w:val="0"/>
      <w:marTop w:val="0"/>
      <w:marBottom w:val="0"/>
      <w:divBdr>
        <w:top w:val="none" w:sz="0" w:space="0" w:color="auto"/>
        <w:left w:val="none" w:sz="0" w:space="0" w:color="auto"/>
        <w:bottom w:val="none" w:sz="0" w:space="0" w:color="auto"/>
        <w:right w:val="none" w:sz="0" w:space="0" w:color="auto"/>
      </w:divBdr>
      <w:divsChild>
        <w:div w:id="281302040">
          <w:marLeft w:val="0"/>
          <w:marRight w:val="0"/>
          <w:marTop w:val="0"/>
          <w:marBottom w:val="0"/>
          <w:divBdr>
            <w:top w:val="none" w:sz="0" w:space="0" w:color="auto"/>
            <w:left w:val="none" w:sz="0" w:space="0" w:color="auto"/>
            <w:bottom w:val="none" w:sz="0" w:space="0" w:color="auto"/>
            <w:right w:val="none" w:sz="0" w:space="0" w:color="auto"/>
          </w:divBdr>
          <w:divsChild>
            <w:div w:id="1539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433">
      <w:bodyDiv w:val="1"/>
      <w:marLeft w:val="0"/>
      <w:marRight w:val="0"/>
      <w:marTop w:val="0"/>
      <w:marBottom w:val="0"/>
      <w:divBdr>
        <w:top w:val="none" w:sz="0" w:space="0" w:color="auto"/>
        <w:left w:val="none" w:sz="0" w:space="0" w:color="auto"/>
        <w:bottom w:val="none" w:sz="0" w:space="0" w:color="auto"/>
        <w:right w:val="none" w:sz="0" w:space="0" w:color="auto"/>
      </w:divBdr>
      <w:divsChild>
        <w:div w:id="413165597">
          <w:marLeft w:val="0"/>
          <w:marRight w:val="0"/>
          <w:marTop w:val="0"/>
          <w:marBottom w:val="0"/>
          <w:divBdr>
            <w:top w:val="none" w:sz="0" w:space="0" w:color="auto"/>
            <w:left w:val="none" w:sz="0" w:space="0" w:color="auto"/>
            <w:bottom w:val="none" w:sz="0" w:space="0" w:color="auto"/>
            <w:right w:val="none" w:sz="0" w:space="0" w:color="auto"/>
          </w:divBdr>
          <w:divsChild>
            <w:div w:id="1870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8841">
      <w:bodyDiv w:val="1"/>
      <w:marLeft w:val="0"/>
      <w:marRight w:val="0"/>
      <w:marTop w:val="0"/>
      <w:marBottom w:val="0"/>
      <w:divBdr>
        <w:top w:val="none" w:sz="0" w:space="0" w:color="auto"/>
        <w:left w:val="none" w:sz="0" w:space="0" w:color="auto"/>
        <w:bottom w:val="none" w:sz="0" w:space="0" w:color="auto"/>
        <w:right w:val="none" w:sz="0" w:space="0" w:color="auto"/>
      </w:divBdr>
      <w:divsChild>
        <w:div w:id="886333116">
          <w:marLeft w:val="0"/>
          <w:marRight w:val="0"/>
          <w:marTop w:val="0"/>
          <w:marBottom w:val="0"/>
          <w:divBdr>
            <w:top w:val="none" w:sz="0" w:space="0" w:color="auto"/>
            <w:left w:val="none" w:sz="0" w:space="0" w:color="auto"/>
            <w:bottom w:val="none" w:sz="0" w:space="0" w:color="auto"/>
            <w:right w:val="none" w:sz="0" w:space="0" w:color="auto"/>
          </w:divBdr>
          <w:divsChild>
            <w:div w:id="4305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6651">
      <w:bodyDiv w:val="1"/>
      <w:marLeft w:val="0"/>
      <w:marRight w:val="0"/>
      <w:marTop w:val="0"/>
      <w:marBottom w:val="0"/>
      <w:divBdr>
        <w:top w:val="none" w:sz="0" w:space="0" w:color="auto"/>
        <w:left w:val="none" w:sz="0" w:space="0" w:color="auto"/>
        <w:bottom w:val="none" w:sz="0" w:space="0" w:color="auto"/>
        <w:right w:val="none" w:sz="0" w:space="0" w:color="auto"/>
      </w:divBdr>
      <w:divsChild>
        <w:div w:id="1060902410">
          <w:marLeft w:val="0"/>
          <w:marRight w:val="0"/>
          <w:marTop w:val="0"/>
          <w:marBottom w:val="0"/>
          <w:divBdr>
            <w:top w:val="none" w:sz="0" w:space="0" w:color="auto"/>
            <w:left w:val="none" w:sz="0" w:space="0" w:color="auto"/>
            <w:bottom w:val="none" w:sz="0" w:space="0" w:color="auto"/>
            <w:right w:val="none" w:sz="0" w:space="0" w:color="auto"/>
          </w:divBdr>
          <w:divsChild>
            <w:div w:id="703015974">
              <w:marLeft w:val="0"/>
              <w:marRight w:val="0"/>
              <w:marTop w:val="0"/>
              <w:marBottom w:val="0"/>
              <w:divBdr>
                <w:top w:val="none" w:sz="0" w:space="0" w:color="auto"/>
                <w:left w:val="none" w:sz="0" w:space="0" w:color="auto"/>
                <w:bottom w:val="none" w:sz="0" w:space="0" w:color="auto"/>
                <w:right w:val="none" w:sz="0" w:space="0" w:color="auto"/>
              </w:divBdr>
              <w:divsChild>
                <w:div w:id="1642035706">
                  <w:marLeft w:val="0"/>
                  <w:marRight w:val="0"/>
                  <w:marTop w:val="0"/>
                  <w:marBottom w:val="0"/>
                  <w:divBdr>
                    <w:top w:val="none" w:sz="0" w:space="0" w:color="auto"/>
                    <w:left w:val="none" w:sz="0" w:space="0" w:color="auto"/>
                    <w:bottom w:val="none" w:sz="0" w:space="0" w:color="auto"/>
                    <w:right w:val="none" w:sz="0" w:space="0" w:color="auto"/>
                  </w:divBdr>
                  <w:divsChild>
                    <w:div w:id="18392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4126">
      <w:bodyDiv w:val="1"/>
      <w:marLeft w:val="0"/>
      <w:marRight w:val="0"/>
      <w:marTop w:val="0"/>
      <w:marBottom w:val="0"/>
      <w:divBdr>
        <w:top w:val="none" w:sz="0" w:space="0" w:color="auto"/>
        <w:left w:val="none" w:sz="0" w:space="0" w:color="auto"/>
        <w:bottom w:val="none" w:sz="0" w:space="0" w:color="auto"/>
        <w:right w:val="none" w:sz="0" w:space="0" w:color="auto"/>
      </w:divBdr>
      <w:divsChild>
        <w:div w:id="21516133">
          <w:marLeft w:val="0"/>
          <w:marRight w:val="0"/>
          <w:marTop w:val="0"/>
          <w:marBottom w:val="0"/>
          <w:divBdr>
            <w:top w:val="none" w:sz="0" w:space="0" w:color="auto"/>
            <w:left w:val="none" w:sz="0" w:space="0" w:color="auto"/>
            <w:bottom w:val="none" w:sz="0" w:space="0" w:color="auto"/>
            <w:right w:val="none" w:sz="0" w:space="0" w:color="auto"/>
          </w:divBdr>
          <w:divsChild>
            <w:div w:id="17082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a.gov/mission/gate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sa.gov/mission/artemis-ii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A0A5-5CBF-474B-8D11-703094E8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Bozjigitov, Ernest</dc:creator>
  <cp:keywords/>
  <dc:description/>
  <cp:lastModifiedBy>Bozjigitov, Ernest</cp:lastModifiedBy>
  <cp:revision>39</cp:revision>
  <dcterms:created xsi:type="dcterms:W3CDTF">2025-02-11T03:10:00Z</dcterms:created>
  <dcterms:modified xsi:type="dcterms:W3CDTF">2025-02-17T19:50:00Z</dcterms:modified>
</cp:coreProperties>
</file>