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5F7" w:rsidRPr="00C02295" w:rsidRDefault="00B345F7" w:rsidP="00B345F7">
      <w:pPr>
        <w:spacing w:line="240" w:lineRule="auto"/>
        <w:jc w:val="center"/>
        <w:rPr>
          <w:rFonts w:ascii="Algerian" w:hAnsi="Algerian"/>
          <w:color w:val="4472C4" w:themeColor="accent5"/>
          <w:sz w:val="96"/>
          <w:szCs w:val="96"/>
        </w:rPr>
      </w:pPr>
      <w:r>
        <w:rPr>
          <w:rFonts w:ascii="Algerian" w:hAnsi="Algerian"/>
          <w:color w:val="4472C4" w:themeColor="accent5"/>
          <w:sz w:val="96"/>
          <w:szCs w:val="96"/>
        </w:rPr>
        <w:t>LEDGER PRO</w:t>
      </w:r>
    </w:p>
    <w:p w:rsidR="00B345F7" w:rsidRDefault="00B345F7" w:rsidP="00B345F7">
      <w:pPr>
        <w:spacing w:line="240" w:lineRule="auto"/>
        <w:jc w:val="both"/>
        <w:rPr>
          <w:rFonts w:ascii="Algerian" w:hAnsi="Algerian"/>
          <w:color w:val="4472C4" w:themeColor="accent5"/>
          <w:sz w:val="96"/>
          <w:szCs w:val="96"/>
        </w:rPr>
      </w:pPr>
    </w:p>
    <w:p w:rsidR="00CE7D56" w:rsidRDefault="00CE7D56" w:rsidP="00B345F7">
      <w:pPr>
        <w:spacing w:line="240" w:lineRule="auto"/>
        <w:jc w:val="both"/>
        <w:rPr>
          <w:sz w:val="24"/>
          <w:szCs w:val="24"/>
        </w:rPr>
      </w:pPr>
    </w:p>
    <w:p w:rsidR="00B345F7" w:rsidRDefault="00B345F7" w:rsidP="00B345F7">
      <w:pPr>
        <w:spacing w:line="240" w:lineRule="auto"/>
        <w:jc w:val="center"/>
        <w:rPr>
          <w:sz w:val="40"/>
          <w:szCs w:val="24"/>
        </w:rPr>
      </w:pPr>
      <w:r>
        <w:rPr>
          <w:sz w:val="40"/>
          <w:szCs w:val="24"/>
        </w:rPr>
        <w:t>Contabilidad para contadores y empresas</w:t>
      </w:r>
    </w:p>
    <w:p w:rsidR="00B345F7" w:rsidRPr="00C02295" w:rsidRDefault="00B345F7" w:rsidP="00B345F7">
      <w:pPr>
        <w:spacing w:line="240" w:lineRule="auto"/>
        <w:jc w:val="center"/>
        <w:rPr>
          <w:sz w:val="40"/>
          <w:szCs w:val="24"/>
        </w:rPr>
      </w:pP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 w:rsidRPr="00C02295">
        <w:rPr>
          <w:sz w:val="96"/>
          <w:szCs w:val="24"/>
        </w:rPr>
        <w:t>Manual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>
        <w:rPr>
          <w:sz w:val="96"/>
          <w:szCs w:val="24"/>
        </w:rPr>
        <w:t>D</w:t>
      </w:r>
      <w:r w:rsidRPr="00C02295">
        <w:rPr>
          <w:sz w:val="96"/>
          <w:szCs w:val="24"/>
        </w:rPr>
        <w:t>el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 w:rsidRPr="00C02295">
        <w:rPr>
          <w:sz w:val="96"/>
          <w:szCs w:val="24"/>
        </w:rPr>
        <w:t>Usuario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</w:p>
    <w:p w:rsidR="00B345F7" w:rsidRPr="00C02295" w:rsidRDefault="00B345F7" w:rsidP="00B345F7">
      <w:pPr>
        <w:spacing w:line="240" w:lineRule="auto"/>
        <w:jc w:val="center"/>
        <w:rPr>
          <w:sz w:val="72"/>
          <w:szCs w:val="24"/>
        </w:rPr>
      </w:pPr>
      <w:r w:rsidRPr="00C02295">
        <w:rPr>
          <w:sz w:val="72"/>
          <w:szCs w:val="24"/>
        </w:rPr>
        <w:t>Desarrollado por</w:t>
      </w:r>
    </w:p>
    <w:p w:rsidR="00B345F7" w:rsidRDefault="00B345F7" w:rsidP="00B345F7">
      <w:pPr>
        <w:spacing w:line="240" w:lineRule="auto"/>
        <w:jc w:val="center"/>
        <w:rPr>
          <w:sz w:val="72"/>
          <w:szCs w:val="24"/>
        </w:rPr>
      </w:pPr>
      <w:r w:rsidRPr="00C02295">
        <w:rPr>
          <w:sz w:val="72"/>
          <w:szCs w:val="24"/>
        </w:rPr>
        <w:t>Billennium System</w:t>
      </w:r>
    </w:p>
    <w:p w:rsidR="00B345F7" w:rsidRPr="00C02295" w:rsidRDefault="00B345F7" w:rsidP="00B345F7">
      <w:pPr>
        <w:spacing w:line="240" w:lineRule="auto"/>
        <w:jc w:val="center"/>
        <w:rPr>
          <w:sz w:val="72"/>
          <w:szCs w:val="24"/>
        </w:rPr>
      </w:pPr>
    </w:p>
    <w:p w:rsidR="00B345F7" w:rsidRDefault="00B345F7" w:rsidP="00B345F7">
      <w:pPr>
        <w:jc w:val="center"/>
        <w:rPr>
          <w:rFonts w:ascii="Lucida Bright" w:hAnsi="Lucida Bright"/>
          <w:sz w:val="24"/>
          <w:szCs w:val="24"/>
        </w:rPr>
      </w:pPr>
      <w:r w:rsidRPr="00C02295">
        <w:rPr>
          <w:sz w:val="72"/>
          <w:szCs w:val="24"/>
        </w:rPr>
        <w:t>2026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 LEDGER PRO — Manual de Usuario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**Sistema Contable SaaS Multiempresa**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Versión 1.0 </w:t>
      </w:r>
      <w:r w:rsidRPr="00B345F7">
        <w:rPr>
          <w:rFonts w:ascii="Cambria" w:hAnsi="Cambria" w:cs="Cambria"/>
          <w:sz w:val="24"/>
          <w:szCs w:val="24"/>
        </w:rPr>
        <w:t>·</w:t>
      </w:r>
      <w:r w:rsidRPr="00B345F7">
        <w:rPr>
          <w:rFonts w:ascii="Lucida Bright" w:hAnsi="Lucida Bright"/>
          <w:sz w:val="24"/>
          <w:szCs w:val="24"/>
        </w:rPr>
        <w:t xml:space="preserve"> Billennium Systems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 Tabla de Contenidos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[Introducción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[Acceso al Sistema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[Dashboard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[Plan de Cuentas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[Diarios Contables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6. [Reportes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7. [Integración QuickInvoice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8. [Presupuesto</w:t>
      </w:r>
      <w:r>
        <w:rPr>
          <w:rFonts w:ascii="Lucida Bright" w:hAnsi="Lucida Bright"/>
          <w:sz w:val="24"/>
          <w:szCs w:val="24"/>
        </w:rPr>
        <w:t>]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9. [Cierre Contable</w:t>
      </w:r>
      <w:r>
        <w:rPr>
          <w:rFonts w:ascii="Lucida Bright" w:hAnsi="Lucida Bright"/>
          <w:sz w:val="24"/>
          <w:szCs w:val="24"/>
        </w:rPr>
        <w:t>]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10</w:t>
      </w:r>
      <w:r w:rsidRPr="00B345F7">
        <w:rPr>
          <w:rFonts w:ascii="Lucida Bright" w:hAnsi="Lucida Bright"/>
          <w:sz w:val="24"/>
          <w:szCs w:val="24"/>
        </w:rPr>
        <w:t>.</w:t>
      </w:r>
      <w:r w:rsidRPr="00CA699B">
        <w:rPr>
          <w:rFonts w:ascii="Lucida Bright" w:hAnsi="Lucida Bright"/>
          <w:sz w:val="24"/>
          <w:szCs w:val="24"/>
        </w:rPr>
        <w:t xml:space="preserve"> </w:t>
      </w:r>
      <w:r w:rsidRPr="00B345F7">
        <w:rPr>
          <w:rFonts w:ascii="Lucida Bright" w:hAnsi="Lucida Bright"/>
          <w:sz w:val="24"/>
          <w:szCs w:val="24"/>
        </w:rPr>
        <w:t>[</w:t>
      </w:r>
      <w:r w:rsidRPr="00CA699B">
        <w:rPr>
          <w:rFonts w:ascii="Lucida Bright" w:hAnsi="Lucida Bright"/>
          <w:sz w:val="24"/>
          <w:szCs w:val="24"/>
        </w:rPr>
        <w:t>Cómo descargar el archivo del SRI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CA699B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11</w:t>
      </w:r>
      <w:r w:rsidR="00B345F7" w:rsidRPr="00B345F7">
        <w:rPr>
          <w:rFonts w:ascii="Lucida Bright" w:hAnsi="Lucida Bright"/>
          <w:sz w:val="24"/>
          <w:szCs w:val="24"/>
        </w:rPr>
        <w:t>. [Configuración</w:t>
      </w:r>
      <w:r w:rsidR="00B345F7"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1. Introducción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Ledger Pro es una aplicación contable completa, basada en la nube, diseñada para Ecuador bajo normas **NIIF para PYMES**. Permite gestionar el plan de cuentas, registrar asientos contables, generar reportes financieros e integrarse con el sistema de facturación **QuickInvoice**.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**Características principales:**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Multiempresa: cada empresa gestiona su propia contabilidad de forma aislada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Plan de cuentas con hasta 5 niveles jerárquicos alineado con formulario SRI 101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- Comprobantes contables: CI, CE, CD, ND, NC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Reportes: Balance de Comprobación, Balance General, Estado de Resultados, Estado de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Integración automática con QuickInvoice para diarios de ventas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Presupuesto anual con control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Cierre contable anual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2. Acceso al Sistema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2.1 Pantalla de Login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CCF3F2A" wp14:editId="3E332603">
            <wp:extent cx="3758765" cy="41048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051" cy="41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Abre el navegador e ingresa la URL de Ledger Pro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Escribe tu **correo electrónico** y **contraseña**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Haz clic en **Ingresar**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Si olvidas tu contraseña, contacta al administrador del sistema.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2.2 Cambio de Empresa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Si tu usuario tiene acceso a más de una empresa, el sistema carga automáticamente la última utilizada. Para cambiar, usa el selector de empresa en la parte superior de la barra lateral.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572628F5" wp14:editId="0BF4A3A7">
            <wp:extent cx="2238687" cy="539190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A80F87" w:rsidRDefault="00A80F87" w:rsidP="00B345F7">
      <w:pPr>
        <w:jc w:val="both"/>
        <w:rPr>
          <w:rFonts w:ascii="Lucida Bright" w:hAnsi="Lucida Bright"/>
          <w:sz w:val="24"/>
          <w:szCs w:val="24"/>
        </w:rPr>
      </w:pPr>
    </w:p>
    <w:p w:rsidR="00A80F87" w:rsidRDefault="00A80F8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lastRenderedPageBreak/>
        <w:t>## 3. Dashboard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2C6702AC" wp14:editId="7803CFD3">
            <wp:extent cx="5400040" cy="25057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Dashboard es la pantalla de inicio. Muestra: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Indicadores principales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Indicador Que muestra: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**Cuentas activas** | Cuentas del plan que aceptan movimientos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**Comprobantes** | Total de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**Total Debe (acum.)** | Suma del debe de todos los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**Total Haber (acum.)** | Suma del haber de todos los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Período activo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Barra de color que muestra el mes/año contable actual y su estado (abierto, cerrado o bloqueado).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Accesos rápidos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Tres botones para ir directamente a: **Nuevo Asiento**, **Plan de Cuentas** y **Bal</w:t>
      </w:r>
      <w:r w:rsidR="00AF4B8B">
        <w:rPr>
          <w:rFonts w:ascii="Lucida Bright" w:hAnsi="Lucida Bright"/>
          <w:sz w:val="24"/>
          <w:szCs w:val="24"/>
        </w:rPr>
        <w:t>ance</w:t>
      </w:r>
      <w:r w:rsidRPr="00B345F7">
        <w:rPr>
          <w:rFonts w:ascii="Lucida Bright" w:hAnsi="Lucida Bright"/>
          <w:sz w:val="24"/>
          <w:szCs w:val="24"/>
        </w:rPr>
        <w:t>. Comprobación**.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A80F87" w:rsidRDefault="00A80F87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lastRenderedPageBreak/>
        <w:t>## 4. Plan de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Plan de Cuentas**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1D29115C" wp14:editId="3468463C">
            <wp:extent cx="5400040" cy="22720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4.1 Estructura del Plan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plan sigue la estructura NIIF para PYMES Ecuador con **5 niveles**: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78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3880"/>
        <w:gridCol w:w="2580"/>
      </w:tblGrid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Cuenta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6C61B2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Descripcion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Nivel</w:t>
            </w:r>
          </w:p>
        </w:tc>
      </w:tr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ACTIVO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6C61B2">
              <w:rPr>
                <w:rFonts w:ascii="Lucida Bright" w:eastAsia="Times New Roman" w:hAnsi="Lucida Bright" w:cs="Calibri"/>
                <w:color w:val="000000"/>
                <w:lang w:eastAsia="es-ES"/>
              </w:rPr>
              <w:t>Nivel 1 (grupo)</w:t>
            </w:r>
          </w:p>
        </w:tc>
      </w:tr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1.01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ACTIVO CORRIENTE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6C61B2">
              <w:rPr>
                <w:rFonts w:ascii="Lucida Bright" w:eastAsia="Times New Roman" w:hAnsi="Lucida Bright" w:cs="Calibri"/>
                <w:color w:val="000000"/>
                <w:lang w:eastAsia="es-ES"/>
              </w:rPr>
              <w:t>Nivel 2 (grupo)</w:t>
            </w:r>
          </w:p>
        </w:tc>
      </w:tr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1.01.01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EFECTIVO Y EQUIVALENTES AL EFECTIVO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6C61B2">
              <w:rPr>
                <w:rFonts w:ascii="Lucida Bright" w:eastAsia="Times New Roman" w:hAnsi="Lucida Bright" w:cs="Calibri"/>
                <w:color w:val="000000"/>
                <w:lang w:eastAsia="es-ES"/>
              </w:rPr>
              <w:t>Nivel 3 (grupo)</w:t>
            </w:r>
          </w:p>
        </w:tc>
      </w:tr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1.01.01.01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CAJA GENERAL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6C61B2">
              <w:rPr>
                <w:rFonts w:ascii="Lucida Bright" w:eastAsia="Times New Roman" w:hAnsi="Lucida Bright" w:cs="Calibri"/>
                <w:color w:val="000000"/>
                <w:lang w:eastAsia="es-ES"/>
              </w:rPr>
              <w:t>Nivel 4 (Movimiento)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**Grupos raíz del plan:**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414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2720"/>
      </w:tblGrid>
      <w:tr w:rsidR="006C61B2" w:rsidRPr="006C61B2" w:rsidTr="006C61B2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6C61B2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Codigo</w:t>
            </w:r>
            <w:proofErr w:type="spellEnd"/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Grupo</w:t>
            </w:r>
          </w:p>
        </w:tc>
      </w:tr>
      <w:tr w:rsidR="006C61B2" w:rsidRPr="006C61B2" w:rsidTr="006C61B2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Activo</w:t>
            </w:r>
          </w:p>
        </w:tc>
      </w:tr>
      <w:tr w:rsidR="006C61B2" w:rsidRPr="006C61B2" w:rsidTr="006C61B2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Pasivo</w:t>
            </w:r>
          </w:p>
        </w:tc>
      </w:tr>
      <w:tr w:rsidR="006C61B2" w:rsidRPr="006C61B2" w:rsidTr="006C61B2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Resultados</w:t>
            </w:r>
          </w:p>
        </w:tc>
      </w:tr>
      <w:tr w:rsidR="006C61B2" w:rsidRPr="006C61B2" w:rsidTr="006C61B2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Ingresos</w:t>
            </w:r>
          </w:p>
        </w:tc>
      </w:tr>
      <w:tr w:rsidR="006C61B2" w:rsidRPr="006C61B2" w:rsidTr="006C61B2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6C61B2" w:rsidRPr="006C61B2" w:rsidRDefault="006C61B2" w:rsidP="006C61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C61B2">
              <w:rPr>
                <w:rFonts w:ascii="Calibri" w:eastAsia="Times New Roman" w:hAnsi="Calibri" w:cs="Calibri"/>
                <w:color w:val="000000"/>
                <w:lang w:eastAsia="es-ES"/>
              </w:rPr>
              <w:t>Costos y Gastos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6C61B2" w:rsidRDefault="006C61B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6C61B2" w:rsidRDefault="006C61B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6C61B2" w:rsidRDefault="006C61B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lastRenderedPageBreak/>
        <w:t>### 4.2 Crear una Cuenta Nueva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4FE5C49" wp14:editId="57699DEE">
            <wp:extent cx="4829849" cy="4906060"/>
            <wp:effectExtent l="0" t="0" r="889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EB" w:rsidRPr="00B345F7" w:rsidRDefault="007D27E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Clic en **+ Agregar Cuenta**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Completa los campos: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 xml:space="preserve">- </w:t>
      </w:r>
      <w:r w:rsidRPr="00B345F7">
        <w:rPr>
          <w:rFonts w:ascii="Lucida Bright" w:hAnsi="Lucida Bright"/>
          <w:sz w:val="24"/>
          <w:szCs w:val="24"/>
        </w:rPr>
        <w:t>Código</w:t>
      </w:r>
      <w:r w:rsidR="003E5345">
        <w:rPr>
          <w:rFonts w:ascii="Lucida Bright" w:hAnsi="Lucida Bright"/>
          <w:sz w:val="24"/>
          <w:szCs w:val="24"/>
        </w:rPr>
        <w:t>:</w:t>
      </w:r>
      <w:r w:rsidRPr="00B345F7">
        <w:rPr>
          <w:rFonts w:ascii="Lucida Bright" w:hAnsi="Lucida Bright"/>
          <w:sz w:val="24"/>
          <w:szCs w:val="24"/>
        </w:rPr>
        <w:t xml:space="preserve"> Sigue la numeración del nivel padre (ej: si el padre es `1.01.01`, la subcuenta sería `1.01.01.05`)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Nombre:</w:t>
      </w:r>
      <w:r w:rsidRPr="00B345F7">
        <w:rPr>
          <w:rFonts w:ascii="Lucida Bright" w:hAnsi="Lucida Bright"/>
          <w:sz w:val="24"/>
          <w:szCs w:val="24"/>
        </w:rPr>
        <w:t xml:space="preserve"> Descripción clara de la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Tipo:</w:t>
      </w:r>
      <w:r w:rsidRPr="00B345F7">
        <w:rPr>
          <w:rFonts w:ascii="Lucida Bright" w:hAnsi="Lucida Bright"/>
          <w:sz w:val="24"/>
          <w:szCs w:val="24"/>
        </w:rPr>
        <w:t xml:space="preserve"> Activo / Pasivo / Patrimonio / Ingreso / Gasto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Cuenta padre:</w:t>
      </w:r>
      <w:r w:rsidRPr="00B345F7">
        <w:rPr>
          <w:rFonts w:ascii="Lucida Bright" w:hAnsi="Lucida Bright"/>
          <w:sz w:val="24"/>
          <w:szCs w:val="24"/>
        </w:rPr>
        <w:t xml:space="preserve"> La cuenta de nivel superior a la que pertenece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Acepta movimientos:</w:t>
      </w:r>
      <w:r w:rsidRPr="00B345F7">
        <w:rPr>
          <w:rFonts w:ascii="Lucida Bright" w:hAnsi="Lucida Bright"/>
          <w:sz w:val="24"/>
          <w:szCs w:val="24"/>
        </w:rPr>
        <w:t xml:space="preserve"> Activa **solo** en cuentas de último nivel (auxiliares)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Código SRI / SUPE:</w:t>
      </w:r>
      <w:r w:rsidRPr="00B345F7">
        <w:rPr>
          <w:rFonts w:ascii="Lucida Bright" w:hAnsi="Lucida Bright"/>
          <w:sz w:val="24"/>
          <w:szCs w:val="24"/>
        </w:rPr>
        <w:t xml:space="preserve"> Opcionales para reportes regulatorios</w:t>
      </w:r>
    </w:p>
    <w:p w:rsidR="007D27EB" w:rsidRPr="00B345F7" w:rsidRDefault="007D27E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lastRenderedPageBreak/>
        <w:t>3. Clic en **Guardar**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3E5345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&gt; Regla clave:</w:t>
      </w:r>
      <w:r w:rsidR="00B345F7" w:rsidRPr="00B345F7">
        <w:rPr>
          <w:rFonts w:ascii="Lucida Bright" w:hAnsi="Lucida Bright"/>
          <w:sz w:val="24"/>
          <w:szCs w:val="24"/>
        </w:rPr>
        <w:t xml:space="preserve"> Solo las cuentas con "Acepta movimientos" activado aparecen al buscar cuentas en los asientos.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4.3 Editar o Desactivar una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Haz clic en el ícono **</w:t>
      </w:r>
      <w:r w:rsidRPr="00B345F7">
        <w:rPr>
          <w:rFonts w:ascii="Segoe UI Symbol" w:hAnsi="Segoe UI Symbol" w:cs="Segoe UI Symbol"/>
          <w:sz w:val="24"/>
          <w:szCs w:val="24"/>
        </w:rPr>
        <w:t>✏</w:t>
      </w:r>
      <w:r w:rsidRPr="00B345F7">
        <w:rPr>
          <w:rFonts w:ascii="Lucida Bright" w:hAnsi="Lucida Bright"/>
          <w:sz w:val="24"/>
          <w:szCs w:val="24"/>
        </w:rPr>
        <w:t xml:space="preserve">️** junto a la cuenta para editar. Para desactivarla, desactiva el </w:t>
      </w:r>
      <w:proofErr w:type="spellStart"/>
      <w:r w:rsidRPr="00B345F7">
        <w:rPr>
          <w:rFonts w:ascii="Lucida Bright" w:hAnsi="Lucida Bright"/>
          <w:sz w:val="24"/>
          <w:szCs w:val="24"/>
        </w:rPr>
        <w:t>switch</w:t>
      </w:r>
      <w:proofErr w:type="spellEnd"/>
      <w:r w:rsidRPr="00B345F7">
        <w:rPr>
          <w:rFonts w:ascii="Lucida Bright" w:hAnsi="Lucida Bright"/>
          <w:sz w:val="24"/>
          <w:szCs w:val="24"/>
        </w:rPr>
        <w:t xml:space="preserve"> **Activa**.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Una cuenta con movimientos registrados no puede eliminarse, solo desactivarse.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5. Diarios Contables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Diarios**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4052A50D" wp14:editId="461D5DF5">
            <wp:extent cx="5400040" cy="2597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lastRenderedPageBreak/>
        <w:t>### 5.1 Tipos de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89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2920"/>
        <w:gridCol w:w="5120"/>
      </w:tblGrid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Codigo</w:t>
            </w:r>
            <w:proofErr w:type="spellEnd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Nombre 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Uso </w:t>
            </w:r>
            <w:proofErr w:type="spellStart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tipico</w:t>
            </w:r>
            <w:proofErr w:type="spellEnd"/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CI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de Ingreso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Cobros a clientes, ventas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de Egreso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Pagos a proveedores, compras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CD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Diario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Ajustes, depreciaciones, provisiones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ND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Nota de Debito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Cargos adicionales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NC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Nota de </w:t>
            </w:r>
            <w:proofErr w:type="spellStart"/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Credito</w:t>
            </w:r>
            <w:proofErr w:type="spellEnd"/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Nota de Crédito | Devoluciones, descuentos 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5.2 Numeración Automática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sistema asigna el número automáticamente según: **TIPO-AÑO-MES-SECUENCIAL**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CI-2026-04-000001   (primer CI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CI-2026-04-000002   (segundo CI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CE-2026-04-000001   (primer CE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5.3 Registrar un Nuevo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317608C" wp14:editId="746F3853">
            <wp:extent cx="5400040" cy="28422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Clic en **+ Nuevo Asiento**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Completa la **cabecera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**Tipo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CI, CE, CD, etc.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   - **Período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El mes contable debe estar **abierto**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**Fecha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Fecha del documento de respaldo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**Glosa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Descripción del asiento (</w:t>
      </w:r>
      <w:proofErr w:type="spellStart"/>
      <w:r w:rsidRPr="00B345F7">
        <w:rPr>
          <w:rFonts w:ascii="Lucida Bright" w:hAnsi="Lucida Bright"/>
          <w:sz w:val="24"/>
          <w:szCs w:val="24"/>
        </w:rPr>
        <w:t>ej</w:t>
      </w:r>
      <w:proofErr w:type="spellEnd"/>
      <w:r w:rsidRPr="00B345F7">
        <w:rPr>
          <w:rFonts w:ascii="Lucida Bright" w:hAnsi="Lucida Bright"/>
          <w:sz w:val="24"/>
          <w:szCs w:val="24"/>
        </w:rPr>
        <w:t>: "Pago factura proveedor 001-001-000123")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Agrega **líneas del asiento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Busca la cuenta por código o nombre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Ingresa el valor en **Debe** o **Haber** (nunca ambos en la misma línea)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Agrega descripción opcional por línea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Verifica que el totalizador muestre **Debe = Haber** (aparece en verde)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9253586" wp14:editId="7AD81554">
            <wp:extent cx="5400040" cy="2692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Clic en **Confirmar** para registrar el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El sistema bloquea la confirmación si el asiento no cuadra.</w:t>
      </w: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5.4 Estados del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Estado | Color | Descripción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**Borrador** | Gris | En edición, no afecta saldos ni reportes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| **Confirmado** | Verde | Registrado, visible en reportes y saldos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**Anulado** | Rojo | Cancelado, no afecta saldos |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5.5 Ver un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1341CD1F" wp14:editId="76CA4918">
            <wp:extent cx="5400040" cy="24974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Desde el listado, haz clic en el número del comprobante. Desde esta vista puedes: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**Imprimir** el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**Anular** si fue confirmado por error (requiere confirmación)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6. Reportes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Reportes**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Todos los reportes incluyen: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Filtros por **empresa** y **período**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Botón de **exportación CSV**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Botón de **impresión**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6.1 Balance de Comprobación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1BE83831" wp14:editId="702D4D4B">
            <wp:extent cx="5400040" cy="27920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todas las cuentas con movimiento en el período: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**Saldo inicial** (al inicio del período)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**Movimientos** (debe y haber del período)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**Saldo final** (resultado)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Filtros: por mes individual o acumulado del año.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Base para preparar los demás estados financieros. Si los totales de debe y haber no cuadran, hay un asiento mal ingresado.</w:t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6.2 Balance General (Estado de Situación Financiera)</w:t>
      </w: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C79F39E" wp14:editId="046A148A">
            <wp:extent cx="5400040" cy="2858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Muestra la situación financiera a la fecha seleccionada.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Verifica la ecuación: **Activo = Pasivo + Patrimonio Neto**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6.3 Estado de Resultados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2B815A67" wp14:editId="6B952AC6">
            <wp:extent cx="5400040" cy="38715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EB" w:rsidRDefault="007D27EB" w:rsidP="00B345F7">
      <w:pPr>
        <w:jc w:val="both"/>
        <w:rPr>
          <w:rFonts w:ascii="Lucida Bright" w:hAnsi="Lucida Bright"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el resultado económico del período:</w:t>
      </w:r>
      <w:bookmarkStart w:id="0" w:name="_GoBack"/>
      <w:bookmarkEnd w:id="0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Ingresos de actividades ordinarias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Costo de ventas y producción        </w:t>
      </w:r>
      <w:r w:rsidR="00982D16">
        <w:rPr>
          <w:rFonts w:ascii="Lucida Bright" w:hAnsi="Lucida Bright"/>
          <w:sz w:val="24"/>
          <w:szCs w:val="24"/>
        </w:rPr>
        <w:t xml:space="preserve"> </w:t>
      </w:r>
      <w:r w:rsidRPr="00B345F7">
        <w:rPr>
          <w:rFonts w:ascii="Lucida Bright" w:hAnsi="Lucida Bright"/>
          <w:sz w:val="24"/>
          <w:szCs w:val="24"/>
        </w:rPr>
        <w:t xml:space="preserve">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= UTILIDAD BRUTA                         </w:t>
      </w:r>
      <w:r w:rsidR="00982D16">
        <w:rPr>
          <w:rFonts w:ascii="Lucida Bright" w:hAnsi="Lucida Bright"/>
          <w:sz w:val="24"/>
          <w:szCs w:val="24"/>
        </w:rPr>
        <w:t xml:space="preserve">     </w:t>
      </w:r>
      <w:r w:rsidRPr="00B345F7">
        <w:rPr>
          <w:rFonts w:ascii="Lucida Bright" w:hAnsi="Lucida Bright"/>
          <w:sz w:val="24"/>
          <w:szCs w:val="24"/>
        </w:rPr>
        <w:t>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de venta                          </w:t>
      </w:r>
      <w:r w:rsidR="00982D16">
        <w:rPr>
          <w:rFonts w:ascii="Lucida Bright" w:hAnsi="Lucida Bright"/>
          <w:sz w:val="24"/>
          <w:szCs w:val="24"/>
        </w:rPr>
        <w:t xml:space="preserve">          </w:t>
      </w:r>
      <w:r w:rsidRPr="00B345F7">
        <w:rPr>
          <w:rFonts w:ascii="Lucida Bright" w:hAnsi="Lucida Bright"/>
          <w:sz w:val="24"/>
          <w:szCs w:val="24"/>
        </w:rPr>
        <w:t xml:space="preserve"> 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administrativos                    </w:t>
      </w:r>
      <w:r w:rsidR="00982D16">
        <w:rPr>
          <w:rFonts w:ascii="Lucida Bright" w:hAnsi="Lucida Bright"/>
          <w:sz w:val="24"/>
          <w:szCs w:val="24"/>
        </w:rPr>
        <w:t xml:space="preserve">     </w:t>
      </w:r>
      <w:r w:rsidRPr="00B345F7">
        <w:rPr>
          <w:rFonts w:ascii="Lucida Bright" w:hAnsi="Lucida Bright"/>
          <w:sz w:val="24"/>
          <w:szCs w:val="24"/>
        </w:rPr>
        <w:t>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financieros                        </w:t>
      </w:r>
      <w:r w:rsidR="00982D16">
        <w:rPr>
          <w:rFonts w:ascii="Lucida Bright" w:hAnsi="Lucida Bright"/>
          <w:sz w:val="24"/>
          <w:szCs w:val="24"/>
        </w:rPr>
        <w:t xml:space="preserve">        </w:t>
      </w:r>
      <w:r w:rsidRPr="00B345F7">
        <w:rPr>
          <w:rFonts w:ascii="Lucida Bright" w:hAnsi="Lucida Bright"/>
          <w:sz w:val="24"/>
          <w:szCs w:val="24"/>
        </w:rPr>
        <w:t>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= UTILIDAD / (PÉRDIDA) NETA DEL PERÍODO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lastRenderedPageBreak/>
        <w:t>### 6.4 Estado de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84D02F1" wp14:editId="0AB85268">
            <wp:extent cx="5400040" cy="27051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Movimiento detallado de **una cuenta específica**: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Cada fila es una línea de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Saldo acumulado columna a columna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Útil para: Caja, Bancos, </w:t>
      </w:r>
      <w:proofErr w:type="spellStart"/>
      <w:r w:rsidRPr="00B345F7">
        <w:rPr>
          <w:rFonts w:ascii="Lucida Bright" w:hAnsi="Lucida Bright"/>
          <w:sz w:val="24"/>
          <w:szCs w:val="24"/>
        </w:rPr>
        <w:t>CxC</w:t>
      </w:r>
      <w:proofErr w:type="spellEnd"/>
      <w:r w:rsidRPr="00B345F7">
        <w:rPr>
          <w:rFonts w:ascii="Lucida Bright" w:hAnsi="Lucida Bright"/>
          <w:sz w:val="24"/>
          <w:szCs w:val="24"/>
        </w:rPr>
        <w:t xml:space="preserve">, </w:t>
      </w:r>
      <w:proofErr w:type="spellStart"/>
      <w:r w:rsidRPr="00B345F7">
        <w:rPr>
          <w:rFonts w:ascii="Lucida Bright" w:hAnsi="Lucida Bright"/>
          <w:sz w:val="24"/>
          <w:szCs w:val="24"/>
        </w:rPr>
        <w:t>CxP</w:t>
      </w:r>
      <w:proofErr w:type="spell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**Pasos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la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Selecciona el período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Elige modo: **Mes** (solo el período) o **Acumulado** (desde inicio del año)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Clic en **Generar**</w:t>
      </w: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lastRenderedPageBreak/>
        <w:t>### 6.5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4374CEB6" wp14:editId="370117B1">
            <wp:extent cx="5400040" cy="27025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Compara lo ejecutado contra lo planificado. Requiere haber ingresado un presupuesto previamente (ver sección 8).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7. Integración QuickInvoice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Integraci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>n QI**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2B5BF3F" wp14:editId="14FB8491">
            <wp:extent cx="5400040" cy="307911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Pr="00B345F7" w:rsidRDefault="009058E7" w:rsidP="00B345F7">
      <w:pPr>
        <w:jc w:val="both"/>
        <w:rPr>
          <w:rFonts w:ascii="Lucida Bright" w:hAnsi="Lucida Bright"/>
          <w:sz w:val="24"/>
          <w:szCs w:val="24"/>
        </w:rPr>
      </w:pPr>
      <w:r w:rsidRPr="009058E7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4EEB76C0" wp14:editId="03F7B96F">
            <wp:extent cx="5400040" cy="306133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Genera asientos contables automáticamente a partir de las facturas de ventas emitidas en QuickInvoice.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**Requisito previo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El RUC de la empresa en Ledger Pro debe coincidir exactamente con el RUC en QuickInvoice.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7.1 Configuración (se hace una sola vez)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B8D375F" wp14:editId="6370F4EB">
            <wp:extent cx="5400040" cy="27800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7D27EB" w:rsidRDefault="007D27E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lastRenderedPageBreak/>
        <w:t>**Paso 1 — Elige el modo de generación</w:t>
      </w:r>
      <w:proofErr w:type="gramStart"/>
      <w:r w:rsidRPr="009058E7">
        <w:rPr>
          <w:rFonts w:ascii="Lucida Bright" w:hAnsi="Lucida Bright"/>
          <w:b/>
          <w:sz w:val="24"/>
          <w:szCs w:val="24"/>
        </w:rPr>
        <w:t>:*</w:t>
      </w:r>
      <w:proofErr w:type="gramEnd"/>
      <w:r w:rsidRPr="009058E7">
        <w:rPr>
          <w:rFonts w:ascii="Lucida Bright" w:hAnsi="Lucida Bright"/>
          <w:b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Modo | Cuándo usarlo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**1 asiento por factura** | Cuando necesitas trazabilidad completa (se crea un CI por cada factura)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**1 asiento resumen** | Cuando prefieres un solo asiento mensual (más simple)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 2 — Mapea las cuentas HABER (ingresos):**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Concepto | Cuenta recomendada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Ingresos por Ventas *(obligatorio)* | `4.01.01` Venta de Bienes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IVA en Ventas *(opcional)* | `2.01.04.01` Con la </w:t>
      </w:r>
      <w:proofErr w:type="spellStart"/>
      <w:r w:rsidRPr="00B345F7">
        <w:rPr>
          <w:rFonts w:ascii="Lucida Bright" w:hAnsi="Lucida Bright"/>
          <w:sz w:val="24"/>
          <w:szCs w:val="24"/>
        </w:rPr>
        <w:t>Adm</w:t>
      </w:r>
      <w:proofErr w:type="spellEnd"/>
      <w:r w:rsidRPr="00B345F7">
        <w:rPr>
          <w:rFonts w:ascii="Lucida Bright" w:hAnsi="Lucida Bright"/>
          <w:sz w:val="24"/>
          <w:szCs w:val="24"/>
        </w:rPr>
        <w:t>. Tributaria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 3 — Mapea las cuentas DEBE (cobros):**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Forma de pago en QI | Cuenta recomendada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Efectivo (Caja) | `1.01.01.01` Caja General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Transferencia / Cheque | `1.01.01.03` Bancos — Cta. Corriente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Tarjeta | `1.01.01.03` Bancos — Cta. Corriente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Crédito *(obligatorio)* | `1.01.02.01` Cuentas por Cobrar Clientes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Otros | Según criterio del contador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**Paso 4:** Clic en **Guardar configuración**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7.2 Estructura del asiento generado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Ejemplo: Factura $112 (base gravada $100 + IVA 12%), cobrada $50 efectivo y $62 a crédito: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59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1480"/>
        <w:gridCol w:w="1580"/>
      </w:tblGrid>
      <w:tr w:rsidR="0052195C" w:rsidRPr="0052195C" w:rsidTr="0052195C">
        <w:trPr>
          <w:trHeight w:val="31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Cuenta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Debe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Haber </w:t>
            </w:r>
          </w:p>
        </w:tc>
      </w:tr>
      <w:tr w:rsidR="0052195C" w:rsidRPr="0052195C" w:rsidTr="0052195C">
        <w:trPr>
          <w:trHeight w:val="31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Caja General (Efectivo)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50.00 $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2195C" w:rsidRPr="0052195C" w:rsidTr="0052195C">
        <w:trPr>
          <w:trHeight w:val="31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Cuentas por Cobrar (</w:t>
            </w:r>
            <w:proofErr w:type="spellStart"/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Credito</w:t>
            </w:r>
            <w:proofErr w:type="spellEnd"/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)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62.00 $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2195C" w:rsidRPr="0052195C" w:rsidTr="0052195C">
        <w:trPr>
          <w:trHeight w:val="31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Ingresos por Ventas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100.00 $</w:t>
            </w:r>
          </w:p>
        </w:tc>
      </w:tr>
      <w:tr w:rsidR="0052195C" w:rsidRPr="0052195C" w:rsidTr="0052195C">
        <w:trPr>
          <w:trHeight w:val="31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IVA en Ventas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12.00 $</w:t>
            </w:r>
          </w:p>
        </w:tc>
      </w:tr>
      <w:tr w:rsidR="0052195C" w:rsidRPr="0052195C" w:rsidTr="0052195C">
        <w:trPr>
          <w:trHeight w:val="30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TOTAL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112.00 $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color w:val="000000"/>
                <w:lang w:eastAsia="es-ES"/>
              </w:rPr>
              <w:t>112.00 $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7.3 Importar Facturas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37BB93F6" wp14:editId="2C9BF068">
            <wp:extent cx="5400040" cy="281051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Ve a la pestaña **Vista Previa**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Selecciona el **período contable** destino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Ingresa la **fecha desde** y **fecha hasta**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Clic en **Cargar facturas**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Revisa la tabla: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836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5944"/>
      </w:tblGrid>
      <w:tr w:rsidR="0052195C" w:rsidRPr="0052195C" w:rsidTr="0052195C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52195C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Badge</w:t>
            </w:r>
            <w:proofErr w:type="spellEnd"/>
          </w:p>
        </w:tc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Significado</w:t>
            </w:r>
          </w:p>
        </w:tc>
      </w:tr>
      <w:tr w:rsidR="0052195C" w:rsidRPr="0052195C" w:rsidTr="0052195C">
        <w:trPr>
          <w:trHeight w:val="34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  <w:t>✓</w:t>
            </w: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 **Lista** </w:t>
            </w:r>
          </w:p>
        </w:tc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El asiento cuadra, listo para generarse </w:t>
            </w:r>
          </w:p>
        </w:tc>
      </w:tr>
      <w:tr w:rsidR="0052195C" w:rsidRPr="0052195C" w:rsidTr="0052195C">
        <w:trPr>
          <w:trHeight w:val="34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  <w:t>⚠</w:t>
            </w: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 **Sin cuenta** </w:t>
            </w:r>
          </w:p>
        </w:tc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Falta asignar una cuenta en la configuración </w:t>
            </w:r>
          </w:p>
        </w:tc>
      </w:tr>
      <w:tr w:rsidR="0052195C" w:rsidRPr="0052195C" w:rsidTr="0052195C">
        <w:trPr>
          <w:trHeight w:val="31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**Ya importada** </w:t>
            </w:r>
          </w:p>
        </w:tc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Esta factura ya fue contabilizada antes 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6. En modo "por factura": clic en </w:t>
      </w:r>
      <w:r w:rsidRPr="00B345F7">
        <w:rPr>
          <w:rFonts w:ascii="Times New Roman" w:hAnsi="Times New Roman" w:cs="Times New Roman"/>
          <w:sz w:val="24"/>
          <w:szCs w:val="24"/>
        </w:rPr>
        <w:t>▼</w:t>
      </w:r>
      <w:r w:rsidRPr="00B345F7">
        <w:rPr>
          <w:rFonts w:ascii="Lucida Bright" w:hAnsi="Lucida Bright"/>
          <w:sz w:val="24"/>
          <w:szCs w:val="24"/>
        </w:rPr>
        <w:t xml:space="preserve"> para ver el asiento detallado de cada factura</w:t>
      </w: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69EBCB98" wp14:editId="2AEDD00B">
            <wp:extent cx="5400040" cy="290512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7. Cuando todo esté en verde, clic en **Generar diarios**</w:t>
      </w: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7.4 Resultado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FF2AE88" wp14:editId="029B52CB">
            <wp:extent cx="5400040" cy="20097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log confirma cada comprobante creado: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[14:32:15] Iniciando generación de diarios contables...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[14:32:16] </w:t>
      </w:r>
      <w:r w:rsidRPr="00B345F7">
        <w:rPr>
          <w:rFonts w:ascii="Segoe UI Symbol" w:hAnsi="Segoe UI Symbol" w:cs="Segoe UI Symbol"/>
          <w:sz w:val="24"/>
          <w:szCs w:val="24"/>
        </w:rPr>
        <w:t>✓</w:t>
      </w:r>
      <w:r w:rsidRPr="00B345F7">
        <w:rPr>
          <w:rFonts w:ascii="Lucida Bright" w:hAnsi="Lucida Bright"/>
          <w:sz w:val="24"/>
          <w:szCs w:val="24"/>
        </w:rPr>
        <w:t xml:space="preserve"> CI-2026-04-000001 — Venta QI — Fact. 003-002-000044 — Cliente XYZ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[14:32:16] </w:t>
      </w:r>
      <w:r w:rsidRPr="00B345F7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[14:32:16] Completado: 1 asiento(s) generado(s), 0 error(es).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Las facturas ya contabilizadas se detectan automáticamente y no se duplican.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 8.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Real vs Presupuesto** (dentro de Reportes)</w:t>
      </w: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557A5142" wp14:editId="223427AD">
            <wp:extent cx="5400040" cy="27101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8.1 Crear el Presupuesto Anual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el **año**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Si no existe presupuesto, clic en **+ Nuevo presupuesto**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Escribe un nombre (</w:t>
      </w:r>
      <w:proofErr w:type="spellStart"/>
      <w:r w:rsidRPr="00B345F7">
        <w:rPr>
          <w:rFonts w:ascii="Lucida Bright" w:hAnsi="Lucida Bright"/>
          <w:sz w:val="24"/>
          <w:szCs w:val="24"/>
        </w:rPr>
        <w:t>ej</w:t>
      </w:r>
      <w:proofErr w:type="spellEnd"/>
      <w:r w:rsidRPr="00B345F7">
        <w:rPr>
          <w:rFonts w:ascii="Lucida Bright" w:hAnsi="Lucida Bright"/>
          <w:sz w:val="24"/>
          <w:szCs w:val="24"/>
        </w:rPr>
        <w:t>: "Plan 2026")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8.2 Ingresar Valores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La grilla muestra cuentas de ingresos y gastos vs. </w:t>
      </w:r>
      <w:proofErr w:type="gramStart"/>
      <w:r w:rsidRPr="00B345F7">
        <w:rPr>
          <w:rFonts w:ascii="Lucida Bright" w:hAnsi="Lucida Bright"/>
          <w:sz w:val="24"/>
          <w:szCs w:val="24"/>
        </w:rPr>
        <w:t>meses</w:t>
      </w:r>
      <w:proofErr w:type="gramEnd"/>
      <w:r w:rsidRPr="00B345F7">
        <w:rPr>
          <w:rFonts w:ascii="Lucida Bright" w:hAnsi="Lucida Bright"/>
          <w:sz w:val="24"/>
          <w:szCs w:val="24"/>
        </w:rPr>
        <w:t xml:space="preserve"> con período abierto: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Haz clic en cualquier celda e ingresa el valor presupuestado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Las celdas modificadas se resaltan en amarillo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Clic en **Guardar cambios** cuando termines</w:t>
      </w: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lastRenderedPageBreak/>
        <w:t>### 8.3 Comparativo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B9FA35D" wp14:editId="7EFE10F4">
            <wp:extent cx="5400040" cy="29794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Ve a **Reportes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Real vs. Presupuesto** para ver: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Lo que se planeó gastar/ingresar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Lo que realmente ocurrió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La variación en monto y porcentaje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 9. Cierre Contable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Cierre Contable**</w:t>
      </w: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FBA2626" wp14:editId="19A2B4F0">
            <wp:extent cx="5400040" cy="31648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 xml:space="preserve">&gt; </w:t>
      </w:r>
      <w:r w:rsidRPr="00B345F7">
        <w:rPr>
          <w:rFonts w:ascii="Segoe UI Symbol" w:hAnsi="Segoe UI Symbol" w:cs="Segoe UI Symbol"/>
          <w:sz w:val="24"/>
          <w:szCs w:val="24"/>
        </w:rPr>
        <w:t>⚠</w:t>
      </w:r>
      <w:r w:rsidRPr="00B345F7">
        <w:rPr>
          <w:rFonts w:ascii="Lucida Bright" w:hAnsi="Lucida Bright" w:cs="Calibri"/>
          <w:sz w:val="24"/>
          <w:szCs w:val="24"/>
        </w:rPr>
        <w:t>️</w:t>
      </w:r>
      <w:r w:rsidRPr="00B345F7">
        <w:rPr>
          <w:rFonts w:ascii="Lucida Bright" w:hAnsi="Lucida Bright"/>
          <w:sz w:val="24"/>
          <w:szCs w:val="24"/>
        </w:rPr>
        <w:t xml:space="preserve"> **Operación irreversible</w:t>
      </w:r>
      <w:proofErr w:type="gramStart"/>
      <w:r w:rsidRPr="00B345F7">
        <w:rPr>
          <w:rFonts w:ascii="Lucida Bright" w:hAnsi="Lucida Bright"/>
          <w:sz w:val="24"/>
          <w:szCs w:val="24"/>
        </w:rPr>
        <w:t>.*</w:t>
      </w:r>
      <w:proofErr w:type="gramEnd"/>
      <w:r w:rsidRPr="00B345F7">
        <w:rPr>
          <w:rFonts w:ascii="Lucida Bright" w:hAnsi="Lucida Bright"/>
          <w:sz w:val="24"/>
          <w:szCs w:val="24"/>
        </w:rPr>
        <w:t>* Realícela solo cuando el ejercicio fiscal esté completamente revisado y aprobado.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 9.1 Qué hace el cierre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Verifica que todos los períodos del año estén **cerrados**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Genera asientos de **cierre** (tipo CA): cierra ingresos y gastos contra Resultados del Ejercicio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Genera el asiento de **apertura** del año siguiente (tipo AP): traslada saldos de balance</w:t>
      </w:r>
    </w:p>
    <w:p w:rsidR="0052195C" w:rsidRDefault="0052195C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9.2 Pasos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el **año** a cerrar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Revisa el resumen de utilidad/pérdida neta calculada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Clic en **Iniciar Cierre**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Confirma en el diálogo de advertencia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El sistema genera automáticamente los asientos CA y AP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CA699B">
        <w:rPr>
          <w:rFonts w:ascii="Lucida Bright" w:hAnsi="Lucida Bright"/>
          <w:b/>
          <w:sz w:val="24"/>
          <w:szCs w:val="24"/>
        </w:rPr>
        <w:t xml:space="preserve">## </w:t>
      </w:r>
      <w:r w:rsidR="00A80F87">
        <w:rPr>
          <w:rFonts w:ascii="Lucida Bright" w:hAnsi="Lucida Bright"/>
          <w:b/>
          <w:sz w:val="24"/>
          <w:szCs w:val="24"/>
        </w:rPr>
        <w:t>10</w:t>
      </w:r>
      <w:r w:rsidRPr="00CA699B">
        <w:rPr>
          <w:rFonts w:ascii="Lucida Bright" w:hAnsi="Lucida Bright"/>
          <w:b/>
          <w:sz w:val="24"/>
          <w:szCs w:val="24"/>
        </w:rPr>
        <w:t>. Integración SRI — Compras y Retenciones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Acceso: **Menú lateral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Integraci</w:t>
      </w:r>
      <w:r w:rsidRPr="00CA699B">
        <w:rPr>
          <w:rFonts w:ascii="Lucida Bright" w:hAnsi="Lucida Bright" w:cs="Lucida Bright"/>
          <w:sz w:val="24"/>
          <w:szCs w:val="24"/>
        </w:rPr>
        <w:t>ó</w:t>
      </w:r>
      <w:r w:rsidRPr="00CA699B">
        <w:rPr>
          <w:rFonts w:ascii="Lucida Bright" w:hAnsi="Lucida Bright"/>
          <w:sz w:val="24"/>
          <w:szCs w:val="24"/>
        </w:rPr>
        <w:t>n SRI**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drawing>
          <wp:inline distT="0" distB="0" distL="0" distR="0" wp14:anchorId="19F9889A" wp14:editId="14FA39C4">
            <wp:extent cx="5400040" cy="30848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>Permite importar los comprobantes electrónicos recibidos desde el SRI (facturas de compras, retenciones, notas de crédito, notas de débito) y generar los asientos contables correspondientes.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Requisito previo: El usuario debe descargar manualmente el archivo TXT/CSV desde el portal del SRI antes de subirlo a Ledger Pro.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A80F87" w:rsidP="00CA699B">
      <w:pPr>
        <w:jc w:val="both"/>
        <w:rPr>
          <w:rFonts w:ascii="Lucida Bright" w:hAnsi="Lucida Bright"/>
          <w:b/>
          <w:sz w:val="24"/>
          <w:szCs w:val="24"/>
        </w:rPr>
      </w:pPr>
      <w:r>
        <w:rPr>
          <w:rFonts w:ascii="Lucida Bright" w:hAnsi="Lucida Bright"/>
          <w:b/>
          <w:sz w:val="24"/>
          <w:szCs w:val="24"/>
        </w:rPr>
        <w:t>10</w:t>
      </w:r>
      <w:r w:rsidR="00CA699B" w:rsidRPr="00CA699B">
        <w:rPr>
          <w:rFonts w:ascii="Lucida Bright" w:hAnsi="Lucida Bright"/>
          <w:b/>
          <w:sz w:val="24"/>
          <w:szCs w:val="24"/>
        </w:rPr>
        <w:t>.1 Cómo descargar el archivo del SRI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1. Ingresa a **SRI en Línea**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`srienlinea.sri.gob.ec`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2. Ve a **Consultas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Comprobantes Electr</w:t>
      </w:r>
      <w:r w:rsidRPr="00CA699B">
        <w:rPr>
          <w:rFonts w:ascii="Lucida Bright" w:hAnsi="Lucida Bright" w:cs="Lucida Bright"/>
          <w:sz w:val="24"/>
          <w:szCs w:val="24"/>
        </w:rPr>
        <w:t>ó</w:t>
      </w:r>
      <w:r w:rsidRPr="00CA699B">
        <w:rPr>
          <w:rFonts w:ascii="Lucida Bright" w:hAnsi="Lucida Bright"/>
          <w:sz w:val="24"/>
          <w:szCs w:val="24"/>
        </w:rPr>
        <w:t>nicos Recibidos**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3. Filtra por período (año/mes) y tipo de comprobante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4. Haz clic en **Descargar**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guarda el archivo `.</w:t>
      </w:r>
      <w:proofErr w:type="spellStart"/>
      <w:r w:rsidRPr="00CA699B">
        <w:rPr>
          <w:rFonts w:ascii="Lucida Bright" w:hAnsi="Lucida Bright"/>
          <w:sz w:val="24"/>
          <w:szCs w:val="24"/>
        </w:rPr>
        <w:t>txt</w:t>
      </w:r>
      <w:proofErr w:type="spellEnd"/>
      <w:r w:rsidRPr="00CA699B">
        <w:rPr>
          <w:rFonts w:ascii="Lucida Bright" w:hAnsi="Lucida Bright"/>
          <w:sz w:val="24"/>
          <w:szCs w:val="24"/>
        </w:rPr>
        <w:t>` en tu computador</w:t>
      </w:r>
    </w:p>
    <w:p w:rsidR="00CA699B" w:rsidRPr="00CA699B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CA699B">
        <w:rPr>
          <w:rFonts w:ascii="Lucida Bright" w:hAnsi="Lucida Bright"/>
          <w:b/>
          <w:sz w:val="24"/>
          <w:szCs w:val="24"/>
        </w:rPr>
        <w:t xml:space="preserve">### </w:t>
      </w:r>
      <w:r w:rsidR="00A80F87">
        <w:rPr>
          <w:rFonts w:ascii="Lucida Bright" w:hAnsi="Lucida Bright"/>
          <w:b/>
          <w:sz w:val="24"/>
          <w:szCs w:val="24"/>
        </w:rPr>
        <w:t>10</w:t>
      </w:r>
      <w:r w:rsidRPr="00CA699B">
        <w:rPr>
          <w:rFonts w:ascii="Lucida Bright" w:hAnsi="Lucida Bright"/>
          <w:b/>
          <w:sz w:val="24"/>
          <w:szCs w:val="24"/>
        </w:rPr>
        <w:t>.2 Importar CSV — Pestaña 1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drawing>
          <wp:inline distT="0" distB="0" distL="0" distR="0" wp14:anchorId="2143C4B2" wp14:editId="67A1D2E3">
            <wp:extent cx="5400040" cy="20281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**Paso 1 — Seleccionar período y tipo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**Año / Mes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 El período al que corresponden los comprobantes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**Tipo de comprobante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8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5620"/>
      </w:tblGrid>
      <w:tr w:rsidR="00CA699B" w:rsidTr="00CA699B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OPCIONES QUE INCLUYE</w:t>
            </w:r>
          </w:p>
        </w:tc>
        <w:tc>
          <w:tcPr>
            <w:tcW w:w="56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.</w:t>
            </w:r>
          </w:p>
        </w:tc>
      </w:tr>
      <w:tr w:rsidR="00CA699B" w:rsidTr="00CA699B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  <w:sz w:val="24"/>
                <w:szCs w:val="24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Facturas de Compras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>Facturas que te emitieron como comprador</w:t>
            </w:r>
          </w:p>
        </w:tc>
      </w:tr>
      <w:tr w:rsidR="00CA699B" w:rsidTr="00CA699B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Retenciones Recibidas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>Retenciones que te hicieron como Proveedor</w:t>
            </w:r>
          </w:p>
        </w:tc>
      </w:tr>
      <w:tr w:rsidR="00CA699B" w:rsidTr="00CA699B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Notas de Crédito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NC emitidas a tu favor </w:t>
            </w:r>
          </w:p>
        </w:tc>
      </w:tr>
      <w:tr w:rsidR="00CA699B" w:rsidTr="00CA699B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Notas de Débito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CA699B" w:rsidRDefault="00CA699B">
            <w:pPr>
              <w:rPr>
                <w:rFonts w:ascii="Lucida Bright" w:hAnsi="Lucida Bright" w:cs="Calibri"/>
                <w:color w:val="000000"/>
              </w:rPr>
            </w:pPr>
            <w:r>
              <w:rPr>
                <w:rFonts w:ascii="Lucida Bright" w:hAnsi="Lucida Bright" w:cs="Calibri"/>
                <w:color w:val="000000"/>
              </w:rPr>
              <w:t xml:space="preserve">ND emitidas en tu contra </w:t>
            </w:r>
          </w:p>
        </w:tc>
      </w:tr>
    </w:tbl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 xml:space="preserve"> **Paso 2 — Seleccionar el archivo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Clic en **Seleccionar archivo CSV del SRI**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Elige el archivo `.</w:t>
      </w:r>
      <w:proofErr w:type="spellStart"/>
      <w:r w:rsidRPr="00CA699B">
        <w:rPr>
          <w:rFonts w:ascii="Lucida Bright" w:hAnsi="Lucida Bright"/>
          <w:sz w:val="24"/>
          <w:szCs w:val="24"/>
        </w:rPr>
        <w:t>txt</w:t>
      </w:r>
      <w:proofErr w:type="spellEnd"/>
      <w:r w:rsidRPr="00CA699B">
        <w:rPr>
          <w:rFonts w:ascii="Lucida Bright" w:hAnsi="Lucida Bright"/>
          <w:sz w:val="24"/>
          <w:szCs w:val="24"/>
        </w:rPr>
        <w:t>` descargado del SRI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El sistema muestra automáticamente una **vista previa** con los primeros 10 registros detectados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51A94285" wp14:editId="434FF498">
            <wp:extent cx="5400040" cy="23380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87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**Paso 3 — Confirmar importación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Verifica que los datos se ven correctos en la vista previa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Clic en **Confirmar importación** (botón verde)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El sistema importa los registros nuevos (los duplicados se ignoran automáticamente)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Pasa automáticamente a la pestaña **Comprobantes**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A80F87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A80F87">
        <w:rPr>
          <w:rFonts w:ascii="Lucida Bright" w:hAnsi="Lucida Bright"/>
          <w:b/>
          <w:sz w:val="24"/>
          <w:szCs w:val="24"/>
        </w:rPr>
        <w:t xml:space="preserve">### </w:t>
      </w:r>
      <w:r w:rsidR="00A80F87" w:rsidRPr="00A80F87">
        <w:rPr>
          <w:rFonts w:ascii="Lucida Bright" w:hAnsi="Lucida Bright"/>
          <w:b/>
          <w:sz w:val="24"/>
          <w:szCs w:val="24"/>
        </w:rPr>
        <w:t>10</w:t>
      </w:r>
      <w:r w:rsidRPr="00A80F87">
        <w:rPr>
          <w:rFonts w:ascii="Lucida Bright" w:hAnsi="Lucida Bright"/>
          <w:b/>
          <w:sz w:val="24"/>
          <w:szCs w:val="24"/>
        </w:rPr>
        <w:t>.3 Comprobantes — Pestaña 2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7AA9F819" wp14:editId="187C9C34">
            <wp:extent cx="4798142" cy="2077465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8888" cy="20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>Muestra todos los comprobantes importados del SRI con su estado contable.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#### Estados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78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00"/>
        <w:gridCol w:w="5240"/>
      </w:tblGrid>
      <w:tr w:rsidR="00A80F87" w:rsidRPr="00A80F87" w:rsidTr="00A80F87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Color</w:t>
            </w:r>
          </w:p>
        </w:tc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Significado</w:t>
            </w:r>
          </w:p>
        </w:tc>
      </w:tr>
      <w:tr w:rsidR="00A80F87" w:rsidRPr="00A80F87" w:rsidTr="00A80F87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Pendiente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Amarillo</w:t>
            </w:r>
          </w:p>
        </w:tc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Falta asignar cuentas contables </w:t>
            </w:r>
          </w:p>
        </w:tc>
      </w:tr>
      <w:tr w:rsidR="00A80F87" w:rsidRPr="00A80F87" w:rsidTr="00A80F87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Listo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Verde</w:t>
            </w:r>
          </w:p>
        </w:tc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Cuentas asignadas, listo para generar asiento </w:t>
            </w:r>
          </w:p>
        </w:tc>
      </w:tr>
      <w:tr w:rsidR="00A80F87" w:rsidRPr="00A80F87" w:rsidTr="00A80F87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Contabilizado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80F87">
              <w:rPr>
                <w:rFonts w:ascii="Calibri" w:eastAsia="Times New Roman" w:hAnsi="Calibri" w:cs="Calibri"/>
                <w:color w:val="000000"/>
                <w:lang w:eastAsia="es-ES"/>
              </w:rPr>
              <w:t>Gris</w:t>
            </w:r>
          </w:p>
        </w:tc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Asiento ya generado en el diario </w:t>
            </w:r>
          </w:p>
        </w:tc>
      </w:tr>
    </w:tbl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Filtros disponibles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- Año, mes, tipo de comprobante, estado, búsqueda por RUC o nombre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Asignar cuentas a un comprobante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06885557" wp14:editId="4B7E4978">
            <wp:extent cx="4218039" cy="4489374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070" cy="450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87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1. Haz clic en **</w:t>
      </w:r>
      <w:r w:rsidRPr="00CA699B">
        <w:rPr>
          <w:rFonts w:ascii="Times New Roman" w:hAnsi="Times New Roman" w:cs="Times New Roman"/>
          <w:sz w:val="24"/>
          <w:szCs w:val="24"/>
        </w:rPr>
        <w:t>▼</w:t>
      </w:r>
      <w:r w:rsidRPr="00CA699B">
        <w:rPr>
          <w:rFonts w:ascii="Lucida Bright" w:hAnsi="Lucida Bright"/>
          <w:sz w:val="24"/>
          <w:szCs w:val="24"/>
        </w:rPr>
        <w:t>** en cualquier fila para expandirla</w:t>
      </w:r>
    </w:p>
    <w:p w:rsidR="00A80F87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>2. Asigna las cuentas contables:</w:t>
      </w:r>
    </w:p>
    <w:tbl>
      <w:tblPr>
        <w:tblW w:w="854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5620"/>
      </w:tblGrid>
      <w:tr w:rsidR="00A80F87" w:rsidRPr="00A80F87" w:rsidTr="00A80F87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Campo 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Cuenta típica del plan </w:t>
            </w:r>
          </w:p>
        </w:tc>
      </w:tr>
      <w:tr w:rsidR="00A80F87" w:rsidRPr="00A80F87" w:rsidTr="00A80F87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Gasto / Costo 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`5.02.xx` Gastos administrativos o de venta </w:t>
            </w:r>
          </w:p>
        </w:tc>
      </w:tr>
      <w:tr w:rsidR="00A80F87" w:rsidRPr="00A80F87" w:rsidTr="00A80F87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IVA en Compras 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`1.01.05.01` Crédito tributario IVA </w:t>
            </w:r>
          </w:p>
        </w:tc>
      </w:tr>
      <w:tr w:rsidR="00A80F87" w:rsidRPr="00A80F87" w:rsidTr="00A80F87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Retención *(si aplica)* 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>`1.01.05.02` Crédito tributario Renta</w:t>
            </w:r>
          </w:p>
        </w:tc>
      </w:tr>
      <w:tr w:rsidR="00A80F87" w:rsidRPr="00A80F87" w:rsidTr="00A80F87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Cuentas por Pagar 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F87" w:rsidRPr="00A80F87" w:rsidRDefault="00A80F87" w:rsidP="00A80F87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A80F87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`2.01.01.01` Proveedores — Corriente </w:t>
            </w:r>
          </w:p>
        </w:tc>
      </w:tr>
    </w:tbl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3. Marca **"Guardar como regla para futuros comprobantes"** si quieres que el sistema aplique estas cuentas automáticamente la próxima vez que llegue una factura de este mismo proveedor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4. Clic en **Guardar**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el comprobante pasa a estado **listo**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&gt; Puedes asignar cuentas a uno, varios, o todos los comprobantes antes de generar los diarios. No es necesario procesar todos a la vez.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52195C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 xml:space="preserve">#### Crear regla desde el </w:t>
      </w:r>
      <w:proofErr w:type="spellStart"/>
      <w:r w:rsidRPr="0052195C">
        <w:rPr>
          <w:rFonts w:ascii="Lucida Bright" w:hAnsi="Lucida Bright"/>
          <w:b/>
          <w:sz w:val="24"/>
          <w:szCs w:val="24"/>
        </w:rPr>
        <w:t>grid</w:t>
      </w:r>
      <w:proofErr w:type="spellEnd"/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Clic en el ícono **</w:t>
      </w:r>
      <w:r w:rsidRPr="00CA699B">
        <w:rPr>
          <w:rFonts w:ascii="Segoe UI Symbol" w:hAnsi="Segoe UI Symbol" w:cs="Segoe UI Symbol"/>
          <w:sz w:val="24"/>
          <w:szCs w:val="24"/>
        </w:rPr>
        <w:t>⚙</w:t>
      </w:r>
      <w:r w:rsidRPr="00CA699B">
        <w:rPr>
          <w:rFonts w:ascii="Lucida Bright" w:hAnsi="Lucida Bright"/>
          <w:sz w:val="24"/>
          <w:szCs w:val="24"/>
        </w:rPr>
        <w:t>️** al final de cualquier fila para abrir directamente el formulario de regla de mapeo pre-llenado con el RUC y nombre del proveedor.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52195C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#### Aplicar reglas automáticamente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El botón **Aplicar reglas** recorre todos los comprobantes en estado **pendiente** y les asigna automáticamente las cuentas según las reglas guardadas para cada proveedor.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52195C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#### Generar diarios contables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595CFF72" wp14:editId="3CC7546D">
            <wp:extent cx="5400040" cy="177546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>Cuando hay comprobantes en estado **listo**: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1. Aparece una barra verde con el conteo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2. Clic en **Generar diarios**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3. El sistema crea un **Comprobante de Egreso (CE</w:t>
      </w:r>
      <w:proofErr w:type="gramStart"/>
      <w:r w:rsidRPr="00CA699B">
        <w:rPr>
          <w:rFonts w:ascii="Lucida Bright" w:hAnsi="Lucida Bright"/>
          <w:sz w:val="24"/>
          <w:szCs w:val="24"/>
        </w:rPr>
        <w:t>)*</w:t>
      </w:r>
      <w:proofErr w:type="gramEnd"/>
      <w:r w:rsidRPr="00CA699B">
        <w:rPr>
          <w:rFonts w:ascii="Lucida Bright" w:hAnsi="Lucida Bright"/>
          <w:sz w:val="24"/>
          <w:szCs w:val="24"/>
        </w:rPr>
        <w:t>* por cada comprobante listo</w:t>
      </w:r>
    </w:p>
    <w:p w:rsid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4. El log de resultado muestra cada asiento generado</w:t>
      </w:r>
    </w:p>
    <w:p w:rsidR="00A80F87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01268756" wp14:editId="1A1B61CF">
            <wp:extent cx="5400040" cy="129095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87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**Estructura del asiento para</w:t>
      </w:r>
      <w:r w:rsidR="00A80F87">
        <w:rPr>
          <w:rFonts w:ascii="Lucida Bright" w:hAnsi="Lucida Bright"/>
          <w:sz w:val="24"/>
          <w:szCs w:val="24"/>
        </w:rPr>
        <w:t xml:space="preserve"> facturas de compras</w:t>
      </w:r>
      <w:proofErr w:type="gramStart"/>
      <w:r w:rsidR="00A80F87">
        <w:rPr>
          <w:rFonts w:ascii="Lucida Bright" w:hAnsi="Lucida Bright"/>
          <w:sz w:val="24"/>
          <w:szCs w:val="24"/>
        </w:rPr>
        <w:t>:*</w:t>
      </w:r>
      <w:proofErr w:type="gramEnd"/>
      <w:r w:rsidR="00A80F87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DEBE: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  Gasto / Costo = base 0% + base gravada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  IVA en Compras = valor IVA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HABER: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  Cuentas por Pagar = total factura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**Estructura del asiento para retenciones</w:t>
      </w:r>
      <w:proofErr w:type="gramStart"/>
      <w:r w:rsidRPr="00CA699B">
        <w:rPr>
          <w:rFonts w:ascii="Lucida Bright" w:hAnsi="Lucida Bright"/>
          <w:sz w:val="24"/>
          <w:szCs w:val="24"/>
        </w:rPr>
        <w:t>:*</w:t>
      </w:r>
      <w:proofErr w:type="gramEnd"/>
      <w:r w:rsidRPr="00CA699B">
        <w:rPr>
          <w:rFonts w:ascii="Lucida Bright" w:hAnsi="Lucida Bright"/>
          <w:sz w:val="24"/>
          <w:szCs w:val="24"/>
        </w:rPr>
        <w:t>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DEBE: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  Crédito Tributario (retención) = valor retenido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HABER: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  Cuentas por Pagar = valor retenido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CA699B">
      <w:pPr>
        <w:jc w:val="both"/>
        <w:rPr>
          <w:rFonts w:ascii="Lucida Bright" w:hAnsi="Lucida Bright"/>
          <w:b/>
          <w:sz w:val="24"/>
          <w:szCs w:val="24"/>
        </w:rPr>
      </w:pPr>
    </w:p>
    <w:p w:rsidR="0052195C" w:rsidRDefault="0052195C" w:rsidP="00CA699B">
      <w:pPr>
        <w:jc w:val="both"/>
        <w:rPr>
          <w:rFonts w:ascii="Lucida Bright" w:hAnsi="Lucida Bright"/>
          <w:b/>
          <w:sz w:val="24"/>
          <w:szCs w:val="24"/>
        </w:rPr>
      </w:pPr>
    </w:p>
    <w:p w:rsidR="0052195C" w:rsidRDefault="0052195C" w:rsidP="00CA699B">
      <w:pPr>
        <w:jc w:val="both"/>
        <w:rPr>
          <w:rFonts w:ascii="Lucida Bright" w:hAnsi="Lucida Bright"/>
          <w:b/>
          <w:sz w:val="24"/>
          <w:szCs w:val="24"/>
        </w:rPr>
      </w:pPr>
    </w:p>
    <w:p w:rsidR="0052195C" w:rsidRDefault="0052195C" w:rsidP="00CA699B">
      <w:pPr>
        <w:jc w:val="both"/>
        <w:rPr>
          <w:rFonts w:ascii="Lucida Bright" w:hAnsi="Lucida Bright"/>
          <w:b/>
          <w:sz w:val="24"/>
          <w:szCs w:val="24"/>
        </w:rPr>
      </w:pPr>
    </w:p>
    <w:p w:rsidR="0052195C" w:rsidRDefault="0052195C" w:rsidP="00CA699B">
      <w:pPr>
        <w:jc w:val="both"/>
        <w:rPr>
          <w:rFonts w:ascii="Lucida Bright" w:hAnsi="Lucida Bright"/>
          <w:b/>
          <w:sz w:val="24"/>
          <w:szCs w:val="24"/>
        </w:rPr>
      </w:pPr>
    </w:p>
    <w:p w:rsidR="00CA699B" w:rsidRPr="00A80F87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A80F87">
        <w:rPr>
          <w:rFonts w:ascii="Lucida Bright" w:hAnsi="Lucida Bright"/>
          <w:b/>
          <w:sz w:val="24"/>
          <w:szCs w:val="24"/>
        </w:rPr>
        <w:lastRenderedPageBreak/>
        <w:t xml:space="preserve">### </w:t>
      </w:r>
      <w:r w:rsidR="00A80F87" w:rsidRPr="00A80F87">
        <w:rPr>
          <w:rFonts w:ascii="Lucida Bright" w:hAnsi="Lucida Bright"/>
          <w:b/>
          <w:sz w:val="24"/>
          <w:szCs w:val="24"/>
        </w:rPr>
        <w:t>10</w:t>
      </w:r>
      <w:r w:rsidRPr="00A80F87">
        <w:rPr>
          <w:rFonts w:ascii="Lucida Bright" w:hAnsi="Lucida Bright"/>
          <w:b/>
          <w:sz w:val="24"/>
          <w:szCs w:val="24"/>
        </w:rPr>
        <w:t>.4 Reglas de Mapeo — Pestaña 3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  <w:r w:rsidRPr="00A80F87">
        <w:rPr>
          <w:rFonts w:ascii="Lucida Bright" w:hAnsi="Lucida Bright"/>
          <w:sz w:val="24"/>
          <w:szCs w:val="24"/>
        </w:rPr>
        <w:drawing>
          <wp:inline distT="0" distB="0" distL="0" distR="0" wp14:anchorId="22B0E3ED" wp14:editId="49C25616">
            <wp:extent cx="5400040" cy="17780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87" w:rsidRPr="00CA699B" w:rsidRDefault="00A80F87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Gestiona las reglas que el sistema aplica automáticamente al importar nuevos comprobantes.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#### Crear una regla manualmente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1. Clic en **+ Nueva regla**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2. Selecciona el **tipo** de comprobante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3. Ingresa el **RUC del proveedor** (déjalo vacío para que aplique a todos los proveedores de ese tipo)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4. Asigna las cuentas contables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5. Clic en **Guardar regla**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#### Crear regla desde el </w:t>
      </w:r>
      <w:proofErr w:type="spellStart"/>
      <w:r w:rsidRPr="00CA699B">
        <w:rPr>
          <w:rFonts w:ascii="Lucida Bright" w:hAnsi="Lucida Bright"/>
          <w:sz w:val="24"/>
          <w:szCs w:val="24"/>
        </w:rPr>
        <w:t>grid</w:t>
      </w:r>
      <w:proofErr w:type="spellEnd"/>
      <w:r w:rsidRPr="00CA699B">
        <w:rPr>
          <w:rFonts w:ascii="Lucida Bright" w:hAnsi="Lucida Bright"/>
          <w:sz w:val="24"/>
          <w:szCs w:val="24"/>
        </w:rPr>
        <w:t xml:space="preserve"> (recomendado)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En la pestaña Comprobantes, clic en **</w:t>
      </w:r>
      <w:r w:rsidRPr="00CA699B">
        <w:rPr>
          <w:rFonts w:ascii="Segoe UI Symbol" w:hAnsi="Segoe UI Symbol" w:cs="Segoe UI Symbol"/>
          <w:sz w:val="24"/>
          <w:szCs w:val="24"/>
        </w:rPr>
        <w:t>⚙</w:t>
      </w:r>
      <w:r w:rsidRPr="00CA699B">
        <w:rPr>
          <w:rFonts w:ascii="Lucida Bright" w:hAnsi="Lucida Bright"/>
          <w:sz w:val="24"/>
          <w:szCs w:val="24"/>
        </w:rPr>
        <w:t xml:space="preserve">️** de cualquier fila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se abre el formulario pre-llenado con el RUC y nombre del proveedor.</w:t>
      </w:r>
    </w:p>
    <w:p w:rsidR="00CA699B" w:rsidRPr="00CA699B" w:rsidRDefault="00CA699B" w:rsidP="00CA699B">
      <w:pPr>
        <w:jc w:val="both"/>
        <w:rPr>
          <w:rFonts w:ascii="Lucida Bright" w:hAnsi="Lucida Bright"/>
          <w:sz w:val="24"/>
          <w:szCs w:val="24"/>
        </w:rPr>
      </w:pPr>
    </w:p>
    <w:p w:rsidR="00CA699B" w:rsidRPr="00BA7F12" w:rsidRDefault="00CA699B" w:rsidP="00CA699B">
      <w:pPr>
        <w:jc w:val="both"/>
        <w:rPr>
          <w:rFonts w:ascii="Lucida Bright" w:hAnsi="Lucida Bright"/>
          <w:b/>
          <w:sz w:val="24"/>
          <w:szCs w:val="24"/>
        </w:rPr>
      </w:pPr>
      <w:r w:rsidRPr="00BA7F12">
        <w:rPr>
          <w:rFonts w:ascii="Lucida Bright" w:hAnsi="Lucida Bright"/>
          <w:b/>
          <w:sz w:val="24"/>
          <w:szCs w:val="24"/>
        </w:rPr>
        <w:t xml:space="preserve">### </w:t>
      </w:r>
      <w:r w:rsidR="00A80F87" w:rsidRPr="00BA7F12">
        <w:rPr>
          <w:rFonts w:ascii="Lucida Bright" w:hAnsi="Lucida Bright"/>
          <w:b/>
          <w:sz w:val="24"/>
          <w:szCs w:val="24"/>
        </w:rPr>
        <w:t>10</w:t>
      </w:r>
      <w:r w:rsidRPr="00BA7F12">
        <w:rPr>
          <w:rFonts w:ascii="Lucida Bright" w:hAnsi="Lucida Bright"/>
          <w:b/>
          <w:sz w:val="24"/>
          <w:szCs w:val="24"/>
        </w:rPr>
        <w:t>.5 Flujo completo recomendado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>Cada mes: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1. SRI en Línea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descargar TXT de comprobantes recibidos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2. Integración SRI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Importar CSV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seleccionar período y archivo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Confirmar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lastRenderedPageBreak/>
        <w:t xml:space="preserve">3. Comprobantes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revisar registros importados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4. Clic "Aplicar reglas"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los proveedores con regla guardada pasan a "listo" autom</w:t>
      </w:r>
      <w:r w:rsidRPr="00CA699B">
        <w:rPr>
          <w:rFonts w:ascii="Lucida Bright" w:hAnsi="Lucida Bright" w:cs="Lucida Bright"/>
          <w:sz w:val="24"/>
          <w:szCs w:val="24"/>
        </w:rPr>
        <w:t>á</w:t>
      </w:r>
      <w:r w:rsidRPr="00CA699B">
        <w:rPr>
          <w:rFonts w:ascii="Lucida Bright" w:hAnsi="Lucida Bright"/>
          <w:sz w:val="24"/>
          <w:szCs w:val="24"/>
        </w:rPr>
        <w:t>ticamente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5. Para los que quedan "pendiente"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asignar cuentas manualmente (</w:t>
      </w:r>
      <w:r w:rsidRPr="00CA699B">
        <w:rPr>
          <w:rFonts w:ascii="Times New Roman" w:hAnsi="Times New Roman" w:cs="Times New Roman"/>
          <w:sz w:val="24"/>
          <w:szCs w:val="24"/>
        </w:rPr>
        <w:t>▼</w:t>
      </w:r>
      <w:r w:rsidRPr="00CA699B">
        <w:rPr>
          <w:rFonts w:ascii="Lucida Bright" w:hAnsi="Lucida Bright"/>
          <w:sz w:val="24"/>
          <w:szCs w:val="24"/>
        </w:rPr>
        <w:t>) y guardar regla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6. Cuando todos estén "listo"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Generar diarios</w:t>
      </w:r>
    </w:p>
    <w:p w:rsidR="00BA7F12" w:rsidRPr="00CA699B" w:rsidRDefault="00BA7F12" w:rsidP="00BA7F12">
      <w:pPr>
        <w:jc w:val="both"/>
        <w:rPr>
          <w:rFonts w:ascii="Lucida Bright" w:hAnsi="Lucida Bright"/>
          <w:sz w:val="24"/>
          <w:szCs w:val="24"/>
        </w:rPr>
      </w:pPr>
      <w:r w:rsidRPr="00CA699B">
        <w:rPr>
          <w:rFonts w:ascii="Lucida Bright" w:hAnsi="Lucida Bright"/>
          <w:sz w:val="24"/>
          <w:szCs w:val="24"/>
        </w:rPr>
        <w:t xml:space="preserve">7. Verificar en Reportes </w:t>
      </w:r>
      <w:r w:rsidRPr="00CA699B">
        <w:rPr>
          <w:rFonts w:ascii="Times New Roman" w:hAnsi="Times New Roman" w:cs="Times New Roman"/>
          <w:sz w:val="24"/>
          <w:szCs w:val="24"/>
        </w:rPr>
        <w:t>→</w:t>
      </w:r>
      <w:r w:rsidRPr="00CA699B">
        <w:rPr>
          <w:rFonts w:ascii="Lucida Bright" w:hAnsi="Lucida Bright"/>
          <w:sz w:val="24"/>
          <w:szCs w:val="24"/>
        </w:rPr>
        <w:t xml:space="preserve"> Balance de Comprobaci</w:t>
      </w:r>
      <w:r w:rsidRPr="00CA699B">
        <w:rPr>
          <w:rFonts w:ascii="Lucida Bright" w:hAnsi="Lucida Bright" w:cs="Lucida Bright"/>
          <w:sz w:val="24"/>
          <w:szCs w:val="24"/>
        </w:rPr>
        <w:t>ó</w:t>
      </w:r>
      <w:r w:rsidRPr="00CA699B">
        <w:rPr>
          <w:rFonts w:ascii="Lucida Bright" w:hAnsi="Lucida Bright"/>
          <w:sz w:val="24"/>
          <w:szCs w:val="24"/>
        </w:rPr>
        <w:t>n</w:t>
      </w:r>
    </w:p>
    <w:p w:rsidR="00CA699B" w:rsidRDefault="00CA699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 xml:space="preserve">## </w:t>
      </w:r>
      <w:r w:rsidR="00CA699B">
        <w:rPr>
          <w:rFonts w:ascii="Lucida Bright" w:hAnsi="Lucida Bright"/>
          <w:b/>
          <w:sz w:val="24"/>
          <w:szCs w:val="24"/>
        </w:rPr>
        <w:t>11</w:t>
      </w:r>
      <w:r w:rsidRPr="009058E7">
        <w:rPr>
          <w:rFonts w:ascii="Lucida Bright" w:hAnsi="Lucida Bright"/>
          <w:b/>
          <w:sz w:val="24"/>
          <w:szCs w:val="24"/>
        </w:rPr>
        <w:t>. Configuración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Configuraci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 xml:space="preserve">n** (ícono </w:t>
      </w:r>
      <w:r w:rsidRPr="00B345F7">
        <w:rPr>
          <w:rFonts w:ascii="Segoe UI Symbol" w:hAnsi="Segoe UI Symbol" w:cs="Segoe UI Symbol"/>
          <w:sz w:val="24"/>
          <w:szCs w:val="24"/>
        </w:rPr>
        <w:t>⚙</w:t>
      </w:r>
      <w:r w:rsidRPr="00B345F7">
        <w:rPr>
          <w:rFonts w:ascii="Lucida Bright" w:hAnsi="Lucida Bright" w:cs="Calibri"/>
          <w:sz w:val="24"/>
          <w:szCs w:val="24"/>
        </w:rPr>
        <w:t>️</w:t>
      </w:r>
      <w:r w:rsidRPr="00B345F7">
        <w:rPr>
          <w:rFonts w:ascii="Lucida Bright" w:hAnsi="Lucida Bright"/>
          <w:sz w:val="24"/>
          <w:szCs w:val="24"/>
        </w:rPr>
        <w:t>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CFDFE3A" wp14:editId="535360AB">
            <wp:extent cx="5400040" cy="409448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A7F12" w:rsidRDefault="00BA7F1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A7F12" w:rsidRDefault="00BA7F1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A7F12" w:rsidRDefault="00BA7F12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lastRenderedPageBreak/>
        <w:t>### 1</w:t>
      </w:r>
      <w:r w:rsidR="00CA699B">
        <w:rPr>
          <w:rFonts w:ascii="Lucida Bright" w:hAnsi="Lucida Bright"/>
          <w:b/>
          <w:sz w:val="24"/>
          <w:szCs w:val="24"/>
        </w:rPr>
        <w:t>1</w:t>
      </w:r>
      <w:r w:rsidRPr="009058E7">
        <w:rPr>
          <w:rFonts w:ascii="Lucida Bright" w:hAnsi="Lucida Bright"/>
          <w:b/>
          <w:sz w:val="24"/>
          <w:szCs w:val="24"/>
        </w:rPr>
        <w:t>.1 Información de la Empresa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los datos de la empresa activa: nombre, razón social, RUC, dirección, moneda.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 xml:space="preserve">### </w:t>
      </w:r>
      <w:r w:rsidR="00CA699B">
        <w:rPr>
          <w:rFonts w:ascii="Lucida Bright" w:hAnsi="Lucida Bright"/>
          <w:b/>
          <w:sz w:val="24"/>
          <w:szCs w:val="24"/>
        </w:rPr>
        <w:t>11</w:t>
      </w:r>
      <w:r w:rsidRPr="009058E7">
        <w:rPr>
          <w:rFonts w:ascii="Lucida Bright" w:hAnsi="Lucida Bright"/>
          <w:b/>
          <w:sz w:val="24"/>
          <w:szCs w:val="24"/>
        </w:rPr>
        <w:t>.2 Gestión de Períodos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Los períodos habilitan los meses para registrar asientos.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**Crear un período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El sistema puede crear automáticamente los 12 meses del año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O crearlos uno a uno seleccionando mes y año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Clic en **+ Crear período**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**Estados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49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2540"/>
      </w:tblGrid>
      <w:tr w:rsidR="0052195C" w:rsidRPr="0052195C" w:rsidTr="0052195C">
        <w:trPr>
          <w:trHeight w:val="31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52195C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Estados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b/>
                <w:bCs/>
                <w:color w:val="FFFFFF"/>
                <w:sz w:val="24"/>
                <w:szCs w:val="24"/>
                <w:lang w:eastAsia="es-ES"/>
              </w:rPr>
              <w:t xml:space="preserve">Permite asientos </w:t>
            </w:r>
          </w:p>
        </w:tc>
      </w:tr>
      <w:tr w:rsidR="0052195C" w:rsidRPr="0052195C" w:rsidTr="0052195C">
        <w:trPr>
          <w:trHeight w:val="34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**Abierto**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  <w:t>✓</w:t>
            </w: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 Sí </w:t>
            </w:r>
          </w:p>
        </w:tc>
      </w:tr>
      <w:tr w:rsidR="0052195C" w:rsidRPr="0052195C" w:rsidTr="0052195C">
        <w:trPr>
          <w:trHeight w:val="34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**Cerrado**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  <w:t>✗</w:t>
            </w: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 No </w:t>
            </w:r>
          </w:p>
        </w:tc>
      </w:tr>
      <w:tr w:rsidR="0052195C" w:rsidRPr="0052195C" w:rsidTr="0052195C">
        <w:trPr>
          <w:trHeight w:val="34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**Bloqueado** 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52195C" w:rsidRPr="0052195C" w:rsidRDefault="0052195C" w:rsidP="0052195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</w:pPr>
            <w:r w:rsidRPr="0052195C"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s-ES"/>
              </w:rPr>
              <w:t>✗</w:t>
            </w:r>
            <w:r w:rsidRPr="0052195C">
              <w:rPr>
                <w:rFonts w:ascii="Lucida Bright" w:eastAsia="Times New Roman" w:hAnsi="Lucida Bright" w:cs="Calibri"/>
                <w:color w:val="000000"/>
                <w:sz w:val="24"/>
                <w:szCs w:val="24"/>
                <w:lang w:eastAsia="es-ES"/>
              </w:rPr>
              <w:t xml:space="preserve"> No 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**Recomendación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Cierra cada período mensual una vez el contador haya revisado todos los asientos.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52195C" w:rsidRDefault="0052195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E22DCE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E22DCE">
        <w:rPr>
          <w:rFonts w:ascii="Lucida Bright" w:hAnsi="Lucida Bright"/>
          <w:b/>
          <w:sz w:val="24"/>
          <w:szCs w:val="24"/>
        </w:rPr>
        <w:lastRenderedPageBreak/>
        <w:t>## Guía Rápida de Inicio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Para empresas que comienzan desde cero: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1. Configuración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Crear per</w:t>
      </w:r>
      <w:r w:rsidRPr="00B345F7">
        <w:rPr>
          <w:rFonts w:ascii="Lucida Bright" w:hAnsi="Lucida Bright" w:cs="Lucida Bright"/>
          <w:sz w:val="24"/>
          <w:szCs w:val="24"/>
        </w:rPr>
        <w:t>í</w:t>
      </w:r>
      <w:r w:rsidRPr="00B345F7">
        <w:rPr>
          <w:rFonts w:ascii="Lucida Bright" w:hAnsi="Lucida Bright"/>
          <w:sz w:val="24"/>
          <w:szCs w:val="24"/>
        </w:rPr>
        <w:t>odos del a</w:t>
      </w:r>
      <w:r w:rsidRPr="00B345F7">
        <w:rPr>
          <w:rFonts w:ascii="Lucida Bright" w:hAnsi="Lucida Bright" w:cs="Lucida Bright"/>
          <w:sz w:val="24"/>
          <w:szCs w:val="24"/>
        </w:rPr>
        <w:t>ñ</w:t>
      </w:r>
      <w:r w:rsidRPr="00B345F7">
        <w:rPr>
          <w:rFonts w:ascii="Lucida Bright" w:hAnsi="Lucida Bright"/>
          <w:sz w:val="24"/>
          <w:szCs w:val="24"/>
        </w:rPr>
        <w:t>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2. Plan de Cuentas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Revisar y personalizar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3. Diarios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Ingresar saldo inicial (asiento de apertura manual CD)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4. Integración QI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Configurar mapeo de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5. Integración QI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Importar facturas del mes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6. Reportes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Verificar Balance de Comprobaci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>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7. Fin de mes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Cerrar per</w:t>
      </w:r>
      <w:r w:rsidRPr="00B345F7">
        <w:rPr>
          <w:rFonts w:ascii="Lucida Bright" w:hAnsi="Lucida Bright" w:cs="Lucida Bright"/>
          <w:sz w:val="24"/>
          <w:szCs w:val="24"/>
        </w:rPr>
        <w:t>í</w:t>
      </w:r>
      <w:r w:rsidRPr="00B345F7">
        <w:rPr>
          <w:rFonts w:ascii="Lucida Bright" w:hAnsi="Lucida Bright"/>
          <w:sz w:val="24"/>
          <w:szCs w:val="24"/>
        </w:rPr>
        <w:t>odo en Configuraci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="0052195C">
        <w:rPr>
          <w:rFonts w:ascii="Lucida Bright" w:hAnsi="Lucida Bright"/>
          <w:sz w:val="24"/>
          <w:szCs w:val="24"/>
        </w:rPr>
        <w:t>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52195C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52195C">
        <w:rPr>
          <w:rFonts w:ascii="Lucida Bright" w:hAnsi="Lucida Bright"/>
          <w:b/>
          <w:sz w:val="24"/>
          <w:szCs w:val="24"/>
        </w:rPr>
        <w:t>## Preguntas Frecuentes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</w:t>
      </w:r>
      <w:r w:rsidR="009C1556">
        <w:rPr>
          <w:rFonts w:ascii="Lucida Bright" w:hAnsi="Lucida Bright"/>
          <w:sz w:val="24"/>
          <w:szCs w:val="24"/>
        </w:rPr>
        <w:t>Puedo manejar varias empresas?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Sí. Cada empresa tiene su plan de cuentas, asientos y reportes completamente independientes.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¿Qué pasa si </w:t>
      </w:r>
      <w:r w:rsidR="009C1556">
        <w:rPr>
          <w:rFonts w:ascii="Lucida Bright" w:hAnsi="Lucida Bright"/>
          <w:sz w:val="24"/>
          <w:szCs w:val="24"/>
        </w:rPr>
        <w:t>confirmo un asiento con error?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Debes anularlo y crear uno nuevo. No es posible editar un comprobante confirmado.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¿Por qué no aparece una c</w:t>
      </w:r>
      <w:r w:rsidR="009C1556">
        <w:rPr>
          <w:rFonts w:ascii="Lucida Bright" w:hAnsi="Lucida Bright"/>
          <w:sz w:val="24"/>
          <w:szCs w:val="24"/>
        </w:rPr>
        <w:t>uenta al buscar en el asiento?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La cuenta debe tener activado "Acepta movimientos". Las cuentas de grupo no reciben asientos directamente.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¿Con qué frecuencia imp</w:t>
      </w:r>
      <w:r w:rsidR="009C1556">
        <w:rPr>
          <w:rFonts w:ascii="Lucida Bright" w:hAnsi="Lucida Bright"/>
          <w:sz w:val="24"/>
          <w:szCs w:val="24"/>
        </w:rPr>
        <w:t>orto facturas de QuickInvoice?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Lo más común es una vez por mes, antes de cerrar el período. El sistema evita duplicados automáticamente.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¿Qué es base cero e base</w:t>
      </w:r>
      <w:r w:rsidR="009C1556">
        <w:rPr>
          <w:rFonts w:ascii="Lucida Bright" w:hAnsi="Lucida Bright"/>
          <w:sz w:val="24"/>
          <w:szCs w:val="24"/>
        </w:rPr>
        <w:t xml:space="preserve"> gravada en la integración QI?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</w:t>
      </w:r>
      <w:r w:rsidR="009C1556">
        <w:rPr>
          <w:rFonts w:ascii="Lucida Bright" w:hAnsi="Lucida Bright"/>
          <w:sz w:val="24"/>
          <w:szCs w:val="24"/>
        </w:rPr>
        <w:t>Base gravada (base IVA):</w:t>
      </w:r>
      <w:r w:rsidRPr="00B345F7">
        <w:rPr>
          <w:rFonts w:ascii="Lucida Bright" w:hAnsi="Lucida Bright"/>
          <w:sz w:val="24"/>
          <w:szCs w:val="24"/>
        </w:rPr>
        <w:t xml:space="preserve"> subtotal de productos con IVA &gt; 0%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</w:t>
      </w:r>
      <w:r w:rsidR="009C1556">
        <w:rPr>
          <w:rFonts w:ascii="Lucida Bright" w:hAnsi="Lucida Bright"/>
          <w:sz w:val="24"/>
          <w:szCs w:val="24"/>
        </w:rPr>
        <w:t>Base cero:</w:t>
      </w:r>
      <w:r w:rsidRPr="00B345F7">
        <w:rPr>
          <w:rFonts w:ascii="Lucida Bright" w:hAnsi="Lucida Bright"/>
          <w:sz w:val="24"/>
          <w:szCs w:val="24"/>
        </w:rPr>
        <w:t xml:space="preserve"> subtotal de productos exentos de IVA (IVA = 0%)</w:t>
      </w:r>
    </w:p>
    <w:p w:rsidR="00B345F7" w:rsidRPr="009C1556" w:rsidRDefault="00B345F7" w:rsidP="00B345F7">
      <w:pPr>
        <w:jc w:val="both"/>
        <w:rPr>
          <w:rFonts w:ascii="Lucida Bright" w:hAnsi="Lucida Bright"/>
          <w:sz w:val="24"/>
          <w:szCs w:val="24"/>
          <w:lang w:val="en-US"/>
        </w:rPr>
      </w:pPr>
      <w:r w:rsidRPr="009C1556">
        <w:rPr>
          <w:rFonts w:ascii="Lucida Bright" w:hAnsi="Lucida Bright"/>
          <w:sz w:val="24"/>
          <w:szCs w:val="24"/>
          <w:lang w:val="en-US"/>
        </w:rPr>
        <w:lastRenderedPageBreak/>
        <w:t>*Ledger Pro v1.0 — Billennium Systems — Ecuador 2026*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*Para soporte técnico: </w:t>
      </w:r>
      <w:hyperlink r:id="rId35" w:history="1">
        <w:r w:rsidR="009C1556" w:rsidRPr="00655B56">
          <w:rPr>
            <w:rStyle w:val="Hipervnculo"/>
            <w:rFonts w:ascii="Lucida Bright" w:hAnsi="Lucida Bright"/>
            <w:sz w:val="24"/>
            <w:szCs w:val="24"/>
          </w:rPr>
          <w:t>soporte@billenniumsystem.com*</w:t>
        </w:r>
      </w:hyperlink>
    </w:p>
    <w:p w:rsidR="009C1556" w:rsidRPr="00B345F7" w:rsidRDefault="009C1556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Whtasapp 593980136389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sectPr w:rsidR="00B345F7" w:rsidRPr="00B345F7" w:rsidSect="00CE7D56">
      <w:pgSz w:w="11906" w:h="16838"/>
      <w:pgMar w:top="1418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5F7"/>
    <w:rsid w:val="003E5345"/>
    <w:rsid w:val="00420B3C"/>
    <w:rsid w:val="0052195C"/>
    <w:rsid w:val="00664D0E"/>
    <w:rsid w:val="006C61B2"/>
    <w:rsid w:val="007D27EB"/>
    <w:rsid w:val="009058E7"/>
    <w:rsid w:val="00982D16"/>
    <w:rsid w:val="009C1556"/>
    <w:rsid w:val="00A80F87"/>
    <w:rsid w:val="00AF4B8B"/>
    <w:rsid w:val="00B345F7"/>
    <w:rsid w:val="00BA7F12"/>
    <w:rsid w:val="00CA699B"/>
    <w:rsid w:val="00CD6BBC"/>
    <w:rsid w:val="00CE7D56"/>
    <w:rsid w:val="00DC6FB1"/>
    <w:rsid w:val="00E22DCE"/>
    <w:rsid w:val="00E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E90B54-8B44-4F3D-8421-E12A69F6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C15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mailto:soporte@billenniumsystem.com*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32</Pages>
  <Words>2810</Words>
  <Characters>15457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Billy</Company>
  <LinksUpToDate>false</LinksUpToDate>
  <CharactersWithSpaces>18231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Billenniun</dc:creator>
  <cp:keywords/>
  <dc:description/>
  <cp:lastModifiedBy>Billenniun</cp:lastModifiedBy>
  <cp:revision>16</cp:revision>
  <dcterms:created xsi:type="dcterms:W3CDTF">2026-04-25T04:15:00Z</dcterms:created>
  <dcterms:modified xsi:type="dcterms:W3CDTF">2026-04-26T18:13:00Z</dcterms:modified>
</cp:coreProperties>
</file>