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072" w:rsidRDefault="00B47072"/>
    <w:p w:rsidR="003F6A8F" w:rsidRDefault="00B47072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班级</w:t>
      </w:r>
      <w:r>
        <w:t>:</w:t>
      </w:r>
    </w:p>
    <w:sectPr w:rsidR="003F6A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30B"/>
    <w:rsid w:val="003F6A8F"/>
    <w:rsid w:val="0071630B"/>
    <w:rsid w:val="00B4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5AF0"/>
  <w15:chartTrackingRefBased/>
  <w15:docId w15:val="{DCA8A852-AACE-437B-AFC8-C5EFAF41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>P R C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