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E319A" w:rsidRDefault="001145C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E319A" w14:paraId="3546CE52" w14:textId="77777777">
        <w:tc>
          <w:tcPr>
            <w:tcW w:w="2031" w:type="dxa"/>
            <w:vAlign w:val="center"/>
          </w:tcPr>
          <w:p w14:paraId="7428FB95" w14:textId="77777777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E319A" w14:paraId="59125740" w14:textId="77777777">
        <w:tc>
          <w:tcPr>
            <w:tcW w:w="2031" w:type="dxa"/>
            <w:vAlign w:val="center"/>
          </w:tcPr>
          <w:p w14:paraId="794E3253" w14:textId="4B5F8C12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219A35A" w:rsidR="00AE319A" w:rsidRDefault="001145C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可以按照设定时间自动关机</w:t>
            </w:r>
          </w:p>
        </w:tc>
      </w:tr>
      <w:tr w:rsidR="00AE319A" w14:paraId="0C58A7F5" w14:textId="77777777">
        <w:tc>
          <w:tcPr>
            <w:tcW w:w="2031" w:type="dxa"/>
            <w:vAlign w:val="center"/>
          </w:tcPr>
          <w:p w14:paraId="029DE688" w14:textId="4A734F06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32197570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可以自动到达指定的地点</w:t>
            </w:r>
          </w:p>
        </w:tc>
      </w:tr>
      <w:tr w:rsidR="00AE319A" w14:paraId="68384116" w14:textId="77777777">
        <w:tc>
          <w:tcPr>
            <w:tcW w:w="2031" w:type="dxa"/>
            <w:vAlign w:val="center"/>
          </w:tcPr>
          <w:p w14:paraId="5F340396" w14:textId="73401F43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人脸识别系统</w:t>
            </w:r>
          </w:p>
        </w:tc>
        <w:tc>
          <w:tcPr>
            <w:tcW w:w="6491" w:type="dxa"/>
            <w:vAlign w:val="center"/>
          </w:tcPr>
          <w:p w14:paraId="4F55D21D" w14:textId="4961269C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检测到已录入人脸自动开门</w:t>
            </w:r>
          </w:p>
        </w:tc>
      </w:tr>
    </w:tbl>
    <w:p w14:paraId="72AC76A1" w14:textId="77777777" w:rsidR="00AE319A" w:rsidRDefault="00AE319A">
      <w:pPr>
        <w:spacing w:line="360" w:lineRule="auto"/>
        <w:rPr>
          <w:sz w:val="24"/>
          <w:szCs w:val="32"/>
        </w:rPr>
      </w:pPr>
    </w:p>
    <w:p w14:paraId="5F98CF08" w14:textId="77777777" w:rsidR="00AE319A" w:rsidRDefault="00AE319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E319A" w:rsidRDefault="00AE319A">
      <w:pPr>
        <w:ind w:firstLine="418"/>
        <w:jc w:val="left"/>
      </w:pPr>
    </w:p>
    <w:p w14:paraId="3E172011" w14:textId="77777777" w:rsidR="00AE319A" w:rsidRDefault="00AE319A">
      <w:pPr>
        <w:jc w:val="left"/>
      </w:pPr>
    </w:p>
    <w:p w14:paraId="2B5ED95B" w14:textId="77777777" w:rsidR="00AE319A" w:rsidRDefault="00AE319A">
      <w:pPr>
        <w:ind w:firstLine="418"/>
        <w:jc w:val="left"/>
      </w:pPr>
    </w:p>
    <w:p w14:paraId="3004AA1C" w14:textId="77777777" w:rsidR="00AE319A" w:rsidRDefault="001145C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1"/>
        <w:gridCol w:w="6115"/>
      </w:tblGrid>
      <w:tr w:rsidR="00AE319A" w14:paraId="2DA5CFA6" w14:textId="77777777">
        <w:tc>
          <w:tcPr>
            <w:tcW w:w="2235" w:type="dxa"/>
            <w:vAlign w:val="center"/>
          </w:tcPr>
          <w:p w14:paraId="190275B0" w14:textId="77777777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E319A" w14:paraId="5B1603F3" w14:textId="77777777">
        <w:tc>
          <w:tcPr>
            <w:tcW w:w="2235" w:type="dxa"/>
            <w:vAlign w:val="center"/>
          </w:tcPr>
          <w:p w14:paraId="0AE3E0A6" w14:textId="77777777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0075B80" w:rsidR="00AE319A" w:rsidRDefault="001145C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可以按照设定时间</w:t>
            </w:r>
            <w:r>
              <w:rPr>
                <w:rFonts w:hint="eastAsia"/>
                <w:sz w:val="24"/>
                <w:szCs w:val="32"/>
              </w:rPr>
              <w:t>自动灌溉</w:t>
            </w:r>
          </w:p>
        </w:tc>
      </w:tr>
      <w:tr w:rsidR="00AE319A" w14:paraId="4CC4D447" w14:textId="77777777">
        <w:tc>
          <w:tcPr>
            <w:tcW w:w="2235" w:type="dxa"/>
            <w:vAlign w:val="center"/>
          </w:tcPr>
          <w:p w14:paraId="6BFBED40" w14:textId="77777777" w:rsidR="00AE319A" w:rsidRDefault="001145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38BE29B" w:rsidR="00AE319A" w:rsidRDefault="001145C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能根据土壤湿度、气象数据等实时调整灌溉策略</w:t>
            </w:r>
            <w:bookmarkStart w:id="0" w:name="_GoBack"/>
            <w:bookmarkEnd w:id="0"/>
          </w:p>
        </w:tc>
      </w:tr>
    </w:tbl>
    <w:p w14:paraId="6D0F9CF5" w14:textId="77777777" w:rsidR="00AE319A" w:rsidRDefault="00AE319A">
      <w:pPr>
        <w:spacing w:line="360" w:lineRule="auto"/>
        <w:jc w:val="left"/>
        <w:rPr>
          <w:sz w:val="24"/>
          <w:szCs w:val="32"/>
        </w:rPr>
      </w:pPr>
    </w:p>
    <w:sectPr w:rsidR="00AE31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145CF"/>
    <w:rsid w:val="006666D8"/>
    <w:rsid w:val="00976495"/>
    <w:rsid w:val="009E3B24"/>
    <w:rsid w:val="00AE319A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68640"/>
  <w15:docId w15:val="{6477B12F-F002-4AC6-9B2F-8C0A6031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>P R C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2026-01-13T06:41:00Z</dcterms:created>
  <dcterms:modified xsi:type="dcterms:W3CDTF">2026-01-13T06:41:00Z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