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B0AD7" w:rsidRDefault="004925B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8B0AD7" w14:paraId="3546CE52" w14:textId="77777777">
        <w:tc>
          <w:tcPr>
            <w:tcW w:w="2031" w:type="dxa"/>
            <w:vAlign w:val="center"/>
          </w:tcPr>
          <w:p w14:paraId="7428FB95" w14:textId="77777777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B0AD7" w14:paraId="59125740" w14:textId="77777777">
        <w:tc>
          <w:tcPr>
            <w:tcW w:w="2031" w:type="dxa"/>
            <w:vAlign w:val="center"/>
          </w:tcPr>
          <w:p w14:paraId="794E3253" w14:textId="17C9199E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自动开灯</w:t>
            </w:r>
          </w:p>
        </w:tc>
        <w:tc>
          <w:tcPr>
            <w:tcW w:w="6491" w:type="dxa"/>
            <w:vAlign w:val="center"/>
          </w:tcPr>
          <w:p w14:paraId="17C13A29" w14:textId="4962E399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有人来了自动开灯人走了自动关掉。</w:t>
            </w:r>
          </w:p>
        </w:tc>
      </w:tr>
      <w:tr w:rsidR="008B0AD7" w14:paraId="0C58A7F5" w14:textId="77777777">
        <w:tc>
          <w:tcPr>
            <w:tcW w:w="2031" w:type="dxa"/>
            <w:vAlign w:val="center"/>
          </w:tcPr>
          <w:p w14:paraId="029DE688" w14:textId="7AD6F09B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自动开门</w:t>
            </w:r>
          </w:p>
        </w:tc>
        <w:tc>
          <w:tcPr>
            <w:tcW w:w="6491" w:type="dxa"/>
            <w:vAlign w:val="center"/>
          </w:tcPr>
          <w:p w14:paraId="4D330240" w14:textId="20049195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餐厅的门有顾客来了自动开门。</w:t>
            </w:r>
          </w:p>
        </w:tc>
      </w:tr>
      <w:tr w:rsidR="008B0AD7" w14:paraId="68384116" w14:textId="77777777">
        <w:tc>
          <w:tcPr>
            <w:tcW w:w="2031" w:type="dxa"/>
            <w:vAlign w:val="center"/>
          </w:tcPr>
          <w:p w14:paraId="5F340396" w14:textId="09F1974C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4F55D21D" w14:textId="13E668F1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水烧开了自动断电。</w:t>
            </w:r>
            <w:bookmarkStart w:id="0" w:name="_GoBack"/>
            <w:bookmarkEnd w:id="0"/>
          </w:p>
        </w:tc>
      </w:tr>
    </w:tbl>
    <w:p w14:paraId="72AC76A1" w14:textId="77777777" w:rsidR="008B0AD7" w:rsidRDefault="008B0AD7">
      <w:pPr>
        <w:spacing w:line="360" w:lineRule="auto"/>
        <w:rPr>
          <w:sz w:val="24"/>
          <w:szCs w:val="32"/>
        </w:rPr>
      </w:pPr>
    </w:p>
    <w:p w14:paraId="5F98CF08" w14:textId="77777777" w:rsidR="008B0AD7" w:rsidRDefault="008B0AD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B0AD7" w:rsidRDefault="008B0AD7">
      <w:pPr>
        <w:ind w:firstLine="418"/>
        <w:jc w:val="left"/>
      </w:pPr>
    </w:p>
    <w:p w14:paraId="3E172011" w14:textId="77777777" w:rsidR="008B0AD7" w:rsidRDefault="008B0AD7">
      <w:pPr>
        <w:jc w:val="left"/>
      </w:pPr>
    </w:p>
    <w:p w14:paraId="2B5ED95B" w14:textId="77777777" w:rsidR="008B0AD7" w:rsidRDefault="008B0AD7">
      <w:pPr>
        <w:ind w:firstLine="418"/>
        <w:jc w:val="left"/>
      </w:pPr>
    </w:p>
    <w:p w14:paraId="3004AA1C" w14:textId="77777777" w:rsidR="008B0AD7" w:rsidRDefault="004925B0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8B0AD7" w14:paraId="2DA5CFA6" w14:textId="77777777">
        <w:tc>
          <w:tcPr>
            <w:tcW w:w="2235" w:type="dxa"/>
            <w:vAlign w:val="center"/>
          </w:tcPr>
          <w:p w14:paraId="190275B0" w14:textId="77777777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B0AD7" w14:paraId="5B1603F3" w14:textId="77777777">
        <w:tc>
          <w:tcPr>
            <w:tcW w:w="2235" w:type="dxa"/>
            <w:vAlign w:val="center"/>
          </w:tcPr>
          <w:p w14:paraId="0AE3E0A6" w14:textId="77777777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977AB39" w:rsidR="008B0AD7" w:rsidRDefault="004925B0" w:rsidP="004925B0">
            <w:pPr>
              <w:tabs>
                <w:tab w:val="left" w:pos="3585"/>
              </w:tabs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在一定时间内浇灌一定的水量。</w:t>
            </w:r>
            <w:r>
              <w:rPr>
                <w:sz w:val="24"/>
                <w:szCs w:val="32"/>
              </w:rPr>
              <w:tab/>
            </w:r>
          </w:p>
        </w:tc>
      </w:tr>
      <w:tr w:rsidR="008B0AD7" w14:paraId="4CC4D447" w14:textId="77777777">
        <w:tc>
          <w:tcPr>
            <w:tcW w:w="2235" w:type="dxa"/>
            <w:vAlign w:val="center"/>
          </w:tcPr>
          <w:p w14:paraId="6BFBED40" w14:textId="77777777" w:rsidR="008B0AD7" w:rsidRDefault="004925B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24989BA" w:rsidR="008B0AD7" w:rsidRDefault="004925B0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自动检测植物当前的状态并根据此状态浇灌一定的水量。</w:t>
            </w:r>
          </w:p>
        </w:tc>
      </w:tr>
    </w:tbl>
    <w:p w14:paraId="6D0F9CF5" w14:textId="77777777" w:rsidR="008B0AD7" w:rsidRDefault="008B0AD7">
      <w:pPr>
        <w:spacing w:line="360" w:lineRule="auto"/>
        <w:jc w:val="left"/>
        <w:rPr>
          <w:sz w:val="24"/>
          <w:szCs w:val="32"/>
        </w:rPr>
      </w:pPr>
    </w:p>
    <w:sectPr w:rsidR="008B0A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925B0"/>
    <w:rsid w:val="006666D8"/>
    <w:rsid w:val="008B0AD7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E18B7"/>
  <w15:docId w15:val="{F9A15A55-E558-4CEF-867E-0DAC879B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>P R C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