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AA0860" w:rsidRDefault="002C4C5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AA0860" w14:paraId="3546CE52" w14:textId="77777777">
        <w:tc>
          <w:tcPr>
            <w:tcW w:w="2031" w:type="dxa"/>
            <w:vAlign w:val="center"/>
          </w:tcPr>
          <w:p w14:paraId="7428FB95" w14:textId="77777777" w:rsidR="00AA0860" w:rsidRDefault="002C4C5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AA0860" w:rsidRDefault="002C4C5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AA0860" w14:paraId="59125740" w14:textId="77777777">
        <w:tc>
          <w:tcPr>
            <w:tcW w:w="2031" w:type="dxa"/>
            <w:vAlign w:val="center"/>
          </w:tcPr>
          <w:p w14:paraId="794E3253" w14:textId="1CD6FF75" w:rsidR="00AA0860" w:rsidRDefault="002C4C58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恒温壶</w:t>
            </w:r>
          </w:p>
        </w:tc>
        <w:tc>
          <w:tcPr>
            <w:tcW w:w="6491" w:type="dxa"/>
            <w:vAlign w:val="center"/>
          </w:tcPr>
          <w:p w14:paraId="17C13A29" w14:textId="6D80824C" w:rsidR="00AA0860" w:rsidRDefault="002C4C5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可自动保持水温</w:t>
            </w:r>
          </w:p>
        </w:tc>
      </w:tr>
      <w:tr w:rsidR="00AA0860" w14:paraId="0C58A7F5" w14:textId="77777777">
        <w:tc>
          <w:tcPr>
            <w:tcW w:w="2031" w:type="dxa"/>
            <w:vAlign w:val="center"/>
          </w:tcPr>
          <w:p w14:paraId="029DE688" w14:textId="7613951E" w:rsidR="00AA0860" w:rsidRDefault="002C4C5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小爱同学</w:t>
            </w:r>
          </w:p>
        </w:tc>
        <w:tc>
          <w:tcPr>
            <w:tcW w:w="6491" w:type="dxa"/>
            <w:vAlign w:val="center"/>
          </w:tcPr>
          <w:p w14:paraId="4D330240" w14:textId="39FEC2E7" w:rsidR="00AA0860" w:rsidRDefault="002C4C5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可语音控制</w:t>
            </w:r>
          </w:p>
        </w:tc>
      </w:tr>
      <w:tr w:rsidR="00AA0860" w14:paraId="68384116" w14:textId="77777777">
        <w:tc>
          <w:tcPr>
            <w:tcW w:w="2031" w:type="dxa"/>
            <w:vAlign w:val="center"/>
          </w:tcPr>
          <w:p w14:paraId="5F340396" w14:textId="0F9FF774" w:rsidR="00AA0860" w:rsidRDefault="002C4C5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自动烘手机</w:t>
            </w:r>
          </w:p>
        </w:tc>
        <w:tc>
          <w:tcPr>
            <w:tcW w:w="6491" w:type="dxa"/>
            <w:vAlign w:val="center"/>
          </w:tcPr>
          <w:p w14:paraId="4F55D21D" w14:textId="1113E06E" w:rsidR="00AA0860" w:rsidRDefault="002C4C5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手伸过去可自动烘干</w:t>
            </w:r>
          </w:p>
        </w:tc>
      </w:tr>
    </w:tbl>
    <w:p w14:paraId="72AC76A1" w14:textId="77777777" w:rsidR="00AA0860" w:rsidRDefault="00AA0860">
      <w:pPr>
        <w:spacing w:line="360" w:lineRule="auto"/>
        <w:rPr>
          <w:sz w:val="24"/>
          <w:szCs w:val="32"/>
        </w:rPr>
      </w:pPr>
    </w:p>
    <w:p w14:paraId="5F98CF08" w14:textId="77777777" w:rsidR="00AA0860" w:rsidRDefault="00AA086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AA0860" w:rsidRDefault="00AA0860">
      <w:pPr>
        <w:ind w:firstLine="418"/>
        <w:jc w:val="left"/>
      </w:pPr>
    </w:p>
    <w:p w14:paraId="3E172011" w14:textId="77777777" w:rsidR="00AA0860" w:rsidRDefault="00AA0860">
      <w:pPr>
        <w:jc w:val="left"/>
      </w:pPr>
    </w:p>
    <w:p w14:paraId="2B5ED95B" w14:textId="77777777" w:rsidR="00AA0860" w:rsidRDefault="00AA0860">
      <w:pPr>
        <w:ind w:firstLine="418"/>
        <w:jc w:val="left"/>
      </w:pPr>
    </w:p>
    <w:p w14:paraId="3004AA1C" w14:textId="77777777" w:rsidR="00AA0860" w:rsidRDefault="002C4C58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AA0860" w14:paraId="2DA5CFA6" w14:textId="77777777">
        <w:tc>
          <w:tcPr>
            <w:tcW w:w="2235" w:type="dxa"/>
            <w:vAlign w:val="center"/>
          </w:tcPr>
          <w:p w14:paraId="190275B0" w14:textId="77777777" w:rsidR="00AA0860" w:rsidRDefault="002C4C5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AA0860" w:rsidRDefault="002C4C5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AA0860" w14:paraId="5B1603F3" w14:textId="77777777">
        <w:tc>
          <w:tcPr>
            <w:tcW w:w="2235" w:type="dxa"/>
            <w:vAlign w:val="center"/>
          </w:tcPr>
          <w:p w14:paraId="0AE3E0A6" w14:textId="77777777" w:rsidR="00AA0860" w:rsidRDefault="002C4C5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9072412" w:rsidR="00AA0860" w:rsidRDefault="002C4C58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noProof/>
              </w:rPr>
              <w:t>可定时定量灌溉农作物。</w:t>
            </w:r>
          </w:p>
        </w:tc>
      </w:tr>
      <w:tr w:rsidR="00AA0860" w14:paraId="4CC4D447" w14:textId="77777777">
        <w:tc>
          <w:tcPr>
            <w:tcW w:w="2235" w:type="dxa"/>
            <w:vAlign w:val="center"/>
          </w:tcPr>
          <w:p w14:paraId="6BFBED40" w14:textId="77777777" w:rsidR="00AA0860" w:rsidRDefault="002C4C5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C77A21D" w:rsidR="00AA0860" w:rsidRDefault="002C4C58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可根据实际情况灌溉农作物。</w:t>
            </w:r>
            <w:bookmarkStart w:id="0" w:name="_GoBack"/>
            <w:bookmarkEnd w:id="0"/>
          </w:p>
        </w:tc>
      </w:tr>
    </w:tbl>
    <w:p w14:paraId="6D0F9CF5" w14:textId="77777777" w:rsidR="00AA0860" w:rsidRDefault="00AA0860">
      <w:pPr>
        <w:spacing w:line="360" w:lineRule="auto"/>
        <w:jc w:val="left"/>
        <w:rPr>
          <w:sz w:val="24"/>
          <w:szCs w:val="32"/>
        </w:rPr>
      </w:pPr>
    </w:p>
    <w:sectPr w:rsidR="00AA08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C4C58"/>
    <w:rsid w:val="006666D8"/>
    <w:rsid w:val="00976495"/>
    <w:rsid w:val="009E3B24"/>
    <w:rsid w:val="00AA0860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C4EA1"/>
  <w15:docId w15:val="{98DA9098-387D-410B-BE02-4C1172F0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>P R C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2026-01-16T06:37:00Z</dcterms:created>
  <dcterms:modified xsi:type="dcterms:W3CDTF">2026-01-16T06:37:00Z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