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91097B" w:rsidP="003F7B0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INDICE DE CAMBIOS EN ÍTEMS DE CONFIGURACIÓN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91097B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5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36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105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4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479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91097B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91097B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52" w:type="dxa"/>
            <w:vAlign w:val="center"/>
          </w:tcPr>
          <w:p w:rsidR="00B27844" w:rsidRPr="002703BB" w:rsidRDefault="0091097B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27844" w:rsidRPr="002703BB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36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105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4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479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91097B">
              <w:rPr>
                <w:rFonts w:ascii="Arial" w:hAnsi="Arial" w:cs="Arial"/>
                <w:b/>
                <w:sz w:val="20"/>
                <w:szCs w:val="20"/>
              </w:rPr>
              <w:t>MICIC_V1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91097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91097B">
              <w:rPr>
                <w:rFonts w:ascii="Arial" w:hAnsi="Arial" w:cs="Arial"/>
                <w:b/>
                <w:sz w:val="20"/>
                <w:szCs w:val="20"/>
              </w:rPr>
              <w:t>Índice de cambios de Ítems de Configuración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613C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613C0A">
              <w:rPr>
                <w:rFonts w:ascii="Arial" w:hAnsi="Arial" w:cs="Arial"/>
                <w:sz w:val="20"/>
                <w:szCs w:val="20"/>
              </w:rPr>
              <w:t>los cambios de ítems de configuración.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613C0A" w:rsidP="00613C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el índice exacto de los cambios de ítems de configuración que se están atendiendo o atendieron en el desarrollo.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613C0A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613C0A" w:rsidRPr="00613C0A" w:rsidRDefault="00613C0A" w:rsidP="00613C0A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CIConfiguracion=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#NIModificados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#CITotales</m:t>
                        </m:r>
                      </m:den>
                    </m:f>
                  </m:e>
                </m:d>
              </m:oMath>
            </m:oMathPara>
          </w:p>
          <w:p w:rsidR="00613C0A" w:rsidRPr="00613C0A" w:rsidRDefault="00613C0A" w:rsidP="00613C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C0A">
              <w:rPr>
                <w:rFonts w:ascii="Arial" w:hAnsi="Arial" w:cs="Arial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13C0A" w:rsidRPr="00613C0A" w:rsidTr="008F434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CIConfiguracion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  <w:r w:rsidRPr="00613C0A">
                    <w:rPr>
                      <w:rFonts w:ascii="Arial" w:hAnsi="Arial" w:cs="Arial"/>
                      <w:color w:val="000000"/>
                      <w:lang w:eastAsia="es-PE"/>
                    </w:rPr>
                    <w:t>Resultados de cantidad de ítems de configuración</w:t>
                  </w:r>
                </w:p>
              </w:tc>
            </w:tr>
            <w:tr w:rsidR="00613C0A" w:rsidRPr="00613C0A" w:rsidTr="008F4349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#NIModificados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  <w:r w:rsidRPr="00613C0A">
                    <w:rPr>
                      <w:rFonts w:ascii="Arial" w:hAnsi="Arial" w:cs="Arial"/>
                      <w:color w:val="000000"/>
                      <w:lang w:eastAsia="es-PE"/>
                    </w:rPr>
                    <w:t>Numero de ítems modificados</w:t>
                  </w:r>
                </w:p>
              </w:tc>
            </w:tr>
            <w:tr w:rsidR="00613C0A" w:rsidRPr="00613C0A" w:rsidTr="008F434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#CITotales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  <w:r w:rsidRPr="00613C0A">
                    <w:rPr>
                      <w:rFonts w:ascii="Arial" w:hAnsi="Arial" w:cs="Arial"/>
                      <w:color w:val="000000"/>
                      <w:lang w:eastAsia="es-PE"/>
                    </w:rPr>
                    <w:t>Cantidad de ítems totales</w:t>
                  </w:r>
                </w:p>
                <w:p w:rsid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</w:p>
                <w:p w:rsid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</w:p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13C0A" w:rsidRPr="002703BB" w:rsidRDefault="00613C0A" w:rsidP="00613C0A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 nuestro repositorio GitHub en la dirección:</w:t>
            </w:r>
          </w:p>
          <w:p w:rsidR="00613C0A" w:rsidRPr="002703BB" w:rsidRDefault="00613C0A" w:rsidP="00613C0A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13C0A" w:rsidRDefault="00613C0A" w:rsidP="00613C0A">
            <w:pPr>
              <w:tabs>
                <w:tab w:val="left" w:leader="dot" w:pos="0"/>
              </w:tabs>
              <w:jc w:val="both"/>
              <w:rPr>
                <w:rStyle w:val="Hipervnculo"/>
              </w:rPr>
            </w:pPr>
            <w:hyperlink r:id="rId7" w:history="1">
              <w:r w:rsidRPr="00613C0A">
                <w:rPr>
                  <w:rStyle w:val="Hipervnculo"/>
                </w:rPr>
                <w:t>Registro de Ítems de C</w:t>
              </w:r>
              <w:r w:rsidRPr="00613C0A">
                <w:rPr>
                  <w:rStyle w:val="Hipervnculo"/>
                </w:rPr>
                <w:t>o</w:t>
              </w:r>
              <w:r w:rsidRPr="00613C0A">
                <w:rPr>
                  <w:rStyle w:val="Hipervnculo"/>
                </w:rPr>
                <w:t>nfiguración</w:t>
              </w:r>
            </w:hyperlink>
          </w:p>
          <w:p w:rsidR="003D0328" w:rsidRPr="00E26293" w:rsidRDefault="00613C0A" w:rsidP="00613C0A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REGITCON_V1.0_2017” – Registro de Ítems de </w:t>
            </w:r>
            <w:r w:rsidR="00357610">
              <w:rPr>
                <w:rFonts w:ascii="Arial" w:hAnsi="Arial" w:cs="Arial"/>
                <w:color w:val="000000"/>
                <w:sz w:val="20"/>
                <w:szCs w:val="20"/>
              </w:rPr>
              <w:t>Configuración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98714A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El Jefe de 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Proyecto recolecta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los datos necesarios desde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archivo de Registro de Riesgos del Proyecto 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 xml:space="preserve">Matricula.TE </w:t>
            </w:r>
            <w:r w:rsidR="00361FCE" w:rsidRPr="002703BB">
              <w:rPr>
                <w:rFonts w:ascii="Arial" w:hAnsi="Arial" w:cs="Arial"/>
                <w:sz w:val="20"/>
                <w:szCs w:val="20"/>
              </w:rPr>
              <w:t>REGRI_v1.0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>_2017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.slsx de la Hoja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“Matriz de Riesgos”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 xml:space="preserve"> para el mes </w:t>
            </w:r>
            <w:r w:rsidR="002703BB">
              <w:rPr>
                <w:rFonts w:ascii="Arial" w:hAnsi="Arial" w:cs="Arial"/>
                <w:b/>
                <w:sz w:val="20"/>
                <w:szCs w:val="20"/>
              </w:rPr>
              <w:t>Correspondiente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61FCE" w:rsidRPr="002703BB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="0045713F">
              <w:rPr>
                <w:rFonts w:ascii="Arial" w:hAnsi="Arial" w:cs="Arial"/>
                <w:sz w:val="20"/>
                <w:szCs w:val="20"/>
              </w:rPr>
              <w:t>y entramos a la carpeta TMETR</w:t>
            </w:r>
          </w:p>
          <w:p w:rsidR="0045713F" w:rsidRPr="0045713F" w:rsidRDefault="0045713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"https://github.com/Ernesto152/Matricula.TE/tree/master/Matricula.TE/MA/TMETR%20(Tablero%20de%20Control)"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5713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C25740" w:rsidRPr="002703BB" w:rsidRDefault="0045713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9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613C0A">
              <w:rPr>
                <w:rFonts w:ascii="Arial" w:hAnsi="Arial" w:cs="Arial"/>
                <w:sz w:val="20"/>
                <w:szCs w:val="20"/>
              </w:rPr>
              <w:t>FMICIC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”. </w:t>
            </w:r>
            <w:hyperlink r:id="rId10" w:history="1"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 xml:space="preserve">Nos dirigimos a </w:t>
            </w:r>
            <w:r w:rsidR="00357610" w:rsidRPr="007C4FA9">
              <w:rPr>
                <w:rFonts w:ascii="Arial" w:hAnsi="Arial" w:cs="Arial"/>
                <w:sz w:val="20"/>
                <w:szCs w:val="20"/>
              </w:rPr>
              <w:t>las tablas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TABLERO DE METRICAS DE </w:t>
            </w:r>
            <w:r w:rsidR="00613C0A">
              <w:rPr>
                <w:rFonts w:ascii="Arial" w:hAnsi="Arial" w:cs="Arial"/>
                <w:sz w:val="20"/>
                <w:szCs w:val="20"/>
              </w:rPr>
              <w:t>INDICE DE CAMBIOS DE ITEMS DE CONFIGURACION</w:t>
            </w:r>
            <w:r w:rsidR="00357610">
              <w:rPr>
                <w:rFonts w:ascii="Arial" w:hAnsi="Arial" w:cs="Arial"/>
                <w:sz w:val="20"/>
                <w:szCs w:val="20"/>
              </w:rPr>
              <w:t>”, y en los apartados: “Cantidad de Cambios de Requerimientos”, “Nro. De Ítems Modificados” y “Nro. De Ítems Total” del perteneciente a cada mes (celdas D) colocamos la información necesaria.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357610">
              <w:rPr>
                <w:rFonts w:ascii="Arial" w:hAnsi="Arial" w:cs="Arial"/>
                <w:sz w:val="20"/>
                <w:szCs w:val="20"/>
              </w:rPr>
              <w:t>cuarta</w:t>
            </w:r>
            <w:r w:rsidR="00357610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TABLERO DE METRICAS DE</w:t>
            </w:r>
            <w:r w:rsidR="00357610">
              <w:rPr>
                <w:rFonts w:ascii="Arial" w:hAnsi="Arial" w:cs="Arial"/>
                <w:sz w:val="20"/>
                <w:szCs w:val="20"/>
              </w:rPr>
              <w:t xml:space="preserve"> INDICE DE CAMBIOS DE ITEMS DE CONFIGURACION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5C6E5C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57610" w:rsidRDefault="0035761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357610" w:rsidP="0035761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FMICIC</w:t>
                  </w:r>
                  <w:r w:rsidR="00C25740"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[#.#</w:t>
            </w:r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357610" w:rsidP="00357610">
            <w:pPr>
              <w:tabs>
                <w:tab w:val="left" w:leader="dot" w:pos="1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5905AFA" wp14:editId="004BA323">
                  <wp:extent cx="4252499" cy="1116281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387" cy="112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357610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357610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2686A77" wp14:editId="498744B2">
                  <wp:extent cx="4591685" cy="132715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Default="00357610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Ítems Modificados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La cantidad de ítems modificados en el mes que corresponde</w:t>
            </w:r>
          </w:p>
          <w:p w:rsidR="00357610" w:rsidRPr="002703BB" w:rsidRDefault="00357610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Ítem Totales: El número total de Ítems.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357610">
              <w:rPr>
                <w:rFonts w:ascii="Arial" w:hAnsi="Arial" w:cs="Arial"/>
                <w:sz w:val="20"/>
                <w:szCs w:val="20"/>
              </w:rPr>
              <w:t>Índice de cambios de ítems de configuración.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357610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B5F4C82" wp14:editId="12071449">
                  <wp:extent cx="4318187" cy="1948421"/>
                  <wp:effectExtent l="0" t="0" r="6350" b="13970"/>
                  <wp:docPr id="1" name="Gráfico 1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4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57610" w:rsidRPr="002703BB" w:rsidRDefault="00357610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357610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357610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A056F37" wp14:editId="2C553C64">
                  <wp:extent cx="4591685" cy="9404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357610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9703067" wp14:editId="4B9432E2">
                  <wp:extent cx="4591685" cy="102489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Cambios de Requerimientos: El número de requerimientos cambiados.</w:t>
            </w:r>
          </w:p>
          <w:p w:rsidR="00357610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de Ítems Modificados: La cantidad de ítems cambiados por los cambios de requerimiento.</w:t>
            </w:r>
          </w:p>
          <w:p w:rsidR="00357610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de Ítems Total: El total de Ítems.</w:t>
            </w:r>
          </w:p>
          <w:p w:rsidR="00357610" w:rsidRPr="002703BB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Resultado: La solución de la fórmula para el índice de cambios de ítems de configuración.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357610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357610">
              <w:rPr>
                <w:noProof/>
                <w:lang w:eastAsia="es-PE"/>
              </w:rPr>
              <w:drawing>
                <wp:inline distT="0" distB="0" distL="0" distR="0" wp14:anchorId="36F6EA37" wp14:editId="026B917B">
                  <wp:extent cx="4591685" cy="1954530"/>
                  <wp:effectExtent l="19050" t="19050" r="18415" b="26670"/>
                  <wp:docPr id="7" name="Gráfico 7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4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78" w:rsidRDefault="00BB1C78" w:rsidP="003D0328">
      <w:pPr>
        <w:spacing w:after="0" w:line="240" w:lineRule="auto"/>
      </w:pPr>
      <w:r>
        <w:separator/>
      </w:r>
    </w:p>
  </w:endnote>
  <w:endnote w:type="continuationSeparator" w:id="0">
    <w:p w:rsidR="00BB1C78" w:rsidRDefault="00BB1C78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78" w:rsidRDefault="00BB1C78" w:rsidP="003D0328">
      <w:pPr>
        <w:spacing w:after="0" w:line="240" w:lineRule="auto"/>
      </w:pPr>
      <w:r>
        <w:separator/>
      </w:r>
    </w:p>
  </w:footnote>
  <w:footnote w:type="continuationSeparator" w:id="0">
    <w:p w:rsidR="00BB1C78" w:rsidRDefault="00BB1C78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91097B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5833C" wp14:editId="5DB86F75">
                    <wp:simplePos x="0" y="0"/>
                    <wp:positionH relativeFrom="column">
                      <wp:posOffset>-153670</wp:posOffset>
                    </wp:positionH>
                    <wp:positionV relativeFrom="paragraph">
                      <wp:posOffset>-86360</wp:posOffset>
                    </wp:positionV>
                    <wp:extent cx="857250" cy="790575"/>
                    <wp:effectExtent l="19050" t="19050" r="19050" b="28575"/>
                    <wp:wrapNone/>
                    <wp:docPr id="9" name="Elipse 8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57250" cy="7905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0AD9" w:rsidRDefault="00AF0AD9" w:rsidP="00AF0A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48"/>
                                    <w:szCs w:val="48"/>
                                    <w:lang w:val="es-PE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8F5833C" id="Elipse 8" o:spid="_x0000_s1026" style="position:absolute;left:0;text-align:left;margin-left:-12.1pt;margin-top:-6.8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Dv6Zgq4QAAAAsBAAAPAAAAZHJzL2Rvd25yZXYu&#10;eG1sTI9BS8NAEIXvgv9hGcGLtJukUmrMplhBUKGgrYjHbXZMYrOzYXfbxH/v1Ive3mM+3rxXLEfb&#10;iSP60DpSkE4TEEiVMy3VCt62D5MFiBA1Gd05QgXfGGBZnp8VOjduoFc8bmItOIRCrhU0Mfa5lKFq&#10;0OowdT0S3z6dtzqy9bU0Xg8cbjuZJclcWt0Sf2h0j/cNVvvNwSq4erbrryf/uHrv7MfKzPxLv88G&#10;pS4vxrtbEBHH+AfDqT5Xh5I77dyBTBCdgkl2nTHKIp3NQZyINOExu19xA7Is5P8N5Q8A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7+mYKuEAAAALAQAADwAAAAAAAAAAAAAAAAAuBQAA&#10;ZHJzL2Rvd25yZXYueG1sUEsFBgAAAAAEAAQA8wAAADwGAAAAAA==&#10;" fillcolor="#393737 [814]" strokecolor="white [3212]" strokeweight="3pt">
                    <v:stroke joinstyle="miter"/>
                    <v:textbo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91097B" w:rsidRDefault="0091097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 xml:space="preserve">FMICIC Ficha de métricas de índice de cambios en </w:t>
          </w:r>
        </w:p>
        <w:p w:rsidR="00AF0AD9" w:rsidRPr="0091097B" w:rsidRDefault="0091097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 xml:space="preserve">                       ítems de Configuración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1327"/>
    <w:rsid w:val="000A73F3"/>
    <w:rsid w:val="001436EC"/>
    <w:rsid w:val="00150772"/>
    <w:rsid w:val="00174EB9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57610"/>
    <w:rsid w:val="00361FCE"/>
    <w:rsid w:val="00390B2E"/>
    <w:rsid w:val="003D0328"/>
    <w:rsid w:val="003F7B08"/>
    <w:rsid w:val="00415C4C"/>
    <w:rsid w:val="0045713F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13C0A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902CEE"/>
    <w:rsid w:val="0091097B"/>
    <w:rsid w:val="0098714A"/>
    <w:rsid w:val="009920B1"/>
    <w:rsid w:val="00996329"/>
    <w:rsid w:val="009B3DF6"/>
    <w:rsid w:val="00A07D6B"/>
    <w:rsid w:val="00A33E97"/>
    <w:rsid w:val="00AD5E3A"/>
    <w:rsid w:val="00AF0AD9"/>
    <w:rsid w:val="00B27844"/>
    <w:rsid w:val="00B47E3E"/>
    <w:rsid w:val="00B825F2"/>
    <w:rsid w:val="00B924FB"/>
    <w:rsid w:val="00BB1C78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6293"/>
    <w:rsid w:val="00E4536B"/>
    <w:rsid w:val="00E47F50"/>
    <w:rsid w:val="00E8596B"/>
    <w:rsid w:val="00F06365"/>
    <w:rsid w:val="00F447A8"/>
    <w:rsid w:val="00FE15C2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Matricula.TE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nesto152/Matricula.TE/blob/master/Matricula.TE/CM/REGITCON%20(Registro%20de%20Items%20de%20Configuracion)/REGITCON_v1.0_2017.xls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Ernesto152/Matricula.TE/blob/master/Matricula.TE/MA/TMETR%20(Tablero%20de%20Control)/TMETR_V2.0_2017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MA/TMETR_V1.0_2017.xlsx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5998728169947249"/>
          <c:y val="1.66298761920550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FMICIC!$B$28:$C$28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FMICIC!$D$27:$E$27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FMICIC!$D$28:$E$28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94493720"/>
        <c:axId val="394493328"/>
      </c:lineChart>
      <c:catAx>
        <c:axId val="394493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94493328"/>
        <c:crosses val="autoZero"/>
        <c:auto val="1"/>
        <c:lblAlgn val="ctr"/>
        <c:lblOffset val="100"/>
        <c:noMultiLvlLbl val="0"/>
      </c:catAx>
      <c:valAx>
        <c:axId val="3944933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94493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FMICIC!$C$36:$C$37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FMICIC!$B$38:$B$39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FMICIC!$C$38:$C$39</c:f>
              <c:numCache>
                <c:formatCode>0.000</c:formatCode>
                <c:ptCount val="2"/>
                <c:pt idx="0">
                  <c:v>0</c:v>
                </c:pt>
                <c:pt idx="1">
                  <c:v>5.4054054054054057E-2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64325664"/>
        <c:axId val="264326448"/>
      </c:barChart>
      <c:catAx>
        <c:axId val="26432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64326448"/>
        <c:crosses val="autoZero"/>
        <c:auto val="1"/>
        <c:lblAlgn val="ctr"/>
        <c:lblOffset val="100"/>
        <c:noMultiLvlLbl val="0"/>
      </c:catAx>
      <c:valAx>
        <c:axId val="264326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26432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3</cp:revision>
  <dcterms:created xsi:type="dcterms:W3CDTF">2017-07-12T20:34:00Z</dcterms:created>
  <dcterms:modified xsi:type="dcterms:W3CDTF">2017-07-12T21:03:00Z</dcterms:modified>
</cp:coreProperties>
</file>