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F8268" w14:textId="790595BB" w:rsidR="00B70782" w:rsidRPr="00E770E1" w:rsidRDefault="00B70782" w:rsidP="00B70782">
      <w:pPr>
        <w:rPr>
          <w:rFonts w:cs="Times New Roman"/>
        </w:rPr>
      </w:pPr>
      <w:r w:rsidRPr="00E770E1">
        <w:rPr>
          <w:rFonts w:cs="Times New Roman"/>
          <w:noProof/>
          <w:sz w:val="32"/>
          <w:szCs w:val="32"/>
          <w:lang w:val="es-ES"/>
        </w:rPr>
        <mc:AlternateContent>
          <mc:Choice Requires="wps">
            <w:drawing>
              <wp:anchor distT="0" distB="0" distL="114300" distR="114300" simplePos="0" relativeHeight="251658247" behindDoc="0" locked="0" layoutInCell="1" allowOverlap="1" wp14:anchorId="7615AE7C" wp14:editId="2816E130">
                <wp:simplePos x="0" y="0"/>
                <wp:positionH relativeFrom="column">
                  <wp:posOffset>124622</wp:posOffset>
                </wp:positionH>
                <wp:positionV relativeFrom="paragraph">
                  <wp:posOffset>-50165</wp:posOffset>
                </wp:positionV>
                <wp:extent cx="5401339" cy="454985"/>
                <wp:effectExtent l="0" t="0" r="0" b="2540"/>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1339" cy="454985"/>
                        </a:xfrm>
                        <a:prstGeom prst="rect">
                          <a:avLst/>
                        </a:prstGeom>
                        <a:noFill/>
                        <a:ln>
                          <a:noFill/>
                        </a:ln>
                      </wps:spPr>
                      <wps:txbx>
                        <w:txbxContent>
                          <w:p w14:paraId="01BD07C3" w14:textId="77777777" w:rsidR="00B70782" w:rsidRPr="008A44CC" w:rsidRDefault="00B70782" w:rsidP="00B70782">
                            <w:pPr>
                              <w:spacing w:after="0"/>
                              <w:ind w:right="-702"/>
                              <w:jc w:val="center"/>
                              <w:rPr>
                                <w:rFonts w:cs="Times New Roman"/>
                                <w:b/>
                                <w:sz w:val="40"/>
                                <w:szCs w:val="40"/>
                                <w:lang w:val="es-ES"/>
                              </w:rPr>
                            </w:pPr>
                            <w:r w:rsidRPr="008A44CC">
                              <w:rPr>
                                <w:rFonts w:cs="Times New Roman"/>
                                <w:b/>
                                <w:sz w:val="40"/>
                                <w:szCs w:val="40"/>
                                <w:lang w:val="es-ES"/>
                              </w:rPr>
                              <w:t>INSTITUTO POLITÉCTICO NACIONAL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615AE7C" id="_x0000_t202" coordsize="21600,21600" o:spt="202" path="m,l,21600r21600,l21600,xe">
                <v:stroke joinstyle="miter"/>
                <v:path gradientshapeok="t" o:connecttype="rect"/>
              </v:shapetype>
              <v:shape id="Cuadro de texto 17" o:spid="_x0000_s1026" type="#_x0000_t202" style="position:absolute;left:0;text-align:left;margin-left:9.8pt;margin-top:-3.95pt;width:425.3pt;height:35.8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" filled="f" stroked="f">
                <v:textbox>
                  <w:txbxContent>
                    <w:p w14:paraId="01BD07C3" w14:textId="77777777" w:rsidR="00B70782" w:rsidRPr="008A44CC" w:rsidRDefault="00B70782" w:rsidP="00B70782">
                      <w:pPr>
                        <w:spacing w:after="0"/>
                        <w:ind w:right="-702"/>
                        <w:jc w:val="center"/>
                        <w:rPr>
                          <w:rFonts w:cs="Times New Roman"/>
                          <w:b/>
                          <w:sz w:val="40"/>
                          <w:szCs w:val="40"/>
                          <w:lang w:val="es-ES"/>
                        </w:rPr>
                      </w:pPr>
                      <w:r w:rsidRPr="008A44CC">
                        <w:rPr>
                          <w:rFonts w:cs="Times New Roman"/>
                          <w:b/>
                          <w:sz w:val="40"/>
                          <w:szCs w:val="40"/>
                          <w:lang w:val="es-ES"/>
                        </w:rPr>
                        <w:t>INSTITUTO POLITÉCTICO NACIONAL</w:t>
                      </w:r>
                    </w:p>
                  </w:txbxContent>
                </v:textbox>
              </v:shape>
            </w:pict>
          </mc:Fallback>
        </mc:AlternateContent>
      </w:r>
      <w:r w:rsidRPr="00E770E1">
        <w:rPr>
          <w:rFonts w:cs="Times New Roman"/>
          <w:noProof/>
        </w:rPr>
        <mc:AlternateContent>
          <mc:Choice Requires="wps">
            <w:drawing>
              <wp:anchor distT="0" distB="0" distL="114300" distR="114300" simplePos="0" relativeHeight="251658245" behindDoc="0" locked="0" layoutInCell="1" allowOverlap="1" wp14:anchorId="308DC38C" wp14:editId="03D6790C">
                <wp:simplePos x="0" y="0"/>
                <wp:positionH relativeFrom="column">
                  <wp:posOffset>722630</wp:posOffset>
                </wp:positionH>
                <wp:positionV relativeFrom="paragraph">
                  <wp:posOffset>614045</wp:posOffset>
                </wp:positionV>
                <wp:extent cx="4694555" cy="0"/>
                <wp:effectExtent l="0" t="19050" r="29845" b="19050"/>
                <wp:wrapNone/>
                <wp:docPr id="9" name="Conector recto 9"/>
                <wp:cNvGraphicFramePr/>
                <a:graphic xmlns:a="http://schemas.openxmlformats.org/drawingml/2006/main">
                  <a:graphicData uri="http://schemas.microsoft.com/office/word/2010/wordprocessingShape">
                    <wps:wsp>
                      <wps:cNvCnPr/>
                      <wps:spPr>
                        <a:xfrm>
                          <a:off x="0" y="0"/>
                          <a:ext cx="4694555" cy="0"/>
                        </a:xfrm>
                        <a:prstGeom prst="line">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A98B11" id="Conector recto 9" o:spid="_x0000_s1026" style="position:absolute;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9pt,48.35pt" to="426.55pt,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" strokecolor="#0070c0" strokeweight="2.25pt">
                <v:stroke joinstyle="miter"/>
              </v:line>
            </w:pict>
          </mc:Fallback>
        </mc:AlternateContent>
      </w:r>
      <w:r w:rsidRPr="00E770E1">
        <w:rPr>
          <w:rFonts w:cs="Times New Roman"/>
          <w:noProof/>
        </w:rPr>
        <mc:AlternateContent>
          <mc:Choice Requires="wps">
            <w:drawing>
              <wp:anchor distT="0" distB="0" distL="114300" distR="114300" simplePos="0" relativeHeight="251658246" behindDoc="0" locked="0" layoutInCell="1" allowOverlap="1" wp14:anchorId="3ED5FEBB" wp14:editId="55EE7582">
                <wp:simplePos x="0" y="0"/>
                <wp:positionH relativeFrom="column">
                  <wp:posOffset>718185</wp:posOffset>
                </wp:positionH>
                <wp:positionV relativeFrom="paragraph">
                  <wp:posOffset>401955</wp:posOffset>
                </wp:positionV>
                <wp:extent cx="4699000" cy="0"/>
                <wp:effectExtent l="0" t="19050" r="25400" b="19050"/>
                <wp:wrapNone/>
                <wp:docPr id="10" name="Conector recto 10"/>
                <wp:cNvGraphicFramePr/>
                <a:graphic xmlns:a="http://schemas.openxmlformats.org/drawingml/2006/main">
                  <a:graphicData uri="http://schemas.microsoft.com/office/word/2010/wordprocessingShape">
                    <wps:wsp>
                      <wps:cNvCnPr/>
                      <wps:spPr>
                        <a:xfrm>
                          <a:off x="0" y="0"/>
                          <a:ext cx="4699000" cy="0"/>
                        </a:xfrm>
                        <a:prstGeom prst="line">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482991" id="Conector recto 10" o:spid="_x0000_s1026" style="position:absolute;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55pt,31.65pt" to="426.5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" strokecolor="#0070c0" strokeweight="2.25pt">
                <v:stroke joinstyle="miter"/>
              </v:line>
            </w:pict>
          </mc:Fallback>
        </mc:AlternateContent>
      </w:r>
      <w:r w:rsidRPr="00E770E1">
        <w:rPr>
          <w:rFonts w:cs="Times New Roman"/>
          <w:noProof/>
        </w:rPr>
        <mc:AlternateContent>
          <mc:Choice Requires="wps">
            <w:drawing>
              <wp:anchor distT="0" distB="0" distL="114300" distR="114300" simplePos="0" relativeHeight="251658242" behindDoc="0" locked="0" layoutInCell="1" allowOverlap="1" wp14:anchorId="5B6EF3B7" wp14:editId="381EE640">
                <wp:simplePos x="0" y="0"/>
                <wp:positionH relativeFrom="column">
                  <wp:posOffset>-84783</wp:posOffset>
                </wp:positionH>
                <wp:positionV relativeFrom="paragraph">
                  <wp:posOffset>1410970</wp:posOffset>
                </wp:positionV>
                <wp:extent cx="0" cy="5800090"/>
                <wp:effectExtent l="19050" t="0" r="19050" b="29210"/>
                <wp:wrapNone/>
                <wp:docPr id="6" name="Conector recto 6"/>
                <wp:cNvGraphicFramePr/>
                <a:graphic xmlns:a="http://schemas.openxmlformats.org/drawingml/2006/main">
                  <a:graphicData uri="http://schemas.microsoft.com/office/word/2010/wordprocessingShape">
                    <wps:wsp>
                      <wps:cNvCnPr/>
                      <wps:spPr>
                        <a:xfrm>
                          <a:off x="0" y="0"/>
                          <a:ext cx="0" cy="5800090"/>
                        </a:xfrm>
                        <a:prstGeom prst="line">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9D1162" id="Conector recto 6" o:spid="_x0000_s1026" style="position:absolute;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pt,111.1pt" to="-6.7pt,5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" strokecolor="#0070c0" strokeweight="2.25pt">
                <v:stroke joinstyle="miter"/>
              </v:line>
            </w:pict>
          </mc:Fallback>
        </mc:AlternateContent>
      </w:r>
      <w:r w:rsidRPr="00E770E1">
        <w:rPr>
          <w:rFonts w:cs="Times New Roman"/>
          <w:noProof/>
        </w:rPr>
        <mc:AlternateContent>
          <mc:Choice Requires="wps">
            <w:drawing>
              <wp:anchor distT="0" distB="0" distL="114300" distR="114300" simplePos="0" relativeHeight="251658243" behindDoc="0" locked="0" layoutInCell="1" allowOverlap="1" wp14:anchorId="7856BE45" wp14:editId="1473FFEB">
                <wp:simplePos x="0" y="0"/>
                <wp:positionH relativeFrom="column">
                  <wp:posOffset>-298122</wp:posOffset>
                </wp:positionH>
                <wp:positionV relativeFrom="paragraph">
                  <wp:posOffset>1410970</wp:posOffset>
                </wp:positionV>
                <wp:extent cx="0" cy="5800090"/>
                <wp:effectExtent l="19050" t="0" r="19050" b="29210"/>
                <wp:wrapNone/>
                <wp:docPr id="7" name="Conector recto 7"/>
                <wp:cNvGraphicFramePr/>
                <a:graphic xmlns:a="http://schemas.openxmlformats.org/drawingml/2006/main">
                  <a:graphicData uri="http://schemas.microsoft.com/office/word/2010/wordprocessingShape">
                    <wps:wsp>
                      <wps:cNvCnPr/>
                      <wps:spPr>
                        <a:xfrm>
                          <a:off x="0" y="0"/>
                          <a:ext cx="0" cy="5800090"/>
                        </a:xfrm>
                        <a:prstGeom prst="line">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FAEA14" id="Conector recto 7" o:spid="_x0000_s1026"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5pt,111.1pt" to="-23.45pt,5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" strokecolor="#0070c0" strokeweight="2.25pt">
                <v:stroke joinstyle="miter"/>
              </v:line>
            </w:pict>
          </mc:Fallback>
        </mc:AlternateContent>
      </w:r>
      <w:r w:rsidRPr="00E770E1">
        <w:rPr>
          <w:rFonts w:cs="Times New Roman"/>
          <w:noProof/>
        </w:rPr>
        <w:drawing>
          <wp:anchor distT="0" distB="0" distL="114300" distR="114300" simplePos="0" relativeHeight="251658241" behindDoc="0" locked="0" layoutInCell="1" allowOverlap="1" wp14:anchorId="406819EA" wp14:editId="412D859B">
            <wp:simplePos x="0" y="0"/>
            <wp:positionH relativeFrom="column">
              <wp:posOffset>-793750</wp:posOffset>
            </wp:positionH>
            <wp:positionV relativeFrom="paragraph">
              <wp:posOffset>-298866</wp:posOffset>
            </wp:positionV>
            <wp:extent cx="1377950" cy="1377950"/>
            <wp:effectExtent l="0" t="0" r="0" b="0"/>
            <wp:wrapNone/>
            <wp:docPr id="2" name="Imagen 2" descr="Imagen que contiene señal, firmar, parada, t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n que contiene señal, firmar, parada, tráfic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1377950" cy="1377950"/>
                    </a:xfrm>
                    <a:prstGeom prst="rect">
                      <a:avLst/>
                    </a:prstGeom>
                  </pic:spPr>
                </pic:pic>
              </a:graphicData>
            </a:graphic>
            <wp14:sizeRelH relativeFrom="margin">
              <wp14:pctWidth>0</wp14:pctWidth>
            </wp14:sizeRelH>
            <wp14:sizeRelV relativeFrom="margin">
              <wp14:pctHeight>0</wp14:pctHeight>
            </wp14:sizeRelV>
          </wp:anchor>
        </w:drawing>
      </w:r>
      <w:r w:rsidRPr="00E770E1">
        <w:rPr>
          <w:rFonts w:cs="Times New Roman"/>
          <w:noProof/>
        </w:rPr>
        <mc:AlternateContent>
          <mc:Choice Requires="wps">
            <w:drawing>
              <wp:anchor distT="0" distB="0" distL="114300" distR="114300" simplePos="0" relativeHeight="251658244" behindDoc="0" locked="0" layoutInCell="1" allowOverlap="1" wp14:anchorId="2979B0EA" wp14:editId="0A6B5DBC">
                <wp:simplePos x="0" y="0"/>
                <wp:positionH relativeFrom="column">
                  <wp:posOffset>721369</wp:posOffset>
                </wp:positionH>
                <wp:positionV relativeFrom="paragraph">
                  <wp:posOffset>505924</wp:posOffset>
                </wp:positionV>
                <wp:extent cx="4694830" cy="0"/>
                <wp:effectExtent l="0" t="19050" r="48895" b="38100"/>
                <wp:wrapNone/>
                <wp:docPr id="8" name="Conector recto 8"/>
                <wp:cNvGraphicFramePr/>
                <a:graphic xmlns:a="http://schemas.openxmlformats.org/drawingml/2006/main">
                  <a:graphicData uri="http://schemas.microsoft.com/office/word/2010/wordprocessingShape">
                    <wps:wsp>
                      <wps:cNvCnPr/>
                      <wps:spPr>
                        <a:xfrm>
                          <a:off x="0" y="0"/>
                          <a:ext cx="4694830" cy="0"/>
                        </a:xfrm>
                        <a:prstGeom prst="line">
                          <a:avLst/>
                        </a:prstGeom>
                        <a:ln w="571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429224" id="Conector recto 8" o:spid="_x0000_s1026" style="position:absolute;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pt,39.85pt" to="426.4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" strokecolor="#0070c0" strokeweight="4.5pt">
                <v:stroke joinstyle="miter"/>
              </v:line>
            </w:pict>
          </mc:Fallback>
        </mc:AlternateContent>
      </w:r>
    </w:p>
    <w:p w14:paraId="2C078E63" w14:textId="707962E0" w:rsidR="00E40524" w:rsidRPr="00E770E1" w:rsidRDefault="00E40524">
      <w:pPr>
        <w:rPr>
          <w:rFonts w:cs="Times New Roman"/>
        </w:rPr>
      </w:pPr>
    </w:p>
    <w:p w14:paraId="15ABCC18" w14:textId="61C46247" w:rsidR="001135AF" w:rsidRPr="00E770E1" w:rsidRDefault="003317EF" w:rsidP="001135AF">
      <w:pPr>
        <w:rPr>
          <w:rFonts w:cs="Times New Roman"/>
        </w:rPr>
      </w:pPr>
      <w:r w:rsidRPr="00E770E1">
        <w:rPr>
          <w:rFonts w:cs="Times New Roman"/>
          <w:noProof/>
          <w:sz w:val="32"/>
          <w:szCs w:val="32"/>
          <w:lang w:val="es-ES"/>
          <w14:ligatures w14:val="standardContextual"/>
        </w:rPr>
        <mc:AlternateContent>
          <mc:Choice Requires="wps">
            <w:drawing>
              <wp:anchor distT="0" distB="0" distL="114300" distR="114300" simplePos="0" relativeHeight="251658248" behindDoc="0" locked="0" layoutInCell="1" allowOverlap="1" wp14:anchorId="589A9CF5" wp14:editId="581B52EA">
                <wp:simplePos x="0" y="0"/>
                <wp:positionH relativeFrom="column">
                  <wp:posOffset>115461</wp:posOffset>
                </wp:positionH>
                <wp:positionV relativeFrom="paragraph">
                  <wp:posOffset>180340</wp:posOffset>
                </wp:positionV>
                <wp:extent cx="5849007" cy="716470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5849007" cy="7164705"/>
                        </a:xfrm>
                        <a:prstGeom prst="rect">
                          <a:avLst/>
                        </a:prstGeom>
                        <a:noFill/>
                        <a:ln w="6350">
                          <a:noFill/>
                        </a:ln>
                      </wps:spPr>
                      <wps:txbx>
                        <w:txbxContent>
                          <w:p w14:paraId="5EDD65E1" w14:textId="5C612854" w:rsidR="00B70782" w:rsidRPr="008A44CC" w:rsidRDefault="001C5973" w:rsidP="00B70782">
                            <w:pPr>
                              <w:jc w:val="center"/>
                              <w:rPr>
                                <w:rFonts w:cs="Times New Roman"/>
                                <w:b/>
                                <w:sz w:val="32"/>
                                <w:szCs w:val="32"/>
                              </w:rPr>
                            </w:pPr>
                            <w:bookmarkStart w:id="0" w:name="_Hlk131043010"/>
                            <w:bookmarkStart w:id="1" w:name="_Hlk131043011"/>
                            <w:bookmarkStart w:id="2" w:name="_Hlk131043012"/>
                            <w:bookmarkStart w:id="3" w:name="_Hlk131043013"/>
                            <w:bookmarkStart w:id="4" w:name="_Hlk131043014"/>
                            <w:bookmarkStart w:id="5" w:name="_Hlk131043015"/>
                            <w:bookmarkStart w:id="6" w:name="_Hlk131043033"/>
                            <w:bookmarkStart w:id="7" w:name="_Hlk131043034"/>
                            <w:bookmarkStart w:id="8" w:name="_Hlk131043035"/>
                            <w:bookmarkStart w:id="9" w:name="_Hlk131043036"/>
                            <w:bookmarkStart w:id="10" w:name="_Hlk131043037"/>
                            <w:bookmarkStart w:id="11" w:name="_Hlk131043038"/>
                            <w:bookmarkStart w:id="12" w:name="_Hlk131043039"/>
                            <w:bookmarkStart w:id="13" w:name="_Hlk131043040"/>
                            <w:bookmarkStart w:id="14" w:name="_Hlk131043041"/>
                            <w:bookmarkStart w:id="15" w:name="_Hlk131043042"/>
                            <w:r w:rsidRPr="008A44CC">
                              <w:rPr>
                                <w:rFonts w:cs="Times New Roman"/>
                                <w:b/>
                                <w:sz w:val="32"/>
                                <w:szCs w:val="32"/>
                              </w:rPr>
                              <w:t>ESCUELA SUPERIOR DE CÓMPUTO</w:t>
                            </w:r>
                          </w:p>
                          <w:p w14:paraId="6E9A51B6" w14:textId="77777777" w:rsidR="00B70782" w:rsidRPr="008A44CC" w:rsidRDefault="00B70782" w:rsidP="00B70782">
                            <w:pPr>
                              <w:spacing w:after="0"/>
                              <w:jc w:val="center"/>
                              <w:rPr>
                                <w:rFonts w:cs="Times New Roman"/>
                                <w:sz w:val="28"/>
                                <w:szCs w:val="28"/>
                              </w:rPr>
                            </w:pPr>
                          </w:p>
                          <w:p w14:paraId="313D9F51" w14:textId="6EE66AA8" w:rsidR="00B70782" w:rsidRPr="008A44CC" w:rsidRDefault="000F7DF0" w:rsidP="00B70782">
                            <w:pPr>
                              <w:jc w:val="center"/>
                              <w:rPr>
                                <w:rFonts w:cs="Times New Roman"/>
                                <w:b/>
                                <w:sz w:val="32"/>
                                <w:szCs w:val="32"/>
                              </w:rPr>
                            </w:pPr>
                            <w:r w:rsidRPr="008A44CC">
                              <w:rPr>
                                <w:rFonts w:cs="Times New Roman"/>
                                <w:b/>
                                <w:sz w:val="32"/>
                                <w:szCs w:val="32"/>
                              </w:rPr>
                              <w:t>ESCOM</w:t>
                            </w:r>
                          </w:p>
                          <w:p w14:paraId="63D99011" w14:textId="77777777" w:rsidR="000F7DF0" w:rsidRPr="008A44CC" w:rsidRDefault="000F7DF0" w:rsidP="00B70782">
                            <w:pPr>
                              <w:jc w:val="center"/>
                              <w:rPr>
                                <w:rFonts w:cs="Times New Roman"/>
                                <w:b/>
                                <w:sz w:val="32"/>
                                <w:szCs w:val="32"/>
                              </w:rPr>
                            </w:pPr>
                          </w:p>
                          <w:p w14:paraId="2415A4FE" w14:textId="285CEFDB" w:rsidR="00B70782" w:rsidRPr="00C261C5" w:rsidRDefault="00B70782" w:rsidP="00B70782">
                            <w:pPr>
                              <w:jc w:val="center"/>
                              <w:rPr>
                                <w:rFonts w:cs="Times New Roman"/>
                                <w:sz w:val="28"/>
                                <w:szCs w:val="28"/>
                              </w:rPr>
                            </w:pPr>
                            <w:r w:rsidRPr="00C261C5">
                              <w:rPr>
                                <w:rFonts w:cs="Times New Roman"/>
                                <w:sz w:val="28"/>
                                <w:szCs w:val="28"/>
                              </w:rPr>
                              <w:t>T</w:t>
                            </w:r>
                            <w:r w:rsidR="000F7DF0" w:rsidRPr="00C261C5">
                              <w:rPr>
                                <w:rFonts w:cs="Times New Roman"/>
                                <w:sz w:val="28"/>
                                <w:szCs w:val="28"/>
                              </w:rPr>
                              <w:t>RABAJO TERMINAL</w:t>
                            </w:r>
                          </w:p>
                          <w:p w14:paraId="04472E4F" w14:textId="77777777" w:rsidR="009C5ACB" w:rsidRPr="008A44CC" w:rsidRDefault="009C5ACB" w:rsidP="00B70782">
                            <w:pPr>
                              <w:jc w:val="center"/>
                              <w:rPr>
                                <w:rFonts w:cs="Times New Roman"/>
                                <w:b/>
                                <w:sz w:val="32"/>
                                <w:szCs w:val="32"/>
                              </w:rPr>
                            </w:pPr>
                          </w:p>
                          <w:p w14:paraId="6D677172" w14:textId="1CAAE0DA" w:rsidR="00B70782" w:rsidRPr="00C261C5" w:rsidRDefault="000F7DF0" w:rsidP="009C5ACB">
                            <w:pPr>
                              <w:pStyle w:val="Default"/>
                              <w:jc w:val="center"/>
                              <w:rPr>
                                <w:b/>
                                <w:bCs/>
                                <w:sz w:val="28"/>
                                <w:szCs w:val="28"/>
                              </w:rPr>
                            </w:pPr>
                            <w:r w:rsidRPr="00C261C5">
                              <w:rPr>
                                <w:b/>
                                <w:bCs/>
                                <w:sz w:val="32"/>
                                <w:szCs w:val="32"/>
                              </w:rPr>
                              <w:t>“</w:t>
                            </w:r>
                            <w:r w:rsidR="009C5ACB" w:rsidRPr="00C261C5">
                              <w:rPr>
                                <w:b/>
                                <w:bCs/>
                                <w:sz w:val="32"/>
                                <w:szCs w:val="32"/>
                              </w:rPr>
                              <w:t>Aplicación Web para la gestión de almacén e inventario con análisis y visualización de datos para tiendas de conveniencia.</w:t>
                            </w:r>
                            <w:r w:rsidRPr="00C261C5">
                              <w:rPr>
                                <w:b/>
                                <w:bCs/>
                                <w:sz w:val="32"/>
                                <w:szCs w:val="32"/>
                              </w:rPr>
                              <w:t>”</w:t>
                            </w:r>
                          </w:p>
                          <w:p w14:paraId="34782610" w14:textId="77777777" w:rsidR="00B70782" w:rsidRPr="008A44CC" w:rsidRDefault="00B70782" w:rsidP="00B70782">
                            <w:pPr>
                              <w:jc w:val="center"/>
                              <w:rPr>
                                <w:rFonts w:cs="Times New Roman"/>
                                <w:sz w:val="28"/>
                                <w:szCs w:val="28"/>
                              </w:rPr>
                            </w:pPr>
                          </w:p>
                          <w:p w14:paraId="744247C4" w14:textId="38339BD7" w:rsidR="00B70782" w:rsidRPr="008A44CC" w:rsidRDefault="00920F6D" w:rsidP="00B70782">
                            <w:pPr>
                              <w:jc w:val="center"/>
                              <w:rPr>
                                <w:rFonts w:cs="Times New Roman"/>
                                <w:b/>
                                <w:sz w:val="32"/>
                                <w:szCs w:val="32"/>
                              </w:rPr>
                            </w:pPr>
                            <w:r w:rsidRPr="008A44CC">
                              <w:rPr>
                                <w:rFonts w:cs="Times New Roman"/>
                                <w:b/>
                                <w:sz w:val="28"/>
                                <w:szCs w:val="28"/>
                              </w:rPr>
                              <w:t>2024 – A133</w:t>
                            </w:r>
                          </w:p>
                          <w:p w14:paraId="2DC82BE8" w14:textId="77777777" w:rsidR="00B70782" w:rsidRPr="008A44CC" w:rsidRDefault="00B70782" w:rsidP="00B70782">
                            <w:pPr>
                              <w:jc w:val="center"/>
                              <w:rPr>
                                <w:rFonts w:cs="Times New Roman"/>
                                <w:sz w:val="28"/>
                                <w:szCs w:val="28"/>
                              </w:rPr>
                            </w:pPr>
                          </w:p>
                          <w:p w14:paraId="73493553" w14:textId="2F2BC0EC" w:rsidR="00B70782" w:rsidRPr="008A44CC" w:rsidRDefault="00F30DB5" w:rsidP="00B70782">
                            <w:pPr>
                              <w:jc w:val="center"/>
                              <w:rPr>
                                <w:rFonts w:cs="Times New Roman"/>
                                <w:sz w:val="28"/>
                                <w:szCs w:val="28"/>
                              </w:rPr>
                            </w:pPr>
                            <w:r w:rsidRPr="008A44CC">
                              <w:rPr>
                                <w:rFonts w:cs="Times New Roman"/>
                                <w:sz w:val="28"/>
                                <w:szCs w:val="28"/>
                              </w:rPr>
                              <w:t>P</w:t>
                            </w:r>
                            <w:r w:rsidR="00B70782" w:rsidRPr="008A44CC">
                              <w:rPr>
                                <w:rFonts w:cs="Times New Roman"/>
                                <w:sz w:val="28"/>
                                <w:szCs w:val="28"/>
                              </w:rPr>
                              <w:t>resenta</w:t>
                            </w:r>
                            <w:r w:rsidRPr="008A44CC">
                              <w:rPr>
                                <w:rFonts w:cs="Times New Roman"/>
                                <w:sz w:val="28"/>
                                <w:szCs w:val="28"/>
                              </w:rPr>
                              <w:t>n</w:t>
                            </w:r>
                            <w:r w:rsidR="00B70782" w:rsidRPr="008A44CC">
                              <w:rPr>
                                <w:rFonts w:cs="Times New Roman"/>
                                <w:sz w:val="28"/>
                                <w:szCs w:val="28"/>
                              </w:rPr>
                              <w:t>:</w:t>
                            </w:r>
                          </w:p>
                          <w:p w14:paraId="5A8FAD62" w14:textId="41FB874A" w:rsidR="00B70782" w:rsidRPr="008A44CC" w:rsidRDefault="00F30DB5" w:rsidP="00B70782">
                            <w:pPr>
                              <w:jc w:val="center"/>
                              <w:rPr>
                                <w:rFonts w:cs="Times New Roman"/>
                                <w:b/>
                                <w:sz w:val="28"/>
                                <w:szCs w:val="28"/>
                              </w:rPr>
                            </w:pPr>
                            <w:r w:rsidRPr="008A44CC">
                              <w:rPr>
                                <w:rFonts w:cs="Times New Roman"/>
                                <w:b/>
                                <w:sz w:val="28"/>
                                <w:szCs w:val="28"/>
                              </w:rPr>
                              <w:t>Garzón Domínguez Gerardo Ismael</w:t>
                            </w:r>
                          </w:p>
                          <w:p w14:paraId="3B4C5240" w14:textId="5EACA3EC" w:rsidR="00F30DB5" w:rsidRPr="008A44CC" w:rsidRDefault="00F30DB5" w:rsidP="00B70782">
                            <w:pPr>
                              <w:jc w:val="center"/>
                              <w:rPr>
                                <w:rFonts w:cs="Times New Roman"/>
                                <w:b/>
                                <w:sz w:val="28"/>
                                <w:szCs w:val="28"/>
                              </w:rPr>
                            </w:pPr>
                            <w:r w:rsidRPr="008A44CC">
                              <w:rPr>
                                <w:rFonts w:cs="Times New Roman"/>
                                <w:b/>
                                <w:sz w:val="28"/>
                                <w:szCs w:val="28"/>
                              </w:rPr>
                              <w:t>Muñoz Ramírez Gabriel de Jesús</w:t>
                            </w:r>
                          </w:p>
                          <w:p w14:paraId="0E686466" w14:textId="3026A099" w:rsidR="00F30DB5" w:rsidRPr="008A44CC" w:rsidRDefault="00F30DB5" w:rsidP="00B70782">
                            <w:pPr>
                              <w:jc w:val="center"/>
                              <w:rPr>
                                <w:rFonts w:cs="Times New Roman"/>
                                <w:b/>
                                <w:sz w:val="28"/>
                                <w:szCs w:val="28"/>
                              </w:rPr>
                            </w:pPr>
                            <w:r w:rsidRPr="008A44CC">
                              <w:rPr>
                                <w:rFonts w:cs="Times New Roman"/>
                                <w:b/>
                                <w:sz w:val="28"/>
                                <w:szCs w:val="28"/>
                              </w:rPr>
                              <w:t>Sánchez Becerra Ernesto Daniel</w:t>
                            </w:r>
                          </w:p>
                          <w:p w14:paraId="54FB68BC" w14:textId="77777777" w:rsidR="00B70782" w:rsidRPr="008A44CC" w:rsidRDefault="00B70782" w:rsidP="00B70782">
                            <w:pPr>
                              <w:jc w:val="center"/>
                              <w:rPr>
                                <w:rFonts w:cs="Times New Roman"/>
                                <w:sz w:val="28"/>
                                <w:szCs w:val="28"/>
                              </w:rPr>
                            </w:pPr>
                          </w:p>
                          <w:p w14:paraId="4BEDCFDC" w14:textId="7B0DB891" w:rsidR="00B70782" w:rsidRPr="008A44CC" w:rsidRDefault="00B70782" w:rsidP="00B70782">
                            <w:pPr>
                              <w:jc w:val="center"/>
                              <w:rPr>
                                <w:rFonts w:cs="Times New Roman"/>
                                <w:sz w:val="28"/>
                                <w:szCs w:val="28"/>
                              </w:rPr>
                            </w:pPr>
                            <w:r w:rsidRPr="008A44CC">
                              <w:rPr>
                                <w:rFonts w:cs="Times New Roman"/>
                                <w:sz w:val="28"/>
                                <w:szCs w:val="28"/>
                              </w:rPr>
                              <w:t>Director</w:t>
                            </w:r>
                            <w:r w:rsidR="00644136">
                              <w:rPr>
                                <w:rFonts w:cs="Times New Roman"/>
                                <w:sz w:val="28"/>
                                <w:szCs w:val="28"/>
                              </w:rPr>
                              <w:t>es:</w:t>
                            </w: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14:paraId="668C3531" w14:textId="38B9DE22" w:rsidR="00644136" w:rsidRPr="008A44CC" w:rsidRDefault="00E914C0" w:rsidP="003317EF">
                            <w:pPr>
                              <w:rPr>
                                <w:rFonts w:cs="Times New Roman"/>
                                <w:b/>
                                <w:sz w:val="28"/>
                                <w:szCs w:val="28"/>
                              </w:rPr>
                            </w:pPr>
                            <w:r w:rsidRPr="008A44CC">
                              <w:rPr>
                                <w:rFonts w:cs="Times New Roman"/>
                                <w:b/>
                                <w:sz w:val="28"/>
                                <w:szCs w:val="28"/>
                              </w:rPr>
                              <w:t xml:space="preserve">M. en C. </w:t>
                            </w:r>
                            <w:r w:rsidR="00AE4C61" w:rsidRPr="008A44CC">
                              <w:rPr>
                                <w:rFonts w:cs="Times New Roman"/>
                                <w:b/>
                                <w:sz w:val="28"/>
                                <w:szCs w:val="28"/>
                              </w:rPr>
                              <w:t>Alejandro</w:t>
                            </w:r>
                            <w:r w:rsidR="00644136">
                              <w:rPr>
                                <w:rFonts w:cs="Times New Roman"/>
                                <w:b/>
                                <w:sz w:val="28"/>
                                <w:szCs w:val="28"/>
                              </w:rPr>
                              <w:t xml:space="preserve"> </w:t>
                            </w:r>
                            <w:r w:rsidR="00644136" w:rsidRPr="008A44CC">
                              <w:rPr>
                                <w:rFonts w:cs="Times New Roman"/>
                                <w:b/>
                                <w:sz w:val="28"/>
                                <w:szCs w:val="28"/>
                              </w:rPr>
                              <w:t>Botello Castillo</w:t>
                            </w:r>
                            <w:r w:rsidR="003317EF">
                              <w:rPr>
                                <w:rFonts w:cs="Times New Roman"/>
                                <w:b/>
                                <w:sz w:val="28"/>
                                <w:szCs w:val="28"/>
                              </w:rPr>
                              <w:t xml:space="preserve">     </w:t>
                            </w:r>
                            <w:r w:rsidR="00F009A4">
                              <w:rPr>
                                <w:rFonts w:cs="Times New Roman"/>
                                <w:b/>
                                <w:sz w:val="28"/>
                                <w:szCs w:val="28"/>
                              </w:rPr>
                              <w:t xml:space="preserve">        </w:t>
                            </w:r>
                            <w:r w:rsidR="00644136" w:rsidRPr="008A44CC">
                              <w:rPr>
                                <w:rFonts w:cs="Times New Roman"/>
                                <w:b/>
                                <w:sz w:val="28"/>
                                <w:szCs w:val="28"/>
                              </w:rPr>
                              <w:t>M. en C. Nancy</w:t>
                            </w:r>
                            <w:r w:rsidR="00644136">
                              <w:rPr>
                                <w:rFonts w:cs="Times New Roman"/>
                                <w:b/>
                                <w:sz w:val="28"/>
                                <w:szCs w:val="28"/>
                              </w:rPr>
                              <w:t xml:space="preserve"> </w:t>
                            </w:r>
                            <w:r w:rsidR="00644136" w:rsidRPr="008A44CC">
                              <w:rPr>
                                <w:rFonts w:cs="Times New Roman"/>
                                <w:b/>
                                <w:sz w:val="28"/>
                                <w:szCs w:val="28"/>
                              </w:rPr>
                              <w:t>Ocotitla Rojas</w:t>
                            </w:r>
                          </w:p>
                          <w:p w14:paraId="777DAA92" w14:textId="77777777" w:rsidR="00AE4C61" w:rsidRPr="008A44CC" w:rsidRDefault="00AE4C61" w:rsidP="00B70782">
                            <w:pPr>
                              <w:jc w:val="center"/>
                              <w:rPr>
                                <w:rFonts w:cs="Times New Roman"/>
                                <w:sz w:val="28"/>
                                <w:szCs w:val="28"/>
                              </w:rPr>
                            </w:pPr>
                          </w:p>
                          <w:p w14:paraId="682BC0D6" w14:textId="77777777" w:rsidR="00B70782" w:rsidRPr="008A44CC" w:rsidRDefault="00B70782" w:rsidP="00B70782">
                            <w:pPr>
                              <w:jc w:val="center"/>
                              <w:rPr>
                                <w:rFonts w:cs="Times New Roman"/>
                                <w:sz w:val="28"/>
                                <w:szCs w:val="28"/>
                              </w:rPr>
                            </w:pPr>
                          </w:p>
                          <w:p w14:paraId="6D363BBD" w14:textId="3244CB8D" w:rsidR="005D4B22" w:rsidRPr="008A44CC" w:rsidRDefault="005D4B22" w:rsidP="00920F6D">
                            <w:pPr>
                              <w:jc w:val="center"/>
                              <w:rPr>
                                <w:rFonts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A9CF5" id="Cuadro de texto 11" o:spid="_x0000_s1027" type="#_x0000_t202" style="position:absolute;left:0;text-align:left;margin-left:9.1pt;margin-top:14.2pt;width:460.55pt;height:564.1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" filled="f" stroked="f" strokeweight=".5pt">
                <v:textbox>
                  <w:txbxContent>
                    <w:p w14:paraId="5EDD65E1" w14:textId="5C612854" w:rsidR="00B70782" w:rsidRPr="008A44CC" w:rsidRDefault="001C5973" w:rsidP="00B70782">
                      <w:pPr>
                        <w:jc w:val="center"/>
                        <w:rPr>
                          <w:rFonts w:cs="Times New Roman"/>
                          <w:b/>
                          <w:sz w:val="32"/>
                          <w:szCs w:val="32"/>
                        </w:rPr>
                      </w:pPr>
                      <w:bookmarkStart w:id="16" w:name="_Hlk131043010"/>
                      <w:bookmarkStart w:id="17" w:name="_Hlk131043011"/>
                      <w:bookmarkStart w:id="18" w:name="_Hlk131043012"/>
                      <w:bookmarkStart w:id="19" w:name="_Hlk131043013"/>
                      <w:bookmarkStart w:id="20" w:name="_Hlk131043014"/>
                      <w:bookmarkStart w:id="21" w:name="_Hlk131043015"/>
                      <w:bookmarkStart w:id="22" w:name="_Hlk131043033"/>
                      <w:bookmarkStart w:id="23" w:name="_Hlk131043034"/>
                      <w:bookmarkStart w:id="24" w:name="_Hlk131043035"/>
                      <w:bookmarkStart w:id="25" w:name="_Hlk131043036"/>
                      <w:bookmarkStart w:id="26" w:name="_Hlk131043037"/>
                      <w:bookmarkStart w:id="27" w:name="_Hlk131043038"/>
                      <w:bookmarkStart w:id="28" w:name="_Hlk131043039"/>
                      <w:bookmarkStart w:id="29" w:name="_Hlk131043040"/>
                      <w:bookmarkStart w:id="30" w:name="_Hlk131043041"/>
                      <w:bookmarkStart w:id="31" w:name="_Hlk131043042"/>
                      <w:r w:rsidRPr="008A44CC">
                        <w:rPr>
                          <w:rFonts w:cs="Times New Roman"/>
                          <w:b/>
                          <w:sz w:val="32"/>
                          <w:szCs w:val="32"/>
                        </w:rPr>
                        <w:t>ESCUELA SUPERIOR DE CÓMPUTO</w:t>
                      </w:r>
                    </w:p>
                    <w:p w14:paraId="6E9A51B6" w14:textId="77777777" w:rsidR="00B70782" w:rsidRPr="008A44CC" w:rsidRDefault="00B70782" w:rsidP="00B70782">
                      <w:pPr>
                        <w:spacing w:after="0"/>
                        <w:jc w:val="center"/>
                        <w:rPr>
                          <w:rFonts w:cs="Times New Roman"/>
                          <w:sz w:val="28"/>
                          <w:szCs w:val="28"/>
                        </w:rPr>
                      </w:pPr>
                    </w:p>
                    <w:p w14:paraId="313D9F51" w14:textId="6EE66AA8" w:rsidR="00B70782" w:rsidRPr="008A44CC" w:rsidRDefault="000F7DF0" w:rsidP="00B70782">
                      <w:pPr>
                        <w:jc w:val="center"/>
                        <w:rPr>
                          <w:rFonts w:cs="Times New Roman"/>
                          <w:b/>
                          <w:sz w:val="32"/>
                          <w:szCs w:val="32"/>
                        </w:rPr>
                      </w:pPr>
                      <w:r w:rsidRPr="008A44CC">
                        <w:rPr>
                          <w:rFonts w:cs="Times New Roman"/>
                          <w:b/>
                          <w:sz w:val="32"/>
                          <w:szCs w:val="32"/>
                        </w:rPr>
                        <w:t>ESCOM</w:t>
                      </w:r>
                    </w:p>
                    <w:p w14:paraId="63D99011" w14:textId="77777777" w:rsidR="000F7DF0" w:rsidRPr="008A44CC" w:rsidRDefault="000F7DF0" w:rsidP="00B70782">
                      <w:pPr>
                        <w:jc w:val="center"/>
                        <w:rPr>
                          <w:rFonts w:cs="Times New Roman"/>
                          <w:b/>
                          <w:sz w:val="32"/>
                          <w:szCs w:val="32"/>
                        </w:rPr>
                      </w:pPr>
                    </w:p>
                    <w:p w14:paraId="2415A4FE" w14:textId="285CEFDB" w:rsidR="00B70782" w:rsidRPr="00C261C5" w:rsidRDefault="00B70782" w:rsidP="00B70782">
                      <w:pPr>
                        <w:jc w:val="center"/>
                        <w:rPr>
                          <w:rFonts w:cs="Times New Roman"/>
                          <w:sz w:val="28"/>
                          <w:szCs w:val="28"/>
                        </w:rPr>
                      </w:pPr>
                      <w:r w:rsidRPr="00C261C5">
                        <w:rPr>
                          <w:rFonts w:cs="Times New Roman"/>
                          <w:sz w:val="28"/>
                          <w:szCs w:val="28"/>
                        </w:rPr>
                        <w:t>T</w:t>
                      </w:r>
                      <w:r w:rsidR="000F7DF0" w:rsidRPr="00C261C5">
                        <w:rPr>
                          <w:rFonts w:cs="Times New Roman"/>
                          <w:sz w:val="28"/>
                          <w:szCs w:val="28"/>
                        </w:rPr>
                        <w:t>RABAJO TERMINAL</w:t>
                      </w:r>
                    </w:p>
                    <w:p w14:paraId="04472E4F" w14:textId="77777777" w:rsidR="009C5ACB" w:rsidRPr="008A44CC" w:rsidRDefault="009C5ACB" w:rsidP="00B70782">
                      <w:pPr>
                        <w:jc w:val="center"/>
                        <w:rPr>
                          <w:rFonts w:cs="Times New Roman"/>
                          <w:b/>
                          <w:sz w:val="32"/>
                          <w:szCs w:val="32"/>
                        </w:rPr>
                      </w:pPr>
                    </w:p>
                    <w:p w14:paraId="6D677172" w14:textId="1CAAE0DA" w:rsidR="00B70782" w:rsidRPr="00C261C5" w:rsidRDefault="000F7DF0" w:rsidP="009C5ACB">
                      <w:pPr>
                        <w:pStyle w:val="Default"/>
                        <w:jc w:val="center"/>
                        <w:rPr>
                          <w:b/>
                          <w:bCs/>
                          <w:sz w:val="28"/>
                          <w:szCs w:val="28"/>
                        </w:rPr>
                      </w:pPr>
                      <w:r w:rsidRPr="00C261C5">
                        <w:rPr>
                          <w:b/>
                          <w:bCs/>
                          <w:sz w:val="32"/>
                          <w:szCs w:val="32"/>
                        </w:rPr>
                        <w:t>“</w:t>
                      </w:r>
                      <w:r w:rsidR="009C5ACB" w:rsidRPr="00C261C5">
                        <w:rPr>
                          <w:b/>
                          <w:bCs/>
                          <w:sz w:val="32"/>
                          <w:szCs w:val="32"/>
                        </w:rPr>
                        <w:t>Aplicación Web para la gestión de almacén e inventario con análisis y visualización de datos para tiendas de conveniencia.</w:t>
                      </w:r>
                      <w:r w:rsidRPr="00C261C5">
                        <w:rPr>
                          <w:b/>
                          <w:bCs/>
                          <w:sz w:val="32"/>
                          <w:szCs w:val="32"/>
                        </w:rPr>
                        <w:t>”</w:t>
                      </w:r>
                    </w:p>
                    <w:p w14:paraId="34782610" w14:textId="77777777" w:rsidR="00B70782" w:rsidRPr="008A44CC" w:rsidRDefault="00B70782" w:rsidP="00B70782">
                      <w:pPr>
                        <w:jc w:val="center"/>
                        <w:rPr>
                          <w:rFonts w:cs="Times New Roman"/>
                          <w:sz w:val="28"/>
                          <w:szCs w:val="28"/>
                        </w:rPr>
                      </w:pPr>
                    </w:p>
                    <w:p w14:paraId="744247C4" w14:textId="38339BD7" w:rsidR="00B70782" w:rsidRPr="008A44CC" w:rsidRDefault="00920F6D" w:rsidP="00B70782">
                      <w:pPr>
                        <w:jc w:val="center"/>
                        <w:rPr>
                          <w:rFonts w:cs="Times New Roman"/>
                          <w:b/>
                          <w:sz w:val="32"/>
                          <w:szCs w:val="32"/>
                        </w:rPr>
                      </w:pPr>
                      <w:r w:rsidRPr="008A44CC">
                        <w:rPr>
                          <w:rFonts w:cs="Times New Roman"/>
                          <w:b/>
                          <w:sz w:val="28"/>
                          <w:szCs w:val="28"/>
                        </w:rPr>
                        <w:t>2024 – A133</w:t>
                      </w:r>
                    </w:p>
                    <w:p w14:paraId="2DC82BE8" w14:textId="77777777" w:rsidR="00B70782" w:rsidRPr="008A44CC" w:rsidRDefault="00B70782" w:rsidP="00B70782">
                      <w:pPr>
                        <w:jc w:val="center"/>
                        <w:rPr>
                          <w:rFonts w:cs="Times New Roman"/>
                          <w:sz w:val="28"/>
                          <w:szCs w:val="28"/>
                        </w:rPr>
                      </w:pPr>
                    </w:p>
                    <w:p w14:paraId="73493553" w14:textId="2F2BC0EC" w:rsidR="00B70782" w:rsidRPr="008A44CC" w:rsidRDefault="00F30DB5" w:rsidP="00B70782">
                      <w:pPr>
                        <w:jc w:val="center"/>
                        <w:rPr>
                          <w:rFonts w:cs="Times New Roman"/>
                          <w:sz w:val="28"/>
                          <w:szCs w:val="28"/>
                        </w:rPr>
                      </w:pPr>
                      <w:r w:rsidRPr="008A44CC">
                        <w:rPr>
                          <w:rFonts w:cs="Times New Roman"/>
                          <w:sz w:val="28"/>
                          <w:szCs w:val="28"/>
                        </w:rPr>
                        <w:t>P</w:t>
                      </w:r>
                      <w:r w:rsidR="00B70782" w:rsidRPr="008A44CC">
                        <w:rPr>
                          <w:rFonts w:cs="Times New Roman"/>
                          <w:sz w:val="28"/>
                          <w:szCs w:val="28"/>
                        </w:rPr>
                        <w:t>resenta</w:t>
                      </w:r>
                      <w:r w:rsidRPr="008A44CC">
                        <w:rPr>
                          <w:rFonts w:cs="Times New Roman"/>
                          <w:sz w:val="28"/>
                          <w:szCs w:val="28"/>
                        </w:rPr>
                        <w:t>n</w:t>
                      </w:r>
                      <w:r w:rsidR="00B70782" w:rsidRPr="008A44CC">
                        <w:rPr>
                          <w:rFonts w:cs="Times New Roman"/>
                          <w:sz w:val="28"/>
                          <w:szCs w:val="28"/>
                        </w:rPr>
                        <w:t>:</w:t>
                      </w:r>
                    </w:p>
                    <w:p w14:paraId="5A8FAD62" w14:textId="41FB874A" w:rsidR="00B70782" w:rsidRPr="008A44CC" w:rsidRDefault="00F30DB5" w:rsidP="00B70782">
                      <w:pPr>
                        <w:jc w:val="center"/>
                        <w:rPr>
                          <w:rFonts w:cs="Times New Roman"/>
                          <w:b/>
                          <w:sz w:val="28"/>
                          <w:szCs w:val="28"/>
                        </w:rPr>
                      </w:pPr>
                      <w:r w:rsidRPr="008A44CC">
                        <w:rPr>
                          <w:rFonts w:cs="Times New Roman"/>
                          <w:b/>
                          <w:sz w:val="28"/>
                          <w:szCs w:val="28"/>
                        </w:rPr>
                        <w:t>Garzón Domínguez Gerardo Ismael</w:t>
                      </w:r>
                    </w:p>
                    <w:p w14:paraId="3B4C5240" w14:textId="5EACA3EC" w:rsidR="00F30DB5" w:rsidRPr="008A44CC" w:rsidRDefault="00F30DB5" w:rsidP="00B70782">
                      <w:pPr>
                        <w:jc w:val="center"/>
                        <w:rPr>
                          <w:rFonts w:cs="Times New Roman"/>
                          <w:b/>
                          <w:sz w:val="28"/>
                          <w:szCs w:val="28"/>
                        </w:rPr>
                      </w:pPr>
                      <w:r w:rsidRPr="008A44CC">
                        <w:rPr>
                          <w:rFonts w:cs="Times New Roman"/>
                          <w:b/>
                          <w:sz w:val="28"/>
                          <w:szCs w:val="28"/>
                        </w:rPr>
                        <w:t>Muñoz Ramírez Gabriel de Jesús</w:t>
                      </w:r>
                    </w:p>
                    <w:p w14:paraId="0E686466" w14:textId="3026A099" w:rsidR="00F30DB5" w:rsidRPr="008A44CC" w:rsidRDefault="00F30DB5" w:rsidP="00B70782">
                      <w:pPr>
                        <w:jc w:val="center"/>
                        <w:rPr>
                          <w:rFonts w:cs="Times New Roman"/>
                          <w:b/>
                          <w:sz w:val="28"/>
                          <w:szCs w:val="28"/>
                        </w:rPr>
                      </w:pPr>
                      <w:r w:rsidRPr="008A44CC">
                        <w:rPr>
                          <w:rFonts w:cs="Times New Roman"/>
                          <w:b/>
                          <w:sz w:val="28"/>
                          <w:szCs w:val="28"/>
                        </w:rPr>
                        <w:t>Sánchez Becerra Ernesto Daniel</w:t>
                      </w:r>
                    </w:p>
                    <w:p w14:paraId="54FB68BC" w14:textId="77777777" w:rsidR="00B70782" w:rsidRPr="008A44CC" w:rsidRDefault="00B70782" w:rsidP="00B70782">
                      <w:pPr>
                        <w:jc w:val="center"/>
                        <w:rPr>
                          <w:rFonts w:cs="Times New Roman"/>
                          <w:sz w:val="28"/>
                          <w:szCs w:val="28"/>
                        </w:rPr>
                      </w:pPr>
                    </w:p>
                    <w:p w14:paraId="4BEDCFDC" w14:textId="7B0DB891" w:rsidR="00B70782" w:rsidRPr="008A44CC" w:rsidRDefault="00B70782" w:rsidP="00B70782">
                      <w:pPr>
                        <w:jc w:val="center"/>
                        <w:rPr>
                          <w:rFonts w:cs="Times New Roman"/>
                          <w:sz w:val="28"/>
                          <w:szCs w:val="28"/>
                        </w:rPr>
                      </w:pPr>
                      <w:r w:rsidRPr="008A44CC">
                        <w:rPr>
                          <w:rFonts w:cs="Times New Roman"/>
                          <w:sz w:val="28"/>
                          <w:szCs w:val="28"/>
                        </w:rPr>
                        <w:t>Director</w:t>
                      </w:r>
                      <w:r w:rsidR="00644136">
                        <w:rPr>
                          <w:rFonts w:cs="Times New Roman"/>
                          <w:sz w:val="28"/>
                          <w:szCs w:val="28"/>
                        </w:rPr>
                        <w:t>es:</w:t>
                      </w:r>
                    </w:p>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14:paraId="668C3531" w14:textId="38B9DE22" w:rsidR="00644136" w:rsidRPr="008A44CC" w:rsidRDefault="00E914C0" w:rsidP="003317EF">
                      <w:pPr>
                        <w:rPr>
                          <w:rFonts w:cs="Times New Roman"/>
                          <w:b/>
                          <w:sz w:val="28"/>
                          <w:szCs w:val="28"/>
                        </w:rPr>
                      </w:pPr>
                      <w:r w:rsidRPr="008A44CC">
                        <w:rPr>
                          <w:rFonts w:cs="Times New Roman"/>
                          <w:b/>
                          <w:sz w:val="28"/>
                          <w:szCs w:val="28"/>
                        </w:rPr>
                        <w:t xml:space="preserve">M. en C. </w:t>
                      </w:r>
                      <w:r w:rsidR="00AE4C61" w:rsidRPr="008A44CC">
                        <w:rPr>
                          <w:rFonts w:cs="Times New Roman"/>
                          <w:b/>
                          <w:sz w:val="28"/>
                          <w:szCs w:val="28"/>
                        </w:rPr>
                        <w:t>Alejandro</w:t>
                      </w:r>
                      <w:r w:rsidR="00644136">
                        <w:rPr>
                          <w:rFonts w:cs="Times New Roman"/>
                          <w:b/>
                          <w:sz w:val="28"/>
                          <w:szCs w:val="28"/>
                        </w:rPr>
                        <w:t xml:space="preserve"> </w:t>
                      </w:r>
                      <w:r w:rsidR="00644136" w:rsidRPr="008A44CC">
                        <w:rPr>
                          <w:rFonts w:cs="Times New Roman"/>
                          <w:b/>
                          <w:sz w:val="28"/>
                          <w:szCs w:val="28"/>
                        </w:rPr>
                        <w:t>Botello Castillo</w:t>
                      </w:r>
                      <w:r w:rsidR="003317EF">
                        <w:rPr>
                          <w:rFonts w:cs="Times New Roman"/>
                          <w:b/>
                          <w:sz w:val="28"/>
                          <w:szCs w:val="28"/>
                        </w:rPr>
                        <w:t xml:space="preserve">     </w:t>
                      </w:r>
                      <w:r w:rsidR="00F009A4">
                        <w:rPr>
                          <w:rFonts w:cs="Times New Roman"/>
                          <w:b/>
                          <w:sz w:val="28"/>
                          <w:szCs w:val="28"/>
                        </w:rPr>
                        <w:t xml:space="preserve">        </w:t>
                      </w:r>
                      <w:r w:rsidR="00644136" w:rsidRPr="008A44CC">
                        <w:rPr>
                          <w:rFonts w:cs="Times New Roman"/>
                          <w:b/>
                          <w:sz w:val="28"/>
                          <w:szCs w:val="28"/>
                        </w:rPr>
                        <w:t>M. en C. Nancy</w:t>
                      </w:r>
                      <w:r w:rsidR="00644136">
                        <w:rPr>
                          <w:rFonts w:cs="Times New Roman"/>
                          <w:b/>
                          <w:sz w:val="28"/>
                          <w:szCs w:val="28"/>
                        </w:rPr>
                        <w:t xml:space="preserve"> </w:t>
                      </w:r>
                      <w:r w:rsidR="00644136" w:rsidRPr="008A44CC">
                        <w:rPr>
                          <w:rFonts w:cs="Times New Roman"/>
                          <w:b/>
                          <w:sz w:val="28"/>
                          <w:szCs w:val="28"/>
                        </w:rPr>
                        <w:t>Ocotitla Rojas</w:t>
                      </w:r>
                    </w:p>
                    <w:p w14:paraId="777DAA92" w14:textId="77777777" w:rsidR="00AE4C61" w:rsidRPr="008A44CC" w:rsidRDefault="00AE4C61" w:rsidP="00B70782">
                      <w:pPr>
                        <w:jc w:val="center"/>
                        <w:rPr>
                          <w:rFonts w:cs="Times New Roman"/>
                          <w:sz w:val="28"/>
                          <w:szCs w:val="28"/>
                        </w:rPr>
                      </w:pPr>
                    </w:p>
                    <w:p w14:paraId="682BC0D6" w14:textId="77777777" w:rsidR="00B70782" w:rsidRPr="008A44CC" w:rsidRDefault="00B70782" w:rsidP="00B70782">
                      <w:pPr>
                        <w:jc w:val="center"/>
                        <w:rPr>
                          <w:rFonts w:cs="Times New Roman"/>
                          <w:sz w:val="28"/>
                          <w:szCs w:val="28"/>
                        </w:rPr>
                      </w:pPr>
                    </w:p>
                    <w:p w14:paraId="6D363BBD" w14:textId="3244CB8D" w:rsidR="005D4B22" w:rsidRPr="008A44CC" w:rsidRDefault="005D4B22" w:rsidP="00920F6D">
                      <w:pPr>
                        <w:jc w:val="center"/>
                        <w:rPr>
                          <w:rFonts w:cs="Times New Roman"/>
                          <w:sz w:val="28"/>
                          <w:szCs w:val="28"/>
                        </w:rPr>
                      </w:pPr>
                    </w:p>
                  </w:txbxContent>
                </v:textbox>
              </v:shape>
            </w:pict>
          </mc:Fallback>
        </mc:AlternateContent>
      </w:r>
    </w:p>
    <w:p w14:paraId="6A736490" w14:textId="77777777" w:rsidR="001135AF" w:rsidRPr="00E770E1" w:rsidRDefault="001135AF" w:rsidP="001135AF">
      <w:pPr>
        <w:rPr>
          <w:rFonts w:cs="Times New Roman"/>
        </w:rPr>
      </w:pPr>
    </w:p>
    <w:p w14:paraId="79FEE2A8" w14:textId="73AE3C46" w:rsidR="001135AF" w:rsidRPr="00E770E1" w:rsidRDefault="00CC5F2D" w:rsidP="001135AF">
      <w:pPr>
        <w:rPr>
          <w:rFonts w:cs="Times New Roman"/>
        </w:rPr>
      </w:pPr>
      <w:r w:rsidRPr="00E770E1">
        <w:rPr>
          <w:rFonts w:cs="Times New Roman"/>
          <w:noProof/>
        </w:rPr>
        <mc:AlternateContent>
          <mc:Choice Requires="wps">
            <w:drawing>
              <wp:anchor distT="0" distB="0" distL="114300" distR="114300" simplePos="0" relativeHeight="251658240" behindDoc="0" locked="0" layoutInCell="1" allowOverlap="1" wp14:anchorId="04AA83B9" wp14:editId="4121E2EA">
                <wp:simplePos x="0" y="0"/>
                <wp:positionH relativeFrom="column">
                  <wp:posOffset>-192405</wp:posOffset>
                </wp:positionH>
                <wp:positionV relativeFrom="paragraph">
                  <wp:posOffset>169545</wp:posOffset>
                </wp:positionV>
                <wp:extent cx="0" cy="5800090"/>
                <wp:effectExtent l="19050" t="0" r="38100" b="48260"/>
                <wp:wrapNone/>
                <wp:docPr id="5" name="Conector recto 5"/>
                <wp:cNvGraphicFramePr/>
                <a:graphic xmlns:a="http://schemas.openxmlformats.org/drawingml/2006/main">
                  <a:graphicData uri="http://schemas.microsoft.com/office/word/2010/wordprocessingShape">
                    <wps:wsp>
                      <wps:cNvCnPr/>
                      <wps:spPr>
                        <a:xfrm>
                          <a:off x="0" y="0"/>
                          <a:ext cx="0" cy="5800090"/>
                        </a:xfrm>
                        <a:prstGeom prst="line">
                          <a:avLst/>
                        </a:prstGeom>
                        <a:ln w="571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8C7111" id="Conector recto 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5pt,13.35pt" to="-15.15pt,4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" strokecolor="#0070c0" strokeweight="4.5pt">
                <v:stroke joinstyle="miter"/>
              </v:line>
            </w:pict>
          </mc:Fallback>
        </mc:AlternateContent>
      </w:r>
    </w:p>
    <w:p w14:paraId="35BB64A2" w14:textId="77777777" w:rsidR="001135AF" w:rsidRPr="00E770E1" w:rsidRDefault="001135AF" w:rsidP="001135AF">
      <w:pPr>
        <w:rPr>
          <w:rFonts w:cs="Times New Roman"/>
        </w:rPr>
      </w:pPr>
    </w:p>
    <w:p w14:paraId="1CC179D9" w14:textId="6C5A3D3A" w:rsidR="001135AF" w:rsidRPr="00E770E1" w:rsidRDefault="001135AF" w:rsidP="001135AF">
      <w:pPr>
        <w:rPr>
          <w:rFonts w:cs="Times New Roman"/>
        </w:rPr>
      </w:pPr>
    </w:p>
    <w:p w14:paraId="66B34C16" w14:textId="075DC0C6" w:rsidR="001135AF" w:rsidRPr="00E770E1" w:rsidRDefault="001135AF" w:rsidP="001135AF">
      <w:pPr>
        <w:rPr>
          <w:rFonts w:cs="Times New Roman"/>
        </w:rPr>
      </w:pPr>
    </w:p>
    <w:p w14:paraId="0F9DE9B0" w14:textId="77777777" w:rsidR="001135AF" w:rsidRPr="00E770E1" w:rsidRDefault="001135AF" w:rsidP="001135AF">
      <w:pPr>
        <w:rPr>
          <w:rFonts w:cs="Times New Roman"/>
        </w:rPr>
      </w:pPr>
    </w:p>
    <w:p w14:paraId="730D9898" w14:textId="77777777" w:rsidR="001135AF" w:rsidRPr="00E770E1" w:rsidRDefault="001135AF" w:rsidP="001135AF">
      <w:pPr>
        <w:rPr>
          <w:rFonts w:cs="Times New Roman"/>
        </w:rPr>
      </w:pPr>
    </w:p>
    <w:p w14:paraId="09859249" w14:textId="1D296ED6" w:rsidR="001135AF" w:rsidRPr="00E770E1" w:rsidRDefault="001135AF" w:rsidP="001135AF">
      <w:pPr>
        <w:rPr>
          <w:rFonts w:cs="Times New Roman"/>
        </w:rPr>
      </w:pPr>
    </w:p>
    <w:p w14:paraId="7782B9E1" w14:textId="77777777" w:rsidR="001135AF" w:rsidRPr="00E770E1" w:rsidRDefault="001135AF" w:rsidP="001135AF">
      <w:pPr>
        <w:rPr>
          <w:rFonts w:cs="Times New Roman"/>
        </w:rPr>
      </w:pPr>
    </w:p>
    <w:p w14:paraId="46165321" w14:textId="77777777" w:rsidR="001135AF" w:rsidRPr="00E770E1" w:rsidRDefault="001135AF" w:rsidP="001135AF">
      <w:pPr>
        <w:rPr>
          <w:rFonts w:cs="Times New Roman"/>
        </w:rPr>
      </w:pPr>
    </w:p>
    <w:p w14:paraId="060EEF9F" w14:textId="047CD232" w:rsidR="001135AF" w:rsidRPr="00E770E1" w:rsidRDefault="001135AF" w:rsidP="001135AF">
      <w:pPr>
        <w:rPr>
          <w:rFonts w:cs="Times New Roman"/>
        </w:rPr>
      </w:pPr>
    </w:p>
    <w:p w14:paraId="7B77F481" w14:textId="084F7076" w:rsidR="001135AF" w:rsidRPr="00E770E1" w:rsidRDefault="001135AF" w:rsidP="001135AF">
      <w:pPr>
        <w:rPr>
          <w:rFonts w:cs="Times New Roman"/>
        </w:rPr>
      </w:pPr>
    </w:p>
    <w:p w14:paraId="4BF5F2FF" w14:textId="77777777" w:rsidR="001135AF" w:rsidRPr="00E770E1" w:rsidRDefault="001135AF" w:rsidP="001135AF">
      <w:pPr>
        <w:rPr>
          <w:rFonts w:cs="Times New Roman"/>
        </w:rPr>
      </w:pPr>
    </w:p>
    <w:p w14:paraId="55BA1889" w14:textId="20FB0601" w:rsidR="001135AF" w:rsidRPr="00E770E1" w:rsidRDefault="001135AF" w:rsidP="001135AF">
      <w:pPr>
        <w:rPr>
          <w:rFonts w:cs="Times New Roman"/>
        </w:rPr>
      </w:pPr>
    </w:p>
    <w:p w14:paraId="07D80C52" w14:textId="7B82895F" w:rsidR="001135AF" w:rsidRPr="00E770E1" w:rsidRDefault="001135AF" w:rsidP="001135AF">
      <w:pPr>
        <w:rPr>
          <w:rFonts w:cs="Times New Roman"/>
        </w:rPr>
      </w:pPr>
    </w:p>
    <w:p w14:paraId="438D1606" w14:textId="2A94DDD0" w:rsidR="001135AF" w:rsidRPr="00E770E1" w:rsidRDefault="001135AF" w:rsidP="001135AF">
      <w:pPr>
        <w:rPr>
          <w:rFonts w:cs="Times New Roman"/>
        </w:rPr>
      </w:pPr>
    </w:p>
    <w:p w14:paraId="1922D9E0" w14:textId="28F90F6A" w:rsidR="001135AF" w:rsidRPr="00E770E1" w:rsidRDefault="001135AF" w:rsidP="001135AF">
      <w:pPr>
        <w:rPr>
          <w:rFonts w:cs="Times New Roman"/>
        </w:rPr>
      </w:pPr>
    </w:p>
    <w:p w14:paraId="38E19822" w14:textId="73FFDA42" w:rsidR="001135AF" w:rsidRPr="00E770E1" w:rsidRDefault="001135AF" w:rsidP="001135AF">
      <w:pPr>
        <w:rPr>
          <w:rFonts w:cs="Times New Roman"/>
        </w:rPr>
      </w:pPr>
    </w:p>
    <w:p w14:paraId="36A16536" w14:textId="212E42FF" w:rsidR="001135AF" w:rsidRPr="00E770E1" w:rsidRDefault="001135AF" w:rsidP="001135AF">
      <w:pPr>
        <w:rPr>
          <w:rFonts w:cs="Times New Roman"/>
        </w:rPr>
      </w:pPr>
    </w:p>
    <w:p w14:paraId="7122FE34" w14:textId="51B02229" w:rsidR="001135AF" w:rsidRPr="00E770E1" w:rsidRDefault="001135AF" w:rsidP="001135AF">
      <w:pPr>
        <w:rPr>
          <w:rFonts w:cs="Times New Roman"/>
        </w:rPr>
      </w:pPr>
    </w:p>
    <w:p w14:paraId="332CFDFD" w14:textId="2D084FB7" w:rsidR="001135AF" w:rsidRPr="00E770E1" w:rsidRDefault="001135AF" w:rsidP="001135AF">
      <w:pPr>
        <w:rPr>
          <w:rFonts w:cs="Times New Roman"/>
        </w:rPr>
      </w:pPr>
    </w:p>
    <w:p w14:paraId="2A9756BB" w14:textId="683120EA" w:rsidR="001135AF" w:rsidRPr="00E770E1" w:rsidRDefault="001135AF" w:rsidP="001135AF">
      <w:pPr>
        <w:rPr>
          <w:rFonts w:cs="Times New Roman"/>
        </w:rPr>
      </w:pPr>
    </w:p>
    <w:p w14:paraId="5B7D13FE" w14:textId="33789403" w:rsidR="001135AF" w:rsidRPr="00E770E1" w:rsidRDefault="00E3116E" w:rsidP="001135AF">
      <w:pPr>
        <w:rPr>
          <w:rFonts w:cs="Times New Roman"/>
        </w:rPr>
      </w:pPr>
      <w:r w:rsidRPr="00E770E1">
        <w:rPr>
          <w:rFonts w:cs="Times New Roman"/>
          <w:noProof/>
        </w:rPr>
        <w:drawing>
          <wp:anchor distT="0" distB="0" distL="114300" distR="114300" simplePos="0" relativeHeight="251658249" behindDoc="0" locked="0" layoutInCell="1" allowOverlap="1" wp14:anchorId="1D5F3B9B" wp14:editId="3F019CE4">
            <wp:simplePos x="0" y="0"/>
            <wp:positionH relativeFrom="column">
              <wp:posOffset>-755015</wp:posOffset>
            </wp:positionH>
            <wp:positionV relativeFrom="paragraph">
              <wp:posOffset>405130</wp:posOffset>
            </wp:positionV>
            <wp:extent cx="1276350" cy="974090"/>
            <wp:effectExtent l="0" t="0" r="0" b="0"/>
            <wp:wrapNone/>
            <wp:docPr id="2095798499" name="Imagen 2095798499" descr="Historia e Identidad Gráfica -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ia e Identidad Gráfica - ESCO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76350" cy="974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83894B" w14:textId="4848FF57" w:rsidR="001135AF" w:rsidRPr="00E770E1" w:rsidRDefault="001135AF" w:rsidP="001135AF">
      <w:pPr>
        <w:rPr>
          <w:rFonts w:cs="Times New Roman"/>
        </w:rPr>
      </w:pPr>
    </w:p>
    <w:p w14:paraId="6D8E3125" w14:textId="03005A5F" w:rsidR="001135AF" w:rsidRPr="00E770E1" w:rsidRDefault="001135AF" w:rsidP="001135AF">
      <w:pPr>
        <w:tabs>
          <w:tab w:val="left" w:pos="2930"/>
        </w:tabs>
        <w:rPr>
          <w:rFonts w:cs="Times New Roman"/>
        </w:rPr>
      </w:pPr>
      <w:r w:rsidRPr="00E770E1">
        <w:rPr>
          <w:rFonts w:cs="Times New Roman"/>
        </w:rPr>
        <w:tab/>
      </w:r>
    </w:p>
    <w:p w14:paraId="285B9AAA" w14:textId="77777777" w:rsidR="00E770E1" w:rsidRPr="00E770E1" w:rsidRDefault="00E770E1" w:rsidP="001135AF">
      <w:pPr>
        <w:tabs>
          <w:tab w:val="left" w:pos="2930"/>
        </w:tabs>
        <w:rPr>
          <w:rFonts w:cs="Times New Roman"/>
        </w:rPr>
      </w:pPr>
    </w:p>
    <w:p w14:paraId="3AAB0DA3" w14:textId="77777777" w:rsidR="003469DA" w:rsidRPr="003469DA" w:rsidRDefault="003469DA" w:rsidP="003469DA">
      <w:pPr>
        <w:rPr>
          <w:lang w:val="es-ES" w:eastAsia="es-MX"/>
        </w:rPr>
      </w:pPr>
    </w:p>
    <w:p w14:paraId="11879341" w14:textId="0A820F18" w:rsidR="00035069" w:rsidRDefault="00E3116E" w:rsidP="00035069">
      <w:pPr>
        <w:pStyle w:val="TDC1"/>
        <w:tabs>
          <w:tab w:val="right" w:leader="dot" w:pos="8828"/>
        </w:tabs>
        <w:rPr>
          <w:rFonts w:cs="Times New Roman"/>
        </w:rPr>
      </w:pPr>
      <w:r w:rsidRPr="00E770E1">
        <w:rPr>
          <w:rFonts w:cs="Times New Roman"/>
          <w:noProof/>
        </w:rPr>
        <w:lastRenderedPageBreak/>
        <w:drawing>
          <wp:anchor distT="0" distB="0" distL="114300" distR="114300" simplePos="0" relativeHeight="251658251" behindDoc="0" locked="0" layoutInCell="1" allowOverlap="1" wp14:anchorId="79609C81" wp14:editId="4331BF5C">
            <wp:simplePos x="0" y="0"/>
            <wp:positionH relativeFrom="column">
              <wp:posOffset>-777240</wp:posOffset>
            </wp:positionH>
            <wp:positionV relativeFrom="paragraph">
              <wp:posOffset>-105410</wp:posOffset>
            </wp:positionV>
            <wp:extent cx="1175385" cy="1175385"/>
            <wp:effectExtent l="0" t="0" r="0" b="5715"/>
            <wp:wrapNone/>
            <wp:docPr id="1802434102" name="Imagen 1802434102" descr="Imagen que contiene señal, firmar, parada, t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n que contiene señal, firmar, parada, tráfic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1175385" cy="1175385"/>
                    </a:xfrm>
                    <a:prstGeom prst="rect">
                      <a:avLst/>
                    </a:prstGeom>
                  </pic:spPr>
                </pic:pic>
              </a:graphicData>
            </a:graphic>
            <wp14:sizeRelH relativeFrom="margin">
              <wp14:pctWidth>0</wp14:pctWidth>
            </wp14:sizeRelH>
            <wp14:sizeRelV relativeFrom="margin">
              <wp14:pctHeight>0</wp14:pctHeight>
            </wp14:sizeRelV>
          </wp:anchor>
        </w:drawing>
      </w:r>
      <w:r w:rsidRPr="00E770E1">
        <w:rPr>
          <w:rFonts w:cs="Times New Roman"/>
          <w:noProof/>
        </w:rPr>
        <w:drawing>
          <wp:anchor distT="0" distB="0" distL="114300" distR="114300" simplePos="0" relativeHeight="251658252" behindDoc="0" locked="0" layoutInCell="1" allowOverlap="1" wp14:anchorId="381F7297" wp14:editId="1868D933">
            <wp:simplePos x="0" y="0"/>
            <wp:positionH relativeFrom="column">
              <wp:posOffset>5129530</wp:posOffset>
            </wp:positionH>
            <wp:positionV relativeFrom="paragraph">
              <wp:posOffset>49530</wp:posOffset>
            </wp:positionV>
            <wp:extent cx="1104265" cy="842645"/>
            <wp:effectExtent l="0" t="0" r="635" b="0"/>
            <wp:wrapNone/>
            <wp:docPr id="1026694431" name="Imagen 1026694431" descr="Historia e Identidad Gráfica -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ia e Identidad Gráfica - ESCO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04265" cy="8426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noProof/>
        </w:rPr>
        <mc:AlternateContent>
          <mc:Choice Requires="wps">
            <w:drawing>
              <wp:anchor distT="0" distB="0" distL="114300" distR="114300" simplePos="0" relativeHeight="251658250" behindDoc="0" locked="0" layoutInCell="1" allowOverlap="1" wp14:anchorId="3817A1A4" wp14:editId="3A89C617">
                <wp:simplePos x="0" y="0"/>
                <wp:positionH relativeFrom="column">
                  <wp:posOffset>-11875</wp:posOffset>
                </wp:positionH>
                <wp:positionV relativeFrom="paragraph">
                  <wp:posOffset>-31750</wp:posOffset>
                </wp:positionV>
                <wp:extent cx="5391150" cy="1447800"/>
                <wp:effectExtent l="0" t="0" r="0" b="0"/>
                <wp:wrapNone/>
                <wp:docPr id="1741031066" name="Cuadro de texto 1741031066"/>
                <wp:cNvGraphicFramePr/>
                <a:graphic xmlns:a="http://schemas.openxmlformats.org/drawingml/2006/main">
                  <a:graphicData uri="http://schemas.microsoft.com/office/word/2010/wordprocessingShape">
                    <wps:wsp>
                      <wps:cNvSpPr txBox="1"/>
                      <wps:spPr>
                        <a:xfrm>
                          <a:off x="0" y="0"/>
                          <a:ext cx="5391150" cy="1447800"/>
                        </a:xfrm>
                        <a:prstGeom prst="rect">
                          <a:avLst/>
                        </a:prstGeom>
                        <a:noFill/>
                        <a:ln w="6350">
                          <a:noFill/>
                        </a:ln>
                      </wps:spPr>
                      <wps:txbx>
                        <w:txbxContent>
                          <w:p w14:paraId="170804B2" w14:textId="77777777" w:rsidR="00972C7C" w:rsidRPr="00972C7C" w:rsidRDefault="00972C7C" w:rsidP="00972C7C">
                            <w:pPr>
                              <w:jc w:val="center"/>
                              <w:rPr>
                                <w:rFonts w:cs="Times New Roman"/>
                                <w:b/>
                                <w:sz w:val="40"/>
                                <w:szCs w:val="40"/>
                                <w:lang w:val="es-ES"/>
                              </w:rPr>
                            </w:pPr>
                            <w:r w:rsidRPr="00972C7C">
                              <w:rPr>
                                <w:rFonts w:cs="Times New Roman"/>
                                <w:b/>
                                <w:sz w:val="40"/>
                                <w:szCs w:val="40"/>
                                <w:lang w:val="es-ES"/>
                              </w:rPr>
                              <w:t>INSTITUTO POLITÉCTICO NACIONAL</w:t>
                            </w:r>
                          </w:p>
                          <w:p w14:paraId="29A8D0D8" w14:textId="77777777" w:rsidR="00972C7C" w:rsidRPr="00972C7C" w:rsidRDefault="00972C7C" w:rsidP="00972C7C">
                            <w:pPr>
                              <w:jc w:val="center"/>
                              <w:rPr>
                                <w:rFonts w:cs="Times New Roman"/>
                                <w:b/>
                                <w:sz w:val="36"/>
                                <w:szCs w:val="36"/>
                                <w:lang w:val="es-ES"/>
                              </w:rPr>
                            </w:pPr>
                            <w:r w:rsidRPr="00972C7C">
                              <w:rPr>
                                <w:rFonts w:cs="Times New Roman"/>
                                <w:b/>
                                <w:sz w:val="36"/>
                                <w:szCs w:val="36"/>
                                <w:lang w:val="es-ES"/>
                              </w:rPr>
                              <w:t>ESCUELA SUPERIOR DE CÓMPUTO</w:t>
                            </w:r>
                          </w:p>
                          <w:p w14:paraId="4C60C071" w14:textId="77777777" w:rsidR="00972C7C" w:rsidRPr="00972C7C" w:rsidRDefault="00972C7C" w:rsidP="00972C7C">
                            <w:pPr>
                              <w:jc w:val="center"/>
                              <w:rPr>
                                <w:rFonts w:cs="Times New Roman"/>
                                <w:b/>
                                <w:sz w:val="36"/>
                                <w:szCs w:val="36"/>
                                <w:lang w:val="es-ES"/>
                              </w:rPr>
                            </w:pPr>
                            <w:r w:rsidRPr="00972C7C">
                              <w:rPr>
                                <w:rFonts w:cs="Times New Roman"/>
                                <w:b/>
                                <w:sz w:val="36"/>
                                <w:szCs w:val="36"/>
                                <w:lang w:val="es-ES"/>
                              </w:rPr>
                              <w:t>SUBDIRECCIÓN ACADÉMICA</w:t>
                            </w:r>
                          </w:p>
                          <w:p w14:paraId="1EBB9A29" w14:textId="77777777" w:rsidR="00972C7C" w:rsidRDefault="00972C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7A1A4" id="Cuadro de texto 1741031066" o:spid="_x0000_s1028" type="#_x0000_t202" style="position:absolute;left:0;text-align:left;margin-left:-.95pt;margin-top:-2.5pt;width:424.5pt;height:114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" filled="f" stroked="f" strokeweight=".5pt">
                <v:textbox>
                  <w:txbxContent>
                    <w:p w14:paraId="170804B2" w14:textId="77777777" w:rsidR="00972C7C" w:rsidRPr="00972C7C" w:rsidRDefault="00972C7C" w:rsidP="00972C7C">
                      <w:pPr>
                        <w:jc w:val="center"/>
                        <w:rPr>
                          <w:rFonts w:cs="Times New Roman"/>
                          <w:b/>
                          <w:sz w:val="40"/>
                          <w:szCs w:val="40"/>
                          <w:lang w:val="es-ES"/>
                        </w:rPr>
                      </w:pPr>
                      <w:r w:rsidRPr="00972C7C">
                        <w:rPr>
                          <w:rFonts w:cs="Times New Roman"/>
                          <w:b/>
                          <w:sz w:val="40"/>
                          <w:szCs w:val="40"/>
                          <w:lang w:val="es-ES"/>
                        </w:rPr>
                        <w:t>INSTITUTO POLITÉCTICO NACIONAL</w:t>
                      </w:r>
                    </w:p>
                    <w:p w14:paraId="29A8D0D8" w14:textId="77777777" w:rsidR="00972C7C" w:rsidRPr="00972C7C" w:rsidRDefault="00972C7C" w:rsidP="00972C7C">
                      <w:pPr>
                        <w:jc w:val="center"/>
                        <w:rPr>
                          <w:rFonts w:cs="Times New Roman"/>
                          <w:b/>
                          <w:sz w:val="36"/>
                          <w:szCs w:val="36"/>
                          <w:lang w:val="es-ES"/>
                        </w:rPr>
                      </w:pPr>
                      <w:r w:rsidRPr="00972C7C">
                        <w:rPr>
                          <w:rFonts w:cs="Times New Roman"/>
                          <w:b/>
                          <w:sz w:val="36"/>
                          <w:szCs w:val="36"/>
                          <w:lang w:val="es-ES"/>
                        </w:rPr>
                        <w:t>ESCUELA SUPERIOR DE CÓMPUTO</w:t>
                      </w:r>
                    </w:p>
                    <w:p w14:paraId="4C60C071" w14:textId="77777777" w:rsidR="00972C7C" w:rsidRPr="00972C7C" w:rsidRDefault="00972C7C" w:rsidP="00972C7C">
                      <w:pPr>
                        <w:jc w:val="center"/>
                        <w:rPr>
                          <w:rFonts w:cs="Times New Roman"/>
                          <w:b/>
                          <w:sz w:val="36"/>
                          <w:szCs w:val="36"/>
                          <w:lang w:val="es-ES"/>
                        </w:rPr>
                      </w:pPr>
                      <w:r w:rsidRPr="00972C7C">
                        <w:rPr>
                          <w:rFonts w:cs="Times New Roman"/>
                          <w:b/>
                          <w:sz w:val="36"/>
                          <w:szCs w:val="36"/>
                          <w:lang w:val="es-ES"/>
                        </w:rPr>
                        <w:t>SUBDIRECCIÓN ACADÉMICA</w:t>
                      </w:r>
                    </w:p>
                    <w:p w14:paraId="1EBB9A29" w14:textId="77777777" w:rsidR="00972C7C" w:rsidRDefault="00972C7C"/>
                  </w:txbxContent>
                </v:textbox>
              </v:shape>
            </w:pict>
          </mc:Fallback>
        </mc:AlternateContent>
      </w:r>
    </w:p>
    <w:p w14:paraId="3BAE71EA" w14:textId="2A7C90E8" w:rsidR="00AA51D2" w:rsidRDefault="00AA51D2" w:rsidP="00AA51D2">
      <w:pPr>
        <w:jc w:val="center"/>
        <w:rPr>
          <w:rFonts w:cs="Times New Roman"/>
          <w:sz w:val="32"/>
          <w:szCs w:val="32"/>
        </w:rPr>
      </w:pPr>
    </w:p>
    <w:p w14:paraId="091D3AE4" w14:textId="02713A84" w:rsidR="00AA51D2" w:rsidRDefault="00AA51D2" w:rsidP="00AA51D2">
      <w:pPr>
        <w:jc w:val="center"/>
        <w:rPr>
          <w:rFonts w:cs="Times New Roman"/>
          <w:sz w:val="32"/>
          <w:szCs w:val="32"/>
        </w:rPr>
      </w:pPr>
    </w:p>
    <w:p w14:paraId="3E8A9705" w14:textId="77777777" w:rsidR="00AA51D2" w:rsidRDefault="00AA51D2" w:rsidP="00AA51D2">
      <w:pPr>
        <w:rPr>
          <w:rFonts w:cs="Times New Roman"/>
          <w:sz w:val="32"/>
          <w:szCs w:val="32"/>
        </w:rPr>
      </w:pPr>
    </w:p>
    <w:p w14:paraId="1D7EC643" w14:textId="66E5BFCC" w:rsidR="00A90710" w:rsidRPr="00A90710" w:rsidRDefault="00AA51D2" w:rsidP="00EA1A0D">
      <w:pPr>
        <w:rPr>
          <w:rFonts w:cs="Times New Roman"/>
          <w:sz w:val="28"/>
          <w:szCs w:val="28"/>
        </w:rPr>
      </w:pPr>
      <w:r w:rsidRPr="00A90710">
        <w:rPr>
          <w:rFonts w:cs="Times New Roman"/>
          <w:sz w:val="28"/>
          <w:szCs w:val="28"/>
        </w:rPr>
        <w:t xml:space="preserve">No. de TT: 2024-A13 </w:t>
      </w:r>
      <w:r w:rsidRPr="00A90710">
        <w:rPr>
          <w:rFonts w:cs="Times New Roman"/>
          <w:sz w:val="28"/>
          <w:szCs w:val="28"/>
        </w:rPr>
        <w:tab/>
      </w:r>
      <w:r w:rsidRPr="00A90710">
        <w:rPr>
          <w:rFonts w:cs="Times New Roman"/>
          <w:sz w:val="28"/>
          <w:szCs w:val="28"/>
        </w:rPr>
        <w:tab/>
      </w:r>
      <w:r w:rsidR="00EA1A0D" w:rsidRPr="00A90710">
        <w:rPr>
          <w:rFonts w:cs="Times New Roman"/>
          <w:sz w:val="28"/>
          <w:szCs w:val="28"/>
        </w:rPr>
        <w:tab/>
      </w:r>
      <w:r w:rsidRPr="00A90710">
        <w:rPr>
          <w:rFonts w:cs="Times New Roman"/>
          <w:sz w:val="28"/>
          <w:szCs w:val="28"/>
        </w:rPr>
        <w:t xml:space="preserve">Fecha de presentación: </w:t>
      </w:r>
      <w:r w:rsidR="00A90710" w:rsidRPr="00A90710">
        <w:rPr>
          <w:rFonts w:cs="Times New Roman"/>
          <w:sz w:val="28"/>
          <w:szCs w:val="28"/>
        </w:rPr>
        <w:t>13/diciembre/2023</w:t>
      </w:r>
    </w:p>
    <w:p w14:paraId="3FA557F3" w14:textId="22D5C3CD" w:rsidR="00AA51D2" w:rsidRPr="00513C1B" w:rsidRDefault="00AA51D2" w:rsidP="00AA51D2">
      <w:pPr>
        <w:jc w:val="center"/>
        <w:rPr>
          <w:rFonts w:cs="Times New Roman"/>
          <w:i/>
          <w:sz w:val="32"/>
          <w:szCs w:val="32"/>
        </w:rPr>
      </w:pPr>
      <w:r w:rsidRPr="00513C1B">
        <w:rPr>
          <w:rFonts w:cs="Times New Roman"/>
          <w:i/>
          <w:sz w:val="32"/>
          <w:szCs w:val="32"/>
        </w:rPr>
        <w:t>Documento Técnico</w:t>
      </w:r>
    </w:p>
    <w:p w14:paraId="452BD633" w14:textId="77777777" w:rsidR="00AA51D2" w:rsidRPr="00513C1B" w:rsidRDefault="00AA51D2" w:rsidP="00AA51D2">
      <w:pPr>
        <w:pStyle w:val="Default"/>
        <w:jc w:val="center"/>
        <w:rPr>
          <w:b/>
          <w:sz w:val="32"/>
          <w:szCs w:val="32"/>
        </w:rPr>
      </w:pPr>
      <w:r w:rsidRPr="00513C1B">
        <w:rPr>
          <w:b/>
          <w:bCs/>
          <w:sz w:val="32"/>
          <w:szCs w:val="32"/>
        </w:rPr>
        <w:t>“Aplicación Web para la gestión de almacén e inventario con análisis y visualización de datos para tiendas de conveniencia.”</w:t>
      </w:r>
    </w:p>
    <w:p w14:paraId="1D1487DC" w14:textId="77777777" w:rsidR="00EA1A0D" w:rsidRPr="00513C1B" w:rsidRDefault="00EA1A0D" w:rsidP="00EA1A0D">
      <w:pPr>
        <w:pStyle w:val="Default"/>
        <w:rPr>
          <w:b/>
          <w:bCs/>
          <w:sz w:val="32"/>
          <w:szCs w:val="32"/>
        </w:rPr>
      </w:pPr>
    </w:p>
    <w:p w14:paraId="16929583" w14:textId="77777777" w:rsidR="00EA1A0D" w:rsidRPr="00513C1B" w:rsidRDefault="00EA1A0D" w:rsidP="00EA1A0D">
      <w:pPr>
        <w:jc w:val="center"/>
        <w:rPr>
          <w:rFonts w:cs="Times New Roman"/>
          <w:i/>
          <w:sz w:val="28"/>
          <w:szCs w:val="28"/>
        </w:rPr>
      </w:pPr>
      <w:r w:rsidRPr="00513C1B">
        <w:rPr>
          <w:rFonts w:cs="Times New Roman"/>
          <w:i/>
          <w:sz w:val="28"/>
          <w:szCs w:val="28"/>
        </w:rPr>
        <w:t>Presentan:</w:t>
      </w:r>
    </w:p>
    <w:p w14:paraId="107E73AC" w14:textId="5F4B291D" w:rsidR="00EA1A0D" w:rsidRPr="00A90710" w:rsidRDefault="00EA1A0D" w:rsidP="00EA1A0D">
      <w:pPr>
        <w:jc w:val="center"/>
        <w:rPr>
          <w:rFonts w:cs="Times New Roman"/>
          <w:b/>
          <w:sz w:val="28"/>
          <w:szCs w:val="28"/>
        </w:rPr>
      </w:pPr>
      <w:r w:rsidRPr="00A90710">
        <w:rPr>
          <w:rFonts w:cs="Times New Roman"/>
          <w:b/>
          <w:sz w:val="28"/>
          <w:szCs w:val="28"/>
        </w:rPr>
        <w:t>Gerardo Ismael Garzón Domínguez</w:t>
      </w:r>
      <w:r w:rsidR="00F35C33" w:rsidRPr="00A90710">
        <w:rPr>
          <w:rStyle w:val="Refdenotaalpie"/>
          <w:rFonts w:cs="Times New Roman"/>
          <w:b/>
          <w:sz w:val="28"/>
          <w:szCs w:val="28"/>
        </w:rPr>
        <w:footnoteReference w:id="2"/>
      </w:r>
    </w:p>
    <w:p w14:paraId="5E283FFC" w14:textId="72CC9BE5" w:rsidR="00EA1A0D" w:rsidRPr="00A90710" w:rsidRDefault="00EA1A0D" w:rsidP="00EA1A0D">
      <w:pPr>
        <w:jc w:val="center"/>
        <w:rPr>
          <w:rFonts w:cs="Times New Roman"/>
          <w:b/>
          <w:sz w:val="28"/>
          <w:szCs w:val="28"/>
        </w:rPr>
      </w:pPr>
      <w:r w:rsidRPr="00A90710">
        <w:rPr>
          <w:rFonts w:cs="Times New Roman"/>
          <w:b/>
          <w:sz w:val="28"/>
          <w:szCs w:val="28"/>
        </w:rPr>
        <w:t>Gabriel de Jesús Muñoz Ramírez</w:t>
      </w:r>
      <w:r w:rsidR="00F35C33" w:rsidRPr="00A90710">
        <w:rPr>
          <w:rStyle w:val="Refdenotaalpie"/>
          <w:rFonts w:cs="Times New Roman"/>
          <w:b/>
          <w:sz w:val="28"/>
          <w:szCs w:val="28"/>
        </w:rPr>
        <w:footnoteReference w:id="3"/>
      </w:r>
    </w:p>
    <w:p w14:paraId="492B90B8" w14:textId="3909A189" w:rsidR="00EA1A0D" w:rsidRPr="00A90710" w:rsidRDefault="00EA1A0D" w:rsidP="00EA1A0D">
      <w:pPr>
        <w:jc w:val="center"/>
        <w:rPr>
          <w:rFonts w:cs="Times New Roman"/>
          <w:b/>
          <w:sz w:val="28"/>
          <w:szCs w:val="28"/>
        </w:rPr>
      </w:pPr>
      <w:r w:rsidRPr="00A90710">
        <w:rPr>
          <w:rFonts w:cs="Times New Roman"/>
          <w:b/>
          <w:sz w:val="28"/>
          <w:szCs w:val="28"/>
        </w:rPr>
        <w:t>Ernesto Daniel Sánchez Becerra</w:t>
      </w:r>
      <w:r w:rsidR="00F35C33" w:rsidRPr="00A90710">
        <w:rPr>
          <w:rStyle w:val="Refdenotaalpie"/>
          <w:rFonts w:cs="Times New Roman"/>
          <w:b/>
          <w:sz w:val="28"/>
          <w:szCs w:val="28"/>
        </w:rPr>
        <w:footnoteReference w:id="4"/>
      </w:r>
    </w:p>
    <w:p w14:paraId="7CBDC099" w14:textId="77777777" w:rsidR="00EA1A0D" w:rsidRPr="00513C1B" w:rsidRDefault="00EA1A0D" w:rsidP="00AA51D2">
      <w:pPr>
        <w:pStyle w:val="Default"/>
        <w:jc w:val="center"/>
        <w:rPr>
          <w:b/>
          <w:bCs/>
          <w:sz w:val="28"/>
          <w:szCs w:val="28"/>
        </w:rPr>
      </w:pPr>
    </w:p>
    <w:p w14:paraId="686020C1" w14:textId="77777777" w:rsidR="00B67DBB" w:rsidRPr="00513C1B" w:rsidRDefault="00B67DBB" w:rsidP="00B67DBB">
      <w:pPr>
        <w:jc w:val="center"/>
        <w:rPr>
          <w:rFonts w:cs="Times New Roman"/>
          <w:i/>
          <w:sz w:val="28"/>
          <w:szCs w:val="28"/>
        </w:rPr>
      </w:pPr>
      <w:r w:rsidRPr="00513C1B">
        <w:rPr>
          <w:rFonts w:cs="Times New Roman"/>
          <w:i/>
          <w:sz w:val="28"/>
          <w:szCs w:val="28"/>
        </w:rPr>
        <w:t>Directores:</w:t>
      </w:r>
    </w:p>
    <w:p w14:paraId="38633CB8" w14:textId="2DB415C8" w:rsidR="005F0070" w:rsidRPr="00A90710" w:rsidRDefault="00B67DBB" w:rsidP="00A90710">
      <w:pPr>
        <w:jc w:val="center"/>
        <w:rPr>
          <w:rFonts w:cs="Times New Roman"/>
          <w:i/>
          <w:sz w:val="28"/>
          <w:szCs w:val="28"/>
        </w:rPr>
      </w:pPr>
      <w:r w:rsidRPr="00513C1B">
        <w:rPr>
          <w:rFonts w:cs="Times New Roman"/>
          <w:b/>
          <w:sz w:val="28"/>
          <w:szCs w:val="28"/>
        </w:rPr>
        <w:t>M. en C. Alejandro Botello Castillo     M. en C. Nancy Ocotitla Rojas</w:t>
      </w:r>
    </w:p>
    <w:p w14:paraId="6CCC4042" w14:textId="2164CAFB" w:rsidR="00963385" w:rsidRDefault="0053140D" w:rsidP="004B761C">
      <w:pPr>
        <w:jc w:val="center"/>
        <w:rPr>
          <w:i/>
          <w:iCs/>
          <w:sz w:val="28"/>
          <w:szCs w:val="24"/>
        </w:rPr>
      </w:pPr>
      <w:r w:rsidRPr="00A90710">
        <w:rPr>
          <w:i/>
          <w:iCs/>
          <w:sz w:val="28"/>
          <w:szCs w:val="24"/>
        </w:rPr>
        <w:t>Resumen</w:t>
      </w:r>
      <w:r w:rsidR="00D626D0" w:rsidRPr="00A90710">
        <w:rPr>
          <w:i/>
          <w:iCs/>
          <w:sz w:val="28"/>
          <w:szCs w:val="24"/>
        </w:rPr>
        <w:t>:</w:t>
      </w:r>
    </w:p>
    <w:p w14:paraId="53725B52" w14:textId="77777777" w:rsidR="00A90710" w:rsidRPr="00A90710" w:rsidRDefault="00A90710" w:rsidP="004B761C">
      <w:pPr>
        <w:jc w:val="center"/>
        <w:rPr>
          <w:i/>
          <w:iCs/>
          <w:sz w:val="28"/>
          <w:szCs w:val="24"/>
        </w:rPr>
      </w:pPr>
    </w:p>
    <w:p w14:paraId="1F08E7A3" w14:textId="71CF2AED" w:rsidR="003E7769" w:rsidRDefault="003E7769" w:rsidP="003E7769">
      <w:r>
        <w:t xml:space="preserve">En este documento, se lleva a cabo un análisis exhaustivo de una aplicación web diseñada </w:t>
      </w:r>
      <w:r w:rsidR="00CF2FD0">
        <w:t xml:space="preserve">para unir las características de </w:t>
      </w:r>
      <w:r w:rsidR="00D72168">
        <w:t xml:space="preserve">los sistemas de </w:t>
      </w:r>
      <w:r w:rsidR="00CF2FD0">
        <w:t>WMS e IMS</w:t>
      </w:r>
      <w:r w:rsidR="00EF0866">
        <w:t xml:space="preserve"> en un solo entorno</w:t>
      </w:r>
      <w:r>
        <w:t xml:space="preserve">. Esta aplicación proporciona a las tiendas de conveniencia una herramienta alternativa que facilita una mejor </w:t>
      </w:r>
      <w:r w:rsidR="00FE7428">
        <w:t xml:space="preserve">distribución </w:t>
      </w:r>
      <w:r>
        <w:t>de los recursos de inventario y almacén disponibles. Además, se emplea el análisis de datos para crear un espacio de consulta y visualización de estos, adaptado a las necesidades específicas identificadas en las tiendas de conveniencia.</w:t>
      </w:r>
    </w:p>
    <w:p w14:paraId="11D18EAA" w14:textId="77777777" w:rsidR="00A90710" w:rsidRDefault="003E7769" w:rsidP="003E7769">
      <w:r>
        <w:t>El documento detalla las etapas fundamentales que componen el diseño, la implementación y la viabilidad del sistema mencionado. Asimismo, se explican las ventajas que ofrece en comparación con otras alternativas disponibles en el mercado.</w:t>
      </w:r>
    </w:p>
    <w:p w14:paraId="19252437" w14:textId="6BD62836" w:rsidR="00765A3E" w:rsidRDefault="003E7769" w:rsidP="003E7769">
      <w:r w:rsidRPr="00A90710">
        <w:rPr>
          <w:b/>
          <w:bCs/>
        </w:rPr>
        <w:t>Palabras clave:</w:t>
      </w:r>
      <w:r>
        <w:t xml:space="preserve"> </w:t>
      </w:r>
      <w:r w:rsidR="00A90710">
        <w:t xml:space="preserve"> </w:t>
      </w:r>
      <w:r w:rsidR="00A90710">
        <w:rPr>
          <w:rFonts w:eastAsia="Times New Roman" w:cs="Times New Roman"/>
          <w:szCs w:val="24"/>
        </w:rPr>
        <w:t>Aplicación web</w:t>
      </w:r>
      <w:r w:rsidR="00A90710" w:rsidRPr="4456508F">
        <w:rPr>
          <w:rFonts w:eastAsia="Times New Roman" w:cs="Times New Roman"/>
          <w:szCs w:val="24"/>
        </w:rPr>
        <w:t>, Análisis de datos, Tienda De Conveniencia, WMS, IMS,</w:t>
      </w:r>
      <w:r w:rsidR="00A90710">
        <w:rPr>
          <w:rFonts w:eastAsia="Times New Roman" w:cs="Times New Roman"/>
          <w:szCs w:val="24"/>
        </w:rPr>
        <w:t xml:space="preserve"> distribución de productos</w:t>
      </w:r>
      <w:r w:rsidR="00A90710">
        <w:t xml:space="preserve"> </w:t>
      </w:r>
      <w:r w:rsidR="00765A3E">
        <w:br w:type="page"/>
      </w:r>
    </w:p>
    <w:p w14:paraId="62E1BF2D" w14:textId="5F09E1B7" w:rsidR="00406B67" w:rsidRPr="006F799F" w:rsidRDefault="008458D2" w:rsidP="00BE60A6">
      <w:pPr>
        <w:rPr>
          <w:rFonts w:cs="Times New Roman"/>
          <w:b/>
          <w:color w:val="0070C0"/>
          <w:sz w:val="28"/>
          <w:szCs w:val="28"/>
        </w:rPr>
      </w:pPr>
      <w:r w:rsidRPr="006F799F">
        <w:rPr>
          <w:rFonts w:cs="Times New Roman"/>
          <w:b/>
          <w:color w:val="0070C0"/>
          <w:sz w:val="28"/>
          <w:szCs w:val="28"/>
        </w:rPr>
        <w:lastRenderedPageBreak/>
        <w:t>Í</w:t>
      </w:r>
      <w:r w:rsidR="0082693A">
        <w:rPr>
          <w:rFonts w:cs="Times New Roman"/>
          <w:b/>
          <w:color w:val="0070C0"/>
          <w:sz w:val="28"/>
          <w:szCs w:val="28"/>
        </w:rPr>
        <w:t>ndice</w:t>
      </w:r>
    </w:p>
    <w:p w14:paraId="1D0938D5" w14:textId="77777777" w:rsidR="003F6A48" w:rsidRDefault="009A6B20">
      <w:pPr>
        <w:pStyle w:val="TDC1"/>
        <w:tabs>
          <w:tab w:val="right" w:leader="dot" w:pos="9395"/>
        </w:tabs>
        <w:rPr>
          <w:rFonts w:asciiTheme="minorHAnsi" w:eastAsiaTheme="minorEastAsia" w:hAnsiTheme="minorHAnsi"/>
          <w:noProof/>
          <w:kern w:val="2"/>
          <w:sz w:val="22"/>
          <w:lang w:eastAsia="es-MX"/>
          <w14:ligatures w14:val="standardContextual"/>
        </w:rPr>
      </w:pPr>
      <w:r>
        <w:fldChar w:fldCharType="begin"/>
      </w:r>
      <w:r>
        <w:instrText xml:space="preserve"> TOC \o "1-3" \h \z \u </w:instrText>
      </w:r>
      <w:r>
        <w:fldChar w:fldCharType="separate"/>
      </w:r>
      <w:hyperlink w:anchor="_Toc150982722" w:history="1">
        <w:r w:rsidR="003F6A48" w:rsidRPr="00FC43EC">
          <w:rPr>
            <w:rStyle w:val="Hipervnculo"/>
            <w:rFonts w:cs="Times New Roman"/>
            <w:b/>
            <w:bCs/>
            <w:noProof/>
          </w:rPr>
          <w:t>CAPÍTULO 1: INTRODUCCIÓN</w:t>
        </w:r>
        <w:r w:rsidR="003F6A48">
          <w:rPr>
            <w:noProof/>
            <w:webHidden/>
          </w:rPr>
          <w:tab/>
        </w:r>
        <w:r w:rsidR="003F6A48">
          <w:rPr>
            <w:noProof/>
            <w:webHidden/>
          </w:rPr>
          <w:fldChar w:fldCharType="begin"/>
        </w:r>
        <w:r w:rsidR="003F6A48">
          <w:rPr>
            <w:noProof/>
            <w:webHidden/>
          </w:rPr>
          <w:instrText xml:space="preserve"> PAGEREF _Toc150982722 \h </w:instrText>
        </w:r>
        <w:r w:rsidR="003F6A48">
          <w:rPr>
            <w:noProof/>
            <w:webHidden/>
          </w:rPr>
        </w:r>
        <w:r w:rsidR="003F6A48">
          <w:rPr>
            <w:noProof/>
            <w:webHidden/>
          </w:rPr>
          <w:fldChar w:fldCharType="separate"/>
        </w:r>
        <w:r w:rsidR="003F6A48">
          <w:rPr>
            <w:noProof/>
            <w:webHidden/>
          </w:rPr>
          <w:t>10</w:t>
        </w:r>
        <w:r w:rsidR="003F6A48">
          <w:rPr>
            <w:noProof/>
            <w:webHidden/>
          </w:rPr>
          <w:fldChar w:fldCharType="end"/>
        </w:r>
      </w:hyperlink>
    </w:p>
    <w:p w14:paraId="05D61069" w14:textId="77777777" w:rsidR="003F6A48" w:rsidRDefault="00AA7955">
      <w:pPr>
        <w:pStyle w:val="TDC2"/>
        <w:tabs>
          <w:tab w:val="right" w:leader="dot" w:pos="9395"/>
        </w:tabs>
        <w:rPr>
          <w:rFonts w:asciiTheme="minorHAnsi" w:eastAsiaTheme="minorEastAsia" w:hAnsiTheme="minorHAnsi"/>
          <w:noProof/>
          <w:kern w:val="2"/>
          <w:sz w:val="22"/>
          <w:lang w:eastAsia="es-MX"/>
          <w14:ligatures w14:val="standardContextual"/>
        </w:rPr>
      </w:pPr>
      <w:hyperlink w:anchor="_Toc150982723" w:history="1">
        <w:r w:rsidR="003F6A48" w:rsidRPr="00FC43EC">
          <w:rPr>
            <w:rStyle w:val="Hipervnculo"/>
            <w:rFonts w:cs="Times New Roman"/>
            <w:b/>
            <w:bCs/>
            <w:noProof/>
          </w:rPr>
          <w:t>1.1 Planteamiento del problema</w:t>
        </w:r>
        <w:r w:rsidR="003F6A48">
          <w:rPr>
            <w:noProof/>
            <w:webHidden/>
          </w:rPr>
          <w:tab/>
        </w:r>
        <w:r w:rsidR="003F6A48">
          <w:rPr>
            <w:noProof/>
            <w:webHidden/>
          </w:rPr>
          <w:fldChar w:fldCharType="begin"/>
        </w:r>
        <w:r w:rsidR="003F6A48">
          <w:rPr>
            <w:noProof/>
            <w:webHidden/>
          </w:rPr>
          <w:instrText xml:space="preserve"> PAGEREF _Toc150982723 \h </w:instrText>
        </w:r>
        <w:r w:rsidR="003F6A48">
          <w:rPr>
            <w:noProof/>
            <w:webHidden/>
          </w:rPr>
        </w:r>
        <w:r w:rsidR="003F6A48">
          <w:rPr>
            <w:noProof/>
            <w:webHidden/>
          </w:rPr>
          <w:fldChar w:fldCharType="separate"/>
        </w:r>
        <w:r w:rsidR="003F6A48">
          <w:rPr>
            <w:noProof/>
            <w:webHidden/>
          </w:rPr>
          <w:t>10</w:t>
        </w:r>
        <w:r w:rsidR="003F6A48">
          <w:rPr>
            <w:noProof/>
            <w:webHidden/>
          </w:rPr>
          <w:fldChar w:fldCharType="end"/>
        </w:r>
      </w:hyperlink>
    </w:p>
    <w:p w14:paraId="00403522" w14:textId="77777777" w:rsidR="003F6A48" w:rsidRDefault="00AA7955">
      <w:pPr>
        <w:pStyle w:val="TDC2"/>
        <w:tabs>
          <w:tab w:val="right" w:leader="dot" w:pos="9395"/>
        </w:tabs>
        <w:rPr>
          <w:rFonts w:asciiTheme="minorHAnsi" w:eastAsiaTheme="minorEastAsia" w:hAnsiTheme="minorHAnsi"/>
          <w:noProof/>
          <w:kern w:val="2"/>
          <w:sz w:val="22"/>
          <w:lang w:eastAsia="es-MX"/>
          <w14:ligatures w14:val="standardContextual"/>
        </w:rPr>
      </w:pPr>
      <w:hyperlink w:anchor="_Toc150982724" w:history="1">
        <w:r w:rsidR="003F6A48" w:rsidRPr="00FC43EC">
          <w:rPr>
            <w:rStyle w:val="Hipervnculo"/>
            <w:rFonts w:cs="Times New Roman"/>
            <w:b/>
            <w:bCs/>
            <w:noProof/>
          </w:rPr>
          <w:t>1.2 Propuesta de solución</w:t>
        </w:r>
        <w:r w:rsidR="003F6A48">
          <w:rPr>
            <w:noProof/>
            <w:webHidden/>
          </w:rPr>
          <w:tab/>
        </w:r>
        <w:r w:rsidR="003F6A48">
          <w:rPr>
            <w:noProof/>
            <w:webHidden/>
          </w:rPr>
          <w:fldChar w:fldCharType="begin"/>
        </w:r>
        <w:r w:rsidR="003F6A48">
          <w:rPr>
            <w:noProof/>
            <w:webHidden/>
          </w:rPr>
          <w:instrText xml:space="preserve"> PAGEREF _Toc150982724 \h </w:instrText>
        </w:r>
        <w:r w:rsidR="003F6A48">
          <w:rPr>
            <w:noProof/>
            <w:webHidden/>
          </w:rPr>
        </w:r>
        <w:r w:rsidR="003F6A48">
          <w:rPr>
            <w:noProof/>
            <w:webHidden/>
          </w:rPr>
          <w:fldChar w:fldCharType="separate"/>
        </w:r>
        <w:r w:rsidR="003F6A48">
          <w:rPr>
            <w:noProof/>
            <w:webHidden/>
          </w:rPr>
          <w:t>11</w:t>
        </w:r>
        <w:r w:rsidR="003F6A48">
          <w:rPr>
            <w:noProof/>
            <w:webHidden/>
          </w:rPr>
          <w:fldChar w:fldCharType="end"/>
        </w:r>
      </w:hyperlink>
    </w:p>
    <w:p w14:paraId="3A431A8A" w14:textId="77777777" w:rsidR="003F6A48" w:rsidRDefault="00AA7955">
      <w:pPr>
        <w:pStyle w:val="TDC2"/>
        <w:tabs>
          <w:tab w:val="right" w:leader="dot" w:pos="9395"/>
        </w:tabs>
        <w:rPr>
          <w:rFonts w:asciiTheme="minorHAnsi" w:eastAsiaTheme="minorEastAsia" w:hAnsiTheme="minorHAnsi"/>
          <w:noProof/>
          <w:kern w:val="2"/>
          <w:sz w:val="22"/>
          <w:lang w:eastAsia="es-MX"/>
          <w14:ligatures w14:val="standardContextual"/>
        </w:rPr>
      </w:pPr>
      <w:hyperlink w:anchor="_Toc150982725" w:history="1">
        <w:r w:rsidR="003F6A48" w:rsidRPr="00FC43EC">
          <w:rPr>
            <w:rStyle w:val="Hipervnculo"/>
            <w:rFonts w:cs="Times New Roman"/>
            <w:b/>
            <w:bCs/>
            <w:noProof/>
          </w:rPr>
          <w:t>1.3 Objetivos</w:t>
        </w:r>
        <w:r w:rsidR="003F6A48">
          <w:rPr>
            <w:noProof/>
            <w:webHidden/>
          </w:rPr>
          <w:tab/>
        </w:r>
        <w:r w:rsidR="003F6A48">
          <w:rPr>
            <w:noProof/>
            <w:webHidden/>
          </w:rPr>
          <w:fldChar w:fldCharType="begin"/>
        </w:r>
        <w:r w:rsidR="003F6A48">
          <w:rPr>
            <w:noProof/>
            <w:webHidden/>
          </w:rPr>
          <w:instrText xml:space="preserve"> PAGEREF _Toc150982725 \h </w:instrText>
        </w:r>
        <w:r w:rsidR="003F6A48">
          <w:rPr>
            <w:noProof/>
            <w:webHidden/>
          </w:rPr>
        </w:r>
        <w:r w:rsidR="003F6A48">
          <w:rPr>
            <w:noProof/>
            <w:webHidden/>
          </w:rPr>
          <w:fldChar w:fldCharType="separate"/>
        </w:r>
        <w:r w:rsidR="003F6A48">
          <w:rPr>
            <w:noProof/>
            <w:webHidden/>
          </w:rPr>
          <w:t>11</w:t>
        </w:r>
        <w:r w:rsidR="003F6A48">
          <w:rPr>
            <w:noProof/>
            <w:webHidden/>
          </w:rPr>
          <w:fldChar w:fldCharType="end"/>
        </w:r>
      </w:hyperlink>
    </w:p>
    <w:p w14:paraId="3B5DFB06"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26" w:history="1">
        <w:r w:rsidR="003F6A48" w:rsidRPr="00FC43EC">
          <w:rPr>
            <w:rStyle w:val="Hipervnculo"/>
            <w:rFonts w:cs="Times New Roman"/>
            <w:b/>
            <w:bCs/>
            <w:noProof/>
          </w:rPr>
          <w:t>1.3.1 Objetivo general</w:t>
        </w:r>
        <w:r w:rsidR="003F6A48">
          <w:rPr>
            <w:noProof/>
            <w:webHidden/>
          </w:rPr>
          <w:tab/>
        </w:r>
        <w:r w:rsidR="003F6A48">
          <w:rPr>
            <w:noProof/>
            <w:webHidden/>
          </w:rPr>
          <w:fldChar w:fldCharType="begin"/>
        </w:r>
        <w:r w:rsidR="003F6A48">
          <w:rPr>
            <w:noProof/>
            <w:webHidden/>
          </w:rPr>
          <w:instrText xml:space="preserve"> PAGEREF _Toc150982726 \h </w:instrText>
        </w:r>
        <w:r w:rsidR="003F6A48">
          <w:rPr>
            <w:noProof/>
            <w:webHidden/>
          </w:rPr>
        </w:r>
        <w:r w:rsidR="003F6A48">
          <w:rPr>
            <w:noProof/>
            <w:webHidden/>
          </w:rPr>
          <w:fldChar w:fldCharType="separate"/>
        </w:r>
        <w:r w:rsidR="003F6A48">
          <w:rPr>
            <w:noProof/>
            <w:webHidden/>
          </w:rPr>
          <w:t>11</w:t>
        </w:r>
        <w:r w:rsidR="003F6A48">
          <w:rPr>
            <w:noProof/>
            <w:webHidden/>
          </w:rPr>
          <w:fldChar w:fldCharType="end"/>
        </w:r>
      </w:hyperlink>
    </w:p>
    <w:p w14:paraId="1F73E3B5"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27" w:history="1">
        <w:r w:rsidR="003F6A48" w:rsidRPr="00FC43EC">
          <w:rPr>
            <w:rStyle w:val="Hipervnculo"/>
            <w:rFonts w:cs="Times New Roman"/>
            <w:b/>
            <w:bCs/>
            <w:noProof/>
          </w:rPr>
          <w:t>1.3.2 Objetivos específicos</w:t>
        </w:r>
        <w:r w:rsidR="003F6A48">
          <w:rPr>
            <w:noProof/>
            <w:webHidden/>
          </w:rPr>
          <w:tab/>
        </w:r>
        <w:r w:rsidR="003F6A48">
          <w:rPr>
            <w:noProof/>
            <w:webHidden/>
          </w:rPr>
          <w:fldChar w:fldCharType="begin"/>
        </w:r>
        <w:r w:rsidR="003F6A48">
          <w:rPr>
            <w:noProof/>
            <w:webHidden/>
          </w:rPr>
          <w:instrText xml:space="preserve"> PAGEREF _Toc150982727 \h </w:instrText>
        </w:r>
        <w:r w:rsidR="003F6A48">
          <w:rPr>
            <w:noProof/>
            <w:webHidden/>
          </w:rPr>
        </w:r>
        <w:r w:rsidR="003F6A48">
          <w:rPr>
            <w:noProof/>
            <w:webHidden/>
          </w:rPr>
          <w:fldChar w:fldCharType="separate"/>
        </w:r>
        <w:r w:rsidR="003F6A48">
          <w:rPr>
            <w:noProof/>
            <w:webHidden/>
          </w:rPr>
          <w:t>11</w:t>
        </w:r>
        <w:r w:rsidR="003F6A48">
          <w:rPr>
            <w:noProof/>
            <w:webHidden/>
          </w:rPr>
          <w:fldChar w:fldCharType="end"/>
        </w:r>
      </w:hyperlink>
    </w:p>
    <w:p w14:paraId="3BF35804" w14:textId="77777777" w:rsidR="003F6A48" w:rsidRDefault="00AA7955">
      <w:pPr>
        <w:pStyle w:val="TDC2"/>
        <w:tabs>
          <w:tab w:val="right" w:leader="dot" w:pos="9395"/>
        </w:tabs>
        <w:rPr>
          <w:rFonts w:asciiTheme="minorHAnsi" w:eastAsiaTheme="minorEastAsia" w:hAnsiTheme="minorHAnsi"/>
          <w:noProof/>
          <w:kern w:val="2"/>
          <w:sz w:val="22"/>
          <w:lang w:eastAsia="es-MX"/>
          <w14:ligatures w14:val="standardContextual"/>
        </w:rPr>
      </w:pPr>
      <w:hyperlink w:anchor="_Toc150982728" w:history="1">
        <w:r w:rsidR="003F6A48" w:rsidRPr="00FC43EC">
          <w:rPr>
            <w:rStyle w:val="Hipervnculo"/>
            <w:rFonts w:cs="Times New Roman"/>
            <w:b/>
            <w:bCs/>
            <w:noProof/>
          </w:rPr>
          <w:t>1.4 Justificación</w:t>
        </w:r>
        <w:r w:rsidR="003F6A48">
          <w:rPr>
            <w:noProof/>
            <w:webHidden/>
          </w:rPr>
          <w:tab/>
        </w:r>
        <w:r w:rsidR="003F6A48">
          <w:rPr>
            <w:noProof/>
            <w:webHidden/>
          </w:rPr>
          <w:fldChar w:fldCharType="begin"/>
        </w:r>
        <w:r w:rsidR="003F6A48">
          <w:rPr>
            <w:noProof/>
            <w:webHidden/>
          </w:rPr>
          <w:instrText xml:space="preserve"> PAGEREF _Toc150982728 \h </w:instrText>
        </w:r>
        <w:r w:rsidR="003F6A48">
          <w:rPr>
            <w:noProof/>
            <w:webHidden/>
          </w:rPr>
        </w:r>
        <w:r w:rsidR="003F6A48">
          <w:rPr>
            <w:noProof/>
            <w:webHidden/>
          </w:rPr>
          <w:fldChar w:fldCharType="separate"/>
        </w:r>
        <w:r w:rsidR="003F6A48">
          <w:rPr>
            <w:noProof/>
            <w:webHidden/>
          </w:rPr>
          <w:t>12</w:t>
        </w:r>
        <w:r w:rsidR="003F6A48">
          <w:rPr>
            <w:noProof/>
            <w:webHidden/>
          </w:rPr>
          <w:fldChar w:fldCharType="end"/>
        </w:r>
      </w:hyperlink>
    </w:p>
    <w:p w14:paraId="01847350" w14:textId="77777777" w:rsidR="003F6A48" w:rsidRDefault="00AA7955">
      <w:pPr>
        <w:pStyle w:val="TDC1"/>
        <w:tabs>
          <w:tab w:val="right" w:leader="dot" w:pos="9395"/>
        </w:tabs>
        <w:rPr>
          <w:rFonts w:asciiTheme="minorHAnsi" w:eastAsiaTheme="minorEastAsia" w:hAnsiTheme="minorHAnsi"/>
          <w:noProof/>
          <w:kern w:val="2"/>
          <w:sz w:val="22"/>
          <w:lang w:eastAsia="es-MX"/>
          <w14:ligatures w14:val="standardContextual"/>
        </w:rPr>
      </w:pPr>
      <w:hyperlink w:anchor="_Toc150982729" w:history="1">
        <w:r w:rsidR="003F6A48" w:rsidRPr="00FC43EC">
          <w:rPr>
            <w:rStyle w:val="Hipervnculo"/>
            <w:rFonts w:cs="Times New Roman"/>
            <w:b/>
            <w:bCs/>
            <w:noProof/>
          </w:rPr>
          <w:t>CAPÍTULO 2: ESTADO DEL ARTE</w:t>
        </w:r>
        <w:r w:rsidR="003F6A48">
          <w:rPr>
            <w:noProof/>
            <w:webHidden/>
          </w:rPr>
          <w:tab/>
        </w:r>
        <w:r w:rsidR="003F6A48">
          <w:rPr>
            <w:noProof/>
            <w:webHidden/>
          </w:rPr>
          <w:fldChar w:fldCharType="begin"/>
        </w:r>
        <w:r w:rsidR="003F6A48">
          <w:rPr>
            <w:noProof/>
            <w:webHidden/>
          </w:rPr>
          <w:instrText xml:space="preserve"> PAGEREF _Toc150982729 \h </w:instrText>
        </w:r>
        <w:r w:rsidR="003F6A48">
          <w:rPr>
            <w:noProof/>
            <w:webHidden/>
          </w:rPr>
        </w:r>
        <w:r w:rsidR="003F6A48">
          <w:rPr>
            <w:noProof/>
            <w:webHidden/>
          </w:rPr>
          <w:fldChar w:fldCharType="separate"/>
        </w:r>
        <w:r w:rsidR="003F6A48">
          <w:rPr>
            <w:noProof/>
            <w:webHidden/>
          </w:rPr>
          <w:t>13</w:t>
        </w:r>
        <w:r w:rsidR="003F6A48">
          <w:rPr>
            <w:noProof/>
            <w:webHidden/>
          </w:rPr>
          <w:fldChar w:fldCharType="end"/>
        </w:r>
      </w:hyperlink>
    </w:p>
    <w:p w14:paraId="51488014" w14:textId="77777777" w:rsidR="003F6A48" w:rsidRDefault="00AA7955">
      <w:pPr>
        <w:pStyle w:val="TDC2"/>
        <w:tabs>
          <w:tab w:val="right" w:leader="dot" w:pos="9395"/>
        </w:tabs>
        <w:rPr>
          <w:rFonts w:asciiTheme="minorHAnsi" w:eastAsiaTheme="minorEastAsia" w:hAnsiTheme="minorHAnsi"/>
          <w:noProof/>
          <w:kern w:val="2"/>
          <w:sz w:val="22"/>
          <w:lang w:eastAsia="es-MX"/>
          <w14:ligatures w14:val="standardContextual"/>
        </w:rPr>
      </w:pPr>
      <w:hyperlink w:anchor="_Toc150982730" w:history="1">
        <w:r w:rsidR="003F6A48" w:rsidRPr="00FC43EC">
          <w:rPr>
            <w:rStyle w:val="Hipervnculo"/>
            <w:rFonts w:cs="Times New Roman"/>
            <w:b/>
            <w:bCs/>
            <w:noProof/>
          </w:rPr>
          <w:t>2.1 Aplicaciones de paga</w:t>
        </w:r>
        <w:r w:rsidR="003F6A48">
          <w:rPr>
            <w:noProof/>
            <w:webHidden/>
          </w:rPr>
          <w:tab/>
        </w:r>
        <w:r w:rsidR="003F6A48">
          <w:rPr>
            <w:noProof/>
            <w:webHidden/>
          </w:rPr>
          <w:fldChar w:fldCharType="begin"/>
        </w:r>
        <w:r w:rsidR="003F6A48">
          <w:rPr>
            <w:noProof/>
            <w:webHidden/>
          </w:rPr>
          <w:instrText xml:space="preserve"> PAGEREF _Toc150982730 \h </w:instrText>
        </w:r>
        <w:r w:rsidR="003F6A48">
          <w:rPr>
            <w:noProof/>
            <w:webHidden/>
          </w:rPr>
        </w:r>
        <w:r w:rsidR="003F6A48">
          <w:rPr>
            <w:noProof/>
            <w:webHidden/>
          </w:rPr>
          <w:fldChar w:fldCharType="separate"/>
        </w:r>
        <w:r w:rsidR="003F6A48">
          <w:rPr>
            <w:noProof/>
            <w:webHidden/>
          </w:rPr>
          <w:t>13</w:t>
        </w:r>
        <w:r w:rsidR="003F6A48">
          <w:rPr>
            <w:noProof/>
            <w:webHidden/>
          </w:rPr>
          <w:fldChar w:fldCharType="end"/>
        </w:r>
      </w:hyperlink>
    </w:p>
    <w:p w14:paraId="65666C10"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31" w:history="1">
        <w:r w:rsidR="003F6A48" w:rsidRPr="00FC43EC">
          <w:rPr>
            <w:rStyle w:val="Hipervnculo"/>
            <w:rFonts w:cs="Times New Roman"/>
            <w:b/>
            <w:bCs/>
            <w:noProof/>
          </w:rPr>
          <w:t>2.1.1 Körber (antes HighJump WMS)</w:t>
        </w:r>
        <w:r w:rsidR="003F6A48">
          <w:rPr>
            <w:noProof/>
            <w:webHidden/>
          </w:rPr>
          <w:tab/>
        </w:r>
        <w:r w:rsidR="003F6A48">
          <w:rPr>
            <w:noProof/>
            <w:webHidden/>
          </w:rPr>
          <w:fldChar w:fldCharType="begin"/>
        </w:r>
        <w:r w:rsidR="003F6A48">
          <w:rPr>
            <w:noProof/>
            <w:webHidden/>
          </w:rPr>
          <w:instrText xml:space="preserve"> PAGEREF _Toc150982731 \h </w:instrText>
        </w:r>
        <w:r w:rsidR="003F6A48">
          <w:rPr>
            <w:noProof/>
            <w:webHidden/>
          </w:rPr>
        </w:r>
        <w:r w:rsidR="003F6A48">
          <w:rPr>
            <w:noProof/>
            <w:webHidden/>
          </w:rPr>
          <w:fldChar w:fldCharType="separate"/>
        </w:r>
        <w:r w:rsidR="003F6A48">
          <w:rPr>
            <w:noProof/>
            <w:webHidden/>
          </w:rPr>
          <w:t>13</w:t>
        </w:r>
        <w:r w:rsidR="003F6A48">
          <w:rPr>
            <w:noProof/>
            <w:webHidden/>
          </w:rPr>
          <w:fldChar w:fldCharType="end"/>
        </w:r>
      </w:hyperlink>
    </w:p>
    <w:p w14:paraId="254C7D3A"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32" w:history="1">
        <w:r w:rsidR="003F6A48" w:rsidRPr="00FC43EC">
          <w:rPr>
            <w:rStyle w:val="Hipervnculo"/>
            <w:rFonts w:cs="Times New Roman"/>
            <w:b/>
            <w:bCs/>
            <w:noProof/>
          </w:rPr>
          <w:t>2.1.2 Vend: Sistema de Punto de Venta</w:t>
        </w:r>
        <w:r w:rsidR="003F6A48">
          <w:rPr>
            <w:noProof/>
            <w:webHidden/>
          </w:rPr>
          <w:tab/>
        </w:r>
        <w:r w:rsidR="003F6A48">
          <w:rPr>
            <w:noProof/>
            <w:webHidden/>
          </w:rPr>
          <w:fldChar w:fldCharType="begin"/>
        </w:r>
        <w:r w:rsidR="003F6A48">
          <w:rPr>
            <w:noProof/>
            <w:webHidden/>
          </w:rPr>
          <w:instrText xml:space="preserve"> PAGEREF _Toc150982732 \h </w:instrText>
        </w:r>
        <w:r w:rsidR="003F6A48">
          <w:rPr>
            <w:noProof/>
            <w:webHidden/>
          </w:rPr>
        </w:r>
        <w:r w:rsidR="003F6A48">
          <w:rPr>
            <w:noProof/>
            <w:webHidden/>
          </w:rPr>
          <w:fldChar w:fldCharType="separate"/>
        </w:r>
        <w:r w:rsidR="003F6A48">
          <w:rPr>
            <w:noProof/>
            <w:webHidden/>
          </w:rPr>
          <w:t>14</w:t>
        </w:r>
        <w:r w:rsidR="003F6A48">
          <w:rPr>
            <w:noProof/>
            <w:webHidden/>
          </w:rPr>
          <w:fldChar w:fldCharType="end"/>
        </w:r>
      </w:hyperlink>
    </w:p>
    <w:p w14:paraId="026CE4A1"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33" w:history="1">
        <w:r w:rsidR="003F6A48" w:rsidRPr="00FC43EC">
          <w:rPr>
            <w:rStyle w:val="Hipervnculo"/>
            <w:rFonts w:cs="Times New Roman"/>
            <w:b/>
            <w:bCs/>
            <w:noProof/>
          </w:rPr>
          <w:t>2.1.3 Manhattan SCALE</w:t>
        </w:r>
        <w:r w:rsidR="003F6A48">
          <w:rPr>
            <w:noProof/>
            <w:webHidden/>
          </w:rPr>
          <w:tab/>
        </w:r>
        <w:r w:rsidR="003F6A48">
          <w:rPr>
            <w:noProof/>
            <w:webHidden/>
          </w:rPr>
          <w:fldChar w:fldCharType="begin"/>
        </w:r>
        <w:r w:rsidR="003F6A48">
          <w:rPr>
            <w:noProof/>
            <w:webHidden/>
          </w:rPr>
          <w:instrText xml:space="preserve"> PAGEREF _Toc150982733 \h </w:instrText>
        </w:r>
        <w:r w:rsidR="003F6A48">
          <w:rPr>
            <w:noProof/>
            <w:webHidden/>
          </w:rPr>
        </w:r>
        <w:r w:rsidR="003F6A48">
          <w:rPr>
            <w:noProof/>
            <w:webHidden/>
          </w:rPr>
          <w:fldChar w:fldCharType="separate"/>
        </w:r>
        <w:r w:rsidR="003F6A48">
          <w:rPr>
            <w:noProof/>
            <w:webHidden/>
          </w:rPr>
          <w:t>15</w:t>
        </w:r>
        <w:r w:rsidR="003F6A48">
          <w:rPr>
            <w:noProof/>
            <w:webHidden/>
          </w:rPr>
          <w:fldChar w:fldCharType="end"/>
        </w:r>
      </w:hyperlink>
    </w:p>
    <w:p w14:paraId="268B9DB3" w14:textId="77777777" w:rsidR="003F6A48" w:rsidRDefault="00AA7955">
      <w:pPr>
        <w:pStyle w:val="TDC2"/>
        <w:tabs>
          <w:tab w:val="right" w:leader="dot" w:pos="9395"/>
        </w:tabs>
        <w:rPr>
          <w:rFonts w:asciiTheme="minorHAnsi" w:eastAsiaTheme="minorEastAsia" w:hAnsiTheme="minorHAnsi"/>
          <w:noProof/>
          <w:kern w:val="2"/>
          <w:sz w:val="22"/>
          <w:lang w:eastAsia="es-MX"/>
          <w14:ligatures w14:val="standardContextual"/>
        </w:rPr>
      </w:pPr>
      <w:hyperlink w:anchor="_Toc150982734" w:history="1">
        <w:r w:rsidR="003F6A48" w:rsidRPr="00FC43EC">
          <w:rPr>
            <w:rStyle w:val="Hipervnculo"/>
            <w:rFonts w:cs="Times New Roman"/>
            <w:b/>
            <w:bCs/>
            <w:noProof/>
          </w:rPr>
          <w:t>2.2 Aplicaciones gratuitas</w:t>
        </w:r>
        <w:r w:rsidR="003F6A48">
          <w:rPr>
            <w:noProof/>
            <w:webHidden/>
          </w:rPr>
          <w:tab/>
        </w:r>
        <w:r w:rsidR="003F6A48">
          <w:rPr>
            <w:noProof/>
            <w:webHidden/>
          </w:rPr>
          <w:fldChar w:fldCharType="begin"/>
        </w:r>
        <w:r w:rsidR="003F6A48">
          <w:rPr>
            <w:noProof/>
            <w:webHidden/>
          </w:rPr>
          <w:instrText xml:space="preserve"> PAGEREF _Toc150982734 \h </w:instrText>
        </w:r>
        <w:r w:rsidR="003F6A48">
          <w:rPr>
            <w:noProof/>
            <w:webHidden/>
          </w:rPr>
        </w:r>
        <w:r w:rsidR="003F6A48">
          <w:rPr>
            <w:noProof/>
            <w:webHidden/>
          </w:rPr>
          <w:fldChar w:fldCharType="separate"/>
        </w:r>
        <w:r w:rsidR="003F6A48">
          <w:rPr>
            <w:noProof/>
            <w:webHidden/>
          </w:rPr>
          <w:t>16</w:t>
        </w:r>
        <w:r w:rsidR="003F6A48">
          <w:rPr>
            <w:noProof/>
            <w:webHidden/>
          </w:rPr>
          <w:fldChar w:fldCharType="end"/>
        </w:r>
      </w:hyperlink>
    </w:p>
    <w:p w14:paraId="552DB21F"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35" w:history="1">
        <w:r w:rsidR="003F6A48" w:rsidRPr="00FC43EC">
          <w:rPr>
            <w:rStyle w:val="Hipervnculo"/>
            <w:rFonts w:cs="Times New Roman"/>
            <w:b/>
            <w:bCs/>
            <w:noProof/>
          </w:rPr>
          <w:t>2.2.1 Square para Tiendas</w:t>
        </w:r>
        <w:r w:rsidR="003F6A48">
          <w:rPr>
            <w:noProof/>
            <w:webHidden/>
          </w:rPr>
          <w:tab/>
        </w:r>
        <w:r w:rsidR="003F6A48">
          <w:rPr>
            <w:noProof/>
            <w:webHidden/>
          </w:rPr>
          <w:fldChar w:fldCharType="begin"/>
        </w:r>
        <w:r w:rsidR="003F6A48">
          <w:rPr>
            <w:noProof/>
            <w:webHidden/>
          </w:rPr>
          <w:instrText xml:space="preserve"> PAGEREF _Toc150982735 \h </w:instrText>
        </w:r>
        <w:r w:rsidR="003F6A48">
          <w:rPr>
            <w:noProof/>
            <w:webHidden/>
          </w:rPr>
        </w:r>
        <w:r w:rsidR="003F6A48">
          <w:rPr>
            <w:noProof/>
            <w:webHidden/>
          </w:rPr>
          <w:fldChar w:fldCharType="separate"/>
        </w:r>
        <w:r w:rsidR="003F6A48">
          <w:rPr>
            <w:noProof/>
            <w:webHidden/>
          </w:rPr>
          <w:t>16</w:t>
        </w:r>
        <w:r w:rsidR="003F6A48">
          <w:rPr>
            <w:noProof/>
            <w:webHidden/>
          </w:rPr>
          <w:fldChar w:fldCharType="end"/>
        </w:r>
      </w:hyperlink>
    </w:p>
    <w:p w14:paraId="551734CA"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36" w:history="1">
        <w:r w:rsidR="003F6A48" w:rsidRPr="00FC43EC">
          <w:rPr>
            <w:rStyle w:val="Hipervnculo"/>
            <w:rFonts w:eastAsia="Times New Roman" w:cs="Times New Roman"/>
            <w:b/>
            <w:noProof/>
          </w:rPr>
          <w:t>2.2.2 Odoo (Inventory)</w:t>
        </w:r>
        <w:r w:rsidR="003F6A48">
          <w:rPr>
            <w:noProof/>
            <w:webHidden/>
          </w:rPr>
          <w:tab/>
        </w:r>
        <w:r w:rsidR="003F6A48">
          <w:rPr>
            <w:noProof/>
            <w:webHidden/>
          </w:rPr>
          <w:fldChar w:fldCharType="begin"/>
        </w:r>
        <w:r w:rsidR="003F6A48">
          <w:rPr>
            <w:noProof/>
            <w:webHidden/>
          </w:rPr>
          <w:instrText xml:space="preserve"> PAGEREF _Toc150982736 \h </w:instrText>
        </w:r>
        <w:r w:rsidR="003F6A48">
          <w:rPr>
            <w:noProof/>
            <w:webHidden/>
          </w:rPr>
        </w:r>
        <w:r w:rsidR="003F6A48">
          <w:rPr>
            <w:noProof/>
            <w:webHidden/>
          </w:rPr>
          <w:fldChar w:fldCharType="separate"/>
        </w:r>
        <w:r w:rsidR="003F6A48">
          <w:rPr>
            <w:noProof/>
            <w:webHidden/>
          </w:rPr>
          <w:t>18</w:t>
        </w:r>
        <w:r w:rsidR="003F6A48">
          <w:rPr>
            <w:noProof/>
            <w:webHidden/>
          </w:rPr>
          <w:fldChar w:fldCharType="end"/>
        </w:r>
      </w:hyperlink>
    </w:p>
    <w:p w14:paraId="765107F0"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37" w:history="1">
        <w:r w:rsidR="003F6A48" w:rsidRPr="00FC43EC">
          <w:rPr>
            <w:rStyle w:val="Hipervnculo"/>
            <w:rFonts w:cs="Times New Roman"/>
            <w:b/>
            <w:bCs/>
            <w:noProof/>
          </w:rPr>
          <w:t>2.2.3 Aplicación web para la gestión de almacén e inventario con análisis y visualización de datos para tiendas de conveniencia (Kv-wims)</w:t>
        </w:r>
        <w:r w:rsidR="003F6A48">
          <w:rPr>
            <w:noProof/>
            <w:webHidden/>
          </w:rPr>
          <w:tab/>
        </w:r>
        <w:r w:rsidR="003F6A48">
          <w:rPr>
            <w:noProof/>
            <w:webHidden/>
          </w:rPr>
          <w:fldChar w:fldCharType="begin"/>
        </w:r>
        <w:r w:rsidR="003F6A48">
          <w:rPr>
            <w:noProof/>
            <w:webHidden/>
          </w:rPr>
          <w:instrText xml:space="preserve"> PAGEREF _Toc150982737 \h </w:instrText>
        </w:r>
        <w:r w:rsidR="003F6A48">
          <w:rPr>
            <w:noProof/>
            <w:webHidden/>
          </w:rPr>
        </w:r>
        <w:r w:rsidR="003F6A48">
          <w:rPr>
            <w:noProof/>
            <w:webHidden/>
          </w:rPr>
          <w:fldChar w:fldCharType="separate"/>
        </w:r>
        <w:r w:rsidR="003F6A48">
          <w:rPr>
            <w:noProof/>
            <w:webHidden/>
          </w:rPr>
          <w:t>19</w:t>
        </w:r>
        <w:r w:rsidR="003F6A48">
          <w:rPr>
            <w:noProof/>
            <w:webHidden/>
          </w:rPr>
          <w:fldChar w:fldCharType="end"/>
        </w:r>
      </w:hyperlink>
    </w:p>
    <w:p w14:paraId="1DAA8B3C" w14:textId="77777777" w:rsidR="003F6A48" w:rsidRDefault="00AA7955">
      <w:pPr>
        <w:pStyle w:val="TDC2"/>
        <w:tabs>
          <w:tab w:val="right" w:leader="dot" w:pos="9395"/>
        </w:tabs>
        <w:rPr>
          <w:rFonts w:asciiTheme="minorHAnsi" w:eastAsiaTheme="minorEastAsia" w:hAnsiTheme="minorHAnsi"/>
          <w:noProof/>
          <w:kern w:val="2"/>
          <w:sz w:val="22"/>
          <w:lang w:eastAsia="es-MX"/>
          <w14:ligatures w14:val="standardContextual"/>
        </w:rPr>
      </w:pPr>
      <w:hyperlink w:anchor="_Toc150982738" w:history="1">
        <w:r w:rsidR="003F6A48" w:rsidRPr="00FC43EC">
          <w:rPr>
            <w:rStyle w:val="Hipervnculo"/>
            <w:rFonts w:cs="Times New Roman"/>
            <w:b/>
            <w:bCs/>
            <w:noProof/>
          </w:rPr>
          <w:t>2.3 Estudio comparativo</w:t>
        </w:r>
        <w:r w:rsidR="003F6A48">
          <w:rPr>
            <w:noProof/>
            <w:webHidden/>
          </w:rPr>
          <w:tab/>
        </w:r>
        <w:r w:rsidR="003F6A48">
          <w:rPr>
            <w:noProof/>
            <w:webHidden/>
          </w:rPr>
          <w:fldChar w:fldCharType="begin"/>
        </w:r>
        <w:r w:rsidR="003F6A48">
          <w:rPr>
            <w:noProof/>
            <w:webHidden/>
          </w:rPr>
          <w:instrText xml:space="preserve"> PAGEREF _Toc150982738 \h </w:instrText>
        </w:r>
        <w:r w:rsidR="003F6A48">
          <w:rPr>
            <w:noProof/>
            <w:webHidden/>
          </w:rPr>
        </w:r>
        <w:r w:rsidR="003F6A48">
          <w:rPr>
            <w:noProof/>
            <w:webHidden/>
          </w:rPr>
          <w:fldChar w:fldCharType="separate"/>
        </w:r>
        <w:r w:rsidR="003F6A48">
          <w:rPr>
            <w:noProof/>
            <w:webHidden/>
          </w:rPr>
          <w:t>21</w:t>
        </w:r>
        <w:r w:rsidR="003F6A48">
          <w:rPr>
            <w:noProof/>
            <w:webHidden/>
          </w:rPr>
          <w:fldChar w:fldCharType="end"/>
        </w:r>
      </w:hyperlink>
    </w:p>
    <w:p w14:paraId="32AC38D1"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39" w:history="1">
        <w:r w:rsidR="003F6A48" w:rsidRPr="00FC43EC">
          <w:rPr>
            <w:rStyle w:val="Hipervnculo"/>
            <w:rFonts w:cs="Times New Roman"/>
            <w:b/>
            <w:bCs/>
            <w:noProof/>
          </w:rPr>
          <w:t>2.3.1 Tabla comparativa</w:t>
        </w:r>
        <w:r w:rsidR="003F6A48">
          <w:rPr>
            <w:noProof/>
            <w:webHidden/>
          </w:rPr>
          <w:tab/>
        </w:r>
        <w:r w:rsidR="003F6A48">
          <w:rPr>
            <w:noProof/>
            <w:webHidden/>
          </w:rPr>
          <w:fldChar w:fldCharType="begin"/>
        </w:r>
        <w:r w:rsidR="003F6A48">
          <w:rPr>
            <w:noProof/>
            <w:webHidden/>
          </w:rPr>
          <w:instrText xml:space="preserve"> PAGEREF _Toc150982739 \h </w:instrText>
        </w:r>
        <w:r w:rsidR="003F6A48">
          <w:rPr>
            <w:noProof/>
            <w:webHidden/>
          </w:rPr>
        </w:r>
        <w:r w:rsidR="003F6A48">
          <w:rPr>
            <w:noProof/>
            <w:webHidden/>
          </w:rPr>
          <w:fldChar w:fldCharType="separate"/>
        </w:r>
        <w:r w:rsidR="003F6A48">
          <w:rPr>
            <w:noProof/>
            <w:webHidden/>
          </w:rPr>
          <w:t>21</w:t>
        </w:r>
        <w:r w:rsidR="003F6A48">
          <w:rPr>
            <w:noProof/>
            <w:webHidden/>
          </w:rPr>
          <w:fldChar w:fldCharType="end"/>
        </w:r>
      </w:hyperlink>
    </w:p>
    <w:p w14:paraId="140C705D"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40" w:history="1">
        <w:r w:rsidR="003F6A48" w:rsidRPr="00FC43EC">
          <w:rPr>
            <w:rStyle w:val="Hipervnculo"/>
            <w:rFonts w:cs="Times New Roman"/>
            <w:b/>
            <w:bCs/>
            <w:noProof/>
          </w:rPr>
          <w:t xml:space="preserve">2.3.2 ¿Por qué elegir </w:t>
        </w:r>
        <w:r w:rsidR="003F6A48" w:rsidRPr="00FC43EC">
          <w:rPr>
            <w:rStyle w:val="Hipervnculo"/>
            <w:rFonts w:eastAsia="Times New Roman" w:cs="Times New Roman"/>
            <w:b/>
            <w:bCs/>
            <w:noProof/>
          </w:rPr>
          <w:t>Kv-wims</w:t>
        </w:r>
        <w:r w:rsidR="003F6A48" w:rsidRPr="00FC43EC">
          <w:rPr>
            <w:rStyle w:val="Hipervnculo"/>
            <w:rFonts w:cs="Times New Roman"/>
            <w:b/>
            <w:bCs/>
            <w:noProof/>
          </w:rPr>
          <w:t>?</w:t>
        </w:r>
        <w:r w:rsidR="003F6A48">
          <w:rPr>
            <w:noProof/>
            <w:webHidden/>
          </w:rPr>
          <w:tab/>
        </w:r>
        <w:r w:rsidR="003F6A48">
          <w:rPr>
            <w:noProof/>
            <w:webHidden/>
          </w:rPr>
          <w:fldChar w:fldCharType="begin"/>
        </w:r>
        <w:r w:rsidR="003F6A48">
          <w:rPr>
            <w:noProof/>
            <w:webHidden/>
          </w:rPr>
          <w:instrText xml:space="preserve"> PAGEREF _Toc150982740 \h </w:instrText>
        </w:r>
        <w:r w:rsidR="003F6A48">
          <w:rPr>
            <w:noProof/>
            <w:webHidden/>
          </w:rPr>
        </w:r>
        <w:r w:rsidR="003F6A48">
          <w:rPr>
            <w:noProof/>
            <w:webHidden/>
          </w:rPr>
          <w:fldChar w:fldCharType="separate"/>
        </w:r>
        <w:r w:rsidR="003F6A48">
          <w:rPr>
            <w:noProof/>
            <w:webHidden/>
          </w:rPr>
          <w:t>23</w:t>
        </w:r>
        <w:r w:rsidR="003F6A48">
          <w:rPr>
            <w:noProof/>
            <w:webHidden/>
          </w:rPr>
          <w:fldChar w:fldCharType="end"/>
        </w:r>
      </w:hyperlink>
    </w:p>
    <w:p w14:paraId="3C3F495F" w14:textId="77777777" w:rsidR="003F6A48" w:rsidRDefault="00AA7955">
      <w:pPr>
        <w:pStyle w:val="TDC1"/>
        <w:tabs>
          <w:tab w:val="right" w:leader="dot" w:pos="9395"/>
        </w:tabs>
        <w:rPr>
          <w:rFonts w:asciiTheme="minorHAnsi" w:eastAsiaTheme="minorEastAsia" w:hAnsiTheme="minorHAnsi"/>
          <w:noProof/>
          <w:kern w:val="2"/>
          <w:sz w:val="22"/>
          <w:lang w:eastAsia="es-MX"/>
          <w14:ligatures w14:val="standardContextual"/>
        </w:rPr>
      </w:pPr>
      <w:hyperlink w:anchor="_Toc150982741" w:history="1">
        <w:r w:rsidR="003F6A48" w:rsidRPr="00FC43EC">
          <w:rPr>
            <w:rStyle w:val="Hipervnculo"/>
            <w:rFonts w:cs="Times New Roman"/>
            <w:b/>
            <w:bCs/>
            <w:noProof/>
          </w:rPr>
          <w:t>CAPÍTULO 3: MARCO TEÓRICO</w:t>
        </w:r>
        <w:r w:rsidR="003F6A48">
          <w:rPr>
            <w:noProof/>
            <w:webHidden/>
          </w:rPr>
          <w:tab/>
        </w:r>
        <w:r w:rsidR="003F6A48">
          <w:rPr>
            <w:noProof/>
            <w:webHidden/>
          </w:rPr>
          <w:fldChar w:fldCharType="begin"/>
        </w:r>
        <w:r w:rsidR="003F6A48">
          <w:rPr>
            <w:noProof/>
            <w:webHidden/>
          </w:rPr>
          <w:instrText xml:space="preserve"> PAGEREF _Toc150982741 \h </w:instrText>
        </w:r>
        <w:r w:rsidR="003F6A48">
          <w:rPr>
            <w:noProof/>
            <w:webHidden/>
          </w:rPr>
        </w:r>
        <w:r w:rsidR="003F6A48">
          <w:rPr>
            <w:noProof/>
            <w:webHidden/>
          </w:rPr>
          <w:fldChar w:fldCharType="separate"/>
        </w:r>
        <w:r w:rsidR="003F6A48">
          <w:rPr>
            <w:noProof/>
            <w:webHidden/>
          </w:rPr>
          <w:t>24</w:t>
        </w:r>
        <w:r w:rsidR="003F6A48">
          <w:rPr>
            <w:noProof/>
            <w:webHidden/>
          </w:rPr>
          <w:fldChar w:fldCharType="end"/>
        </w:r>
      </w:hyperlink>
    </w:p>
    <w:p w14:paraId="62EE9415" w14:textId="77777777" w:rsidR="003F6A48" w:rsidRDefault="00AA7955">
      <w:pPr>
        <w:pStyle w:val="TDC2"/>
        <w:tabs>
          <w:tab w:val="right" w:leader="dot" w:pos="9395"/>
        </w:tabs>
        <w:rPr>
          <w:rFonts w:asciiTheme="minorHAnsi" w:eastAsiaTheme="minorEastAsia" w:hAnsiTheme="minorHAnsi"/>
          <w:noProof/>
          <w:kern w:val="2"/>
          <w:sz w:val="22"/>
          <w:lang w:eastAsia="es-MX"/>
          <w14:ligatures w14:val="standardContextual"/>
        </w:rPr>
      </w:pPr>
      <w:hyperlink w:anchor="_Toc150982742" w:history="1">
        <w:r w:rsidR="003F6A48" w:rsidRPr="00FC43EC">
          <w:rPr>
            <w:rStyle w:val="Hipervnculo"/>
            <w:rFonts w:cs="Times New Roman"/>
            <w:b/>
            <w:noProof/>
          </w:rPr>
          <w:t>3.1. Introducción a la metodología xp</w:t>
        </w:r>
        <w:r w:rsidR="003F6A48">
          <w:rPr>
            <w:noProof/>
            <w:webHidden/>
          </w:rPr>
          <w:tab/>
        </w:r>
        <w:r w:rsidR="003F6A48">
          <w:rPr>
            <w:noProof/>
            <w:webHidden/>
          </w:rPr>
          <w:fldChar w:fldCharType="begin"/>
        </w:r>
        <w:r w:rsidR="003F6A48">
          <w:rPr>
            <w:noProof/>
            <w:webHidden/>
          </w:rPr>
          <w:instrText xml:space="preserve"> PAGEREF _Toc150982742 \h </w:instrText>
        </w:r>
        <w:r w:rsidR="003F6A48">
          <w:rPr>
            <w:noProof/>
            <w:webHidden/>
          </w:rPr>
        </w:r>
        <w:r w:rsidR="003F6A48">
          <w:rPr>
            <w:noProof/>
            <w:webHidden/>
          </w:rPr>
          <w:fldChar w:fldCharType="separate"/>
        </w:r>
        <w:r w:rsidR="003F6A48">
          <w:rPr>
            <w:noProof/>
            <w:webHidden/>
          </w:rPr>
          <w:t>24</w:t>
        </w:r>
        <w:r w:rsidR="003F6A48">
          <w:rPr>
            <w:noProof/>
            <w:webHidden/>
          </w:rPr>
          <w:fldChar w:fldCharType="end"/>
        </w:r>
      </w:hyperlink>
    </w:p>
    <w:p w14:paraId="75B3C9E9"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43" w:history="1">
        <w:r w:rsidR="003F6A48" w:rsidRPr="00FC43EC">
          <w:rPr>
            <w:rStyle w:val="Hipervnculo"/>
            <w:rFonts w:cs="Times New Roman"/>
            <w:b/>
            <w:bCs/>
            <w:noProof/>
          </w:rPr>
          <w:t>3.1.1 Definición de la Programación Extrema (XP):</w:t>
        </w:r>
        <w:r w:rsidR="003F6A48">
          <w:rPr>
            <w:noProof/>
            <w:webHidden/>
          </w:rPr>
          <w:tab/>
        </w:r>
        <w:r w:rsidR="003F6A48">
          <w:rPr>
            <w:noProof/>
            <w:webHidden/>
          </w:rPr>
          <w:fldChar w:fldCharType="begin"/>
        </w:r>
        <w:r w:rsidR="003F6A48">
          <w:rPr>
            <w:noProof/>
            <w:webHidden/>
          </w:rPr>
          <w:instrText xml:space="preserve"> PAGEREF _Toc150982743 \h </w:instrText>
        </w:r>
        <w:r w:rsidR="003F6A48">
          <w:rPr>
            <w:noProof/>
            <w:webHidden/>
          </w:rPr>
        </w:r>
        <w:r w:rsidR="003F6A48">
          <w:rPr>
            <w:noProof/>
            <w:webHidden/>
          </w:rPr>
          <w:fldChar w:fldCharType="separate"/>
        </w:r>
        <w:r w:rsidR="003F6A48">
          <w:rPr>
            <w:noProof/>
            <w:webHidden/>
          </w:rPr>
          <w:t>24</w:t>
        </w:r>
        <w:r w:rsidR="003F6A48">
          <w:rPr>
            <w:noProof/>
            <w:webHidden/>
          </w:rPr>
          <w:fldChar w:fldCharType="end"/>
        </w:r>
      </w:hyperlink>
    </w:p>
    <w:p w14:paraId="0D55D926"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44" w:history="1">
        <w:r w:rsidR="003F6A48" w:rsidRPr="00FC43EC">
          <w:rPr>
            <w:rStyle w:val="Hipervnculo"/>
            <w:rFonts w:cs="Times New Roman"/>
            <w:b/>
            <w:noProof/>
          </w:rPr>
          <w:t>3.1.2. Características de XP</w:t>
        </w:r>
        <w:r w:rsidR="003F6A48">
          <w:rPr>
            <w:noProof/>
            <w:webHidden/>
          </w:rPr>
          <w:tab/>
        </w:r>
        <w:r w:rsidR="003F6A48">
          <w:rPr>
            <w:noProof/>
            <w:webHidden/>
          </w:rPr>
          <w:fldChar w:fldCharType="begin"/>
        </w:r>
        <w:r w:rsidR="003F6A48">
          <w:rPr>
            <w:noProof/>
            <w:webHidden/>
          </w:rPr>
          <w:instrText xml:space="preserve"> PAGEREF _Toc150982744 \h </w:instrText>
        </w:r>
        <w:r w:rsidR="003F6A48">
          <w:rPr>
            <w:noProof/>
            <w:webHidden/>
          </w:rPr>
        </w:r>
        <w:r w:rsidR="003F6A48">
          <w:rPr>
            <w:noProof/>
            <w:webHidden/>
          </w:rPr>
          <w:fldChar w:fldCharType="separate"/>
        </w:r>
        <w:r w:rsidR="003F6A48">
          <w:rPr>
            <w:noProof/>
            <w:webHidden/>
          </w:rPr>
          <w:t>24</w:t>
        </w:r>
        <w:r w:rsidR="003F6A48">
          <w:rPr>
            <w:noProof/>
            <w:webHidden/>
          </w:rPr>
          <w:fldChar w:fldCharType="end"/>
        </w:r>
      </w:hyperlink>
    </w:p>
    <w:p w14:paraId="317830B1"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45" w:history="1">
        <w:r w:rsidR="003F6A48" w:rsidRPr="00FC43EC">
          <w:rPr>
            <w:rStyle w:val="Hipervnculo"/>
            <w:rFonts w:cs="Times New Roman"/>
            <w:b/>
            <w:bCs/>
            <w:noProof/>
          </w:rPr>
          <w:t>3.1.4 Principios de XP</w:t>
        </w:r>
        <w:r w:rsidR="003F6A48">
          <w:rPr>
            <w:noProof/>
            <w:webHidden/>
          </w:rPr>
          <w:tab/>
        </w:r>
        <w:r w:rsidR="003F6A48">
          <w:rPr>
            <w:noProof/>
            <w:webHidden/>
          </w:rPr>
          <w:fldChar w:fldCharType="begin"/>
        </w:r>
        <w:r w:rsidR="003F6A48">
          <w:rPr>
            <w:noProof/>
            <w:webHidden/>
          </w:rPr>
          <w:instrText xml:space="preserve"> PAGEREF _Toc150982745 \h </w:instrText>
        </w:r>
        <w:r w:rsidR="003F6A48">
          <w:rPr>
            <w:noProof/>
            <w:webHidden/>
          </w:rPr>
        </w:r>
        <w:r w:rsidR="003F6A48">
          <w:rPr>
            <w:noProof/>
            <w:webHidden/>
          </w:rPr>
          <w:fldChar w:fldCharType="separate"/>
        </w:r>
        <w:r w:rsidR="003F6A48">
          <w:rPr>
            <w:noProof/>
            <w:webHidden/>
          </w:rPr>
          <w:t>25</w:t>
        </w:r>
        <w:r w:rsidR="003F6A48">
          <w:rPr>
            <w:noProof/>
            <w:webHidden/>
          </w:rPr>
          <w:fldChar w:fldCharType="end"/>
        </w:r>
      </w:hyperlink>
    </w:p>
    <w:p w14:paraId="6AF0BE61"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46" w:history="1">
        <w:r w:rsidR="003F6A48" w:rsidRPr="00FC43EC">
          <w:rPr>
            <w:rStyle w:val="Hipervnculo"/>
            <w:rFonts w:cs="Times New Roman"/>
            <w:b/>
            <w:bCs/>
            <w:noProof/>
          </w:rPr>
          <w:t>3.1.5 Roles y Responsabilidades en XP</w:t>
        </w:r>
        <w:r w:rsidR="003F6A48">
          <w:rPr>
            <w:noProof/>
            <w:webHidden/>
          </w:rPr>
          <w:tab/>
        </w:r>
        <w:r w:rsidR="003F6A48">
          <w:rPr>
            <w:noProof/>
            <w:webHidden/>
          </w:rPr>
          <w:fldChar w:fldCharType="begin"/>
        </w:r>
        <w:r w:rsidR="003F6A48">
          <w:rPr>
            <w:noProof/>
            <w:webHidden/>
          </w:rPr>
          <w:instrText xml:space="preserve"> PAGEREF _Toc150982746 \h </w:instrText>
        </w:r>
        <w:r w:rsidR="003F6A48">
          <w:rPr>
            <w:noProof/>
            <w:webHidden/>
          </w:rPr>
        </w:r>
        <w:r w:rsidR="003F6A48">
          <w:rPr>
            <w:noProof/>
            <w:webHidden/>
          </w:rPr>
          <w:fldChar w:fldCharType="separate"/>
        </w:r>
        <w:r w:rsidR="003F6A48">
          <w:rPr>
            <w:noProof/>
            <w:webHidden/>
          </w:rPr>
          <w:t>26</w:t>
        </w:r>
        <w:r w:rsidR="003F6A48">
          <w:rPr>
            <w:noProof/>
            <w:webHidden/>
          </w:rPr>
          <w:fldChar w:fldCharType="end"/>
        </w:r>
      </w:hyperlink>
    </w:p>
    <w:p w14:paraId="30C48567" w14:textId="77777777" w:rsidR="003F6A48" w:rsidRDefault="00AA7955">
      <w:pPr>
        <w:pStyle w:val="TDC2"/>
        <w:tabs>
          <w:tab w:val="right" w:leader="dot" w:pos="9395"/>
        </w:tabs>
        <w:rPr>
          <w:rFonts w:asciiTheme="minorHAnsi" w:eastAsiaTheme="minorEastAsia" w:hAnsiTheme="minorHAnsi"/>
          <w:noProof/>
          <w:kern w:val="2"/>
          <w:sz w:val="22"/>
          <w:lang w:eastAsia="es-MX"/>
          <w14:ligatures w14:val="standardContextual"/>
        </w:rPr>
      </w:pPr>
      <w:hyperlink w:anchor="_Toc150982747" w:history="1">
        <w:r w:rsidR="003F6A48" w:rsidRPr="00FC43EC">
          <w:rPr>
            <w:rStyle w:val="Hipervnculo"/>
            <w:rFonts w:eastAsia="Times New Roman" w:cs="Times New Roman"/>
            <w:b/>
            <w:noProof/>
          </w:rPr>
          <w:t>3.1.6 Tarjetas CRC (Clase-Responsabilidad-Colaboración</w:t>
        </w:r>
        <w:r w:rsidR="003F6A48" w:rsidRPr="00FC43EC">
          <w:rPr>
            <w:rStyle w:val="Hipervnculo"/>
            <w:rFonts w:eastAsia="Times New Roman" w:cs="Times New Roman"/>
            <w:b/>
            <w:bCs/>
            <w:noProof/>
          </w:rPr>
          <w:t>).</w:t>
        </w:r>
        <w:r w:rsidR="003F6A48">
          <w:rPr>
            <w:noProof/>
            <w:webHidden/>
          </w:rPr>
          <w:tab/>
        </w:r>
        <w:r w:rsidR="003F6A48">
          <w:rPr>
            <w:noProof/>
            <w:webHidden/>
          </w:rPr>
          <w:fldChar w:fldCharType="begin"/>
        </w:r>
        <w:r w:rsidR="003F6A48">
          <w:rPr>
            <w:noProof/>
            <w:webHidden/>
          </w:rPr>
          <w:instrText xml:space="preserve"> PAGEREF _Toc150982747 \h </w:instrText>
        </w:r>
        <w:r w:rsidR="003F6A48">
          <w:rPr>
            <w:noProof/>
            <w:webHidden/>
          </w:rPr>
        </w:r>
        <w:r w:rsidR="003F6A48">
          <w:rPr>
            <w:noProof/>
            <w:webHidden/>
          </w:rPr>
          <w:fldChar w:fldCharType="separate"/>
        </w:r>
        <w:r w:rsidR="003F6A48">
          <w:rPr>
            <w:noProof/>
            <w:webHidden/>
          </w:rPr>
          <w:t>27</w:t>
        </w:r>
        <w:r w:rsidR="003F6A48">
          <w:rPr>
            <w:noProof/>
            <w:webHidden/>
          </w:rPr>
          <w:fldChar w:fldCharType="end"/>
        </w:r>
      </w:hyperlink>
    </w:p>
    <w:p w14:paraId="7E3E8520" w14:textId="77777777" w:rsidR="003F6A48" w:rsidRDefault="00AA7955">
      <w:pPr>
        <w:pStyle w:val="TDC2"/>
        <w:tabs>
          <w:tab w:val="right" w:leader="dot" w:pos="9395"/>
        </w:tabs>
        <w:rPr>
          <w:rFonts w:asciiTheme="minorHAnsi" w:eastAsiaTheme="minorEastAsia" w:hAnsiTheme="minorHAnsi"/>
          <w:noProof/>
          <w:kern w:val="2"/>
          <w:sz w:val="22"/>
          <w:lang w:eastAsia="es-MX"/>
          <w14:ligatures w14:val="standardContextual"/>
        </w:rPr>
      </w:pPr>
      <w:hyperlink w:anchor="_Toc150982748" w:history="1">
        <w:r w:rsidR="003F6A48" w:rsidRPr="00FC43EC">
          <w:rPr>
            <w:rStyle w:val="Hipervnculo"/>
            <w:rFonts w:eastAsia="Times New Roman" w:cs="Times New Roman"/>
            <w:b/>
            <w:noProof/>
          </w:rPr>
          <w:t>3.1.7 Historias de Usuario en XP</w:t>
        </w:r>
        <w:r w:rsidR="003F6A48" w:rsidRPr="00FC43EC">
          <w:rPr>
            <w:rStyle w:val="Hipervnculo"/>
            <w:rFonts w:eastAsia="Times New Roman" w:cs="Times New Roman"/>
            <w:b/>
            <w:bCs/>
            <w:noProof/>
          </w:rPr>
          <w:t>.</w:t>
        </w:r>
        <w:r w:rsidR="003F6A48">
          <w:rPr>
            <w:noProof/>
            <w:webHidden/>
          </w:rPr>
          <w:tab/>
        </w:r>
        <w:r w:rsidR="003F6A48">
          <w:rPr>
            <w:noProof/>
            <w:webHidden/>
          </w:rPr>
          <w:fldChar w:fldCharType="begin"/>
        </w:r>
        <w:r w:rsidR="003F6A48">
          <w:rPr>
            <w:noProof/>
            <w:webHidden/>
          </w:rPr>
          <w:instrText xml:space="preserve"> PAGEREF _Toc150982748 \h </w:instrText>
        </w:r>
        <w:r w:rsidR="003F6A48">
          <w:rPr>
            <w:noProof/>
            <w:webHidden/>
          </w:rPr>
        </w:r>
        <w:r w:rsidR="003F6A48">
          <w:rPr>
            <w:noProof/>
            <w:webHidden/>
          </w:rPr>
          <w:fldChar w:fldCharType="separate"/>
        </w:r>
        <w:r w:rsidR="003F6A48">
          <w:rPr>
            <w:noProof/>
            <w:webHidden/>
          </w:rPr>
          <w:t>28</w:t>
        </w:r>
        <w:r w:rsidR="003F6A48">
          <w:rPr>
            <w:noProof/>
            <w:webHidden/>
          </w:rPr>
          <w:fldChar w:fldCharType="end"/>
        </w:r>
      </w:hyperlink>
    </w:p>
    <w:p w14:paraId="3F860C1E" w14:textId="77777777" w:rsidR="003F6A48" w:rsidRDefault="00AA7955">
      <w:pPr>
        <w:pStyle w:val="TDC2"/>
        <w:tabs>
          <w:tab w:val="right" w:leader="dot" w:pos="9395"/>
        </w:tabs>
        <w:rPr>
          <w:rFonts w:asciiTheme="minorHAnsi" w:eastAsiaTheme="minorEastAsia" w:hAnsiTheme="minorHAnsi"/>
          <w:noProof/>
          <w:kern w:val="2"/>
          <w:sz w:val="22"/>
          <w:lang w:eastAsia="es-MX"/>
          <w14:ligatures w14:val="standardContextual"/>
        </w:rPr>
      </w:pPr>
      <w:hyperlink w:anchor="_Toc150982749" w:history="1">
        <w:r w:rsidR="003F6A48" w:rsidRPr="00FC43EC">
          <w:rPr>
            <w:rStyle w:val="Hipervnculo"/>
            <w:rFonts w:cs="Times New Roman"/>
            <w:b/>
            <w:bCs/>
            <w:noProof/>
          </w:rPr>
          <w:t>3.2 ¿Cómo utilizar esta metodología en este trabajo?</w:t>
        </w:r>
        <w:r w:rsidR="003F6A48">
          <w:rPr>
            <w:noProof/>
            <w:webHidden/>
          </w:rPr>
          <w:tab/>
        </w:r>
        <w:r w:rsidR="003F6A48">
          <w:rPr>
            <w:noProof/>
            <w:webHidden/>
          </w:rPr>
          <w:fldChar w:fldCharType="begin"/>
        </w:r>
        <w:r w:rsidR="003F6A48">
          <w:rPr>
            <w:noProof/>
            <w:webHidden/>
          </w:rPr>
          <w:instrText xml:space="preserve"> PAGEREF _Toc150982749 \h </w:instrText>
        </w:r>
        <w:r w:rsidR="003F6A48">
          <w:rPr>
            <w:noProof/>
            <w:webHidden/>
          </w:rPr>
        </w:r>
        <w:r w:rsidR="003F6A48">
          <w:rPr>
            <w:noProof/>
            <w:webHidden/>
          </w:rPr>
          <w:fldChar w:fldCharType="separate"/>
        </w:r>
        <w:r w:rsidR="003F6A48">
          <w:rPr>
            <w:noProof/>
            <w:webHidden/>
          </w:rPr>
          <w:t>29</w:t>
        </w:r>
        <w:r w:rsidR="003F6A48">
          <w:rPr>
            <w:noProof/>
            <w:webHidden/>
          </w:rPr>
          <w:fldChar w:fldCharType="end"/>
        </w:r>
      </w:hyperlink>
    </w:p>
    <w:p w14:paraId="148BBF88" w14:textId="77777777" w:rsidR="003F6A48" w:rsidRDefault="00AA7955">
      <w:pPr>
        <w:pStyle w:val="TDC2"/>
        <w:tabs>
          <w:tab w:val="right" w:leader="dot" w:pos="9395"/>
        </w:tabs>
        <w:rPr>
          <w:rFonts w:asciiTheme="minorHAnsi" w:eastAsiaTheme="minorEastAsia" w:hAnsiTheme="minorHAnsi"/>
          <w:noProof/>
          <w:kern w:val="2"/>
          <w:sz w:val="22"/>
          <w:lang w:eastAsia="es-MX"/>
          <w14:ligatures w14:val="standardContextual"/>
        </w:rPr>
      </w:pPr>
      <w:hyperlink w:anchor="_Toc150982750" w:history="1">
        <w:r w:rsidR="003F6A48" w:rsidRPr="00FC43EC">
          <w:rPr>
            <w:rStyle w:val="Hipervnculo"/>
            <w:rFonts w:cs="Times New Roman"/>
            <w:b/>
            <w:bCs/>
            <w:noProof/>
          </w:rPr>
          <w:t>3.3 Productos esperados</w:t>
        </w:r>
        <w:r w:rsidR="003F6A48">
          <w:rPr>
            <w:noProof/>
            <w:webHidden/>
          </w:rPr>
          <w:tab/>
        </w:r>
        <w:r w:rsidR="003F6A48">
          <w:rPr>
            <w:noProof/>
            <w:webHidden/>
          </w:rPr>
          <w:fldChar w:fldCharType="begin"/>
        </w:r>
        <w:r w:rsidR="003F6A48">
          <w:rPr>
            <w:noProof/>
            <w:webHidden/>
          </w:rPr>
          <w:instrText xml:space="preserve"> PAGEREF _Toc150982750 \h </w:instrText>
        </w:r>
        <w:r w:rsidR="003F6A48">
          <w:rPr>
            <w:noProof/>
            <w:webHidden/>
          </w:rPr>
        </w:r>
        <w:r w:rsidR="003F6A48">
          <w:rPr>
            <w:noProof/>
            <w:webHidden/>
          </w:rPr>
          <w:fldChar w:fldCharType="separate"/>
        </w:r>
        <w:r w:rsidR="003F6A48">
          <w:rPr>
            <w:noProof/>
            <w:webHidden/>
          </w:rPr>
          <w:t>30</w:t>
        </w:r>
        <w:r w:rsidR="003F6A48">
          <w:rPr>
            <w:noProof/>
            <w:webHidden/>
          </w:rPr>
          <w:fldChar w:fldCharType="end"/>
        </w:r>
      </w:hyperlink>
    </w:p>
    <w:p w14:paraId="503F75B5" w14:textId="77777777" w:rsidR="003F6A48" w:rsidRDefault="00AA7955">
      <w:pPr>
        <w:pStyle w:val="TDC2"/>
        <w:tabs>
          <w:tab w:val="right" w:leader="dot" w:pos="9395"/>
        </w:tabs>
        <w:rPr>
          <w:rFonts w:asciiTheme="minorHAnsi" w:eastAsiaTheme="minorEastAsia" w:hAnsiTheme="minorHAnsi"/>
          <w:noProof/>
          <w:kern w:val="2"/>
          <w:sz w:val="22"/>
          <w:lang w:eastAsia="es-MX"/>
          <w14:ligatures w14:val="standardContextual"/>
        </w:rPr>
      </w:pPr>
      <w:hyperlink w:anchor="_Toc150982751" w:history="1">
        <w:r w:rsidR="003F6A48" w:rsidRPr="00FC43EC">
          <w:rPr>
            <w:rStyle w:val="Hipervnculo"/>
            <w:rFonts w:cs="Times New Roman"/>
            <w:b/>
            <w:bCs/>
            <w:noProof/>
          </w:rPr>
          <w:t>3.4 Patrones de arquitectura aplicados</w:t>
        </w:r>
        <w:r w:rsidR="003F6A48">
          <w:rPr>
            <w:noProof/>
            <w:webHidden/>
          </w:rPr>
          <w:tab/>
        </w:r>
        <w:r w:rsidR="003F6A48">
          <w:rPr>
            <w:noProof/>
            <w:webHidden/>
          </w:rPr>
          <w:fldChar w:fldCharType="begin"/>
        </w:r>
        <w:r w:rsidR="003F6A48">
          <w:rPr>
            <w:noProof/>
            <w:webHidden/>
          </w:rPr>
          <w:instrText xml:space="preserve"> PAGEREF _Toc150982751 \h </w:instrText>
        </w:r>
        <w:r w:rsidR="003F6A48">
          <w:rPr>
            <w:noProof/>
            <w:webHidden/>
          </w:rPr>
        </w:r>
        <w:r w:rsidR="003F6A48">
          <w:rPr>
            <w:noProof/>
            <w:webHidden/>
          </w:rPr>
          <w:fldChar w:fldCharType="separate"/>
        </w:r>
        <w:r w:rsidR="003F6A48">
          <w:rPr>
            <w:noProof/>
            <w:webHidden/>
          </w:rPr>
          <w:t>31</w:t>
        </w:r>
        <w:r w:rsidR="003F6A48">
          <w:rPr>
            <w:noProof/>
            <w:webHidden/>
          </w:rPr>
          <w:fldChar w:fldCharType="end"/>
        </w:r>
      </w:hyperlink>
    </w:p>
    <w:p w14:paraId="2D938E86"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52" w:history="1">
        <w:r w:rsidR="003F6A48" w:rsidRPr="00FC43EC">
          <w:rPr>
            <w:rStyle w:val="Hipervnculo"/>
            <w:rFonts w:cs="Times New Roman"/>
            <w:b/>
            <w:bCs/>
            <w:noProof/>
          </w:rPr>
          <w:t>3.</w:t>
        </w:r>
        <w:r w:rsidR="003F6A48" w:rsidRPr="00FC43EC">
          <w:rPr>
            <w:rStyle w:val="Hipervnculo"/>
            <w:rFonts w:cs="Times New Roman"/>
            <w:b/>
            <w:noProof/>
          </w:rPr>
          <w:t>4</w:t>
        </w:r>
        <w:r w:rsidR="003F6A48" w:rsidRPr="00FC43EC">
          <w:rPr>
            <w:rStyle w:val="Hipervnculo"/>
            <w:rFonts w:cs="Times New Roman"/>
            <w:b/>
            <w:bCs/>
            <w:noProof/>
          </w:rPr>
          <w:t>.1 Patrón Modelo Vista controlador</w:t>
        </w:r>
        <w:r w:rsidR="003F6A48">
          <w:rPr>
            <w:noProof/>
            <w:webHidden/>
          </w:rPr>
          <w:tab/>
        </w:r>
        <w:r w:rsidR="003F6A48">
          <w:rPr>
            <w:noProof/>
            <w:webHidden/>
          </w:rPr>
          <w:fldChar w:fldCharType="begin"/>
        </w:r>
        <w:r w:rsidR="003F6A48">
          <w:rPr>
            <w:noProof/>
            <w:webHidden/>
          </w:rPr>
          <w:instrText xml:space="preserve"> PAGEREF _Toc150982752 \h </w:instrText>
        </w:r>
        <w:r w:rsidR="003F6A48">
          <w:rPr>
            <w:noProof/>
            <w:webHidden/>
          </w:rPr>
        </w:r>
        <w:r w:rsidR="003F6A48">
          <w:rPr>
            <w:noProof/>
            <w:webHidden/>
          </w:rPr>
          <w:fldChar w:fldCharType="separate"/>
        </w:r>
        <w:r w:rsidR="003F6A48">
          <w:rPr>
            <w:noProof/>
            <w:webHidden/>
          </w:rPr>
          <w:t>31</w:t>
        </w:r>
        <w:r w:rsidR="003F6A48">
          <w:rPr>
            <w:noProof/>
            <w:webHidden/>
          </w:rPr>
          <w:fldChar w:fldCharType="end"/>
        </w:r>
      </w:hyperlink>
    </w:p>
    <w:p w14:paraId="10CF887E"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53" w:history="1">
        <w:r w:rsidR="003F6A48" w:rsidRPr="00FC43EC">
          <w:rPr>
            <w:rStyle w:val="Hipervnculo"/>
            <w:rFonts w:cs="Times New Roman"/>
            <w:b/>
            <w:bCs/>
            <w:noProof/>
          </w:rPr>
          <w:t>3.4.2 Patrón Cliente-Servidor</w:t>
        </w:r>
        <w:r w:rsidR="003F6A48">
          <w:rPr>
            <w:noProof/>
            <w:webHidden/>
          </w:rPr>
          <w:tab/>
        </w:r>
        <w:r w:rsidR="003F6A48">
          <w:rPr>
            <w:noProof/>
            <w:webHidden/>
          </w:rPr>
          <w:fldChar w:fldCharType="begin"/>
        </w:r>
        <w:r w:rsidR="003F6A48">
          <w:rPr>
            <w:noProof/>
            <w:webHidden/>
          </w:rPr>
          <w:instrText xml:space="preserve"> PAGEREF _Toc150982753 \h </w:instrText>
        </w:r>
        <w:r w:rsidR="003F6A48">
          <w:rPr>
            <w:noProof/>
            <w:webHidden/>
          </w:rPr>
        </w:r>
        <w:r w:rsidR="003F6A48">
          <w:rPr>
            <w:noProof/>
            <w:webHidden/>
          </w:rPr>
          <w:fldChar w:fldCharType="separate"/>
        </w:r>
        <w:r w:rsidR="003F6A48">
          <w:rPr>
            <w:noProof/>
            <w:webHidden/>
          </w:rPr>
          <w:t>32</w:t>
        </w:r>
        <w:r w:rsidR="003F6A48">
          <w:rPr>
            <w:noProof/>
            <w:webHidden/>
          </w:rPr>
          <w:fldChar w:fldCharType="end"/>
        </w:r>
      </w:hyperlink>
    </w:p>
    <w:p w14:paraId="04B40D23" w14:textId="77777777" w:rsidR="003F6A48" w:rsidRDefault="00AA7955">
      <w:pPr>
        <w:pStyle w:val="TDC2"/>
        <w:tabs>
          <w:tab w:val="right" w:leader="dot" w:pos="9395"/>
        </w:tabs>
        <w:rPr>
          <w:rFonts w:asciiTheme="minorHAnsi" w:eastAsiaTheme="minorEastAsia" w:hAnsiTheme="minorHAnsi"/>
          <w:noProof/>
          <w:kern w:val="2"/>
          <w:sz w:val="22"/>
          <w:lang w:eastAsia="es-MX"/>
          <w14:ligatures w14:val="standardContextual"/>
        </w:rPr>
      </w:pPr>
      <w:hyperlink w:anchor="_Toc150982754" w:history="1">
        <w:r w:rsidR="003F6A48" w:rsidRPr="00FC43EC">
          <w:rPr>
            <w:rStyle w:val="Hipervnculo"/>
            <w:rFonts w:cs="Times New Roman"/>
            <w:b/>
            <w:noProof/>
          </w:rPr>
          <w:t>3.5 Python</w:t>
        </w:r>
        <w:r w:rsidR="003F6A48">
          <w:rPr>
            <w:noProof/>
            <w:webHidden/>
          </w:rPr>
          <w:tab/>
        </w:r>
        <w:r w:rsidR="003F6A48">
          <w:rPr>
            <w:noProof/>
            <w:webHidden/>
          </w:rPr>
          <w:fldChar w:fldCharType="begin"/>
        </w:r>
        <w:r w:rsidR="003F6A48">
          <w:rPr>
            <w:noProof/>
            <w:webHidden/>
          </w:rPr>
          <w:instrText xml:space="preserve"> PAGEREF _Toc150982754 \h </w:instrText>
        </w:r>
        <w:r w:rsidR="003F6A48">
          <w:rPr>
            <w:noProof/>
            <w:webHidden/>
          </w:rPr>
        </w:r>
        <w:r w:rsidR="003F6A48">
          <w:rPr>
            <w:noProof/>
            <w:webHidden/>
          </w:rPr>
          <w:fldChar w:fldCharType="separate"/>
        </w:r>
        <w:r w:rsidR="003F6A48">
          <w:rPr>
            <w:noProof/>
            <w:webHidden/>
          </w:rPr>
          <w:t>33</w:t>
        </w:r>
        <w:r w:rsidR="003F6A48">
          <w:rPr>
            <w:noProof/>
            <w:webHidden/>
          </w:rPr>
          <w:fldChar w:fldCharType="end"/>
        </w:r>
      </w:hyperlink>
    </w:p>
    <w:p w14:paraId="0A68B682"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55" w:history="1">
        <w:r w:rsidR="003F6A48" w:rsidRPr="00FC43EC">
          <w:rPr>
            <w:rStyle w:val="Hipervnculo"/>
            <w:rFonts w:cs="Times New Roman"/>
            <w:b/>
            <w:noProof/>
          </w:rPr>
          <w:t>3.5.1 Python – Django</w:t>
        </w:r>
        <w:r w:rsidR="003F6A48">
          <w:rPr>
            <w:noProof/>
            <w:webHidden/>
          </w:rPr>
          <w:tab/>
        </w:r>
        <w:r w:rsidR="003F6A48">
          <w:rPr>
            <w:noProof/>
            <w:webHidden/>
          </w:rPr>
          <w:fldChar w:fldCharType="begin"/>
        </w:r>
        <w:r w:rsidR="003F6A48">
          <w:rPr>
            <w:noProof/>
            <w:webHidden/>
          </w:rPr>
          <w:instrText xml:space="preserve"> PAGEREF _Toc150982755 \h </w:instrText>
        </w:r>
        <w:r w:rsidR="003F6A48">
          <w:rPr>
            <w:noProof/>
            <w:webHidden/>
          </w:rPr>
        </w:r>
        <w:r w:rsidR="003F6A48">
          <w:rPr>
            <w:noProof/>
            <w:webHidden/>
          </w:rPr>
          <w:fldChar w:fldCharType="separate"/>
        </w:r>
        <w:r w:rsidR="003F6A48">
          <w:rPr>
            <w:noProof/>
            <w:webHidden/>
          </w:rPr>
          <w:t>34</w:t>
        </w:r>
        <w:r w:rsidR="003F6A48">
          <w:rPr>
            <w:noProof/>
            <w:webHidden/>
          </w:rPr>
          <w:fldChar w:fldCharType="end"/>
        </w:r>
      </w:hyperlink>
    </w:p>
    <w:p w14:paraId="6E2E54F1"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56" w:history="1">
        <w:r w:rsidR="003F6A48" w:rsidRPr="00FC43EC">
          <w:rPr>
            <w:rStyle w:val="Hipervnculo"/>
            <w:rFonts w:cs="Times New Roman"/>
            <w:b/>
            <w:noProof/>
          </w:rPr>
          <w:t>3.5.2 Python – Type hints</w:t>
        </w:r>
        <w:r w:rsidR="003F6A48">
          <w:rPr>
            <w:noProof/>
            <w:webHidden/>
          </w:rPr>
          <w:tab/>
        </w:r>
        <w:r w:rsidR="003F6A48">
          <w:rPr>
            <w:noProof/>
            <w:webHidden/>
          </w:rPr>
          <w:fldChar w:fldCharType="begin"/>
        </w:r>
        <w:r w:rsidR="003F6A48">
          <w:rPr>
            <w:noProof/>
            <w:webHidden/>
          </w:rPr>
          <w:instrText xml:space="preserve"> PAGEREF _Toc150982756 \h </w:instrText>
        </w:r>
        <w:r w:rsidR="003F6A48">
          <w:rPr>
            <w:noProof/>
            <w:webHidden/>
          </w:rPr>
        </w:r>
        <w:r w:rsidR="003F6A48">
          <w:rPr>
            <w:noProof/>
            <w:webHidden/>
          </w:rPr>
          <w:fldChar w:fldCharType="separate"/>
        </w:r>
        <w:r w:rsidR="003F6A48">
          <w:rPr>
            <w:noProof/>
            <w:webHidden/>
          </w:rPr>
          <w:t>35</w:t>
        </w:r>
        <w:r w:rsidR="003F6A48">
          <w:rPr>
            <w:noProof/>
            <w:webHidden/>
          </w:rPr>
          <w:fldChar w:fldCharType="end"/>
        </w:r>
      </w:hyperlink>
    </w:p>
    <w:p w14:paraId="027D98D7" w14:textId="77777777" w:rsidR="003F6A48" w:rsidRDefault="00AA7955">
      <w:pPr>
        <w:pStyle w:val="TDC2"/>
        <w:tabs>
          <w:tab w:val="right" w:leader="dot" w:pos="9395"/>
        </w:tabs>
        <w:rPr>
          <w:rFonts w:asciiTheme="minorHAnsi" w:eastAsiaTheme="minorEastAsia" w:hAnsiTheme="minorHAnsi"/>
          <w:noProof/>
          <w:kern w:val="2"/>
          <w:sz w:val="22"/>
          <w:lang w:eastAsia="es-MX"/>
          <w14:ligatures w14:val="standardContextual"/>
        </w:rPr>
      </w:pPr>
      <w:hyperlink w:anchor="_Toc150982757" w:history="1">
        <w:r w:rsidR="003F6A48" w:rsidRPr="00FC43EC">
          <w:rPr>
            <w:rStyle w:val="Hipervnculo"/>
            <w:rFonts w:cs="Times New Roman"/>
            <w:b/>
            <w:noProof/>
          </w:rPr>
          <w:t>3.</w:t>
        </w:r>
        <w:r w:rsidR="003F6A48" w:rsidRPr="00FC43EC">
          <w:rPr>
            <w:rStyle w:val="Hipervnculo"/>
            <w:rFonts w:cs="Times New Roman"/>
            <w:b/>
            <w:bCs/>
            <w:noProof/>
          </w:rPr>
          <w:t>6</w:t>
        </w:r>
        <w:r w:rsidR="003F6A48" w:rsidRPr="00FC43EC">
          <w:rPr>
            <w:rStyle w:val="Hipervnculo"/>
            <w:rFonts w:cs="Times New Roman"/>
            <w:b/>
            <w:noProof/>
          </w:rPr>
          <w:t xml:space="preserve"> JavaScript</w:t>
        </w:r>
        <w:r w:rsidR="003F6A48">
          <w:rPr>
            <w:noProof/>
            <w:webHidden/>
          </w:rPr>
          <w:tab/>
        </w:r>
        <w:r w:rsidR="003F6A48">
          <w:rPr>
            <w:noProof/>
            <w:webHidden/>
          </w:rPr>
          <w:fldChar w:fldCharType="begin"/>
        </w:r>
        <w:r w:rsidR="003F6A48">
          <w:rPr>
            <w:noProof/>
            <w:webHidden/>
          </w:rPr>
          <w:instrText xml:space="preserve"> PAGEREF _Toc150982757 \h </w:instrText>
        </w:r>
        <w:r w:rsidR="003F6A48">
          <w:rPr>
            <w:noProof/>
            <w:webHidden/>
          </w:rPr>
        </w:r>
        <w:r w:rsidR="003F6A48">
          <w:rPr>
            <w:noProof/>
            <w:webHidden/>
          </w:rPr>
          <w:fldChar w:fldCharType="separate"/>
        </w:r>
        <w:r w:rsidR="003F6A48">
          <w:rPr>
            <w:noProof/>
            <w:webHidden/>
          </w:rPr>
          <w:t>35</w:t>
        </w:r>
        <w:r w:rsidR="003F6A48">
          <w:rPr>
            <w:noProof/>
            <w:webHidden/>
          </w:rPr>
          <w:fldChar w:fldCharType="end"/>
        </w:r>
      </w:hyperlink>
    </w:p>
    <w:p w14:paraId="275D2A2D" w14:textId="77777777" w:rsidR="003F6A48" w:rsidRDefault="00AA7955">
      <w:pPr>
        <w:pStyle w:val="TDC2"/>
        <w:tabs>
          <w:tab w:val="right" w:leader="dot" w:pos="9395"/>
        </w:tabs>
        <w:rPr>
          <w:rFonts w:asciiTheme="minorHAnsi" w:eastAsiaTheme="minorEastAsia" w:hAnsiTheme="minorHAnsi"/>
          <w:noProof/>
          <w:kern w:val="2"/>
          <w:sz w:val="22"/>
          <w:lang w:eastAsia="es-MX"/>
          <w14:ligatures w14:val="standardContextual"/>
        </w:rPr>
      </w:pPr>
      <w:hyperlink w:anchor="_Toc150982758" w:history="1">
        <w:r w:rsidR="003F6A48" w:rsidRPr="00FC43EC">
          <w:rPr>
            <w:rStyle w:val="Hipervnculo"/>
            <w:rFonts w:cs="Times New Roman"/>
            <w:b/>
            <w:noProof/>
          </w:rPr>
          <w:t>3.</w:t>
        </w:r>
        <w:r w:rsidR="003F6A48" w:rsidRPr="00FC43EC">
          <w:rPr>
            <w:rStyle w:val="Hipervnculo"/>
            <w:rFonts w:cs="Times New Roman"/>
            <w:b/>
            <w:bCs/>
            <w:noProof/>
          </w:rPr>
          <w:t>7</w:t>
        </w:r>
        <w:r w:rsidR="003F6A48" w:rsidRPr="00FC43EC">
          <w:rPr>
            <w:rStyle w:val="Hipervnculo"/>
            <w:rFonts w:cs="Times New Roman"/>
            <w:b/>
            <w:noProof/>
          </w:rPr>
          <w:t xml:space="preserve"> HTML</w:t>
        </w:r>
        <w:r w:rsidR="003F6A48">
          <w:rPr>
            <w:noProof/>
            <w:webHidden/>
          </w:rPr>
          <w:tab/>
        </w:r>
        <w:r w:rsidR="003F6A48">
          <w:rPr>
            <w:noProof/>
            <w:webHidden/>
          </w:rPr>
          <w:fldChar w:fldCharType="begin"/>
        </w:r>
        <w:r w:rsidR="003F6A48">
          <w:rPr>
            <w:noProof/>
            <w:webHidden/>
          </w:rPr>
          <w:instrText xml:space="preserve"> PAGEREF _Toc150982758 \h </w:instrText>
        </w:r>
        <w:r w:rsidR="003F6A48">
          <w:rPr>
            <w:noProof/>
            <w:webHidden/>
          </w:rPr>
        </w:r>
        <w:r w:rsidR="003F6A48">
          <w:rPr>
            <w:noProof/>
            <w:webHidden/>
          </w:rPr>
          <w:fldChar w:fldCharType="separate"/>
        </w:r>
        <w:r w:rsidR="003F6A48">
          <w:rPr>
            <w:noProof/>
            <w:webHidden/>
          </w:rPr>
          <w:t>36</w:t>
        </w:r>
        <w:r w:rsidR="003F6A48">
          <w:rPr>
            <w:noProof/>
            <w:webHidden/>
          </w:rPr>
          <w:fldChar w:fldCharType="end"/>
        </w:r>
      </w:hyperlink>
    </w:p>
    <w:p w14:paraId="3C27D16C" w14:textId="77777777" w:rsidR="003F6A48" w:rsidRDefault="00AA7955">
      <w:pPr>
        <w:pStyle w:val="TDC2"/>
        <w:tabs>
          <w:tab w:val="right" w:leader="dot" w:pos="9395"/>
        </w:tabs>
        <w:rPr>
          <w:rFonts w:asciiTheme="minorHAnsi" w:eastAsiaTheme="minorEastAsia" w:hAnsiTheme="minorHAnsi"/>
          <w:noProof/>
          <w:kern w:val="2"/>
          <w:sz w:val="22"/>
          <w:lang w:eastAsia="es-MX"/>
          <w14:ligatures w14:val="standardContextual"/>
        </w:rPr>
      </w:pPr>
      <w:hyperlink w:anchor="_Toc150982759" w:history="1">
        <w:r w:rsidR="003F6A48" w:rsidRPr="00FC43EC">
          <w:rPr>
            <w:rStyle w:val="Hipervnculo"/>
            <w:rFonts w:cs="Times New Roman"/>
            <w:b/>
            <w:noProof/>
          </w:rPr>
          <w:t>3.</w:t>
        </w:r>
        <w:r w:rsidR="003F6A48" w:rsidRPr="00FC43EC">
          <w:rPr>
            <w:rStyle w:val="Hipervnculo"/>
            <w:rFonts w:cs="Times New Roman"/>
            <w:b/>
            <w:bCs/>
            <w:noProof/>
          </w:rPr>
          <w:t>8</w:t>
        </w:r>
        <w:r w:rsidR="003F6A48" w:rsidRPr="00FC43EC">
          <w:rPr>
            <w:rStyle w:val="Hipervnculo"/>
            <w:rFonts w:cs="Times New Roman"/>
            <w:b/>
            <w:noProof/>
          </w:rPr>
          <w:t xml:space="preserve"> CSS</w:t>
        </w:r>
        <w:r w:rsidR="003F6A48">
          <w:rPr>
            <w:noProof/>
            <w:webHidden/>
          </w:rPr>
          <w:tab/>
        </w:r>
        <w:r w:rsidR="003F6A48">
          <w:rPr>
            <w:noProof/>
            <w:webHidden/>
          </w:rPr>
          <w:fldChar w:fldCharType="begin"/>
        </w:r>
        <w:r w:rsidR="003F6A48">
          <w:rPr>
            <w:noProof/>
            <w:webHidden/>
          </w:rPr>
          <w:instrText xml:space="preserve"> PAGEREF _Toc150982759 \h </w:instrText>
        </w:r>
        <w:r w:rsidR="003F6A48">
          <w:rPr>
            <w:noProof/>
            <w:webHidden/>
          </w:rPr>
        </w:r>
        <w:r w:rsidR="003F6A48">
          <w:rPr>
            <w:noProof/>
            <w:webHidden/>
          </w:rPr>
          <w:fldChar w:fldCharType="separate"/>
        </w:r>
        <w:r w:rsidR="003F6A48">
          <w:rPr>
            <w:noProof/>
            <w:webHidden/>
          </w:rPr>
          <w:t>37</w:t>
        </w:r>
        <w:r w:rsidR="003F6A48">
          <w:rPr>
            <w:noProof/>
            <w:webHidden/>
          </w:rPr>
          <w:fldChar w:fldCharType="end"/>
        </w:r>
      </w:hyperlink>
    </w:p>
    <w:p w14:paraId="5E99FB3E" w14:textId="77777777" w:rsidR="003F6A48" w:rsidRDefault="00AA7955">
      <w:pPr>
        <w:pStyle w:val="TDC2"/>
        <w:tabs>
          <w:tab w:val="right" w:leader="dot" w:pos="9395"/>
        </w:tabs>
        <w:rPr>
          <w:rFonts w:asciiTheme="minorHAnsi" w:eastAsiaTheme="minorEastAsia" w:hAnsiTheme="minorHAnsi"/>
          <w:noProof/>
          <w:kern w:val="2"/>
          <w:sz w:val="22"/>
          <w:lang w:eastAsia="es-MX"/>
          <w14:ligatures w14:val="standardContextual"/>
        </w:rPr>
      </w:pPr>
      <w:hyperlink w:anchor="_Toc150982760" w:history="1">
        <w:r w:rsidR="003F6A48" w:rsidRPr="00FC43EC">
          <w:rPr>
            <w:rStyle w:val="Hipervnculo"/>
            <w:rFonts w:cs="Times New Roman"/>
            <w:b/>
            <w:noProof/>
          </w:rPr>
          <w:t>3.</w:t>
        </w:r>
        <w:r w:rsidR="003F6A48" w:rsidRPr="00FC43EC">
          <w:rPr>
            <w:rStyle w:val="Hipervnculo"/>
            <w:rFonts w:cs="Times New Roman"/>
            <w:b/>
            <w:bCs/>
            <w:noProof/>
          </w:rPr>
          <w:t>9</w:t>
        </w:r>
        <w:r w:rsidR="003F6A48" w:rsidRPr="00FC43EC">
          <w:rPr>
            <w:rStyle w:val="Hipervnculo"/>
            <w:rFonts w:cs="Times New Roman"/>
            <w:b/>
            <w:noProof/>
          </w:rPr>
          <w:t xml:space="preserve"> Oracle-MySQL</w:t>
        </w:r>
        <w:r w:rsidR="003F6A48">
          <w:rPr>
            <w:noProof/>
            <w:webHidden/>
          </w:rPr>
          <w:tab/>
        </w:r>
        <w:r w:rsidR="003F6A48">
          <w:rPr>
            <w:noProof/>
            <w:webHidden/>
          </w:rPr>
          <w:fldChar w:fldCharType="begin"/>
        </w:r>
        <w:r w:rsidR="003F6A48">
          <w:rPr>
            <w:noProof/>
            <w:webHidden/>
          </w:rPr>
          <w:instrText xml:space="preserve"> PAGEREF _Toc150982760 \h </w:instrText>
        </w:r>
        <w:r w:rsidR="003F6A48">
          <w:rPr>
            <w:noProof/>
            <w:webHidden/>
          </w:rPr>
        </w:r>
        <w:r w:rsidR="003F6A48">
          <w:rPr>
            <w:noProof/>
            <w:webHidden/>
          </w:rPr>
          <w:fldChar w:fldCharType="separate"/>
        </w:r>
        <w:r w:rsidR="003F6A48">
          <w:rPr>
            <w:noProof/>
            <w:webHidden/>
          </w:rPr>
          <w:t>37</w:t>
        </w:r>
        <w:r w:rsidR="003F6A48">
          <w:rPr>
            <w:noProof/>
            <w:webHidden/>
          </w:rPr>
          <w:fldChar w:fldCharType="end"/>
        </w:r>
      </w:hyperlink>
    </w:p>
    <w:p w14:paraId="54485FA6" w14:textId="77777777" w:rsidR="003F6A48" w:rsidRDefault="00AA7955">
      <w:pPr>
        <w:pStyle w:val="TDC2"/>
        <w:tabs>
          <w:tab w:val="right" w:leader="dot" w:pos="9395"/>
        </w:tabs>
        <w:rPr>
          <w:rFonts w:asciiTheme="minorHAnsi" w:eastAsiaTheme="minorEastAsia" w:hAnsiTheme="minorHAnsi"/>
          <w:noProof/>
          <w:kern w:val="2"/>
          <w:sz w:val="22"/>
          <w:lang w:eastAsia="es-MX"/>
          <w14:ligatures w14:val="standardContextual"/>
        </w:rPr>
      </w:pPr>
      <w:hyperlink w:anchor="_Toc150982761" w:history="1">
        <w:r w:rsidR="003F6A48" w:rsidRPr="00FC43EC">
          <w:rPr>
            <w:rStyle w:val="Hipervnculo"/>
            <w:rFonts w:cs="Times New Roman"/>
            <w:b/>
            <w:bCs/>
            <w:noProof/>
          </w:rPr>
          <w:t>3.10 Minería de datos y proceso de descubrimiento de conocimiento en bases de datos (KDD)</w:t>
        </w:r>
        <w:r w:rsidR="003F6A48">
          <w:rPr>
            <w:noProof/>
            <w:webHidden/>
          </w:rPr>
          <w:tab/>
        </w:r>
        <w:r w:rsidR="003F6A48">
          <w:rPr>
            <w:noProof/>
            <w:webHidden/>
          </w:rPr>
          <w:fldChar w:fldCharType="begin"/>
        </w:r>
        <w:r w:rsidR="003F6A48">
          <w:rPr>
            <w:noProof/>
            <w:webHidden/>
          </w:rPr>
          <w:instrText xml:space="preserve"> PAGEREF _Toc150982761 \h </w:instrText>
        </w:r>
        <w:r w:rsidR="003F6A48">
          <w:rPr>
            <w:noProof/>
            <w:webHidden/>
          </w:rPr>
        </w:r>
        <w:r w:rsidR="003F6A48">
          <w:rPr>
            <w:noProof/>
            <w:webHidden/>
          </w:rPr>
          <w:fldChar w:fldCharType="separate"/>
        </w:r>
        <w:r w:rsidR="003F6A48">
          <w:rPr>
            <w:noProof/>
            <w:webHidden/>
          </w:rPr>
          <w:t>38</w:t>
        </w:r>
        <w:r w:rsidR="003F6A48">
          <w:rPr>
            <w:noProof/>
            <w:webHidden/>
          </w:rPr>
          <w:fldChar w:fldCharType="end"/>
        </w:r>
      </w:hyperlink>
    </w:p>
    <w:p w14:paraId="778A533F"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62" w:history="1">
        <w:r w:rsidR="003F6A48" w:rsidRPr="00FC43EC">
          <w:rPr>
            <w:rStyle w:val="Hipervnculo"/>
            <w:rFonts w:cs="Times New Roman"/>
            <w:b/>
            <w:bCs/>
            <w:noProof/>
          </w:rPr>
          <w:t>3.10.1 La minería de datos y otras disciplinas</w:t>
        </w:r>
        <w:r w:rsidR="003F6A48">
          <w:rPr>
            <w:noProof/>
            <w:webHidden/>
          </w:rPr>
          <w:tab/>
        </w:r>
        <w:r w:rsidR="003F6A48">
          <w:rPr>
            <w:noProof/>
            <w:webHidden/>
          </w:rPr>
          <w:fldChar w:fldCharType="begin"/>
        </w:r>
        <w:r w:rsidR="003F6A48">
          <w:rPr>
            <w:noProof/>
            <w:webHidden/>
          </w:rPr>
          <w:instrText xml:space="preserve"> PAGEREF _Toc150982762 \h </w:instrText>
        </w:r>
        <w:r w:rsidR="003F6A48">
          <w:rPr>
            <w:noProof/>
            <w:webHidden/>
          </w:rPr>
        </w:r>
        <w:r w:rsidR="003F6A48">
          <w:rPr>
            <w:noProof/>
            <w:webHidden/>
          </w:rPr>
          <w:fldChar w:fldCharType="separate"/>
        </w:r>
        <w:r w:rsidR="003F6A48">
          <w:rPr>
            <w:noProof/>
            <w:webHidden/>
          </w:rPr>
          <w:t>39</w:t>
        </w:r>
        <w:r w:rsidR="003F6A48">
          <w:rPr>
            <w:noProof/>
            <w:webHidden/>
          </w:rPr>
          <w:fldChar w:fldCharType="end"/>
        </w:r>
      </w:hyperlink>
    </w:p>
    <w:p w14:paraId="10A87FF7"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63" w:history="1">
        <w:r w:rsidR="003F6A48" w:rsidRPr="00FC43EC">
          <w:rPr>
            <w:rStyle w:val="Hipervnculo"/>
            <w:rFonts w:cs="Times New Roman"/>
            <w:b/>
            <w:bCs/>
            <w:noProof/>
          </w:rPr>
          <w:t>3.10.2 Tipos de modelos de minería de datos</w:t>
        </w:r>
        <w:r w:rsidR="003F6A48">
          <w:rPr>
            <w:noProof/>
            <w:webHidden/>
          </w:rPr>
          <w:tab/>
        </w:r>
        <w:r w:rsidR="003F6A48">
          <w:rPr>
            <w:noProof/>
            <w:webHidden/>
          </w:rPr>
          <w:fldChar w:fldCharType="begin"/>
        </w:r>
        <w:r w:rsidR="003F6A48">
          <w:rPr>
            <w:noProof/>
            <w:webHidden/>
          </w:rPr>
          <w:instrText xml:space="preserve"> PAGEREF _Toc150982763 \h </w:instrText>
        </w:r>
        <w:r w:rsidR="003F6A48">
          <w:rPr>
            <w:noProof/>
            <w:webHidden/>
          </w:rPr>
        </w:r>
        <w:r w:rsidR="003F6A48">
          <w:rPr>
            <w:noProof/>
            <w:webHidden/>
          </w:rPr>
          <w:fldChar w:fldCharType="separate"/>
        </w:r>
        <w:r w:rsidR="003F6A48">
          <w:rPr>
            <w:noProof/>
            <w:webHidden/>
          </w:rPr>
          <w:t>40</w:t>
        </w:r>
        <w:r w:rsidR="003F6A48">
          <w:rPr>
            <w:noProof/>
            <w:webHidden/>
          </w:rPr>
          <w:fldChar w:fldCharType="end"/>
        </w:r>
      </w:hyperlink>
    </w:p>
    <w:p w14:paraId="2B41E5BF"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64" w:history="1">
        <w:r w:rsidR="003F6A48" w:rsidRPr="00FC43EC">
          <w:rPr>
            <w:rStyle w:val="Hipervnculo"/>
            <w:rFonts w:cs="Times New Roman"/>
            <w:b/>
            <w:bCs/>
            <w:noProof/>
          </w:rPr>
          <w:t>3.10.3 Fases del proceso de KDD</w:t>
        </w:r>
        <w:r w:rsidR="003F6A48">
          <w:rPr>
            <w:noProof/>
            <w:webHidden/>
          </w:rPr>
          <w:tab/>
        </w:r>
        <w:r w:rsidR="003F6A48">
          <w:rPr>
            <w:noProof/>
            <w:webHidden/>
          </w:rPr>
          <w:fldChar w:fldCharType="begin"/>
        </w:r>
        <w:r w:rsidR="003F6A48">
          <w:rPr>
            <w:noProof/>
            <w:webHidden/>
          </w:rPr>
          <w:instrText xml:space="preserve"> PAGEREF _Toc150982764 \h </w:instrText>
        </w:r>
        <w:r w:rsidR="003F6A48">
          <w:rPr>
            <w:noProof/>
            <w:webHidden/>
          </w:rPr>
        </w:r>
        <w:r w:rsidR="003F6A48">
          <w:rPr>
            <w:noProof/>
            <w:webHidden/>
          </w:rPr>
          <w:fldChar w:fldCharType="separate"/>
        </w:r>
        <w:r w:rsidR="003F6A48">
          <w:rPr>
            <w:noProof/>
            <w:webHidden/>
          </w:rPr>
          <w:t>41</w:t>
        </w:r>
        <w:r w:rsidR="003F6A48">
          <w:rPr>
            <w:noProof/>
            <w:webHidden/>
          </w:rPr>
          <w:fldChar w:fldCharType="end"/>
        </w:r>
      </w:hyperlink>
    </w:p>
    <w:p w14:paraId="1A17A103"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65" w:history="1">
        <w:r w:rsidR="003F6A48" w:rsidRPr="00FC43EC">
          <w:rPr>
            <w:rStyle w:val="Hipervnculo"/>
            <w:rFonts w:cs="Times New Roman"/>
            <w:b/>
            <w:bCs/>
            <w:noProof/>
          </w:rPr>
          <w:t>3.10.4 Conjunto de datos (Dataset)</w:t>
        </w:r>
        <w:r w:rsidR="003F6A48">
          <w:rPr>
            <w:noProof/>
            <w:webHidden/>
          </w:rPr>
          <w:tab/>
        </w:r>
        <w:r w:rsidR="003F6A48">
          <w:rPr>
            <w:noProof/>
            <w:webHidden/>
          </w:rPr>
          <w:fldChar w:fldCharType="begin"/>
        </w:r>
        <w:r w:rsidR="003F6A48">
          <w:rPr>
            <w:noProof/>
            <w:webHidden/>
          </w:rPr>
          <w:instrText xml:space="preserve"> PAGEREF _Toc150982765 \h </w:instrText>
        </w:r>
        <w:r w:rsidR="003F6A48">
          <w:rPr>
            <w:noProof/>
            <w:webHidden/>
          </w:rPr>
        </w:r>
        <w:r w:rsidR="003F6A48">
          <w:rPr>
            <w:noProof/>
            <w:webHidden/>
          </w:rPr>
          <w:fldChar w:fldCharType="separate"/>
        </w:r>
        <w:r w:rsidR="003F6A48">
          <w:rPr>
            <w:noProof/>
            <w:webHidden/>
          </w:rPr>
          <w:t>44</w:t>
        </w:r>
        <w:r w:rsidR="003F6A48">
          <w:rPr>
            <w:noProof/>
            <w:webHidden/>
          </w:rPr>
          <w:fldChar w:fldCharType="end"/>
        </w:r>
      </w:hyperlink>
    </w:p>
    <w:p w14:paraId="1788B4A7"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66" w:history="1">
        <w:r w:rsidR="003F6A48" w:rsidRPr="00FC43EC">
          <w:rPr>
            <w:rStyle w:val="Hipervnculo"/>
            <w:rFonts w:cs="Times New Roman"/>
            <w:b/>
            <w:bCs/>
            <w:noProof/>
          </w:rPr>
          <w:t>3.10.5 Instrumento de investigación</w:t>
        </w:r>
        <w:r w:rsidR="003F6A48">
          <w:rPr>
            <w:noProof/>
            <w:webHidden/>
          </w:rPr>
          <w:tab/>
        </w:r>
        <w:r w:rsidR="003F6A48">
          <w:rPr>
            <w:noProof/>
            <w:webHidden/>
          </w:rPr>
          <w:fldChar w:fldCharType="begin"/>
        </w:r>
        <w:r w:rsidR="003F6A48">
          <w:rPr>
            <w:noProof/>
            <w:webHidden/>
          </w:rPr>
          <w:instrText xml:space="preserve"> PAGEREF _Toc150982766 \h </w:instrText>
        </w:r>
        <w:r w:rsidR="003F6A48">
          <w:rPr>
            <w:noProof/>
            <w:webHidden/>
          </w:rPr>
        </w:r>
        <w:r w:rsidR="003F6A48">
          <w:rPr>
            <w:noProof/>
            <w:webHidden/>
          </w:rPr>
          <w:fldChar w:fldCharType="separate"/>
        </w:r>
        <w:r w:rsidR="003F6A48">
          <w:rPr>
            <w:noProof/>
            <w:webHidden/>
          </w:rPr>
          <w:t>44</w:t>
        </w:r>
        <w:r w:rsidR="003F6A48">
          <w:rPr>
            <w:noProof/>
            <w:webHidden/>
          </w:rPr>
          <w:fldChar w:fldCharType="end"/>
        </w:r>
      </w:hyperlink>
    </w:p>
    <w:p w14:paraId="728725DC"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67" w:history="1">
        <w:r w:rsidR="003F6A48" w:rsidRPr="00FC43EC">
          <w:rPr>
            <w:rStyle w:val="Hipervnculo"/>
            <w:rFonts w:cs="Times New Roman"/>
            <w:b/>
            <w:bCs/>
            <w:noProof/>
          </w:rPr>
          <w:t>3.10.6 Otras fuentes de datos</w:t>
        </w:r>
        <w:r w:rsidR="003F6A48">
          <w:rPr>
            <w:noProof/>
            <w:webHidden/>
          </w:rPr>
          <w:tab/>
        </w:r>
        <w:r w:rsidR="003F6A48">
          <w:rPr>
            <w:noProof/>
            <w:webHidden/>
          </w:rPr>
          <w:fldChar w:fldCharType="begin"/>
        </w:r>
        <w:r w:rsidR="003F6A48">
          <w:rPr>
            <w:noProof/>
            <w:webHidden/>
          </w:rPr>
          <w:instrText xml:space="preserve"> PAGEREF _Toc150982767 \h </w:instrText>
        </w:r>
        <w:r w:rsidR="003F6A48">
          <w:rPr>
            <w:noProof/>
            <w:webHidden/>
          </w:rPr>
        </w:r>
        <w:r w:rsidR="003F6A48">
          <w:rPr>
            <w:noProof/>
            <w:webHidden/>
          </w:rPr>
          <w:fldChar w:fldCharType="separate"/>
        </w:r>
        <w:r w:rsidR="003F6A48">
          <w:rPr>
            <w:noProof/>
            <w:webHidden/>
          </w:rPr>
          <w:t>45</w:t>
        </w:r>
        <w:r w:rsidR="003F6A48">
          <w:rPr>
            <w:noProof/>
            <w:webHidden/>
          </w:rPr>
          <w:fldChar w:fldCharType="end"/>
        </w:r>
      </w:hyperlink>
    </w:p>
    <w:p w14:paraId="45C455CB"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68" w:history="1">
        <w:r w:rsidR="003F6A48" w:rsidRPr="00FC43EC">
          <w:rPr>
            <w:rStyle w:val="Hipervnculo"/>
            <w:rFonts w:cs="Times New Roman"/>
            <w:b/>
            <w:bCs/>
            <w:noProof/>
          </w:rPr>
          <w:t>3.10.7 Aumento de datos</w:t>
        </w:r>
        <w:r w:rsidR="003F6A48">
          <w:rPr>
            <w:noProof/>
            <w:webHidden/>
          </w:rPr>
          <w:tab/>
        </w:r>
        <w:r w:rsidR="003F6A48">
          <w:rPr>
            <w:noProof/>
            <w:webHidden/>
          </w:rPr>
          <w:fldChar w:fldCharType="begin"/>
        </w:r>
        <w:r w:rsidR="003F6A48">
          <w:rPr>
            <w:noProof/>
            <w:webHidden/>
          </w:rPr>
          <w:instrText xml:space="preserve"> PAGEREF _Toc150982768 \h </w:instrText>
        </w:r>
        <w:r w:rsidR="003F6A48">
          <w:rPr>
            <w:noProof/>
            <w:webHidden/>
          </w:rPr>
        </w:r>
        <w:r w:rsidR="003F6A48">
          <w:rPr>
            <w:noProof/>
            <w:webHidden/>
          </w:rPr>
          <w:fldChar w:fldCharType="separate"/>
        </w:r>
        <w:r w:rsidR="003F6A48">
          <w:rPr>
            <w:noProof/>
            <w:webHidden/>
          </w:rPr>
          <w:t>45</w:t>
        </w:r>
        <w:r w:rsidR="003F6A48">
          <w:rPr>
            <w:noProof/>
            <w:webHidden/>
          </w:rPr>
          <w:fldChar w:fldCharType="end"/>
        </w:r>
      </w:hyperlink>
    </w:p>
    <w:p w14:paraId="181C23BE"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69" w:history="1">
        <w:r w:rsidR="003F6A48" w:rsidRPr="00FC43EC">
          <w:rPr>
            <w:rStyle w:val="Hipervnculo"/>
            <w:rFonts w:cs="Times New Roman"/>
            <w:b/>
            <w:bCs/>
            <w:noProof/>
          </w:rPr>
          <w:t>3.10.8 Algoritmos utilizados</w:t>
        </w:r>
        <w:r w:rsidR="003F6A48">
          <w:rPr>
            <w:noProof/>
            <w:webHidden/>
          </w:rPr>
          <w:tab/>
        </w:r>
        <w:r w:rsidR="003F6A48">
          <w:rPr>
            <w:noProof/>
            <w:webHidden/>
          </w:rPr>
          <w:fldChar w:fldCharType="begin"/>
        </w:r>
        <w:r w:rsidR="003F6A48">
          <w:rPr>
            <w:noProof/>
            <w:webHidden/>
          </w:rPr>
          <w:instrText xml:space="preserve"> PAGEREF _Toc150982769 \h </w:instrText>
        </w:r>
        <w:r w:rsidR="003F6A48">
          <w:rPr>
            <w:noProof/>
            <w:webHidden/>
          </w:rPr>
        </w:r>
        <w:r w:rsidR="003F6A48">
          <w:rPr>
            <w:noProof/>
            <w:webHidden/>
          </w:rPr>
          <w:fldChar w:fldCharType="separate"/>
        </w:r>
        <w:r w:rsidR="003F6A48">
          <w:rPr>
            <w:noProof/>
            <w:webHidden/>
          </w:rPr>
          <w:t>45</w:t>
        </w:r>
        <w:r w:rsidR="003F6A48">
          <w:rPr>
            <w:noProof/>
            <w:webHidden/>
          </w:rPr>
          <w:fldChar w:fldCharType="end"/>
        </w:r>
      </w:hyperlink>
    </w:p>
    <w:p w14:paraId="0A93DF15"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70" w:history="1">
        <w:r w:rsidR="003F6A48" w:rsidRPr="00FC43EC">
          <w:rPr>
            <w:rStyle w:val="Hipervnculo"/>
            <w:rFonts w:cs="Times New Roman"/>
            <w:b/>
            <w:noProof/>
          </w:rPr>
          <w:t>3.</w:t>
        </w:r>
        <w:r w:rsidR="003F6A48" w:rsidRPr="00FC43EC">
          <w:rPr>
            <w:rStyle w:val="Hipervnculo"/>
            <w:rFonts w:cs="Times New Roman"/>
            <w:b/>
            <w:bCs/>
            <w:noProof/>
          </w:rPr>
          <w:t>10</w:t>
        </w:r>
        <w:r w:rsidR="003F6A48" w:rsidRPr="00FC43EC">
          <w:rPr>
            <w:rStyle w:val="Hipervnculo"/>
            <w:rFonts w:cs="Times New Roman"/>
            <w:b/>
            <w:noProof/>
          </w:rPr>
          <w:t>.9 Reglas de asociación para generar ofertas</w:t>
        </w:r>
        <w:r w:rsidR="003F6A48">
          <w:rPr>
            <w:noProof/>
            <w:webHidden/>
          </w:rPr>
          <w:tab/>
        </w:r>
        <w:r w:rsidR="003F6A48">
          <w:rPr>
            <w:noProof/>
            <w:webHidden/>
          </w:rPr>
          <w:fldChar w:fldCharType="begin"/>
        </w:r>
        <w:r w:rsidR="003F6A48">
          <w:rPr>
            <w:noProof/>
            <w:webHidden/>
          </w:rPr>
          <w:instrText xml:space="preserve"> PAGEREF _Toc150982770 \h </w:instrText>
        </w:r>
        <w:r w:rsidR="003F6A48">
          <w:rPr>
            <w:noProof/>
            <w:webHidden/>
          </w:rPr>
        </w:r>
        <w:r w:rsidR="003F6A48">
          <w:rPr>
            <w:noProof/>
            <w:webHidden/>
          </w:rPr>
          <w:fldChar w:fldCharType="separate"/>
        </w:r>
        <w:r w:rsidR="003F6A48">
          <w:rPr>
            <w:noProof/>
            <w:webHidden/>
          </w:rPr>
          <w:t>46</w:t>
        </w:r>
        <w:r w:rsidR="003F6A48">
          <w:rPr>
            <w:noProof/>
            <w:webHidden/>
          </w:rPr>
          <w:fldChar w:fldCharType="end"/>
        </w:r>
      </w:hyperlink>
    </w:p>
    <w:p w14:paraId="65E1DECD"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71" w:history="1">
        <w:r w:rsidR="003F6A48" w:rsidRPr="00FC43EC">
          <w:rPr>
            <w:rStyle w:val="Hipervnculo"/>
            <w:rFonts w:cs="Times New Roman"/>
            <w:b/>
            <w:noProof/>
          </w:rPr>
          <w:t>3.</w:t>
        </w:r>
        <w:r w:rsidR="003F6A48" w:rsidRPr="00FC43EC">
          <w:rPr>
            <w:rStyle w:val="Hipervnculo"/>
            <w:rFonts w:cs="Times New Roman"/>
            <w:b/>
            <w:bCs/>
            <w:noProof/>
          </w:rPr>
          <w:t>10</w:t>
        </w:r>
        <w:r w:rsidR="003F6A48" w:rsidRPr="00FC43EC">
          <w:rPr>
            <w:rStyle w:val="Hipervnculo"/>
            <w:rFonts w:cs="Times New Roman"/>
            <w:b/>
            <w:noProof/>
          </w:rPr>
          <w:t xml:space="preserve">.10 </w:t>
        </w:r>
        <w:r w:rsidR="003F6A48" w:rsidRPr="00FC43EC">
          <w:rPr>
            <w:rStyle w:val="Hipervnculo"/>
            <w:rFonts w:cs="Times New Roman"/>
            <w:b/>
            <w:bCs/>
            <w:noProof/>
          </w:rPr>
          <w:t>Árbol de decisión</w:t>
        </w:r>
        <w:r w:rsidR="003F6A48" w:rsidRPr="00FC43EC">
          <w:rPr>
            <w:rStyle w:val="Hipervnculo"/>
            <w:rFonts w:cs="Times New Roman"/>
            <w:b/>
            <w:noProof/>
          </w:rPr>
          <w:t xml:space="preserve"> para clasificar nuevos productos</w:t>
        </w:r>
        <w:r w:rsidR="003F6A48">
          <w:rPr>
            <w:noProof/>
            <w:webHidden/>
          </w:rPr>
          <w:tab/>
        </w:r>
        <w:r w:rsidR="003F6A48">
          <w:rPr>
            <w:noProof/>
            <w:webHidden/>
          </w:rPr>
          <w:fldChar w:fldCharType="begin"/>
        </w:r>
        <w:r w:rsidR="003F6A48">
          <w:rPr>
            <w:noProof/>
            <w:webHidden/>
          </w:rPr>
          <w:instrText xml:space="preserve"> PAGEREF _Toc150982771 \h </w:instrText>
        </w:r>
        <w:r w:rsidR="003F6A48">
          <w:rPr>
            <w:noProof/>
            <w:webHidden/>
          </w:rPr>
        </w:r>
        <w:r w:rsidR="003F6A48">
          <w:rPr>
            <w:noProof/>
            <w:webHidden/>
          </w:rPr>
          <w:fldChar w:fldCharType="separate"/>
        </w:r>
        <w:r w:rsidR="003F6A48">
          <w:rPr>
            <w:noProof/>
            <w:webHidden/>
          </w:rPr>
          <w:t>46</w:t>
        </w:r>
        <w:r w:rsidR="003F6A48">
          <w:rPr>
            <w:noProof/>
            <w:webHidden/>
          </w:rPr>
          <w:fldChar w:fldCharType="end"/>
        </w:r>
      </w:hyperlink>
    </w:p>
    <w:p w14:paraId="252D44D4"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72" w:history="1">
        <w:r w:rsidR="003F6A48" w:rsidRPr="00FC43EC">
          <w:rPr>
            <w:rStyle w:val="Hipervnculo"/>
            <w:rFonts w:cs="Times New Roman"/>
            <w:b/>
            <w:noProof/>
          </w:rPr>
          <w:t>3.</w:t>
        </w:r>
        <w:r w:rsidR="003F6A48" w:rsidRPr="00FC43EC">
          <w:rPr>
            <w:rStyle w:val="Hipervnculo"/>
            <w:rFonts w:cs="Times New Roman"/>
            <w:b/>
            <w:bCs/>
            <w:noProof/>
          </w:rPr>
          <w:t>10</w:t>
        </w:r>
        <w:r w:rsidR="003F6A48" w:rsidRPr="00FC43EC">
          <w:rPr>
            <w:rStyle w:val="Hipervnculo"/>
            <w:rFonts w:cs="Times New Roman"/>
            <w:b/>
            <w:noProof/>
          </w:rPr>
          <w:t>.11 Pronósticos con series de tiempo ganancias y ciclos de restock</w:t>
        </w:r>
        <w:r w:rsidR="003F6A48">
          <w:rPr>
            <w:noProof/>
            <w:webHidden/>
          </w:rPr>
          <w:tab/>
        </w:r>
        <w:r w:rsidR="003F6A48">
          <w:rPr>
            <w:noProof/>
            <w:webHidden/>
          </w:rPr>
          <w:fldChar w:fldCharType="begin"/>
        </w:r>
        <w:r w:rsidR="003F6A48">
          <w:rPr>
            <w:noProof/>
            <w:webHidden/>
          </w:rPr>
          <w:instrText xml:space="preserve"> PAGEREF _Toc150982772 \h </w:instrText>
        </w:r>
        <w:r w:rsidR="003F6A48">
          <w:rPr>
            <w:noProof/>
            <w:webHidden/>
          </w:rPr>
        </w:r>
        <w:r w:rsidR="003F6A48">
          <w:rPr>
            <w:noProof/>
            <w:webHidden/>
          </w:rPr>
          <w:fldChar w:fldCharType="separate"/>
        </w:r>
        <w:r w:rsidR="003F6A48">
          <w:rPr>
            <w:noProof/>
            <w:webHidden/>
          </w:rPr>
          <w:t>47</w:t>
        </w:r>
        <w:r w:rsidR="003F6A48">
          <w:rPr>
            <w:noProof/>
            <w:webHidden/>
          </w:rPr>
          <w:fldChar w:fldCharType="end"/>
        </w:r>
      </w:hyperlink>
    </w:p>
    <w:p w14:paraId="54B63123"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73" w:history="1">
        <w:r w:rsidR="003F6A48" w:rsidRPr="00FC43EC">
          <w:rPr>
            <w:rStyle w:val="Hipervnculo"/>
            <w:rFonts w:cs="Times New Roman"/>
            <w:b/>
            <w:noProof/>
          </w:rPr>
          <w:t>3.</w:t>
        </w:r>
        <w:r w:rsidR="003F6A48" w:rsidRPr="00FC43EC">
          <w:rPr>
            <w:rStyle w:val="Hipervnculo"/>
            <w:rFonts w:cs="Times New Roman"/>
            <w:b/>
            <w:bCs/>
            <w:noProof/>
          </w:rPr>
          <w:t>10</w:t>
        </w:r>
        <w:r w:rsidR="003F6A48" w:rsidRPr="00FC43EC">
          <w:rPr>
            <w:rStyle w:val="Hipervnculo"/>
            <w:rFonts w:cs="Times New Roman"/>
            <w:b/>
            <w:noProof/>
          </w:rPr>
          <w:t>.12 Clusters; más vendidos menos vendidos</w:t>
        </w:r>
        <w:r w:rsidR="003F6A48">
          <w:rPr>
            <w:noProof/>
            <w:webHidden/>
          </w:rPr>
          <w:tab/>
        </w:r>
        <w:r w:rsidR="003F6A48">
          <w:rPr>
            <w:noProof/>
            <w:webHidden/>
          </w:rPr>
          <w:fldChar w:fldCharType="begin"/>
        </w:r>
        <w:r w:rsidR="003F6A48">
          <w:rPr>
            <w:noProof/>
            <w:webHidden/>
          </w:rPr>
          <w:instrText xml:space="preserve"> PAGEREF _Toc150982773 \h </w:instrText>
        </w:r>
        <w:r w:rsidR="003F6A48">
          <w:rPr>
            <w:noProof/>
            <w:webHidden/>
          </w:rPr>
        </w:r>
        <w:r w:rsidR="003F6A48">
          <w:rPr>
            <w:noProof/>
            <w:webHidden/>
          </w:rPr>
          <w:fldChar w:fldCharType="separate"/>
        </w:r>
        <w:r w:rsidR="003F6A48">
          <w:rPr>
            <w:noProof/>
            <w:webHidden/>
          </w:rPr>
          <w:t>48</w:t>
        </w:r>
        <w:r w:rsidR="003F6A48">
          <w:rPr>
            <w:noProof/>
            <w:webHidden/>
          </w:rPr>
          <w:fldChar w:fldCharType="end"/>
        </w:r>
      </w:hyperlink>
    </w:p>
    <w:p w14:paraId="6C87E76D" w14:textId="77777777" w:rsidR="003F6A48" w:rsidRDefault="00AA7955">
      <w:pPr>
        <w:pStyle w:val="TDC2"/>
        <w:tabs>
          <w:tab w:val="right" w:leader="dot" w:pos="9395"/>
        </w:tabs>
        <w:rPr>
          <w:rFonts w:asciiTheme="minorHAnsi" w:eastAsiaTheme="minorEastAsia" w:hAnsiTheme="minorHAnsi"/>
          <w:noProof/>
          <w:kern w:val="2"/>
          <w:sz w:val="22"/>
          <w:lang w:eastAsia="es-MX"/>
          <w14:ligatures w14:val="standardContextual"/>
        </w:rPr>
      </w:pPr>
      <w:hyperlink w:anchor="_Toc150982774" w:history="1">
        <w:r w:rsidR="003F6A48" w:rsidRPr="00FC43EC">
          <w:rPr>
            <w:rStyle w:val="Hipervnculo"/>
            <w:rFonts w:eastAsia="Times New Roman" w:cs="Times New Roman"/>
            <w:b/>
            <w:bCs/>
            <w:noProof/>
          </w:rPr>
          <w:t>3.11 Logística y roles en tiendas de conveniencia.</w:t>
        </w:r>
        <w:r w:rsidR="003F6A48">
          <w:rPr>
            <w:noProof/>
            <w:webHidden/>
          </w:rPr>
          <w:tab/>
        </w:r>
        <w:r w:rsidR="003F6A48">
          <w:rPr>
            <w:noProof/>
            <w:webHidden/>
          </w:rPr>
          <w:fldChar w:fldCharType="begin"/>
        </w:r>
        <w:r w:rsidR="003F6A48">
          <w:rPr>
            <w:noProof/>
            <w:webHidden/>
          </w:rPr>
          <w:instrText xml:space="preserve"> PAGEREF _Toc150982774 \h </w:instrText>
        </w:r>
        <w:r w:rsidR="003F6A48">
          <w:rPr>
            <w:noProof/>
            <w:webHidden/>
          </w:rPr>
        </w:r>
        <w:r w:rsidR="003F6A48">
          <w:rPr>
            <w:noProof/>
            <w:webHidden/>
          </w:rPr>
          <w:fldChar w:fldCharType="separate"/>
        </w:r>
        <w:r w:rsidR="003F6A48">
          <w:rPr>
            <w:noProof/>
            <w:webHidden/>
          </w:rPr>
          <w:t>49</w:t>
        </w:r>
        <w:r w:rsidR="003F6A48">
          <w:rPr>
            <w:noProof/>
            <w:webHidden/>
          </w:rPr>
          <w:fldChar w:fldCharType="end"/>
        </w:r>
      </w:hyperlink>
    </w:p>
    <w:p w14:paraId="34C62707"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75" w:history="1">
        <w:r w:rsidR="003F6A48" w:rsidRPr="00FC43EC">
          <w:rPr>
            <w:rStyle w:val="Hipervnculo"/>
            <w:b/>
            <w:noProof/>
          </w:rPr>
          <w:t>3.11.</w:t>
        </w:r>
        <w:r w:rsidR="003F6A48" w:rsidRPr="00FC43EC">
          <w:rPr>
            <w:rStyle w:val="Hipervnculo"/>
            <w:b/>
            <w:bCs/>
            <w:noProof/>
          </w:rPr>
          <w:t>1</w:t>
        </w:r>
        <w:r w:rsidR="003F6A48" w:rsidRPr="00FC43EC">
          <w:rPr>
            <w:rStyle w:val="Hipervnculo"/>
            <w:b/>
            <w:noProof/>
          </w:rPr>
          <w:t xml:space="preserve"> Roles y </w:t>
        </w:r>
        <w:r w:rsidR="003F6A48" w:rsidRPr="00FC43EC">
          <w:rPr>
            <w:rStyle w:val="Hipervnculo"/>
            <w:b/>
            <w:bCs/>
            <w:noProof/>
          </w:rPr>
          <w:t>responsabilidades</w:t>
        </w:r>
        <w:r w:rsidR="003F6A48" w:rsidRPr="00FC43EC">
          <w:rPr>
            <w:rStyle w:val="Hipervnculo"/>
            <w:b/>
            <w:noProof/>
          </w:rPr>
          <w:t xml:space="preserve"> del </w:t>
        </w:r>
        <w:r w:rsidR="003F6A48" w:rsidRPr="00FC43EC">
          <w:rPr>
            <w:rStyle w:val="Hipervnculo"/>
            <w:b/>
            <w:bCs/>
            <w:noProof/>
          </w:rPr>
          <w:t>gerente</w:t>
        </w:r>
        <w:r w:rsidR="003F6A48" w:rsidRPr="00FC43EC">
          <w:rPr>
            <w:rStyle w:val="Hipervnculo"/>
            <w:b/>
            <w:noProof/>
          </w:rPr>
          <w:t xml:space="preserve"> y </w:t>
        </w:r>
        <w:r w:rsidR="003F6A48" w:rsidRPr="00FC43EC">
          <w:rPr>
            <w:rStyle w:val="Hipervnculo"/>
            <w:b/>
            <w:bCs/>
            <w:noProof/>
          </w:rPr>
          <w:t>empleado</w:t>
        </w:r>
        <w:r w:rsidR="003F6A48" w:rsidRPr="00FC43EC">
          <w:rPr>
            <w:rStyle w:val="Hipervnculo"/>
            <w:b/>
            <w:noProof/>
          </w:rPr>
          <w:t>.</w:t>
        </w:r>
        <w:r w:rsidR="003F6A48">
          <w:rPr>
            <w:noProof/>
            <w:webHidden/>
          </w:rPr>
          <w:tab/>
        </w:r>
        <w:r w:rsidR="003F6A48">
          <w:rPr>
            <w:noProof/>
            <w:webHidden/>
          </w:rPr>
          <w:fldChar w:fldCharType="begin"/>
        </w:r>
        <w:r w:rsidR="003F6A48">
          <w:rPr>
            <w:noProof/>
            <w:webHidden/>
          </w:rPr>
          <w:instrText xml:space="preserve"> PAGEREF _Toc150982775 \h </w:instrText>
        </w:r>
        <w:r w:rsidR="003F6A48">
          <w:rPr>
            <w:noProof/>
            <w:webHidden/>
          </w:rPr>
        </w:r>
        <w:r w:rsidR="003F6A48">
          <w:rPr>
            <w:noProof/>
            <w:webHidden/>
          </w:rPr>
          <w:fldChar w:fldCharType="separate"/>
        </w:r>
        <w:r w:rsidR="003F6A48">
          <w:rPr>
            <w:noProof/>
            <w:webHidden/>
          </w:rPr>
          <w:t>50</w:t>
        </w:r>
        <w:r w:rsidR="003F6A48">
          <w:rPr>
            <w:noProof/>
            <w:webHidden/>
          </w:rPr>
          <w:fldChar w:fldCharType="end"/>
        </w:r>
      </w:hyperlink>
    </w:p>
    <w:p w14:paraId="30D3F6B5"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76" w:history="1">
        <w:r w:rsidR="003F6A48" w:rsidRPr="00FC43EC">
          <w:rPr>
            <w:rStyle w:val="Hipervnculo"/>
            <w:b/>
            <w:noProof/>
          </w:rPr>
          <w:t>3.11.</w:t>
        </w:r>
        <w:r w:rsidR="003F6A48" w:rsidRPr="00FC43EC">
          <w:rPr>
            <w:rStyle w:val="Hipervnculo"/>
            <w:b/>
            <w:bCs/>
            <w:noProof/>
          </w:rPr>
          <w:t>2</w:t>
        </w:r>
        <w:r w:rsidR="003F6A48" w:rsidRPr="00FC43EC">
          <w:rPr>
            <w:rStyle w:val="Hipervnculo"/>
            <w:b/>
            <w:noProof/>
          </w:rPr>
          <w:t xml:space="preserve"> Logística en Tiendas de Conveniencia</w:t>
        </w:r>
        <w:r w:rsidR="003F6A48" w:rsidRPr="00FC43EC">
          <w:rPr>
            <w:rStyle w:val="Hipervnculo"/>
            <w:rFonts w:eastAsia="Times New Roman" w:cs="Times New Roman"/>
            <w:b/>
            <w:bCs/>
            <w:noProof/>
          </w:rPr>
          <w:t>.</w:t>
        </w:r>
        <w:r w:rsidR="003F6A48">
          <w:rPr>
            <w:noProof/>
            <w:webHidden/>
          </w:rPr>
          <w:tab/>
        </w:r>
        <w:r w:rsidR="003F6A48">
          <w:rPr>
            <w:noProof/>
            <w:webHidden/>
          </w:rPr>
          <w:fldChar w:fldCharType="begin"/>
        </w:r>
        <w:r w:rsidR="003F6A48">
          <w:rPr>
            <w:noProof/>
            <w:webHidden/>
          </w:rPr>
          <w:instrText xml:space="preserve"> PAGEREF _Toc150982776 \h </w:instrText>
        </w:r>
        <w:r w:rsidR="003F6A48">
          <w:rPr>
            <w:noProof/>
            <w:webHidden/>
          </w:rPr>
        </w:r>
        <w:r w:rsidR="003F6A48">
          <w:rPr>
            <w:noProof/>
            <w:webHidden/>
          </w:rPr>
          <w:fldChar w:fldCharType="separate"/>
        </w:r>
        <w:r w:rsidR="003F6A48">
          <w:rPr>
            <w:noProof/>
            <w:webHidden/>
          </w:rPr>
          <w:t>51</w:t>
        </w:r>
        <w:r w:rsidR="003F6A48">
          <w:rPr>
            <w:noProof/>
            <w:webHidden/>
          </w:rPr>
          <w:fldChar w:fldCharType="end"/>
        </w:r>
      </w:hyperlink>
    </w:p>
    <w:p w14:paraId="4EAC5C50" w14:textId="77777777" w:rsidR="003F6A48" w:rsidRDefault="00AA7955">
      <w:pPr>
        <w:pStyle w:val="TDC2"/>
        <w:tabs>
          <w:tab w:val="right" w:leader="dot" w:pos="9395"/>
        </w:tabs>
        <w:rPr>
          <w:rFonts w:asciiTheme="minorHAnsi" w:eastAsiaTheme="minorEastAsia" w:hAnsiTheme="minorHAnsi"/>
          <w:noProof/>
          <w:kern w:val="2"/>
          <w:sz w:val="22"/>
          <w:lang w:eastAsia="es-MX"/>
          <w14:ligatures w14:val="standardContextual"/>
        </w:rPr>
      </w:pPr>
      <w:hyperlink w:anchor="_Toc150982777" w:history="1">
        <w:r w:rsidR="003F6A48" w:rsidRPr="00FC43EC">
          <w:rPr>
            <w:rStyle w:val="Hipervnculo"/>
            <w:rFonts w:eastAsia="Times New Roman" w:cs="Times New Roman"/>
            <w:b/>
            <w:bCs/>
            <w:noProof/>
          </w:rPr>
          <w:t>3.12 Desafíos específicos en tiendas de conveniencia.</w:t>
        </w:r>
        <w:r w:rsidR="003F6A48">
          <w:rPr>
            <w:noProof/>
            <w:webHidden/>
          </w:rPr>
          <w:tab/>
        </w:r>
        <w:r w:rsidR="003F6A48">
          <w:rPr>
            <w:noProof/>
            <w:webHidden/>
          </w:rPr>
          <w:fldChar w:fldCharType="begin"/>
        </w:r>
        <w:r w:rsidR="003F6A48">
          <w:rPr>
            <w:noProof/>
            <w:webHidden/>
          </w:rPr>
          <w:instrText xml:space="preserve"> PAGEREF _Toc150982777 \h </w:instrText>
        </w:r>
        <w:r w:rsidR="003F6A48">
          <w:rPr>
            <w:noProof/>
            <w:webHidden/>
          </w:rPr>
        </w:r>
        <w:r w:rsidR="003F6A48">
          <w:rPr>
            <w:noProof/>
            <w:webHidden/>
          </w:rPr>
          <w:fldChar w:fldCharType="separate"/>
        </w:r>
        <w:r w:rsidR="003F6A48">
          <w:rPr>
            <w:noProof/>
            <w:webHidden/>
          </w:rPr>
          <w:t>51</w:t>
        </w:r>
        <w:r w:rsidR="003F6A48">
          <w:rPr>
            <w:noProof/>
            <w:webHidden/>
          </w:rPr>
          <w:fldChar w:fldCharType="end"/>
        </w:r>
      </w:hyperlink>
    </w:p>
    <w:p w14:paraId="455E4BBE"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78" w:history="1">
        <w:r w:rsidR="003F6A48" w:rsidRPr="00FC43EC">
          <w:rPr>
            <w:rStyle w:val="Hipervnculo"/>
            <w:b/>
            <w:noProof/>
          </w:rPr>
          <w:t xml:space="preserve">3.12.1 Recepción de </w:t>
        </w:r>
        <w:r w:rsidR="003F6A48" w:rsidRPr="00FC43EC">
          <w:rPr>
            <w:rStyle w:val="Hipervnculo"/>
            <w:b/>
            <w:bCs/>
            <w:noProof/>
          </w:rPr>
          <w:t>mercancías</w:t>
        </w:r>
        <w:r w:rsidR="003F6A48" w:rsidRPr="00FC43EC">
          <w:rPr>
            <w:rStyle w:val="Hipervnculo"/>
            <w:b/>
            <w:noProof/>
          </w:rPr>
          <w:t xml:space="preserve"> en </w:t>
        </w:r>
        <w:r w:rsidR="003F6A48" w:rsidRPr="00FC43EC">
          <w:rPr>
            <w:rStyle w:val="Hipervnculo"/>
            <w:b/>
            <w:bCs/>
            <w:noProof/>
          </w:rPr>
          <w:t>tiendas</w:t>
        </w:r>
        <w:r w:rsidR="003F6A48" w:rsidRPr="00FC43EC">
          <w:rPr>
            <w:rStyle w:val="Hipervnculo"/>
            <w:b/>
            <w:noProof/>
          </w:rPr>
          <w:t xml:space="preserve"> de </w:t>
        </w:r>
        <w:r w:rsidR="003F6A48" w:rsidRPr="00FC43EC">
          <w:rPr>
            <w:rStyle w:val="Hipervnculo"/>
            <w:b/>
            <w:bCs/>
            <w:noProof/>
          </w:rPr>
          <w:t>conveniencia</w:t>
        </w:r>
        <w:r w:rsidR="003F6A48" w:rsidRPr="00FC43EC">
          <w:rPr>
            <w:rStyle w:val="Hipervnculo"/>
            <w:b/>
            <w:noProof/>
          </w:rPr>
          <w:t>.</w:t>
        </w:r>
        <w:r w:rsidR="003F6A48">
          <w:rPr>
            <w:noProof/>
            <w:webHidden/>
          </w:rPr>
          <w:tab/>
        </w:r>
        <w:r w:rsidR="003F6A48">
          <w:rPr>
            <w:noProof/>
            <w:webHidden/>
          </w:rPr>
          <w:fldChar w:fldCharType="begin"/>
        </w:r>
        <w:r w:rsidR="003F6A48">
          <w:rPr>
            <w:noProof/>
            <w:webHidden/>
          </w:rPr>
          <w:instrText xml:space="preserve"> PAGEREF _Toc150982778 \h </w:instrText>
        </w:r>
        <w:r w:rsidR="003F6A48">
          <w:rPr>
            <w:noProof/>
            <w:webHidden/>
          </w:rPr>
        </w:r>
        <w:r w:rsidR="003F6A48">
          <w:rPr>
            <w:noProof/>
            <w:webHidden/>
          </w:rPr>
          <w:fldChar w:fldCharType="separate"/>
        </w:r>
        <w:r w:rsidR="003F6A48">
          <w:rPr>
            <w:noProof/>
            <w:webHidden/>
          </w:rPr>
          <w:t>52</w:t>
        </w:r>
        <w:r w:rsidR="003F6A48">
          <w:rPr>
            <w:noProof/>
            <w:webHidden/>
          </w:rPr>
          <w:fldChar w:fldCharType="end"/>
        </w:r>
      </w:hyperlink>
    </w:p>
    <w:p w14:paraId="4D8C9A54"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79" w:history="1">
        <w:r w:rsidR="003F6A48" w:rsidRPr="00FC43EC">
          <w:rPr>
            <w:rStyle w:val="Hipervnculo"/>
            <w:b/>
            <w:noProof/>
          </w:rPr>
          <w:t xml:space="preserve">3.12.2 Ubicación y </w:t>
        </w:r>
        <w:r w:rsidR="003F6A48" w:rsidRPr="00FC43EC">
          <w:rPr>
            <w:rStyle w:val="Hipervnculo"/>
            <w:b/>
            <w:bCs/>
            <w:noProof/>
          </w:rPr>
          <w:t>almacenamiento</w:t>
        </w:r>
        <w:r w:rsidR="003F6A48" w:rsidRPr="00FC43EC">
          <w:rPr>
            <w:rStyle w:val="Hipervnculo"/>
            <w:b/>
            <w:noProof/>
          </w:rPr>
          <w:t xml:space="preserve"> en </w:t>
        </w:r>
        <w:r w:rsidR="003F6A48" w:rsidRPr="00FC43EC">
          <w:rPr>
            <w:rStyle w:val="Hipervnculo"/>
            <w:b/>
            <w:bCs/>
            <w:noProof/>
          </w:rPr>
          <w:t>tiendas</w:t>
        </w:r>
        <w:r w:rsidR="003F6A48" w:rsidRPr="00FC43EC">
          <w:rPr>
            <w:rStyle w:val="Hipervnculo"/>
            <w:b/>
            <w:noProof/>
          </w:rPr>
          <w:t xml:space="preserve"> de </w:t>
        </w:r>
        <w:r w:rsidR="003F6A48" w:rsidRPr="00FC43EC">
          <w:rPr>
            <w:rStyle w:val="Hipervnculo"/>
            <w:b/>
            <w:bCs/>
            <w:noProof/>
          </w:rPr>
          <w:t>conveniencia</w:t>
        </w:r>
        <w:r w:rsidR="003F6A48" w:rsidRPr="00FC43EC">
          <w:rPr>
            <w:rStyle w:val="Hipervnculo"/>
            <w:b/>
            <w:noProof/>
          </w:rPr>
          <w:t>.</w:t>
        </w:r>
        <w:r w:rsidR="003F6A48">
          <w:rPr>
            <w:noProof/>
            <w:webHidden/>
          </w:rPr>
          <w:tab/>
        </w:r>
        <w:r w:rsidR="003F6A48">
          <w:rPr>
            <w:noProof/>
            <w:webHidden/>
          </w:rPr>
          <w:fldChar w:fldCharType="begin"/>
        </w:r>
        <w:r w:rsidR="003F6A48">
          <w:rPr>
            <w:noProof/>
            <w:webHidden/>
          </w:rPr>
          <w:instrText xml:space="preserve"> PAGEREF _Toc150982779 \h </w:instrText>
        </w:r>
        <w:r w:rsidR="003F6A48">
          <w:rPr>
            <w:noProof/>
            <w:webHidden/>
          </w:rPr>
        </w:r>
        <w:r w:rsidR="003F6A48">
          <w:rPr>
            <w:noProof/>
            <w:webHidden/>
          </w:rPr>
          <w:fldChar w:fldCharType="separate"/>
        </w:r>
        <w:r w:rsidR="003F6A48">
          <w:rPr>
            <w:noProof/>
            <w:webHidden/>
          </w:rPr>
          <w:t>52</w:t>
        </w:r>
        <w:r w:rsidR="003F6A48">
          <w:rPr>
            <w:noProof/>
            <w:webHidden/>
          </w:rPr>
          <w:fldChar w:fldCharType="end"/>
        </w:r>
      </w:hyperlink>
    </w:p>
    <w:p w14:paraId="26096E58"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80" w:history="1">
        <w:r w:rsidR="003F6A48" w:rsidRPr="00FC43EC">
          <w:rPr>
            <w:rStyle w:val="Hipervnculo"/>
            <w:b/>
            <w:noProof/>
          </w:rPr>
          <w:t xml:space="preserve">3.12.3 Productos perecederos </w:t>
        </w:r>
        <w:r w:rsidR="003F6A48" w:rsidRPr="00FC43EC">
          <w:rPr>
            <w:rStyle w:val="Hipervnculo"/>
            <w:b/>
            <w:bCs/>
            <w:noProof/>
          </w:rPr>
          <w:t xml:space="preserve">en </w:t>
        </w:r>
        <w:r w:rsidR="003F6A48" w:rsidRPr="00FC43EC">
          <w:rPr>
            <w:rStyle w:val="Hipervnculo"/>
            <w:b/>
            <w:noProof/>
          </w:rPr>
          <w:t>tiendas de conveniencia.</w:t>
        </w:r>
        <w:r w:rsidR="003F6A48">
          <w:rPr>
            <w:noProof/>
            <w:webHidden/>
          </w:rPr>
          <w:tab/>
        </w:r>
        <w:r w:rsidR="003F6A48">
          <w:rPr>
            <w:noProof/>
            <w:webHidden/>
          </w:rPr>
          <w:fldChar w:fldCharType="begin"/>
        </w:r>
        <w:r w:rsidR="003F6A48">
          <w:rPr>
            <w:noProof/>
            <w:webHidden/>
          </w:rPr>
          <w:instrText xml:space="preserve"> PAGEREF _Toc150982780 \h </w:instrText>
        </w:r>
        <w:r w:rsidR="003F6A48">
          <w:rPr>
            <w:noProof/>
            <w:webHidden/>
          </w:rPr>
        </w:r>
        <w:r w:rsidR="003F6A48">
          <w:rPr>
            <w:noProof/>
            <w:webHidden/>
          </w:rPr>
          <w:fldChar w:fldCharType="separate"/>
        </w:r>
        <w:r w:rsidR="003F6A48">
          <w:rPr>
            <w:noProof/>
            <w:webHidden/>
          </w:rPr>
          <w:t>53</w:t>
        </w:r>
        <w:r w:rsidR="003F6A48">
          <w:rPr>
            <w:noProof/>
            <w:webHidden/>
          </w:rPr>
          <w:fldChar w:fldCharType="end"/>
        </w:r>
      </w:hyperlink>
    </w:p>
    <w:p w14:paraId="52DAFA0A" w14:textId="77777777" w:rsidR="003F6A48" w:rsidRDefault="00AA7955">
      <w:pPr>
        <w:pStyle w:val="TDC2"/>
        <w:tabs>
          <w:tab w:val="right" w:leader="dot" w:pos="9395"/>
        </w:tabs>
        <w:rPr>
          <w:rFonts w:asciiTheme="minorHAnsi" w:eastAsiaTheme="minorEastAsia" w:hAnsiTheme="minorHAnsi"/>
          <w:noProof/>
          <w:kern w:val="2"/>
          <w:sz w:val="22"/>
          <w:lang w:eastAsia="es-MX"/>
          <w14:ligatures w14:val="standardContextual"/>
        </w:rPr>
      </w:pPr>
      <w:hyperlink w:anchor="_Toc150982781" w:history="1">
        <w:r w:rsidR="003F6A48" w:rsidRPr="00FC43EC">
          <w:rPr>
            <w:rStyle w:val="Hipervnculo"/>
            <w:rFonts w:eastAsia="Times New Roman" w:cs="Times New Roman"/>
            <w:b/>
            <w:bCs/>
            <w:noProof/>
          </w:rPr>
          <w:t>3.13 La tecnología en los sistemas de almacenes.</w:t>
        </w:r>
        <w:r w:rsidR="003F6A48">
          <w:rPr>
            <w:noProof/>
            <w:webHidden/>
          </w:rPr>
          <w:tab/>
        </w:r>
        <w:r w:rsidR="003F6A48">
          <w:rPr>
            <w:noProof/>
            <w:webHidden/>
          </w:rPr>
          <w:fldChar w:fldCharType="begin"/>
        </w:r>
        <w:r w:rsidR="003F6A48">
          <w:rPr>
            <w:noProof/>
            <w:webHidden/>
          </w:rPr>
          <w:instrText xml:space="preserve"> PAGEREF _Toc150982781 \h </w:instrText>
        </w:r>
        <w:r w:rsidR="003F6A48">
          <w:rPr>
            <w:noProof/>
            <w:webHidden/>
          </w:rPr>
        </w:r>
        <w:r w:rsidR="003F6A48">
          <w:rPr>
            <w:noProof/>
            <w:webHidden/>
          </w:rPr>
          <w:fldChar w:fldCharType="separate"/>
        </w:r>
        <w:r w:rsidR="003F6A48">
          <w:rPr>
            <w:noProof/>
            <w:webHidden/>
          </w:rPr>
          <w:t>54</w:t>
        </w:r>
        <w:r w:rsidR="003F6A48">
          <w:rPr>
            <w:noProof/>
            <w:webHidden/>
          </w:rPr>
          <w:fldChar w:fldCharType="end"/>
        </w:r>
      </w:hyperlink>
    </w:p>
    <w:p w14:paraId="35B723D5"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82" w:history="1">
        <w:r w:rsidR="003F6A48" w:rsidRPr="00FC43EC">
          <w:rPr>
            <w:rStyle w:val="Hipervnculo"/>
            <w:b/>
            <w:noProof/>
          </w:rPr>
          <w:t>3.</w:t>
        </w:r>
        <w:r w:rsidR="003F6A48" w:rsidRPr="00FC43EC">
          <w:rPr>
            <w:rStyle w:val="Hipervnculo"/>
            <w:rFonts w:eastAsia="Times New Roman" w:cs="Times New Roman"/>
            <w:b/>
            <w:bCs/>
            <w:noProof/>
          </w:rPr>
          <w:t>13.1 Warehouse Management System (WMS).</w:t>
        </w:r>
        <w:r w:rsidR="003F6A48">
          <w:rPr>
            <w:noProof/>
            <w:webHidden/>
          </w:rPr>
          <w:tab/>
        </w:r>
        <w:r w:rsidR="003F6A48">
          <w:rPr>
            <w:noProof/>
            <w:webHidden/>
          </w:rPr>
          <w:fldChar w:fldCharType="begin"/>
        </w:r>
        <w:r w:rsidR="003F6A48">
          <w:rPr>
            <w:noProof/>
            <w:webHidden/>
          </w:rPr>
          <w:instrText xml:space="preserve"> PAGEREF _Toc150982782 \h </w:instrText>
        </w:r>
        <w:r w:rsidR="003F6A48">
          <w:rPr>
            <w:noProof/>
            <w:webHidden/>
          </w:rPr>
        </w:r>
        <w:r w:rsidR="003F6A48">
          <w:rPr>
            <w:noProof/>
            <w:webHidden/>
          </w:rPr>
          <w:fldChar w:fldCharType="separate"/>
        </w:r>
        <w:r w:rsidR="003F6A48">
          <w:rPr>
            <w:noProof/>
            <w:webHidden/>
          </w:rPr>
          <w:t>54</w:t>
        </w:r>
        <w:r w:rsidR="003F6A48">
          <w:rPr>
            <w:noProof/>
            <w:webHidden/>
          </w:rPr>
          <w:fldChar w:fldCharType="end"/>
        </w:r>
      </w:hyperlink>
    </w:p>
    <w:p w14:paraId="4DE65FD2"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83" w:history="1">
        <w:r w:rsidR="003F6A48" w:rsidRPr="00FC43EC">
          <w:rPr>
            <w:rStyle w:val="Hipervnculo"/>
            <w:b/>
            <w:noProof/>
          </w:rPr>
          <w:t>3.</w:t>
        </w:r>
        <w:r w:rsidR="003F6A48" w:rsidRPr="00FC43EC">
          <w:rPr>
            <w:rStyle w:val="Hipervnculo"/>
            <w:rFonts w:eastAsia="Times New Roman" w:cs="Times New Roman"/>
            <w:b/>
            <w:bCs/>
            <w:noProof/>
          </w:rPr>
          <w:t>13.2 Inventory Management System (IMS).</w:t>
        </w:r>
        <w:r w:rsidR="003F6A48">
          <w:rPr>
            <w:noProof/>
            <w:webHidden/>
          </w:rPr>
          <w:tab/>
        </w:r>
        <w:r w:rsidR="003F6A48">
          <w:rPr>
            <w:noProof/>
            <w:webHidden/>
          </w:rPr>
          <w:fldChar w:fldCharType="begin"/>
        </w:r>
        <w:r w:rsidR="003F6A48">
          <w:rPr>
            <w:noProof/>
            <w:webHidden/>
          </w:rPr>
          <w:instrText xml:space="preserve"> PAGEREF _Toc150982783 \h </w:instrText>
        </w:r>
        <w:r w:rsidR="003F6A48">
          <w:rPr>
            <w:noProof/>
            <w:webHidden/>
          </w:rPr>
        </w:r>
        <w:r w:rsidR="003F6A48">
          <w:rPr>
            <w:noProof/>
            <w:webHidden/>
          </w:rPr>
          <w:fldChar w:fldCharType="separate"/>
        </w:r>
        <w:r w:rsidR="003F6A48">
          <w:rPr>
            <w:noProof/>
            <w:webHidden/>
          </w:rPr>
          <w:t>55</w:t>
        </w:r>
        <w:r w:rsidR="003F6A48">
          <w:rPr>
            <w:noProof/>
            <w:webHidden/>
          </w:rPr>
          <w:fldChar w:fldCharType="end"/>
        </w:r>
      </w:hyperlink>
    </w:p>
    <w:p w14:paraId="19F6D308"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84" w:history="1">
        <w:r w:rsidR="003F6A48" w:rsidRPr="00FC43EC">
          <w:rPr>
            <w:rStyle w:val="Hipervnculo"/>
            <w:b/>
            <w:noProof/>
          </w:rPr>
          <w:t xml:space="preserve">3.13.3 La </w:t>
        </w:r>
        <w:r w:rsidR="003F6A48" w:rsidRPr="00FC43EC">
          <w:rPr>
            <w:rStyle w:val="Hipervnculo"/>
            <w:b/>
            <w:bCs/>
            <w:noProof/>
          </w:rPr>
          <w:t>unión</w:t>
        </w:r>
        <w:r w:rsidR="003F6A48" w:rsidRPr="00FC43EC">
          <w:rPr>
            <w:rStyle w:val="Hipervnculo"/>
            <w:b/>
            <w:noProof/>
          </w:rPr>
          <w:t xml:space="preserve"> de WMS e IMS: Optimizando la </w:t>
        </w:r>
        <w:r w:rsidR="003F6A48" w:rsidRPr="00FC43EC">
          <w:rPr>
            <w:rStyle w:val="Hipervnculo"/>
            <w:b/>
            <w:bCs/>
            <w:noProof/>
          </w:rPr>
          <w:t>gestión</w:t>
        </w:r>
        <w:r w:rsidR="003F6A48" w:rsidRPr="00FC43EC">
          <w:rPr>
            <w:rStyle w:val="Hipervnculo"/>
            <w:b/>
            <w:noProof/>
          </w:rPr>
          <w:t xml:space="preserve"> de </w:t>
        </w:r>
        <w:r w:rsidR="003F6A48" w:rsidRPr="00FC43EC">
          <w:rPr>
            <w:rStyle w:val="Hipervnculo"/>
            <w:b/>
            <w:bCs/>
            <w:noProof/>
          </w:rPr>
          <w:t>almacenes</w:t>
        </w:r>
        <w:r w:rsidR="003F6A48" w:rsidRPr="00FC43EC">
          <w:rPr>
            <w:rStyle w:val="Hipervnculo"/>
            <w:b/>
            <w:noProof/>
          </w:rPr>
          <w:t xml:space="preserve"> e </w:t>
        </w:r>
        <w:r w:rsidR="003F6A48" w:rsidRPr="00FC43EC">
          <w:rPr>
            <w:rStyle w:val="Hipervnculo"/>
            <w:b/>
            <w:bCs/>
            <w:noProof/>
          </w:rPr>
          <w:t>inventario</w:t>
        </w:r>
        <w:r w:rsidR="003F6A48" w:rsidRPr="00FC43EC">
          <w:rPr>
            <w:rStyle w:val="Hipervnculo"/>
            <w:b/>
            <w:noProof/>
          </w:rPr>
          <w:t xml:space="preserve"> en </w:t>
        </w:r>
        <w:r w:rsidR="003F6A48" w:rsidRPr="00FC43EC">
          <w:rPr>
            <w:rStyle w:val="Hipervnculo"/>
            <w:b/>
            <w:bCs/>
            <w:noProof/>
          </w:rPr>
          <w:t>tiendas</w:t>
        </w:r>
        <w:r w:rsidR="003F6A48" w:rsidRPr="00FC43EC">
          <w:rPr>
            <w:rStyle w:val="Hipervnculo"/>
            <w:b/>
            <w:noProof/>
          </w:rPr>
          <w:t xml:space="preserve"> de </w:t>
        </w:r>
        <w:r w:rsidR="003F6A48" w:rsidRPr="00FC43EC">
          <w:rPr>
            <w:rStyle w:val="Hipervnculo"/>
            <w:b/>
            <w:bCs/>
            <w:noProof/>
          </w:rPr>
          <w:t>conveniencia</w:t>
        </w:r>
        <w:r w:rsidR="003F6A48" w:rsidRPr="00FC43EC">
          <w:rPr>
            <w:rStyle w:val="Hipervnculo"/>
            <w:b/>
            <w:noProof/>
          </w:rPr>
          <w:t>.</w:t>
        </w:r>
        <w:r w:rsidR="003F6A48">
          <w:rPr>
            <w:noProof/>
            <w:webHidden/>
          </w:rPr>
          <w:tab/>
        </w:r>
        <w:r w:rsidR="003F6A48">
          <w:rPr>
            <w:noProof/>
            <w:webHidden/>
          </w:rPr>
          <w:fldChar w:fldCharType="begin"/>
        </w:r>
        <w:r w:rsidR="003F6A48">
          <w:rPr>
            <w:noProof/>
            <w:webHidden/>
          </w:rPr>
          <w:instrText xml:space="preserve"> PAGEREF _Toc150982784 \h </w:instrText>
        </w:r>
        <w:r w:rsidR="003F6A48">
          <w:rPr>
            <w:noProof/>
            <w:webHidden/>
          </w:rPr>
        </w:r>
        <w:r w:rsidR="003F6A48">
          <w:rPr>
            <w:noProof/>
            <w:webHidden/>
          </w:rPr>
          <w:fldChar w:fldCharType="separate"/>
        </w:r>
        <w:r w:rsidR="003F6A48">
          <w:rPr>
            <w:noProof/>
            <w:webHidden/>
          </w:rPr>
          <w:t>56</w:t>
        </w:r>
        <w:r w:rsidR="003F6A48">
          <w:rPr>
            <w:noProof/>
            <w:webHidden/>
          </w:rPr>
          <w:fldChar w:fldCharType="end"/>
        </w:r>
      </w:hyperlink>
    </w:p>
    <w:p w14:paraId="2D0AA848" w14:textId="77777777" w:rsidR="003F6A48" w:rsidRDefault="00AA7955">
      <w:pPr>
        <w:pStyle w:val="TDC2"/>
        <w:tabs>
          <w:tab w:val="right" w:leader="dot" w:pos="9395"/>
        </w:tabs>
        <w:rPr>
          <w:rFonts w:asciiTheme="minorHAnsi" w:eastAsiaTheme="minorEastAsia" w:hAnsiTheme="minorHAnsi"/>
          <w:noProof/>
          <w:kern w:val="2"/>
          <w:sz w:val="22"/>
          <w:lang w:eastAsia="es-MX"/>
          <w14:ligatures w14:val="standardContextual"/>
        </w:rPr>
      </w:pPr>
      <w:hyperlink w:anchor="_Toc150982785" w:history="1">
        <w:r w:rsidR="003F6A48" w:rsidRPr="00FC43EC">
          <w:rPr>
            <w:rStyle w:val="Hipervnculo"/>
            <w:rFonts w:eastAsia="Times New Roman" w:cs="Times New Roman"/>
            <w:b/>
            <w:bCs/>
            <w:noProof/>
          </w:rPr>
          <w:t>3.14 Métricas y Términos de Control.</w:t>
        </w:r>
        <w:r w:rsidR="003F6A48">
          <w:rPr>
            <w:noProof/>
            <w:webHidden/>
          </w:rPr>
          <w:tab/>
        </w:r>
        <w:r w:rsidR="003F6A48">
          <w:rPr>
            <w:noProof/>
            <w:webHidden/>
          </w:rPr>
          <w:fldChar w:fldCharType="begin"/>
        </w:r>
        <w:r w:rsidR="003F6A48">
          <w:rPr>
            <w:noProof/>
            <w:webHidden/>
          </w:rPr>
          <w:instrText xml:space="preserve"> PAGEREF _Toc150982785 \h </w:instrText>
        </w:r>
        <w:r w:rsidR="003F6A48">
          <w:rPr>
            <w:noProof/>
            <w:webHidden/>
          </w:rPr>
        </w:r>
        <w:r w:rsidR="003F6A48">
          <w:rPr>
            <w:noProof/>
            <w:webHidden/>
          </w:rPr>
          <w:fldChar w:fldCharType="separate"/>
        </w:r>
        <w:r w:rsidR="003F6A48">
          <w:rPr>
            <w:noProof/>
            <w:webHidden/>
          </w:rPr>
          <w:t>56</w:t>
        </w:r>
        <w:r w:rsidR="003F6A48">
          <w:rPr>
            <w:noProof/>
            <w:webHidden/>
          </w:rPr>
          <w:fldChar w:fldCharType="end"/>
        </w:r>
      </w:hyperlink>
    </w:p>
    <w:p w14:paraId="0CE6ABD9"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86" w:history="1">
        <w:r w:rsidR="003F6A48" w:rsidRPr="00FC43EC">
          <w:rPr>
            <w:rStyle w:val="Hipervnculo"/>
            <w:b/>
            <w:noProof/>
          </w:rPr>
          <w:t>3.</w:t>
        </w:r>
        <w:r w:rsidR="003F6A48" w:rsidRPr="00FC43EC">
          <w:rPr>
            <w:rStyle w:val="Hipervnculo"/>
            <w:rFonts w:eastAsia="Times New Roman" w:cs="Times New Roman"/>
            <w:b/>
            <w:bCs/>
            <w:noProof/>
          </w:rPr>
          <w:t>14.1</w:t>
        </w:r>
        <w:r w:rsidR="003F6A48" w:rsidRPr="00FC43EC">
          <w:rPr>
            <w:rStyle w:val="Hipervnculo"/>
            <w:rFonts w:eastAsia="Times New Roman" w:cs="Times New Roman"/>
            <w:b/>
            <w:noProof/>
          </w:rPr>
          <w:t xml:space="preserve"> Control de Calidad</w:t>
        </w:r>
        <w:r w:rsidR="003F6A48" w:rsidRPr="00FC43EC">
          <w:rPr>
            <w:rStyle w:val="Hipervnculo"/>
            <w:rFonts w:eastAsia="Times New Roman" w:cs="Times New Roman"/>
            <w:b/>
            <w:bCs/>
            <w:noProof/>
          </w:rPr>
          <w:t>.</w:t>
        </w:r>
        <w:r w:rsidR="003F6A48">
          <w:rPr>
            <w:noProof/>
            <w:webHidden/>
          </w:rPr>
          <w:tab/>
        </w:r>
        <w:r w:rsidR="003F6A48">
          <w:rPr>
            <w:noProof/>
            <w:webHidden/>
          </w:rPr>
          <w:fldChar w:fldCharType="begin"/>
        </w:r>
        <w:r w:rsidR="003F6A48">
          <w:rPr>
            <w:noProof/>
            <w:webHidden/>
          </w:rPr>
          <w:instrText xml:space="preserve"> PAGEREF _Toc150982786 \h </w:instrText>
        </w:r>
        <w:r w:rsidR="003F6A48">
          <w:rPr>
            <w:noProof/>
            <w:webHidden/>
          </w:rPr>
        </w:r>
        <w:r w:rsidR="003F6A48">
          <w:rPr>
            <w:noProof/>
            <w:webHidden/>
          </w:rPr>
          <w:fldChar w:fldCharType="separate"/>
        </w:r>
        <w:r w:rsidR="003F6A48">
          <w:rPr>
            <w:noProof/>
            <w:webHidden/>
          </w:rPr>
          <w:t>57</w:t>
        </w:r>
        <w:r w:rsidR="003F6A48">
          <w:rPr>
            <w:noProof/>
            <w:webHidden/>
          </w:rPr>
          <w:fldChar w:fldCharType="end"/>
        </w:r>
      </w:hyperlink>
    </w:p>
    <w:p w14:paraId="085B6792"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87" w:history="1">
        <w:r w:rsidR="003F6A48" w:rsidRPr="00FC43EC">
          <w:rPr>
            <w:rStyle w:val="Hipervnculo"/>
            <w:b/>
            <w:noProof/>
          </w:rPr>
          <w:t>3.</w:t>
        </w:r>
        <w:r w:rsidR="003F6A48" w:rsidRPr="00FC43EC">
          <w:rPr>
            <w:rStyle w:val="Hipervnculo"/>
            <w:rFonts w:eastAsia="Times New Roman" w:cs="Times New Roman"/>
            <w:b/>
            <w:bCs/>
            <w:noProof/>
          </w:rPr>
          <w:t>14.2</w:t>
        </w:r>
        <w:r w:rsidR="003F6A48" w:rsidRPr="00FC43EC">
          <w:rPr>
            <w:rStyle w:val="Hipervnculo"/>
            <w:rFonts w:eastAsia="Times New Roman" w:cs="Times New Roman"/>
            <w:b/>
            <w:noProof/>
          </w:rPr>
          <w:t xml:space="preserve"> Stock-Out</w:t>
        </w:r>
        <w:r w:rsidR="003F6A48" w:rsidRPr="00FC43EC">
          <w:rPr>
            <w:rStyle w:val="Hipervnculo"/>
            <w:rFonts w:eastAsia="Times New Roman" w:cs="Times New Roman"/>
            <w:b/>
            <w:bCs/>
            <w:noProof/>
          </w:rPr>
          <w:t>.</w:t>
        </w:r>
        <w:r w:rsidR="003F6A48">
          <w:rPr>
            <w:noProof/>
            <w:webHidden/>
          </w:rPr>
          <w:tab/>
        </w:r>
        <w:r w:rsidR="003F6A48">
          <w:rPr>
            <w:noProof/>
            <w:webHidden/>
          </w:rPr>
          <w:fldChar w:fldCharType="begin"/>
        </w:r>
        <w:r w:rsidR="003F6A48">
          <w:rPr>
            <w:noProof/>
            <w:webHidden/>
          </w:rPr>
          <w:instrText xml:space="preserve"> PAGEREF _Toc150982787 \h </w:instrText>
        </w:r>
        <w:r w:rsidR="003F6A48">
          <w:rPr>
            <w:noProof/>
            <w:webHidden/>
          </w:rPr>
        </w:r>
        <w:r w:rsidR="003F6A48">
          <w:rPr>
            <w:noProof/>
            <w:webHidden/>
          </w:rPr>
          <w:fldChar w:fldCharType="separate"/>
        </w:r>
        <w:r w:rsidR="003F6A48">
          <w:rPr>
            <w:noProof/>
            <w:webHidden/>
          </w:rPr>
          <w:t>57</w:t>
        </w:r>
        <w:r w:rsidR="003F6A48">
          <w:rPr>
            <w:noProof/>
            <w:webHidden/>
          </w:rPr>
          <w:fldChar w:fldCharType="end"/>
        </w:r>
      </w:hyperlink>
    </w:p>
    <w:p w14:paraId="35A1074F"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88" w:history="1">
        <w:r w:rsidR="003F6A48" w:rsidRPr="00FC43EC">
          <w:rPr>
            <w:rStyle w:val="Hipervnculo"/>
            <w:b/>
            <w:noProof/>
          </w:rPr>
          <w:t>3.</w:t>
        </w:r>
        <w:r w:rsidR="003F6A48" w:rsidRPr="00FC43EC">
          <w:rPr>
            <w:rStyle w:val="Hipervnculo"/>
            <w:rFonts w:eastAsia="Times New Roman" w:cs="Times New Roman"/>
            <w:b/>
            <w:bCs/>
            <w:noProof/>
          </w:rPr>
          <w:t>14.3</w:t>
        </w:r>
        <w:r w:rsidR="003F6A48" w:rsidRPr="00FC43EC">
          <w:rPr>
            <w:rStyle w:val="Hipervnculo"/>
            <w:rFonts w:eastAsia="Times New Roman" w:cs="Times New Roman"/>
            <w:b/>
            <w:noProof/>
          </w:rPr>
          <w:t xml:space="preserve"> Punto de Reorden (Reorder Point</w:t>
        </w:r>
        <w:r w:rsidR="003F6A48" w:rsidRPr="00FC43EC">
          <w:rPr>
            <w:rStyle w:val="Hipervnculo"/>
            <w:rFonts w:eastAsia="Times New Roman" w:cs="Times New Roman"/>
            <w:b/>
            <w:bCs/>
            <w:noProof/>
          </w:rPr>
          <w:t>).</w:t>
        </w:r>
        <w:r w:rsidR="003F6A48">
          <w:rPr>
            <w:noProof/>
            <w:webHidden/>
          </w:rPr>
          <w:tab/>
        </w:r>
        <w:r w:rsidR="003F6A48">
          <w:rPr>
            <w:noProof/>
            <w:webHidden/>
          </w:rPr>
          <w:fldChar w:fldCharType="begin"/>
        </w:r>
        <w:r w:rsidR="003F6A48">
          <w:rPr>
            <w:noProof/>
            <w:webHidden/>
          </w:rPr>
          <w:instrText xml:space="preserve"> PAGEREF _Toc150982788 \h </w:instrText>
        </w:r>
        <w:r w:rsidR="003F6A48">
          <w:rPr>
            <w:noProof/>
            <w:webHidden/>
          </w:rPr>
        </w:r>
        <w:r w:rsidR="003F6A48">
          <w:rPr>
            <w:noProof/>
            <w:webHidden/>
          </w:rPr>
          <w:fldChar w:fldCharType="separate"/>
        </w:r>
        <w:r w:rsidR="003F6A48">
          <w:rPr>
            <w:noProof/>
            <w:webHidden/>
          </w:rPr>
          <w:t>58</w:t>
        </w:r>
        <w:r w:rsidR="003F6A48">
          <w:rPr>
            <w:noProof/>
            <w:webHidden/>
          </w:rPr>
          <w:fldChar w:fldCharType="end"/>
        </w:r>
      </w:hyperlink>
    </w:p>
    <w:p w14:paraId="7DA22F2C"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89" w:history="1">
        <w:r w:rsidR="003F6A48" w:rsidRPr="00FC43EC">
          <w:rPr>
            <w:rStyle w:val="Hipervnculo"/>
            <w:b/>
            <w:noProof/>
          </w:rPr>
          <w:t>3.</w:t>
        </w:r>
        <w:r w:rsidR="003F6A48" w:rsidRPr="00FC43EC">
          <w:rPr>
            <w:rStyle w:val="Hipervnculo"/>
            <w:rFonts w:eastAsia="Times New Roman" w:cs="Times New Roman"/>
            <w:b/>
            <w:bCs/>
            <w:noProof/>
          </w:rPr>
          <w:t>14.4</w:t>
        </w:r>
        <w:r w:rsidR="003F6A48" w:rsidRPr="00FC43EC">
          <w:rPr>
            <w:rStyle w:val="Hipervnculo"/>
            <w:rFonts w:eastAsia="Times New Roman" w:cs="Times New Roman"/>
            <w:b/>
            <w:noProof/>
          </w:rPr>
          <w:t xml:space="preserve"> Rotación de Inventario (Turnover</w:t>
        </w:r>
        <w:r w:rsidR="003F6A48" w:rsidRPr="00FC43EC">
          <w:rPr>
            <w:rStyle w:val="Hipervnculo"/>
            <w:rFonts w:eastAsia="Times New Roman" w:cs="Times New Roman"/>
            <w:b/>
            <w:bCs/>
            <w:noProof/>
          </w:rPr>
          <w:t>).</w:t>
        </w:r>
        <w:r w:rsidR="003F6A48">
          <w:rPr>
            <w:noProof/>
            <w:webHidden/>
          </w:rPr>
          <w:tab/>
        </w:r>
        <w:r w:rsidR="003F6A48">
          <w:rPr>
            <w:noProof/>
            <w:webHidden/>
          </w:rPr>
          <w:fldChar w:fldCharType="begin"/>
        </w:r>
        <w:r w:rsidR="003F6A48">
          <w:rPr>
            <w:noProof/>
            <w:webHidden/>
          </w:rPr>
          <w:instrText xml:space="preserve"> PAGEREF _Toc150982789 \h </w:instrText>
        </w:r>
        <w:r w:rsidR="003F6A48">
          <w:rPr>
            <w:noProof/>
            <w:webHidden/>
          </w:rPr>
        </w:r>
        <w:r w:rsidR="003F6A48">
          <w:rPr>
            <w:noProof/>
            <w:webHidden/>
          </w:rPr>
          <w:fldChar w:fldCharType="separate"/>
        </w:r>
        <w:r w:rsidR="003F6A48">
          <w:rPr>
            <w:noProof/>
            <w:webHidden/>
          </w:rPr>
          <w:t>58</w:t>
        </w:r>
        <w:r w:rsidR="003F6A48">
          <w:rPr>
            <w:noProof/>
            <w:webHidden/>
          </w:rPr>
          <w:fldChar w:fldCharType="end"/>
        </w:r>
      </w:hyperlink>
    </w:p>
    <w:p w14:paraId="51F8A425"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90" w:history="1">
        <w:r w:rsidR="003F6A48" w:rsidRPr="00FC43EC">
          <w:rPr>
            <w:rStyle w:val="Hipervnculo"/>
            <w:b/>
            <w:noProof/>
          </w:rPr>
          <w:t>3.14.5 Cross-Docking</w:t>
        </w:r>
        <w:r w:rsidR="003F6A48" w:rsidRPr="00FC43EC">
          <w:rPr>
            <w:rStyle w:val="Hipervnculo"/>
            <w:rFonts w:eastAsia="Times New Roman" w:cs="Times New Roman"/>
            <w:b/>
            <w:bCs/>
            <w:noProof/>
          </w:rPr>
          <w:t>.</w:t>
        </w:r>
        <w:r w:rsidR="003F6A48">
          <w:rPr>
            <w:noProof/>
            <w:webHidden/>
          </w:rPr>
          <w:tab/>
        </w:r>
        <w:r w:rsidR="003F6A48">
          <w:rPr>
            <w:noProof/>
            <w:webHidden/>
          </w:rPr>
          <w:fldChar w:fldCharType="begin"/>
        </w:r>
        <w:r w:rsidR="003F6A48">
          <w:rPr>
            <w:noProof/>
            <w:webHidden/>
          </w:rPr>
          <w:instrText xml:space="preserve"> PAGEREF _Toc150982790 \h </w:instrText>
        </w:r>
        <w:r w:rsidR="003F6A48">
          <w:rPr>
            <w:noProof/>
            <w:webHidden/>
          </w:rPr>
        </w:r>
        <w:r w:rsidR="003F6A48">
          <w:rPr>
            <w:noProof/>
            <w:webHidden/>
          </w:rPr>
          <w:fldChar w:fldCharType="separate"/>
        </w:r>
        <w:r w:rsidR="003F6A48">
          <w:rPr>
            <w:noProof/>
            <w:webHidden/>
          </w:rPr>
          <w:t>59</w:t>
        </w:r>
        <w:r w:rsidR="003F6A48">
          <w:rPr>
            <w:noProof/>
            <w:webHidden/>
          </w:rPr>
          <w:fldChar w:fldCharType="end"/>
        </w:r>
      </w:hyperlink>
    </w:p>
    <w:p w14:paraId="4ABDEE57"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91" w:history="1">
        <w:r w:rsidR="003F6A48" w:rsidRPr="00FC43EC">
          <w:rPr>
            <w:rStyle w:val="Hipervnculo"/>
            <w:b/>
            <w:noProof/>
          </w:rPr>
          <w:t>3.14.</w:t>
        </w:r>
        <w:r w:rsidR="003F6A48" w:rsidRPr="00FC43EC">
          <w:rPr>
            <w:rStyle w:val="Hipervnculo"/>
            <w:b/>
            <w:bCs/>
            <w:noProof/>
          </w:rPr>
          <w:t>6</w:t>
        </w:r>
        <w:r w:rsidR="003F6A48" w:rsidRPr="00FC43EC">
          <w:rPr>
            <w:rStyle w:val="Hipervnculo"/>
            <w:b/>
            <w:noProof/>
          </w:rPr>
          <w:t xml:space="preserve"> Lead Time de Suministro</w:t>
        </w:r>
        <w:r w:rsidR="003F6A48" w:rsidRPr="00FC43EC">
          <w:rPr>
            <w:rStyle w:val="Hipervnculo"/>
            <w:rFonts w:eastAsia="Times New Roman" w:cs="Times New Roman"/>
            <w:b/>
            <w:bCs/>
            <w:noProof/>
          </w:rPr>
          <w:t>.</w:t>
        </w:r>
        <w:r w:rsidR="003F6A48">
          <w:rPr>
            <w:noProof/>
            <w:webHidden/>
          </w:rPr>
          <w:tab/>
        </w:r>
        <w:r w:rsidR="003F6A48">
          <w:rPr>
            <w:noProof/>
            <w:webHidden/>
          </w:rPr>
          <w:fldChar w:fldCharType="begin"/>
        </w:r>
        <w:r w:rsidR="003F6A48">
          <w:rPr>
            <w:noProof/>
            <w:webHidden/>
          </w:rPr>
          <w:instrText xml:space="preserve"> PAGEREF _Toc150982791 \h </w:instrText>
        </w:r>
        <w:r w:rsidR="003F6A48">
          <w:rPr>
            <w:noProof/>
            <w:webHidden/>
          </w:rPr>
        </w:r>
        <w:r w:rsidR="003F6A48">
          <w:rPr>
            <w:noProof/>
            <w:webHidden/>
          </w:rPr>
          <w:fldChar w:fldCharType="separate"/>
        </w:r>
        <w:r w:rsidR="003F6A48">
          <w:rPr>
            <w:noProof/>
            <w:webHidden/>
          </w:rPr>
          <w:t>60</w:t>
        </w:r>
        <w:r w:rsidR="003F6A48">
          <w:rPr>
            <w:noProof/>
            <w:webHidden/>
          </w:rPr>
          <w:fldChar w:fldCharType="end"/>
        </w:r>
      </w:hyperlink>
    </w:p>
    <w:p w14:paraId="736D63B5"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92" w:history="1">
        <w:r w:rsidR="003F6A48" w:rsidRPr="00FC43EC">
          <w:rPr>
            <w:rStyle w:val="Hipervnculo"/>
            <w:b/>
            <w:noProof/>
          </w:rPr>
          <w:t>3.14.</w:t>
        </w:r>
        <w:r w:rsidR="003F6A48" w:rsidRPr="00FC43EC">
          <w:rPr>
            <w:rStyle w:val="Hipervnculo"/>
            <w:b/>
            <w:bCs/>
            <w:noProof/>
          </w:rPr>
          <w:t>7</w:t>
        </w:r>
        <w:r w:rsidR="003F6A48" w:rsidRPr="00FC43EC">
          <w:rPr>
            <w:rStyle w:val="Hipervnculo"/>
            <w:b/>
            <w:noProof/>
          </w:rPr>
          <w:t xml:space="preserve"> KPI - Indicadores Clave de Rendimiento</w:t>
        </w:r>
        <w:r w:rsidR="003F6A48" w:rsidRPr="00FC43EC">
          <w:rPr>
            <w:rStyle w:val="Hipervnculo"/>
            <w:rFonts w:eastAsia="Times New Roman" w:cs="Times New Roman"/>
            <w:b/>
            <w:bCs/>
            <w:noProof/>
          </w:rPr>
          <w:t>.</w:t>
        </w:r>
        <w:r w:rsidR="003F6A48">
          <w:rPr>
            <w:noProof/>
            <w:webHidden/>
          </w:rPr>
          <w:tab/>
        </w:r>
        <w:r w:rsidR="003F6A48">
          <w:rPr>
            <w:noProof/>
            <w:webHidden/>
          </w:rPr>
          <w:fldChar w:fldCharType="begin"/>
        </w:r>
        <w:r w:rsidR="003F6A48">
          <w:rPr>
            <w:noProof/>
            <w:webHidden/>
          </w:rPr>
          <w:instrText xml:space="preserve"> PAGEREF _Toc150982792 \h </w:instrText>
        </w:r>
        <w:r w:rsidR="003F6A48">
          <w:rPr>
            <w:noProof/>
            <w:webHidden/>
          </w:rPr>
        </w:r>
        <w:r w:rsidR="003F6A48">
          <w:rPr>
            <w:noProof/>
            <w:webHidden/>
          </w:rPr>
          <w:fldChar w:fldCharType="separate"/>
        </w:r>
        <w:r w:rsidR="003F6A48">
          <w:rPr>
            <w:noProof/>
            <w:webHidden/>
          </w:rPr>
          <w:t>60</w:t>
        </w:r>
        <w:r w:rsidR="003F6A48">
          <w:rPr>
            <w:noProof/>
            <w:webHidden/>
          </w:rPr>
          <w:fldChar w:fldCharType="end"/>
        </w:r>
      </w:hyperlink>
    </w:p>
    <w:p w14:paraId="46970A5E"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93" w:history="1">
        <w:r w:rsidR="003F6A48" w:rsidRPr="00FC43EC">
          <w:rPr>
            <w:rStyle w:val="Hipervnculo"/>
            <w:b/>
            <w:noProof/>
          </w:rPr>
          <w:t>3.14.</w:t>
        </w:r>
        <w:r w:rsidR="003F6A48" w:rsidRPr="00FC43EC">
          <w:rPr>
            <w:rStyle w:val="Hipervnculo"/>
            <w:b/>
            <w:bCs/>
            <w:noProof/>
          </w:rPr>
          <w:t>8</w:t>
        </w:r>
        <w:r w:rsidR="003F6A48" w:rsidRPr="00FC43EC">
          <w:rPr>
            <w:rStyle w:val="Hipervnculo"/>
            <w:b/>
            <w:noProof/>
          </w:rPr>
          <w:t xml:space="preserve"> SKU (Stock Keeping Unit</w:t>
        </w:r>
        <w:r w:rsidR="003F6A48" w:rsidRPr="00FC43EC">
          <w:rPr>
            <w:rStyle w:val="Hipervnculo"/>
            <w:rFonts w:eastAsia="Times New Roman" w:cs="Times New Roman"/>
            <w:b/>
            <w:bCs/>
            <w:noProof/>
          </w:rPr>
          <w:t>).</w:t>
        </w:r>
        <w:r w:rsidR="003F6A48">
          <w:rPr>
            <w:noProof/>
            <w:webHidden/>
          </w:rPr>
          <w:tab/>
        </w:r>
        <w:r w:rsidR="003F6A48">
          <w:rPr>
            <w:noProof/>
            <w:webHidden/>
          </w:rPr>
          <w:fldChar w:fldCharType="begin"/>
        </w:r>
        <w:r w:rsidR="003F6A48">
          <w:rPr>
            <w:noProof/>
            <w:webHidden/>
          </w:rPr>
          <w:instrText xml:space="preserve"> PAGEREF _Toc150982793 \h </w:instrText>
        </w:r>
        <w:r w:rsidR="003F6A48">
          <w:rPr>
            <w:noProof/>
            <w:webHidden/>
          </w:rPr>
        </w:r>
        <w:r w:rsidR="003F6A48">
          <w:rPr>
            <w:noProof/>
            <w:webHidden/>
          </w:rPr>
          <w:fldChar w:fldCharType="separate"/>
        </w:r>
        <w:r w:rsidR="003F6A48">
          <w:rPr>
            <w:noProof/>
            <w:webHidden/>
          </w:rPr>
          <w:t>62</w:t>
        </w:r>
        <w:r w:rsidR="003F6A48">
          <w:rPr>
            <w:noProof/>
            <w:webHidden/>
          </w:rPr>
          <w:fldChar w:fldCharType="end"/>
        </w:r>
      </w:hyperlink>
    </w:p>
    <w:p w14:paraId="2B759C7B"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94" w:history="1">
        <w:r w:rsidR="003F6A48" w:rsidRPr="00FC43EC">
          <w:rPr>
            <w:rStyle w:val="Hipervnculo"/>
            <w:b/>
            <w:noProof/>
          </w:rPr>
          <w:t>3.14.</w:t>
        </w:r>
        <w:r w:rsidR="003F6A48" w:rsidRPr="00FC43EC">
          <w:rPr>
            <w:rStyle w:val="Hipervnculo"/>
            <w:b/>
            <w:bCs/>
            <w:noProof/>
          </w:rPr>
          <w:t>9</w:t>
        </w:r>
        <w:r w:rsidR="003F6A48" w:rsidRPr="00FC43EC">
          <w:rPr>
            <w:rStyle w:val="Hipervnculo"/>
            <w:b/>
            <w:noProof/>
          </w:rPr>
          <w:t xml:space="preserve"> Análisis ABC</w:t>
        </w:r>
        <w:r w:rsidR="003F6A48" w:rsidRPr="00FC43EC">
          <w:rPr>
            <w:rStyle w:val="Hipervnculo"/>
            <w:rFonts w:eastAsia="Times New Roman" w:cs="Times New Roman"/>
            <w:b/>
            <w:bCs/>
            <w:noProof/>
          </w:rPr>
          <w:t>.</w:t>
        </w:r>
        <w:r w:rsidR="003F6A48">
          <w:rPr>
            <w:noProof/>
            <w:webHidden/>
          </w:rPr>
          <w:tab/>
        </w:r>
        <w:r w:rsidR="003F6A48">
          <w:rPr>
            <w:noProof/>
            <w:webHidden/>
          </w:rPr>
          <w:fldChar w:fldCharType="begin"/>
        </w:r>
        <w:r w:rsidR="003F6A48">
          <w:rPr>
            <w:noProof/>
            <w:webHidden/>
          </w:rPr>
          <w:instrText xml:space="preserve"> PAGEREF _Toc150982794 \h </w:instrText>
        </w:r>
        <w:r w:rsidR="003F6A48">
          <w:rPr>
            <w:noProof/>
            <w:webHidden/>
          </w:rPr>
        </w:r>
        <w:r w:rsidR="003F6A48">
          <w:rPr>
            <w:noProof/>
            <w:webHidden/>
          </w:rPr>
          <w:fldChar w:fldCharType="separate"/>
        </w:r>
        <w:r w:rsidR="003F6A48">
          <w:rPr>
            <w:noProof/>
            <w:webHidden/>
          </w:rPr>
          <w:t>62</w:t>
        </w:r>
        <w:r w:rsidR="003F6A48">
          <w:rPr>
            <w:noProof/>
            <w:webHidden/>
          </w:rPr>
          <w:fldChar w:fldCharType="end"/>
        </w:r>
      </w:hyperlink>
    </w:p>
    <w:p w14:paraId="5A00D67A" w14:textId="77777777" w:rsidR="003F6A48" w:rsidRDefault="00AA7955">
      <w:pPr>
        <w:pStyle w:val="TDC2"/>
        <w:tabs>
          <w:tab w:val="right" w:leader="dot" w:pos="9395"/>
        </w:tabs>
        <w:rPr>
          <w:rFonts w:asciiTheme="minorHAnsi" w:eastAsiaTheme="minorEastAsia" w:hAnsiTheme="minorHAnsi"/>
          <w:noProof/>
          <w:kern w:val="2"/>
          <w:sz w:val="22"/>
          <w:lang w:eastAsia="es-MX"/>
          <w14:ligatures w14:val="standardContextual"/>
        </w:rPr>
      </w:pPr>
      <w:hyperlink w:anchor="_Toc150982795" w:history="1">
        <w:r w:rsidR="003F6A48" w:rsidRPr="00FC43EC">
          <w:rPr>
            <w:rStyle w:val="Hipervnculo"/>
            <w:rFonts w:cs="Times New Roman"/>
            <w:b/>
            <w:bCs/>
            <w:noProof/>
          </w:rPr>
          <w:t>3.15 Autenticación de usuarios</w:t>
        </w:r>
        <w:r w:rsidR="003F6A48">
          <w:rPr>
            <w:noProof/>
            <w:webHidden/>
          </w:rPr>
          <w:tab/>
        </w:r>
        <w:r w:rsidR="003F6A48">
          <w:rPr>
            <w:noProof/>
            <w:webHidden/>
          </w:rPr>
          <w:fldChar w:fldCharType="begin"/>
        </w:r>
        <w:r w:rsidR="003F6A48">
          <w:rPr>
            <w:noProof/>
            <w:webHidden/>
          </w:rPr>
          <w:instrText xml:space="preserve"> PAGEREF _Toc150982795 \h </w:instrText>
        </w:r>
        <w:r w:rsidR="003F6A48">
          <w:rPr>
            <w:noProof/>
            <w:webHidden/>
          </w:rPr>
        </w:r>
        <w:r w:rsidR="003F6A48">
          <w:rPr>
            <w:noProof/>
            <w:webHidden/>
          </w:rPr>
          <w:fldChar w:fldCharType="separate"/>
        </w:r>
        <w:r w:rsidR="003F6A48">
          <w:rPr>
            <w:noProof/>
            <w:webHidden/>
          </w:rPr>
          <w:t>63</w:t>
        </w:r>
        <w:r w:rsidR="003F6A48">
          <w:rPr>
            <w:noProof/>
            <w:webHidden/>
          </w:rPr>
          <w:fldChar w:fldCharType="end"/>
        </w:r>
      </w:hyperlink>
    </w:p>
    <w:p w14:paraId="6D30DE35"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96" w:history="1">
        <w:r w:rsidR="003F6A48" w:rsidRPr="00FC43EC">
          <w:rPr>
            <w:rStyle w:val="Hipervnculo"/>
            <w:b/>
            <w:bCs/>
            <w:noProof/>
          </w:rPr>
          <w:t>3.15.1 Función Hash</w:t>
        </w:r>
        <w:r w:rsidR="003F6A48">
          <w:rPr>
            <w:noProof/>
            <w:webHidden/>
          </w:rPr>
          <w:tab/>
        </w:r>
        <w:r w:rsidR="003F6A48">
          <w:rPr>
            <w:noProof/>
            <w:webHidden/>
          </w:rPr>
          <w:fldChar w:fldCharType="begin"/>
        </w:r>
        <w:r w:rsidR="003F6A48">
          <w:rPr>
            <w:noProof/>
            <w:webHidden/>
          </w:rPr>
          <w:instrText xml:space="preserve"> PAGEREF _Toc150982796 \h </w:instrText>
        </w:r>
        <w:r w:rsidR="003F6A48">
          <w:rPr>
            <w:noProof/>
            <w:webHidden/>
          </w:rPr>
        </w:r>
        <w:r w:rsidR="003F6A48">
          <w:rPr>
            <w:noProof/>
            <w:webHidden/>
          </w:rPr>
          <w:fldChar w:fldCharType="separate"/>
        </w:r>
        <w:r w:rsidR="003F6A48">
          <w:rPr>
            <w:noProof/>
            <w:webHidden/>
          </w:rPr>
          <w:t>63</w:t>
        </w:r>
        <w:r w:rsidR="003F6A48">
          <w:rPr>
            <w:noProof/>
            <w:webHidden/>
          </w:rPr>
          <w:fldChar w:fldCharType="end"/>
        </w:r>
      </w:hyperlink>
    </w:p>
    <w:p w14:paraId="06C999EF"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97" w:history="1">
        <w:r w:rsidR="003F6A48" w:rsidRPr="00FC43EC">
          <w:rPr>
            <w:rStyle w:val="Hipervnculo"/>
            <w:b/>
            <w:bCs/>
            <w:noProof/>
          </w:rPr>
          <w:t>3.15.2 Salt</w:t>
        </w:r>
        <w:r w:rsidR="003F6A48">
          <w:rPr>
            <w:noProof/>
            <w:webHidden/>
          </w:rPr>
          <w:tab/>
        </w:r>
        <w:r w:rsidR="003F6A48">
          <w:rPr>
            <w:noProof/>
            <w:webHidden/>
          </w:rPr>
          <w:fldChar w:fldCharType="begin"/>
        </w:r>
        <w:r w:rsidR="003F6A48">
          <w:rPr>
            <w:noProof/>
            <w:webHidden/>
          </w:rPr>
          <w:instrText xml:space="preserve"> PAGEREF _Toc150982797 \h </w:instrText>
        </w:r>
        <w:r w:rsidR="003F6A48">
          <w:rPr>
            <w:noProof/>
            <w:webHidden/>
          </w:rPr>
        </w:r>
        <w:r w:rsidR="003F6A48">
          <w:rPr>
            <w:noProof/>
            <w:webHidden/>
          </w:rPr>
          <w:fldChar w:fldCharType="separate"/>
        </w:r>
        <w:r w:rsidR="003F6A48">
          <w:rPr>
            <w:noProof/>
            <w:webHidden/>
          </w:rPr>
          <w:t>64</w:t>
        </w:r>
        <w:r w:rsidR="003F6A48">
          <w:rPr>
            <w:noProof/>
            <w:webHidden/>
          </w:rPr>
          <w:fldChar w:fldCharType="end"/>
        </w:r>
      </w:hyperlink>
    </w:p>
    <w:p w14:paraId="7F2310E8"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798" w:history="1">
        <w:r w:rsidR="003F6A48" w:rsidRPr="00FC43EC">
          <w:rPr>
            <w:rStyle w:val="Hipervnculo"/>
            <w:b/>
            <w:bCs/>
            <w:noProof/>
          </w:rPr>
          <w:t>3.15.3 Nonce</w:t>
        </w:r>
        <w:r w:rsidR="003F6A48">
          <w:rPr>
            <w:noProof/>
            <w:webHidden/>
          </w:rPr>
          <w:tab/>
        </w:r>
        <w:r w:rsidR="003F6A48">
          <w:rPr>
            <w:noProof/>
            <w:webHidden/>
          </w:rPr>
          <w:fldChar w:fldCharType="begin"/>
        </w:r>
        <w:r w:rsidR="003F6A48">
          <w:rPr>
            <w:noProof/>
            <w:webHidden/>
          </w:rPr>
          <w:instrText xml:space="preserve"> PAGEREF _Toc150982798 \h </w:instrText>
        </w:r>
        <w:r w:rsidR="003F6A48">
          <w:rPr>
            <w:noProof/>
            <w:webHidden/>
          </w:rPr>
        </w:r>
        <w:r w:rsidR="003F6A48">
          <w:rPr>
            <w:noProof/>
            <w:webHidden/>
          </w:rPr>
          <w:fldChar w:fldCharType="separate"/>
        </w:r>
        <w:r w:rsidR="003F6A48">
          <w:rPr>
            <w:noProof/>
            <w:webHidden/>
          </w:rPr>
          <w:t>64</w:t>
        </w:r>
        <w:r w:rsidR="003F6A48">
          <w:rPr>
            <w:noProof/>
            <w:webHidden/>
          </w:rPr>
          <w:fldChar w:fldCharType="end"/>
        </w:r>
      </w:hyperlink>
    </w:p>
    <w:p w14:paraId="7F4C7F20" w14:textId="77777777" w:rsidR="003F6A48" w:rsidRDefault="00AA7955">
      <w:pPr>
        <w:pStyle w:val="TDC1"/>
        <w:tabs>
          <w:tab w:val="right" w:leader="dot" w:pos="9395"/>
        </w:tabs>
        <w:rPr>
          <w:rFonts w:asciiTheme="minorHAnsi" w:eastAsiaTheme="minorEastAsia" w:hAnsiTheme="minorHAnsi"/>
          <w:noProof/>
          <w:kern w:val="2"/>
          <w:sz w:val="22"/>
          <w:lang w:eastAsia="es-MX"/>
          <w14:ligatures w14:val="standardContextual"/>
        </w:rPr>
      </w:pPr>
      <w:hyperlink w:anchor="_Toc150982799" w:history="1">
        <w:r w:rsidR="003F6A48" w:rsidRPr="00FC43EC">
          <w:rPr>
            <w:rStyle w:val="Hipervnculo"/>
            <w:rFonts w:cs="Times New Roman"/>
            <w:b/>
            <w:noProof/>
          </w:rPr>
          <w:t>CAPÍTULO 4: ANÁLISIS DEL SISTEMA</w:t>
        </w:r>
        <w:r w:rsidR="003F6A48">
          <w:rPr>
            <w:noProof/>
            <w:webHidden/>
          </w:rPr>
          <w:tab/>
        </w:r>
        <w:r w:rsidR="003F6A48">
          <w:rPr>
            <w:noProof/>
            <w:webHidden/>
          </w:rPr>
          <w:fldChar w:fldCharType="begin"/>
        </w:r>
        <w:r w:rsidR="003F6A48">
          <w:rPr>
            <w:noProof/>
            <w:webHidden/>
          </w:rPr>
          <w:instrText xml:space="preserve"> PAGEREF _Toc150982799 \h </w:instrText>
        </w:r>
        <w:r w:rsidR="003F6A48">
          <w:rPr>
            <w:noProof/>
            <w:webHidden/>
          </w:rPr>
        </w:r>
        <w:r w:rsidR="003F6A48">
          <w:rPr>
            <w:noProof/>
            <w:webHidden/>
          </w:rPr>
          <w:fldChar w:fldCharType="separate"/>
        </w:r>
        <w:r w:rsidR="003F6A48">
          <w:rPr>
            <w:noProof/>
            <w:webHidden/>
          </w:rPr>
          <w:t>65</w:t>
        </w:r>
        <w:r w:rsidR="003F6A48">
          <w:rPr>
            <w:noProof/>
            <w:webHidden/>
          </w:rPr>
          <w:fldChar w:fldCharType="end"/>
        </w:r>
      </w:hyperlink>
    </w:p>
    <w:p w14:paraId="34B5EFBA" w14:textId="77777777" w:rsidR="003F6A48" w:rsidRDefault="00AA7955">
      <w:pPr>
        <w:pStyle w:val="TDC2"/>
        <w:tabs>
          <w:tab w:val="right" w:leader="dot" w:pos="9395"/>
        </w:tabs>
        <w:rPr>
          <w:rFonts w:asciiTheme="minorHAnsi" w:eastAsiaTheme="minorEastAsia" w:hAnsiTheme="minorHAnsi"/>
          <w:noProof/>
          <w:kern w:val="2"/>
          <w:sz w:val="22"/>
          <w:lang w:eastAsia="es-MX"/>
          <w14:ligatures w14:val="standardContextual"/>
        </w:rPr>
      </w:pPr>
      <w:hyperlink w:anchor="_Toc150982800" w:history="1">
        <w:r w:rsidR="003F6A48" w:rsidRPr="00FC43EC">
          <w:rPr>
            <w:rStyle w:val="Hipervnculo"/>
            <w:rFonts w:cs="Times New Roman"/>
            <w:b/>
            <w:noProof/>
          </w:rPr>
          <w:t>4.1 Estudio de factibilidad</w:t>
        </w:r>
        <w:r w:rsidR="003F6A48">
          <w:rPr>
            <w:noProof/>
            <w:webHidden/>
          </w:rPr>
          <w:tab/>
        </w:r>
        <w:r w:rsidR="003F6A48">
          <w:rPr>
            <w:noProof/>
            <w:webHidden/>
          </w:rPr>
          <w:fldChar w:fldCharType="begin"/>
        </w:r>
        <w:r w:rsidR="003F6A48">
          <w:rPr>
            <w:noProof/>
            <w:webHidden/>
          </w:rPr>
          <w:instrText xml:space="preserve"> PAGEREF _Toc150982800 \h </w:instrText>
        </w:r>
        <w:r w:rsidR="003F6A48">
          <w:rPr>
            <w:noProof/>
            <w:webHidden/>
          </w:rPr>
        </w:r>
        <w:r w:rsidR="003F6A48">
          <w:rPr>
            <w:noProof/>
            <w:webHidden/>
          </w:rPr>
          <w:fldChar w:fldCharType="separate"/>
        </w:r>
        <w:r w:rsidR="003F6A48">
          <w:rPr>
            <w:noProof/>
            <w:webHidden/>
          </w:rPr>
          <w:t>65</w:t>
        </w:r>
        <w:r w:rsidR="003F6A48">
          <w:rPr>
            <w:noProof/>
            <w:webHidden/>
          </w:rPr>
          <w:fldChar w:fldCharType="end"/>
        </w:r>
      </w:hyperlink>
    </w:p>
    <w:p w14:paraId="42BA8B36"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801" w:history="1">
        <w:r w:rsidR="003F6A48" w:rsidRPr="00FC43EC">
          <w:rPr>
            <w:rStyle w:val="Hipervnculo"/>
            <w:rFonts w:cs="Times New Roman"/>
            <w:b/>
            <w:noProof/>
          </w:rPr>
          <w:t>4.1.1 Estudio Técnico</w:t>
        </w:r>
        <w:r w:rsidR="003F6A48">
          <w:rPr>
            <w:noProof/>
            <w:webHidden/>
          </w:rPr>
          <w:tab/>
        </w:r>
        <w:r w:rsidR="003F6A48">
          <w:rPr>
            <w:noProof/>
            <w:webHidden/>
          </w:rPr>
          <w:fldChar w:fldCharType="begin"/>
        </w:r>
        <w:r w:rsidR="003F6A48">
          <w:rPr>
            <w:noProof/>
            <w:webHidden/>
          </w:rPr>
          <w:instrText xml:space="preserve"> PAGEREF _Toc150982801 \h </w:instrText>
        </w:r>
        <w:r w:rsidR="003F6A48">
          <w:rPr>
            <w:noProof/>
            <w:webHidden/>
          </w:rPr>
        </w:r>
        <w:r w:rsidR="003F6A48">
          <w:rPr>
            <w:noProof/>
            <w:webHidden/>
          </w:rPr>
          <w:fldChar w:fldCharType="separate"/>
        </w:r>
        <w:r w:rsidR="003F6A48">
          <w:rPr>
            <w:noProof/>
            <w:webHidden/>
          </w:rPr>
          <w:t>65</w:t>
        </w:r>
        <w:r w:rsidR="003F6A48">
          <w:rPr>
            <w:noProof/>
            <w:webHidden/>
          </w:rPr>
          <w:fldChar w:fldCharType="end"/>
        </w:r>
      </w:hyperlink>
    </w:p>
    <w:p w14:paraId="097B6BE4"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802" w:history="1">
        <w:r w:rsidR="003F6A48" w:rsidRPr="00FC43EC">
          <w:rPr>
            <w:rStyle w:val="Hipervnculo"/>
            <w:rFonts w:cs="Times New Roman"/>
            <w:b/>
            <w:noProof/>
          </w:rPr>
          <w:t>4.1.2 Estudio Económico</w:t>
        </w:r>
        <w:r w:rsidR="003F6A48">
          <w:rPr>
            <w:noProof/>
            <w:webHidden/>
          </w:rPr>
          <w:tab/>
        </w:r>
        <w:r w:rsidR="003F6A48">
          <w:rPr>
            <w:noProof/>
            <w:webHidden/>
          </w:rPr>
          <w:fldChar w:fldCharType="begin"/>
        </w:r>
        <w:r w:rsidR="003F6A48">
          <w:rPr>
            <w:noProof/>
            <w:webHidden/>
          </w:rPr>
          <w:instrText xml:space="preserve"> PAGEREF _Toc150982802 \h </w:instrText>
        </w:r>
        <w:r w:rsidR="003F6A48">
          <w:rPr>
            <w:noProof/>
            <w:webHidden/>
          </w:rPr>
        </w:r>
        <w:r w:rsidR="003F6A48">
          <w:rPr>
            <w:noProof/>
            <w:webHidden/>
          </w:rPr>
          <w:fldChar w:fldCharType="separate"/>
        </w:r>
        <w:r w:rsidR="003F6A48">
          <w:rPr>
            <w:noProof/>
            <w:webHidden/>
          </w:rPr>
          <w:t>69</w:t>
        </w:r>
        <w:r w:rsidR="003F6A48">
          <w:rPr>
            <w:noProof/>
            <w:webHidden/>
          </w:rPr>
          <w:fldChar w:fldCharType="end"/>
        </w:r>
      </w:hyperlink>
    </w:p>
    <w:p w14:paraId="5EE6B210"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803" w:history="1">
        <w:r w:rsidR="003F6A48" w:rsidRPr="00FC43EC">
          <w:rPr>
            <w:rStyle w:val="Hipervnculo"/>
            <w:rFonts w:cs="Times New Roman"/>
            <w:b/>
            <w:noProof/>
          </w:rPr>
          <w:t>4.1.3 Estudio Operacional</w:t>
        </w:r>
        <w:r w:rsidR="003F6A48">
          <w:rPr>
            <w:noProof/>
            <w:webHidden/>
          </w:rPr>
          <w:tab/>
        </w:r>
        <w:r w:rsidR="003F6A48">
          <w:rPr>
            <w:noProof/>
            <w:webHidden/>
          </w:rPr>
          <w:fldChar w:fldCharType="begin"/>
        </w:r>
        <w:r w:rsidR="003F6A48">
          <w:rPr>
            <w:noProof/>
            <w:webHidden/>
          </w:rPr>
          <w:instrText xml:space="preserve"> PAGEREF _Toc150982803 \h </w:instrText>
        </w:r>
        <w:r w:rsidR="003F6A48">
          <w:rPr>
            <w:noProof/>
            <w:webHidden/>
          </w:rPr>
        </w:r>
        <w:r w:rsidR="003F6A48">
          <w:rPr>
            <w:noProof/>
            <w:webHidden/>
          </w:rPr>
          <w:fldChar w:fldCharType="separate"/>
        </w:r>
        <w:r w:rsidR="003F6A48">
          <w:rPr>
            <w:noProof/>
            <w:webHidden/>
          </w:rPr>
          <w:t>71</w:t>
        </w:r>
        <w:r w:rsidR="003F6A48">
          <w:rPr>
            <w:noProof/>
            <w:webHidden/>
          </w:rPr>
          <w:fldChar w:fldCharType="end"/>
        </w:r>
      </w:hyperlink>
    </w:p>
    <w:p w14:paraId="5349FE68"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804" w:history="1">
        <w:r w:rsidR="003F6A48" w:rsidRPr="00FC43EC">
          <w:rPr>
            <w:rStyle w:val="Hipervnculo"/>
            <w:b/>
            <w:bCs/>
            <w:noProof/>
          </w:rPr>
          <w:t>4.1.4 Costo del proyecto</w:t>
        </w:r>
        <w:r w:rsidR="003F6A48">
          <w:rPr>
            <w:noProof/>
            <w:webHidden/>
          </w:rPr>
          <w:tab/>
        </w:r>
        <w:r w:rsidR="003F6A48">
          <w:rPr>
            <w:noProof/>
            <w:webHidden/>
          </w:rPr>
          <w:fldChar w:fldCharType="begin"/>
        </w:r>
        <w:r w:rsidR="003F6A48">
          <w:rPr>
            <w:noProof/>
            <w:webHidden/>
          </w:rPr>
          <w:instrText xml:space="preserve"> PAGEREF _Toc150982804 \h </w:instrText>
        </w:r>
        <w:r w:rsidR="003F6A48">
          <w:rPr>
            <w:noProof/>
            <w:webHidden/>
          </w:rPr>
        </w:r>
        <w:r w:rsidR="003F6A48">
          <w:rPr>
            <w:noProof/>
            <w:webHidden/>
          </w:rPr>
          <w:fldChar w:fldCharType="separate"/>
        </w:r>
        <w:r w:rsidR="003F6A48">
          <w:rPr>
            <w:noProof/>
            <w:webHidden/>
          </w:rPr>
          <w:t>72</w:t>
        </w:r>
        <w:r w:rsidR="003F6A48">
          <w:rPr>
            <w:noProof/>
            <w:webHidden/>
          </w:rPr>
          <w:fldChar w:fldCharType="end"/>
        </w:r>
      </w:hyperlink>
    </w:p>
    <w:p w14:paraId="58B1B984" w14:textId="77777777" w:rsidR="003F6A48" w:rsidRDefault="00AA7955">
      <w:pPr>
        <w:pStyle w:val="TDC2"/>
        <w:tabs>
          <w:tab w:val="right" w:leader="dot" w:pos="9395"/>
        </w:tabs>
        <w:rPr>
          <w:rFonts w:asciiTheme="minorHAnsi" w:eastAsiaTheme="minorEastAsia" w:hAnsiTheme="minorHAnsi"/>
          <w:noProof/>
          <w:kern w:val="2"/>
          <w:sz w:val="22"/>
          <w:lang w:eastAsia="es-MX"/>
          <w14:ligatures w14:val="standardContextual"/>
        </w:rPr>
      </w:pPr>
      <w:hyperlink w:anchor="_Toc150982805" w:history="1">
        <w:r w:rsidR="003F6A48" w:rsidRPr="00FC43EC">
          <w:rPr>
            <w:rStyle w:val="Hipervnculo"/>
            <w:rFonts w:cs="Times New Roman"/>
            <w:b/>
            <w:noProof/>
          </w:rPr>
          <w:t>4.2 Análisis de riesgos</w:t>
        </w:r>
        <w:r w:rsidR="003F6A48">
          <w:rPr>
            <w:noProof/>
            <w:webHidden/>
          </w:rPr>
          <w:tab/>
        </w:r>
        <w:r w:rsidR="003F6A48">
          <w:rPr>
            <w:noProof/>
            <w:webHidden/>
          </w:rPr>
          <w:fldChar w:fldCharType="begin"/>
        </w:r>
        <w:r w:rsidR="003F6A48">
          <w:rPr>
            <w:noProof/>
            <w:webHidden/>
          </w:rPr>
          <w:instrText xml:space="preserve"> PAGEREF _Toc150982805 \h </w:instrText>
        </w:r>
        <w:r w:rsidR="003F6A48">
          <w:rPr>
            <w:noProof/>
            <w:webHidden/>
          </w:rPr>
        </w:r>
        <w:r w:rsidR="003F6A48">
          <w:rPr>
            <w:noProof/>
            <w:webHidden/>
          </w:rPr>
          <w:fldChar w:fldCharType="separate"/>
        </w:r>
        <w:r w:rsidR="003F6A48">
          <w:rPr>
            <w:noProof/>
            <w:webHidden/>
          </w:rPr>
          <w:t>75</w:t>
        </w:r>
        <w:r w:rsidR="003F6A48">
          <w:rPr>
            <w:noProof/>
            <w:webHidden/>
          </w:rPr>
          <w:fldChar w:fldCharType="end"/>
        </w:r>
      </w:hyperlink>
    </w:p>
    <w:p w14:paraId="3526DFB6"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806" w:history="1">
        <w:r w:rsidR="003F6A48" w:rsidRPr="00FC43EC">
          <w:rPr>
            <w:rStyle w:val="Hipervnculo"/>
            <w:b/>
            <w:noProof/>
          </w:rPr>
          <w:t>4.2.1 Identificación del riesgo</w:t>
        </w:r>
        <w:r w:rsidR="003F6A48">
          <w:rPr>
            <w:noProof/>
            <w:webHidden/>
          </w:rPr>
          <w:tab/>
        </w:r>
        <w:r w:rsidR="003F6A48">
          <w:rPr>
            <w:noProof/>
            <w:webHidden/>
          </w:rPr>
          <w:fldChar w:fldCharType="begin"/>
        </w:r>
        <w:r w:rsidR="003F6A48">
          <w:rPr>
            <w:noProof/>
            <w:webHidden/>
          </w:rPr>
          <w:instrText xml:space="preserve"> PAGEREF _Toc150982806 \h </w:instrText>
        </w:r>
        <w:r w:rsidR="003F6A48">
          <w:rPr>
            <w:noProof/>
            <w:webHidden/>
          </w:rPr>
        </w:r>
        <w:r w:rsidR="003F6A48">
          <w:rPr>
            <w:noProof/>
            <w:webHidden/>
          </w:rPr>
          <w:fldChar w:fldCharType="separate"/>
        </w:r>
        <w:r w:rsidR="003F6A48">
          <w:rPr>
            <w:noProof/>
            <w:webHidden/>
          </w:rPr>
          <w:t>75</w:t>
        </w:r>
        <w:r w:rsidR="003F6A48">
          <w:rPr>
            <w:noProof/>
            <w:webHidden/>
          </w:rPr>
          <w:fldChar w:fldCharType="end"/>
        </w:r>
      </w:hyperlink>
    </w:p>
    <w:p w14:paraId="2F610C08"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807" w:history="1">
        <w:r w:rsidR="003F6A48" w:rsidRPr="00FC43EC">
          <w:rPr>
            <w:rStyle w:val="Hipervnculo"/>
            <w:rFonts w:cs="Times New Roman"/>
            <w:b/>
            <w:bCs/>
            <w:noProof/>
          </w:rPr>
          <w:t>4.2.2 Valoración de riesgos</w:t>
        </w:r>
        <w:r w:rsidR="003F6A48">
          <w:rPr>
            <w:noProof/>
            <w:webHidden/>
          </w:rPr>
          <w:tab/>
        </w:r>
        <w:r w:rsidR="003F6A48">
          <w:rPr>
            <w:noProof/>
            <w:webHidden/>
          </w:rPr>
          <w:fldChar w:fldCharType="begin"/>
        </w:r>
        <w:r w:rsidR="003F6A48">
          <w:rPr>
            <w:noProof/>
            <w:webHidden/>
          </w:rPr>
          <w:instrText xml:space="preserve"> PAGEREF _Toc150982807 \h </w:instrText>
        </w:r>
        <w:r w:rsidR="003F6A48">
          <w:rPr>
            <w:noProof/>
            <w:webHidden/>
          </w:rPr>
        </w:r>
        <w:r w:rsidR="003F6A48">
          <w:rPr>
            <w:noProof/>
            <w:webHidden/>
          </w:rPr>
          <w:fldChar w:fldCharType="separate"/>
        </w:r>
        <w:r w:rsidR="003F6A48">
          <w:rPr>
            <w:noProof/>
            <w:webHidden/>
          </w:rPr>
          <w:t>78</w:t>
        </w:r>
        <w:r w:rsidR="003F6A48">
          <w:rPr>
            <w:noProof/>
            <w:webHidden/>
          </w:rPr>
          <w:fldChar w:fldCharType="end"/>
        </w:r>
      </w:hyperlink>
    </w:p>
    <w:p w14:paraId="39174A40"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808" w:history="1">
        <w:r w:rsidR="003F6A48" w:rsidRPr="00FC43EC">
          <w:rPr>
            <w:rStyle w:val="Hipervnculo"/>
            <w:b/>
            <w:bCs/>
            <w:noProof/>
          </w:rPr>
          <w:t>4.2.3 Plan de contingencia</w:t>
        </w:r>
        <w:r w:rsidR="003F6A48">
          <w:rPr>
            <w:noProof/>
            <w:webHidden/>
          </w:rPr>
          <w:tab/>
        </w:r>
        <w:r w:rsidR="003F6A48">
          <w:rPr>
            <w:noProof/>
            <w:webHidden/>
          </w:rPr>
          <w:fldChar w:fldCharType="begin"/>
        </w:r>
        <w:r w:rsidR="003F6A48">
          <w:rPr>
            <w:noProof/>
            <w:webHidden/>
          </w:rPr>
          <w:instrText xml:space="preserve"> PAGEREF _Toc150982808 \h </w:instrText>
        </w:r>
        <w:r w:rsidR="003F6A48">
          <w:rPr>
            <w:noProof/>
            <w:webHidden/>
          </w:rPr>
        </w:r>
        <w:r w:rsidR="003F6A48">
          <w:rPr>
            <w:noProof/>
            <w:webHidden/>
          </w:rPr>
          <w:fldChar w:fldCharType="separate"/>
        </w:r>
        <w:r w:rsidR="003F6A48">
          <w:rPr>
            <w:noProof/>
            <w:webHidden/>
          </w:rPr>
          <w:t>79</w:t>
        </w:r>
        <w:r w:rsidR="003F6A48">
          <w:rPr>
            <w:noProof/>
            <w:webHidden/>
          </w:rPr>
          <w:fldChar w:fldCharType="end"/>
        </w:r>
      </w:hyperlink>
    </w:p>
    <w:p w14:paraId="4D884DB2" w14:textId="77777777" w:rsidR="003F6A48" w:rsidRDefault="00AA7955">
      <w:pPr>
        <w:pStyle w:val="TDC2"/>
        <w:tabs>
          <w:tab w:val="right" w:leader="dot" w:pos="9395"/>
        </w:tabs>
        <w:rPr>
          <w:rFonts w:asciiTheme="minorHAnsi" w:eastAsiaTheme="minorEastAsia" w:hAnsiTheme="minorHAnsi"/>
          <w:noProof/>
          <w:kern w:val="2"/>
          <w:sz w:val="22"/>
          <w:lang w:eastAsia="es-MX"/>
          <w14:ligatures w14:val="standardContextual"/>
        </w:rPr>
      </w:pPr>
      <w:hyperlink w:anchor="_Toc150982809" w:history="1">
        <w:r w:rsidR="003F6A48" w:rsidRPr="00FC43EC">
          <w:rPr>
            <w:rStyle w:val="Hipervnculo"/>
            <w:rFonts w:cs="Times New Roman"/>
            <w:b/>
            <w:noProof/>
          </w:rPr>
          <w:t>4.3 Historias de usuario</w:t>
        </w:r>
        <w:r w:rsidR="003F6A48">
          <w:rPr>
            <w:noProof/>
            <w:webHidden/>
          </w:rPr>
          <w:tab/>
        </w:r>
        <w:r w:rsidR="003F6A48">
          <w:rPr>
            <w:noProof/>
            <w:webHidden/>
          </w:rPr>
          <w:fldChar w:fldCharType="begin"/>
        </w:r>
        <w:r w:rsidR="003F6A48">
          <w:rPr>
            <w:noProof/>
            <w:webHidden/>
          </w:rPr>
          <w:instrText xml:space="preserve"> PAGEREF _Toc150982809 \h </w:instrText>
        </w:r>
        <w:r w:rsidR="003F6A48">
          <w:rPr>
            <w:noProof/>
            <w:webHidden/>
          </w:rPr>
        </w:r>
        <w:r w:rsidR="003F6A48">
          <w:rPr>
            <w:noProof/>
            <w:webHidden/>
          </w:rPr>
          <w:fldChar w:fldCharType="separate"/>
        </w:r>
        <w:r w:rsidR="003F6A48">
          <w:rPr>
            <w:noProof/>
            <w:webHidden/>
          </w:rPr>
          <w:t>82</w:t>
        </w:r>
        <w:r w:rsidR="003F6A48">
          <w:rPr>
            <w:noProof/>
            <w:webHidden/>
          </w:rPr>
          <w:fldChar w:fldCharType="end"/>
        </w:r>
      </w:hyperlink>
    </w:p>
    <w:p w14:paraId="01197458"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810" w:history="1">
        <w:r w:rsidR="003F6A48" w:rsidRPr="00FC43EC">
          <w:rPr>
            <w:rStyle w:val="Hipervnculo"/>
            <w:rFonts w:cs="Times New Roman"/>
            <w:b/>
            <w:noProof/>
          </w:rPr>
          <w:t xml:space="preserve">4.3.1 </w:t>
        </w:r>
        <w:r w:rsidR="003F6A48" w:rsidRPr="00FC43EC">
          <w:rPr>
            <w:rStyle w:val="Hipervnculo"/>
            <w:rFonts w:cs="Times New Roman"/>
            <w:b/>
            <w:bCs/>
            <w:noProof/>
          </w:rPr>
          <w:t>Historias de usuario de mayor prioridad</w:t>
        </w:r>
        <w:r w:rsidR="003F6A48">
          <w:rPr>
            <w:noProof/>
            <w:webHidden/>
          </w:rPr>
          <w:tab/>
        </w:r>
        <w:r w:rsidR="003F6A48">
          <w:rPr>
            <w:noProof/>
            <w:webHidden/>
          </w:rPr>
          <w:fldChar w:fldCharType="begin"/>
        </w:r>
        <w:r w:rsidR="003F6A48">
          <w:rPr>
            <w:noProof/>
            <w:webHidden/>
          </w:rPr>
          <w:instrText xml:space="preserve"> PAGEREF _Toc150982810 \h </w:instrText>
        </w:r>
        <w:r w:rsidR="003F6A48">
          <w:rPr>
            <w:noProof/>
            <w:webHidden/>
          </w:rPr>
        </w:r>
        <w:r w:rsidR="003F6A48">
          <w:rPr>
            <w:noProof/>
            <w:webHidden/>
          </w:rPr>
          <w:fldChar w:fldCharType="separate"/>
        </w:r>
        <w:r w:rsidR="003F6A48">
          <w:rPr>
            <w:noProof/>
            <w:webHidden/>
          </w:rPr>
          <w:t>83</w:t>
        </w:r>
        <w:r w:rsidR="003F6A48">
          <w:rPr>
            <w:noProof/>
            <w:webHidden/>
          </w:rPr>
          <w:fldChar w:fldCharType="end"/>
        </w:r>
      </w:hyperlink>
    </w:p>
    <w:p w14:paraId="4890FCCE"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811" w:history="1">
        <w:r w:rsidR="003F6A48" w:rsidRPr="00FC43EC">
          <w:rPr>
            <w:rStyle w:val="Hipervnculo"/>
            <w:rFonts w:cs="Times New Roman"/>
            <w:b/>
            <w:bCs/>
            <w:noProof/>
          </w:rPr>
          <w:t xml:space="preserve">4.3.2 </w:t>
        </w:r>
        <w:r w:rsidR="003F6A48" w:rsidRPr="00FC43EC">
          <w:rPr>
            <w:rStyle w:val="Hipervnculo"/>
            <w:rFonts w:cs="Times New Roman"/>
            <w:b/>
            <w:noProof/>
          </w:rPr>
          <w:t>Historias de usuario de mediana prioridad</w:t>
        </w:r>
        <w:r w:rsidR="003F6A48">
          <w:rPr>
            <w:noProof/>
            <w:webHidden/>
          </w:rPr>
          <w:tab/>
        </w:r>
        <w:r w:rsidR="003F6A48">
          <w:rPr>
            <w:noProof/>
            <w:webHidden/>
          </w:rPr>
          <w:fldChar w:fldCharType="begin"/>
        </w:r>
        <w:r w:rsidR="003F6A48">
          <w:rPr>
            <w:noProof/>
            <w:webHidden/>
          </w:rPr>
          <w:instrText xml:space="preserve"> PAGEREF _Toc150982811 \h </w:instrText>
        </w:r>
        <w:r w:rsidR="003F6A48">
          <w:rPr>
            <w:noProof/>
            <w:webHidden/>
          </w:rPr>
        </w:r>
        <w:r w:rsidR="003F6A48">
          <w:rPr>
            <w:noProof/>
            <w:webHidden/>
          </w:rPr>
          <w:fldChar w:fldCharType="separate"/>
        </w:r>
        <w:r w:rsidR="003F6A48">
          <w:rPr>
            <w:noProof/>
            <w:webHidden/>
          </w:rPr>
          <w:t>84</w:t>
        </w:r>
        <w:r w:rsidR="003F6A48">
          <w:rPr>
            <w:noProof/>
            <w:webHidden/>
          </w:rPr>
          <w:fldChar w:fldCharType="end"/>
        </w:r>
      </w:hyperlink>
    </w:p>
    <w:p w14:paraId="7D3F4473"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812" w:history="1">
        <w:r w:rsidR="003F6A48" w:rsidRPr="00FC43EC">
          <w:rPr>
            <w:rStyle w:val="Hipervnculo"/>
            <w:rFonts w:cs="Times New Roman"/>
            <w:b/>
            <w:bCs/>
            <w:noProof/>
          </w:rPr>
          <w:t xml:space="preserve">4.3.3 </w:t>
        </w:r>
        <w:r w:rsidR="003F6A48" w:rsidRPr="00FC43EC">
          <w:rPr>
            <w:rStyle w:val="Hipervnculo"/>
            <w:rFonts w:cs="Times New Roman"/>
            <w:b/>
            <w:noProof/>
          </w:rPr>
          <w:t>Historias de usuario de menor prioridad</w:t>
        </w:r>
        <w:r w:rsidR="003F6A48">
          <w:rPr>
            <w:noProof/>
            <w:webHidden/>
          </w:rPr>
          <w:tab/>
        </w:r>
        <w:r w:rsidR="003F6A48">
          <w:rPr>
            <w:noProof/>
            <w:webHidden/>
          </w:rPr>
          <w:fldChar w:fldCharType="begin"/>
        </w:r>
        <w:r w:rsidR="003F6A48">
          <w:rPr>
            <w:noProof/>
            <w:webHidden/>
          </w:rPr>
          <w:instrText xml:space="preserve"> PAGEREF _Toc150982812 \h </w:instrText>
        </w:r>
        <w:r w:rsidR="003F6A48">
          <w:rPr>
            <w:noProof/>
            <w:webHidden/>
          </w:rPr>
        </w:r>
        <w:r w:rsidR="003F6A48">
          <w:rPr>
            <w:noProof/>
            <w:webHidden/>
          </w:rPr>
          <w:fldChar w:fldCharType="separate"/>
        </w:r>
        <w:r w:rsidR="003F6A48">
          <w:rPr>
            <w:noProof/>
            <w:webHidden/>
          </w:rPr>
          <w:t>86</w:t>
        </w:r>
        <w:r w:rsidR="003F6A48">
          <w:rPr>
            <w:noProof/>
            <w:webHidden/>
          </w:rPr>
          <w:fldChar w:fldCharType="end"/>
        </w:r>
      </w:hyperlink>
    </w:p>
    <w:p w14:paraId="7F31DE5E" w14:textId="77777777" w:rsidR="003F6A48" w:rsidRDefault="00AA7955">
      <w:pPr>
        <w:pStyle w:val="TDC2"/>
        <w:tabs>
          <w:tab w:val="right" w:leader="dot" w:pos="9395"/>
        </w:tabs>
        <w:rPr>
          <w:rFonts w:asciiTheme="minorHAnsi" w:eastAsiaTheme="minorEastAsia" w:hAnsiTheme="minorHAnsi"/>
          <w:noProof/>
          <w:kern w:val="2"/>
          <w:sz w:val="22"/>
          <w:lang w:eastAsia="es-MX"/>
          <w14:ligatures w14:val="standardContextual"/>
        </w:rPr>
      </w:pPr>
      <w:hyperlink w:anchor="_Toc150982813" w:history="1">
        <w:r w:rsidR="003F6A48" w:rsidRPr="00FC43EC">
          <w:rPr>
            <w:rStyle w:val="Hipervnculo"/>
            <w:rFonts w:cs="Times New Roman"/>
            <w:b/>
            <w:noProof/>
          </w:rPr>
          <w:t>4.4 Casos de uso.</w:t>
        </w:r>
        <w:r w:rsidR="003F6A48">
          <w:rPr>
            <w:noProof/>
            <w:webHidden/>
          </w:rPr>
          <w:tab/>
        </w:r>
        <w:r w:rsidR="003F6A48">
          <w:rPr>
            <w:noProof/>
            <w:webHidden/>
          </w:rPr>
          <w:fldChar w:fldCharType="begin"/>
        </w:r>
        <w:r w:rsidR="003F6A48">
          <w:rPr>
            <w:noProof/>
            <w:webHidden/>
          </w:rPr>
          <w:instrText xml:space="preserve"> PAGEREF _Toc150982813 \h </w:instrText>
        </w:r>
        <w:r w:rsidR="003F6A48">
          <w:rPr>
            <w:noProof/>
            <w:webHidden/>
          </w:rPr>
        </w:r>
        <w:r w:rsidR="003F6A48">
          <w:rPr>
            <w:noProof/>
            <w:webHidden/>
          </w:rPr>
          <w:fldChar w:fldCharType="separate"/>
        </w:r>
        <w:r w:rsidR="003F6A48">
          <w:rPr>
            <w:noProof/>
            <w:webHidden/>
          </w:rPr>
          <w:t>88</w:t>
        </w:r>
        <w:r w:rsidR="003F6A48">
          <w:rPr>
            <w:noProof/>
            <w:webHidden/>
          </w:rPr>
          <w:fldChar w:fldCharType="end"/>
        </w:r>
      </w:hyperlink>
    </w:p>
    <w:p w14:paraId="372CC03F"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814" w:history="1">
        <w:r w:rsidR="003F6A48" w:rsidRPr="00FC43EC">
          <w:rPr>
            <w:rStyle w:val="Hipervnculo"/>
            <w:rFonts w:cs="Times New Roman"/>
            <w:b/>
            <w:noProof/>
          </w:rPr>
          <w:t>4.4.1 Diagrama</w:t>
        </w:r>
        <w:r w:rsidR="003F6A48">
          <w:rPr>
            <w:noProof/>
            <w:webHidden/>
          </w:rPr>
          <w:tab/>
        </w:r>
        <w:r w:rsidR="003F6A48">
          <w:rPr>
            <w:noProof/>
            <w:webHidden/>
          </w:rPr>
          <w:fldChar w:fldCharType="begin"/>
        </w:r>
        <w:r w:rsidR="003F6A48">
          <w:rPr>
            <w:noProof/>
            <w:webHidden/>
          </w:rPr>
          <w:instrText xml:space="preserve"> PAGEREF _Toc150982814 \h </w:instrText>
        </w:r>
        <w:r w:rsidR="003F6A48">
          <w:rPr>
            <w:noProof/>
            <w:webHidden/>
          </w:rPr>
        </w:r>
        <w:r w:rsidR="003F6A48">
          <w:rPr>
            <w:noProof/>
            <w:webHidden/>
          </w:rPr>
          <w:fldChar w:fldCharType="separate"/>
        </w:r>
        <w:r w:rsidR="003F6A48">
          <w:rPr>
            <w:noProof/>
            <w:webHidden/>
          </w:rPr>
          <w:t>89</w:t>
        </w:r>
        <w:r w:rsidR="003F6A48">
          <w:rPr>
            <w:noProof/>
            <w:webHidden/>
          </w:rPr>
          <w:fldChar w:fldCharType="end"/>
        </w:r>
      </w:hyperlink>
    </w:p>
    <w:p w14:paraId="4AD813B8"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815" w:history="1">
        <w:r w:rsidR="003F6A48" w:rsidRPr="00FC43EC">
          <w:rPr>
            <w:rStyle w:val="Hipervnculo"/>
            <w:rFonts w:cs="Times New Roman"/>
            <w:b/>
            <w:noProof/>
          </w:rPr>
          <w:t>4.4.2 Especificación</w:t>
        </w:r>
        <w:r w:rsidR="003F6A48">
          <w:rPr>
            <w:noProof/>
            <w:webHidden/>
          </w:rPr>
          <w:tab/>
        </w:r>
        <w:r w:rsidR="003F6A48">
          <w:rPr>
            <w:noProof/>
            <w:webHidden/>
          </w:rPr>
          <w:fldChar w:fldCharType="begin"/>
        </w:r>
        <w:r w:rsidR="003F6A48">
          <w:rPr>
            <w:noProof/>
            <w:webHidden/>
          </w:rPr>
          <w:instrText xml:space="preserve"> PAGEREF _Toc150982815 \h </w:instrText>
        </w:r>
        <w:r w:rsidR="003F6A48">
          <w:rPr>
            <w:noProof/>
            <w:webHidden/>
          </w:rPr>
        </w:r>
        <w:r w:rsidR="003F6A48">
          <w:rPr>
            <w:noProof/>
            <w:webHidden/>
          </w:rPr>
          <w:fldChar w:fldCharType="separate"/>
        </w:r>
        <w:r w:rsidR="003F6A48">
          <w:rPr>
            <w:noProof/>
            <w:webHidden/>
          </w:rPr>
          <w:t>89</w:t>
        </w:r>
        <w:r w:rsidR="003F6A48">
          <w:rPr>
            <w:noProof/>
            <w:webHidden/>
          </w:rPr>
          <w:fldChar w:fldCharType="end"/>
        </w:r>
      </w:hyperlink>
    </w:p>
    <w:p w14:paraId="5E7943B9" w14:textId="77777777" w:rsidR="003F6A48" w:rsidRDefault="00AA7955">
      <w:pPr>
        <w:pStyle w:val="TDC2"/>
        <w:tabs>
          <w:tab w:val="right" w:leader="dot" w:pos="9395"/>
        </w:tabs>
        <w:rPr>
          <w:rFonts w:asciiTheme="minorHAnsi" w:eastAsiaTheme="minorEastAsia" w:hAnsiTheme="minorHAnsi"/>
          <w:noProof/>
          <w:kern w:val="2"/>
          <w:sz w:val="22"/>
          <w:lang w:eastAsia="es-MX"/>
          <w14:ligatures w14:val="standardContextual"/>
        </w:rPr>
      </w:pPr>
      <w:hyperlink w:anchor="_Toc150982816" w:history="1">
        <w:r w:rsidR="003F6A48" w:rsidRPr="00FC43EC">
          <w:rPr>
            <w:rStyle w:val="Hipervnculo"/>
            <w:rFonts w:cs="Times New Roman"/>
            <w:b/>
            <w:noProof/>
          </w:rPr>
          <w:t>4.5 Requerimientos de la base de datos</w:t>
        </w:r>
        <w:r w:rsidR="003F6A48">
          <w:rPr>
            <w:noProof/>
            <w:webHidden/>
          </w:rPr>
          <w:tab/>
        </w:r>
        <w:r w:rsidR="003F6A48">
          <w:rPr>
            <w:noProof/>
            <w:webHidden/>
          </w:rPr>
          <w:fldChar w:fldCharType="begin"/>
        </w:r>
        <w:r w:rsidR="003F6A48">
          <w:rPr>
            <w:noProof/>
            <w:webHidden/>
          </w:rPr>
          <w:instrText xml:space="preserve"> PAGEREF _Toc150982816 \h </w:instrText>
        </w:r>
        <w:r w:rsidR="003F6A48">
          <w:rPr>
            <w:noProof/>
            <w:webHidden/>
          </w:rPr>
        </w:r>
        <w:r w:rsidR="003F6A48">
          <w:rPr>
            <w:noProof/>
            <w:webHidden/>
          </w:rPr>
          <w:fldChar w:fldCharType="separate"/>
        </w:r>
        <w:r w:rsidR="003F6A48">
          <w:rPr>
            <w:noProof/>
            <w:webHidden/>
          </w:rPr>
          <w:t>89</w:t>
        </w:r>
        <w:r w:rsidR="003F6A48">
          <w:rPr>
            <w:noProof/>
            <w:webHidden/>
          </w:rPr>
          <w:fldChar w:fldCharType="end"/>
        </w:r>
      </w:hyperlink>
    </w:p>
    <w:p w14:paraId="6D27EDCA"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817" w:history="1">
        <w:r w:rsidR="003F6A48" w:rsidRPr="00FC43EC">
          <w:rPr>
            <w:rStyle w:val="Hipervnculo"/>
            <w:rFonts w:cs="Times New Roman"/>
            <w:b/>
            <w:noProof/>
          </w:rPr>
          <w:t>4.5.1 Requerimientos de datos y volumen</w:t>
        </w:r>
        <w:r w:rsidR="003F6A48">
          <w:rPr>
            <w:noProof/>
            <w:webHidden/>
          </w:rPr>
          <w:tab/>
        </w:r>
        <w:r w:rsidR="003F6A48">
          <w:rPr>
            <w:noProof/>
            <w:webHidden/>
          </w:rPr>
          <w:fldChar w:fldCharType="begin"/>
        </w:r>
        <w:r w:rsidR="003F6A48">
          <w:rPr>
            <w:noProof/>
            <w:webHidden/>
          </w:rPr>
          <w:instrText xml:space="preserve"> PAGEREF _Toc150982817 \h </w:instrText>
        </w:r>
        <w:r w:rsidR="003F6A48">
          <w:rPr>
            <w:noProof/>
            <w:webHidden/>
          </w:rPr>
        </w:r>
        <w:r w:rsidR="003F6A48">
          <w:rPr>
            <w:noProof/>
            <w:webHidden/>
          </w:rPr>
          <w:fldChar w:fldCharType="separate"/>
        </w:r>
        <w:r w:rsidR="003F6A48">
          <w:rPr>
            <w:noProof/>
            <w:webHidden/>
          </w:rPr>
          <w:t>89</w:t>
        </w:r>
        <w:r w:rsidR="003F6A48">
          <w:rPr>
            <w:noProof/>
            <w:webHidden/>
          </w:rPr>
          <w:fldChar w:fldCharType="end"/>
        </w:r>
      </w:hyperlink>
    </w:p>
    <w:p w14:paraId="2FDA5991" w14:textId="77777777" w:rsidR="003F6A48" w:rsidRDefault="00AA7955">
      <w:pPr>
        <w:pStyle w:val="TDC3"/>
        <w:tabs>
          <w:tab w:val="right" w:leader="dot" w:pos="9395"/>
        </w:tabs>
        <w:rPr>
          <w:rFonts w:asciiTheme="minorHAnsi" w:eastAsiaTheme="minorEastAsia" w:hAnsiTheme="minorHAnsi"/>
          <w:noProof/>
          <w:kern w:val="2"/>
          <w:sz w:val="22"/>
          <w:lang w:eastAsia="es-MX"/>
          <w14:ligatures w14:val="standardContextual"/>
        </w:rPr>
      </w:pPr>
      <w:hyperlink w:anchor="_Toc150982818" w:history="1">
        <w:r w:rsidR="003F6A48" w:rsidRPr="00FC43EC">
          <w:rPr>
            <w:rStyle w:val="Hipervnculo"/>
            <w:rFonts w:cs="Times New Roman"/>
            <w:b/>
            <w:noProof/>
          </w:rPr>
          <w:t>4.5.2 Diagrama entidad-relación</w:t>
        </w:r>
        <w:r w:rsidR="003F6A48">
          <w:rPr>
            <w:noProof/>
            <w:webHidden/>
          </w:rPr>
          <w:tab/>
        </w:r>
        <w:r w:rsidR="003F6A48">
          <w:rPr>
            <w:noProof/>
            <w:webHidden/>
          </w:rPr>
          <w:fldChar w:fldCharType="begin"/>
        </w:r>
        <w:r w:rsidR="003F6A48">
          <w:rPr>
            <w:noProof/>
            <w:webHidden/>
          </w:rPr>
          <w:instrText xml:space="preserve"> PAGEREF _Toc150982818 \h </w:instrText>
        </w:r>
        <w:r w:rsidR="003F6A48">
          <w:rPr>
            <w:noProof/>
            <w:webHidden/>
          </w:rPr>
        </w:r>
        <w:r w:rsidR="003F6A48">
          <w:rPr>
            <w:noProof/>
            <w:webHidden/>
          </w:rPr>
          <w:fldChar w:fldCharType="separate"/>
        </w:r>
        <w:r w:rsidR="003F6A48">
          <w:rPr>
            <w:noProof/>
            <w:webHidden/>
          </w:rPr>
          <w:t>89</w:t>
        </w:r>
        <w:r w:rsidR="003F6A48">
          <w:rPr>
            <w:noProof/>
            <w:webHidden/>
          </w:rPr>
          <w:fldChar w:fldCharType="end"/>
        </w:r>
      </w:hyperlink>
    </w:p>
    <w:p w14:paraId="66AADAD4" w14:textId="77777777" w:rsidR="003F6A48" w:rsidRDefault="00AA7955">
      <w:pPr>
        <w:pStyle w:val="TDC1"/>
        <w:tabs>
          <w:tab w:val="right" w:leader="dot" w:pos="9395"/>
        </w:tabs>
        <w:rPr>
          <w:rFonts w:asciiTheme="minorHAnsi" w:eastAsiaTheme="minorEastAsia" w:hAnsiTheme="minorHAnsi"/>
          <w:noProof/>
          <w:kern w:val="2"/>
          <w:sz w:val="22"/>
          <w:lang w:eastAsia="es-MX"/>
          <w14:ligatures w14:val="standardContextual"/>
        </w:rPr>
      </w:pPr>
      <w:hyperlink w:anchor="_Toc150982819" w:history="1">
        <w:r w:rsidR="003F6A48" w:rsidRPr="00FC43EC">
          <w:rPr>
            <w:rStyle w:val="Hipervnculo"/>
            <w:rFonts w:cs="Times New Roman"/>
            <w:b/>
            <w:bCs/>
            <w:noProof/>
          </w:rPr>
          <w:t>CAPÍTULO 5 DISEÑO DEL SISTEMA</w:t>
        </w:r>
        <w:r w:rsidR="003F6A48">
          <w:rPr>
            <w:noProof/>
            <w:webHidden/>
          </w:rPr>
          <w:tab/>
        </w:r>
        <w:r w:rsidR="003F6A48">
          <w:rPr>
            <w:noProof/>
            <w:webHidden/>
          </w:rPr>
          <w:fldChar w:fldCharType="begin"/>
        </w:r>
        <w:r w:rsidR="003F6A48">
          <w:rPr>
            <w:noProof/>
            <w:webHidden/>
          </w:rPr>
          <w:instrText xml:space="preserve"> PAGEREF _Toc150982819 \h </w:instrText>
        </w:r>
        <w:r w:rsidR="003F6A48">
          <w:rPr>
            <w:noProof/>
            <w:webHidden/>
          </w:rPr>
        </w:r>
        <w:r w:rsidR="003F6A48">
          <w:rPr>
            <w:noProof/>
            <w:webHidden/>
          </w:rPr>
          <w:fldChar w:fldCharType="separate"/>
        </w:r>
        <w:r w:rsidR="003F6A48">
          <w:rPr>
            <w:noProof/>
            <w:webHidden/>
          </w:rPr>
          <w:t>90</w:t>
        </w:r>
        <w:r w:rsidR="003F6A48">
          <w:rPr>
            <w:noProof/>
            <w:webHidden/>
          </w:rPr>
          <w:fldChar w:fldCharType="end"/>
        </w:r>
      </w:hyperlink>
    </w:p>
    <w:p w14:paraId="4399D7F9" w14:textId="77777777" w:rsidR="003F6A48" w:rsidRDefault="00AA7955">
      <w:pPr>
        <w:pStyle w:val="TDC1"/>
        <w:tabs>
          <w:tab w:val="right" w:leader="dot" w:pos="9395"/>
        </w:tabs>
        <w:rPr>
          <w:rFonts w:asciiTheme="minorHAnsi" w:eastAsiaTheme="minorEastAsia" w:hAnsiTheme="minorHAnsi"/>
          <w:noProof/>
          <w:kern w:val="2"/>
          <w:sz w:val="22"/>
          <w:lang w:eastAsia="es-MX"/>
          <w14:ligatures w14:val="standardContextual"/>
        </w:rPr>
      </w:pPr>
      <w:hyperlink w:anchor="_Toc150982820" w:history="1">
        <w:r w:rsidR="003F6A48" w:rsidRPr="00FC43EC">
          <w:rPr>
            <w:rStyle w:val="Hipervnculo"/>
            <w:rFonts w:cs="Times New Roman"/>
            <w:b/>
            <w:noProof/>
            <w:lang w:val="en-US"/>
          </w:rPr>
          <w:t>BIBLIOGRAFÍA</w:t>
        </w:r>
        <w:r w:rsidR="003F6A48">
          <w:rPr>
            <w:noProof/>
            <w:webHidden/>
          </w:rPr>
          <w:tab/>
        </w:r>
        <w:r w:rsidR="003F6A48">
          <w:rPr>
            <w:noProof/>
            <w:webHidden/>
          </w:rPr>
          <w:fldChar w:fldCharType="begin"/>
        </w:r>
        <w:r w:rsidR="003F6A48">
          <w:rPr>
            <w:noProof/>
            <w:webHidden/>
          </w:rPr>
          <w:instrText xml:space="preserve"> PAGEREF _Toc150982820 \h </w:instrText>
        </w:r>
        <w:r w:rsidR="003F6A48">
          <w:rPr>
            <w:noProof/>
            <w:webHidden/>
          </w:rPr>
        </w:r>
        <w:r w:rsidR="003F6A48">
          <w:rPr>
            <w:noProof/>
            <w:webHidden/>
          </w:rPr>
          <w:fldChar w:fldCharType="separate"/>
        </w:r>
        <w:r w:rsidR="003F6A48">
          <w:rPr>
            <w:noProof/>
            <w:webHidden/>
          </w:rPr>
          <w:t>91</w:t>
        </w:r>
        <w:r w:rsidR="003F6A48">
          <w:rPr>
            <w:noProof/>
            <w:webHidden/>
          </w:rPr>
          <w:fldChar w:fldCharType="end"/>
        </w:r>
      </w:hyperlink>
    </w:p>
    <w:p w14:paraId="7AAB468A" w14:textId="77777777" w:rsidR="00972485" w:rsidRDefault="009A6B20" w:rsidP="00676389">
      <w:pPr>
        <w:pStyle w:val="TDC1"/>
        <w:tabs>
          <w:tab w:val="right" w:leader="dot" w:pos="9405"/>
        </w:tabs>
      </w:pPr>
      <w:r>
        <w:fldChar w:fldCharType="end"/>
      </w:r>
    </w:p>
    <w:p w14:paraId="70DF3D2E" w14:textId="77777777" w:rsidR="00972485" w:rsidRDefault="00972485">
      <w:pPr>
        <w:jc w:val="left"/>
      </w:pPr>
      <w:r>
        <w:br w:type="page"/>
      </w:r>
    </w:p>
    <w:p w14:paraId="3E77FD9D" w14:textId="17BE0C01" w:rsidR="00571B6A" w:rsidRPr="00676389" w:rsidRDefault="00571B6A" w:rsidP="00676389">
      <w:pPr>
        <w:pStyle w:val="TDC1"/>
        <w:tabs>
          <w:tab w:val="right" w:leader="dot" w:pos="9405"/>
        </w:tabs>
      </w:pPr>
      <w:r w:rsidRPr="0046164E">
        <w:rPr>
          <w:rFonts w:cs="Times New Roman"/>
          <w:b/>
          <w:color w:val="0070C0"/>
          <w:sz w:val="28"/>
          <w:szCs w:val="28"/>
        </w:rPr>
        <w:lastRenderedPageBreak/>
        <w:t>Índice de tablas</w:t>
      </w:r>
    </w:p>
    <w:p w14:paraId="35AE2B16" w14:textId="25ECCB36" w:rsidR="00E944DD" w:rsidRDefault="007F618A">
      <w:pPr>
        <w:pStyle w:val="TDC1"/>
        <w:tabs>
          <w:tab w:val="left" w:pos="1100"/>
          <w:tab w:val="right" w:leader="dot" w:pos="9395"/>
        </w:tabs>
        <w:rPr>
          <w:rFonts w:asciiTheme="minorHAnsi" w:eastAsiaTheme="minorEastAsia" w:hAnsiTheme="minorHAnsi"/>
          <w:noProof/>
          <w:kern w:val="2"/>
          <w:sz w:val="22"/>
          <w:lang w:eastAsia="es-MX"/>
          <w14:ligatures w14:val="standardContextual"/>
        </w:rPr>
      </w:pPr>
      <w:r>
        <w:rPr>
          <w:rFonts w:cs="Times New Roman"/>
        </w:rPr>
        <w:fldChar w:fldCharType="begin"/>
      </w:r>
      <w:r>
        <w:rPr>
          <w:rFonts w:cs="Times New Roman"/>
        </w:rPr>
        <w:instrText xml:space="preserve"> TOC \h \z \t "Titulo tabla,1" </w:instrText>
      </w:r>
      <w:r>
        <w:rPr>
          <w:rFonts w:cs="Times New Roman"/>
        </w:rPr>
        <w:fldChar w:fldCharType="separate"/>
      </w:r>
      <w:hyperlink w:anchor="_Toc150982821" w:history="1">
        <w:r w:rsidR="00E944DD" w:rsidRPr="00E20297">
          <w:rPr>
            <w:rStyle w:val="Hipervnculo"/>
            <w:rFonts w:eastAsia="Times New Roman" w:cs="Times New Roman"/>
            <w:noProof/>
          </w:rPr>
          <w:t>Tabla 1.</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Resumen fortalezas herramientas investigadas y Kv-wims</w:t>
        </w:r>
        <w:r w:rsidR="00E944DD">
          <w:rPr>
            <w:noProof/>
            <w:webHidden/>
          </w:rPr>
          <w:tab/>
        </w:r>
        <w:r w:rsidR="00E944DD">
          <w:rPr>
            <w:noProof/>
            <w:webHidden/>
          </w:rPr>
          <w:fldChar w:fldCharType="begin"/>
        </w:r>
        <w:r w:rsidR="00E944DD">
          <w:rPr>
            <w:noProof/>
            <w:webHidden/>
          </w:rPr>
          <w:instrText xml:space="preserve"> PAGEREF _Toc150982821 \h </w:instrText>
        </w:r>
        <w:r w:rsidR="00E944DD">
          <w:rPr>
            <w:noProof/>
            <w:webHidden/>
          </w:rPr>
        </w:r>
        <w:r w:rsidR="00E944DD">
          <w:rPr>
            <w:noProof/>
            <w:webHidden/>
          </w:rPr>
          <w:fldChar w:fldCharType="separate"/>
        </w:r>
        <w:r w:rsidR="00E944DD">
          <w:rPr>
            <w:noProof/>
            <w:webHidden/>
          </w:rPr>
          <w:t>22</w:t>
        </w:r>
        <w:r w:rsidR="00E944DD">
          <w:rPr>
            <w:noProof/>
            <w:webHidden/>
          </w:rPr>
          <w:fldChar w:fldCharType="end"/>
        </w:r>
      </w:hyperlink>
    </w:p>
    <w:p w14:paraId="75B7CDE4" w14:textId="55370D8F" w:rsidR="00E944DD" w:rsidRDefault="00AA7955">
      <w:pPr>
        <w:pStyle w:val="TDC1"/>
        <w:tabs>
          <w:tab w:val="left" w:pos="1100"/>
          <w:tab w:val="right" w:leader="dot" w:pos="9395"/>
        </w:tabs>
        <w:rPr>
          <w:rFonts w:asciiTheme="minorHAnsi" w:eastAsiaTheme="minorEastAsia" w:hAnsiTheme="minorHAnsi"/>
          <w:noProof/>
          <w:kern w:val="2"/>
          <w:sz w:val="22"/>
          <w:lang w:eastAsia="es-MX"/>
          <w14:ligatures w14:val="standardContextual"/>
        </w:rPr>
      </w:pPr>
      <w:hyperlink w:anchor="_Toc150982822" w:history="1">
        <w:r w:rsidR="00E944DD" w:rsidRPr="00E20297">
          <w:rPr>
            <w:rStyle w:val="Hipervnculo"/>
            <w:noProof/>
          </w:rPr>
          <w:t>Tabla 2.</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Componentes arquitectura del sistema</w:t>
        </w:r>
        <w:r w:rsidR="00E944DD">
          <w:rPr>
            <w:noProof/>
            <w:webHidden/>
          </w:rPr>
          <w:tab/>
        </w:r>
        <w:r w:rsidR="00E944DD">
          <w:rPr>
            <w:noProof/>
            <w:webHidden/>
          </w:rPr>
          <w:fldChar w:fldCharType="begin"/>
        </w:r>
        <w:r w:rsidR="00E944DD">
          <w:rPr>
            <w:noProof/>
            <w:webHidden/>
          </w:rPr>
          <w:instrText xml:space="preserve"> PAGEREF _Toc150982822 \h </w:instrText>
        </w:r>
        <w:r w:rsidR="00E944DD">
          <w:rPr>
            <w:noProof/>
            <w:webHidden/>
          </w:rPr>
        </w:r>
        <w:r w:rsidR="00E944DD">
          <w:rPr>
            <w:noProof/>
            <w:webHidden/>
          </w:rPr>
          <w:fldChar w:fldCharType="separate"/>
        </w:r>
        <w:r w:rsidR="00E944DD">
          <w:rPr>
            <w:noProof/>
            <w:webHidden/>
          </w:rPr>
          <w:t>31</w:t>
        </w:r>
        <w:r w:rsidR="00E944DD">
          <w:rPr>
            <w:noProof/>
            <w:webHidden/>
          </w:rPr>
          <w:fldChar w:fldCharType="end"/>
        </w:r>
      </w:hyperlink>
    </w:p>
    <w:p w14:paraId="276287EF" w14:textId="1A8AA393" w:rsidR="00E944DD" w:rsidRDefault="00AA7955">
      <w:pPr>
        <w:pStyle w:val="TDC1"/>
        <w:tabs>
          <w:tab w:val="left" w:pos="1100"/>
          <w:tab w:val="right" w:leader="dot" w:pos="9395"/>
        </w:tabs>
        <w:rPr>
          <w:rFonts w:asciiTheme="minorHAnsi" w:eastAsiaTheme="minorEastAsia" w:hAnsiTheme="minorHAnsi"/>
          <w:noProof/>
          <w:kern w:val="2"/>
          <w:sz w:val="22"/>
          <w:lang w:eastAsia="es-MX"/>
          <w14:ligatures w14:val="standardContextual"/>
        </w:rPr>
      </w:pPr>
      <w:hyperlink w:anchor="_Toc150982823" w:history="1">
        <w:r w:rsidR="00E944DD" w:rsidRPr="00E20297">
          <w:rPr>
            <w:rStyle w:val="Hipervnculo"/>
            <w:noProof/>
          </w:rPr>
          <w:t>Tabla 3.</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Resumen equipo de hardware destinado al proyecto</w:t>
        </w:r>
        <w:r w:rsidR="00E944DD">
          <w:rPr>
            <w:noProof/>
            <w:webHidden/>
          </w:rPr>
          <w:tab/>
        </w:r>
        <w:r w:rsidR="00E944DD">
          <w:rPr>
            <w:noProof/>
            <w:webHidden/>
          </w:rPr>
          <w:fldChar w:fldCharType="begin"/>
        </w:r>
        <w:r w:rsidR="00E944DD">
          <w:rPr>
            <w:noProof/>
            <w:webHidden/>
          </w:rPr>
          <w:instrText xml:space="preserve"> PAGEREF _Toc150982823 \h </w:instrText>
        </w:r>
        <w:r w:rsidR="00E944DD">
          <w:rPr>
            <w:noProof/>
            <w:webHidden/>
          </w:rPr>
        </w:r>
        <w:r w:rsidR="00E944DD">
          <w:rPr>
            <w:noProof/>
            <w:webHidden/>
          </w:rPr>
          <w:fldChar w:fldCharType="separate"/>
        </w:r>
        <w:r w:rsidR="00E944DD">
          <w:rPr>
            <w:noProof/>
            <w:webHidden/>
          </w:rPr>
          <w:t>66</w:t>
        </w:r>
        <w:r w:rsidR="00E944DD">
          <w:rPr>
            <w:noProof/>
            <w:webHidden/>
          </w:rPr>
          <w:fldChar w:fldCharType="end"/>
        </w:r>
      </w:hyperlink>
    </w:p>
    <w:p w14:paraId="0A05A914" w14:textId="519F24F6" w:rsidR="00E944DD" w:rsidRDefault="00AA7955">
      <w:pPr>
        <w:pStyle w:val="TDC1"/>
        <w:tabs>
          <w:tab w:val="left" w:pos="1100"/>
          <w:tab w:val="right" w:leader="dot" w:pos="9395"/>
        </w:tabs>
        <w:rPr>
          <w:rFonts w:asciiTheme="minorHAnsi" w:eastAsiaTheme="minorEastAsia" w:hAnsiTheme="minorHAnsi"/>
          <w:noProof/>
          <w:kern w:val="2"/>
          <w:sz w:val="22"/>
          <w:lang w:eastAsia="es-MX"/>
          <w14:ligatures w14:val="standardContextual"/>
        </w:rPr>
      </w:pPr>
      <w:hyperlink w:anchor="_Toc150982824" w:history="1">
        <w:r w:rsidR="00E944DD" w:rsidRPr="00E20297">
          <w:rPr>
            <w:rStyle w:val="Hipervnculo"/>
            <w:noProof/>
          </w:rPr>
          <w:t>Tabla 4.</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Resumen componentes de software destinados para el proyecto</w:t>
        </w:r>
        <w:r w:rsidR="00E944DD">
          <w:rPr>
            <w:noProof/>
            <w:webHidden/>
          </w:rPr>
          <w:tab/>
        </w:r>
        <w:r w:rsidR="00E944DD">
          <w:rPr>
            <w:noProof/>
            <w:webHidden/>
          </w:rPr>
          <w:fldChar w:fldCharType="begin"/>
        </w:r>
        <w:r w:rsidR="00E944DD">
          <w:rPr>
            <w:noProof/>
            <w:webHidden/>
          </w:rPr>
          <w:instrText xml:space="preserve"> PAGEREF _Toc150982824 \h </w:instrText>
        </w:r>
        <w:r w:rsidR="00E944DD">
          <w:rPr>
            <w:noProof/>
            <w:webHidden/>
          </w:rPr>
        </w:r>
        <w:r w:rsidR="00E944DD">
          <w:rPr>
            <w:noProof/>
            <w:webHidden/>
          </w:rPr>
          <w:fldChar w:fldCharType="separate"/>
        </w:r>
        <w:r w:rsidR="00E944DD">
          <w:rPr>
            <w:noProof/>
            <w:webHidden/>
          </w:rPr>
          <w:t>68</w:t>
        </w:r>
        <w:r w:rsidR="00E944DD">
          <w:rPr>
            <w:noProof/>
            <w:webHidden/>
          </w:rPr>
          <w:fldChar w:fldCharType="end"/>
        </w:r>
      </w:hyperlink>
    </w:p>
    <w:p w14:paraId="16342229" w14:textId="14982C8D" w:rsidR="00E944DD" w:rsidRDefault="00AA7955">
      <w:pPr>
        <w:pStyle w:val="TDC1"/>
        <w:tabs>
          <w:tab w:val="left" w:pos="1100"/>
          <w:tab w:val="right" w:leader="dot" w:pos="9395"/>
        </w:tabs>
        <w:rPr>
          <w:rFonts w:asciiTheme="minorHAnsi" w:eastAsiaTheme="minorEastAsia" w:hAnsiTheme="minorHAnsi"/>
          <w:noProof/>
          <w:kern w:val="2"/>
          <w:sz w:val="22"/>
          <w:lang w:eastAsia="es-MX"/>
          <w14:ligatures w14:val="standardContextual"/>
        </w:rPr>
      </w:pPr>
      <w:hyperlink w:anchor="_Toc150982825" w:history="1">
        <w:r w:rsidR="00E944DD" w:rsidRPr="00E20297">
          <w:rPr>
            <w:rStyle w:val="Hipervnculo"/>
            <w:noProof/>
          </w:rPr>
          <w:t>Tabla 5.</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Desglose costos servicios de Azure</w:t>
        </w:r>
        <w:r w:rsidR="00E944DD">
          <w:rPr>
            <w:noProof/>
            <w:webHidden/>
          </w:rPr>
          <w:tab/>
        </w:r>
        <w:r w:rsidR="00E944DD">
          <w:rPr>
            <w:noProof/>
            <w:webHidden/>
          </w:rPr>
          <w:fldChar w:fldCharType="begin"/>
        </w:r>
        <w:r w:rsidR="00E944DD">
          <w:rPr>
            <w:noProof/>
            <w:webHidden/>
          </w:rPr>
          <w:instrText xml:space="preserve"> PAGEREF _Toc150982825 \h </w:instrText>
        </w:r>
        <w:r w:rsidR="00E944DD">
          <w:rPr>
            <w:noProof/>
            <w:webHidden/>
          </w:rPr>
        </w:r>
        <w:r w:rsidR="00E944DD">
          <w:rPr>
            <w:noProof/>
            <w:webHidden/>
          </w:rPr>
          <w:fldChar w:fldCharType="separate"/>
        </w:r>
        <w:r w:rsidR="00E944DD">
          <w:rPr>
            <w:noProof/>
            <w:webHidden/>
          </w:rPr>
          <w:t>68</w:t>
        </w:r>
        <w:r w:rsidR="00E944DD">
          <w:rPr>
            <w:noProof/>
            <w:webHidden/>
          </w:rPr>
          <w:fldChar w:fldCharType="end"/>
        </w:r>
      </w:hyperlink>
    </w:p>
    <w:p w14:paraId="690F33B8" w14:textId="7CFDF5AD" w:rsidR="00E944DD" w:rsidRDefault="00AA7955">
      <w:pPr>
        <w:pStyle w:val="TDC1"/>
        <w:tabs>
          <w:tab w:val="left" w:pos="1100"/>
          <w:tab w:val="right" w:leader="dot" w:pos="9395"/>
        </w:tabs>
        <w:rPr>
          <w:rFonts w:asciiTheme="minorHAnsi" w:eastAsiaTheme="minorEastAsia" w:hAnsiTheme="minorHAnsi"/>
          <w:noProof/>
          <w:kern w:val="2"/>
          <w:sz w:val="22"/>
          <w:lang w:eastAsia="es-MX"/>
          <w14:ligatures w14:val="standardContextual"/>
        </w:rPr>
      </w:pPr>
      <w:hyperlink w:anchor="_Toc150982826" w:history="1">
        <w:r w:rsidR="00E944DD" w:rsidRPr="00E20297">
          <w:rPr>
            <w:rStyle w:val="Hipervnculo"/>
            <w:noProof/>
          </w:rPr>
          <w:t>Tabla 6.</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Costos destinados a gastos generales de desarrollo.</w:t>
        </w:r>
        <w:r w:rsidR="00E944DD">
          <w:rPr>
            <w:noProof/>
            <w:webHidden/>
          </w:rPr>
          <w:tab/>
        </w:r>
        <w:r w:rsidR="00E944DD">
          <w:rPr>
            <w:noProof/>
            <w:webHidden/>
          </w:rPr>
          <w:fldChar w:fldCharType="begin"/>
        </w:r>
        <w:r w:rsidR="00E944DD">
          <w:rPr>
            <w:noProof/>
            <w:webHidden/>
          </w:rPr>
          <w:instrText xml:space="preserve"> PAGEREF _Toc150982826 \h </w:instrText>
        </w:r>
        <w:r w:rsidR="00E944DD">
          <w:rPr>
            <w:noProof/>
            <w:webHidden/>
          </w:rPr>
        </w:r>
        <w:r w:rsidR="00E944DD">
          <w:rPr>
            <w:noProof/>
            <w:webHidden/>
          </w:rPr>
          <w:fldChar w:fldCharType="separate"/>
        </w:r>
        <w:r w:rsidR="00E944DD">
          <w:rPr>
            <w:noProof/>
            <w:webHidden/>
          </w:rPr>
          <w:t>69</w:t>
        </w:r>
        <w:r w:rsidR="00E944DD">
          <w:rPr>
            <w:noProof/>
            <w:webHidden/>
          </w:rPr>
          <w:fldChar w:fldCharType="end"/>
        </w:r>
      </w:hyperlink>
    </w:p>
    <w:p w14:paraId="073FF5DC" w14:textId="3A05933A" w:rsidR="00E944DD" w:rsidRDefault="00AA7955">
      <w:pPr>
        <w:pStyle w:val="TDC1"/>
        <w:tabs>
          <w:tab w:val="left" w:pos="1100"/>
          <w:tab w:val="right" w:leader="dot" w:pos="9395"/>
        </w:tabs>
        <w:rPr>
          <w:rFonts w:asciiTheme="minorHAnsi" w:eastAsiaTheme="minorEastAsia" w:hAnsiTheme="minorHAnsi"/>
          <w:noProof/>
          <w:kern w:val="2"/>
          <w:sz w:val="22"/>
          <w:lang w:eastAsia="es-MX"/>
          <w14:ligatures w14:val="standardContextual"/>
        </w:rPr>
      </w:pPr>
      <w:hyperlink w:anchor="_Toc150982827" w:history="1">
        <w:r w:rsidR="00E944DD" w:rsidRPr="00E20297">
          <w:rPr>
            <w:rStyle w:val="Hipervnculo"/>
            <w:noProof/>
          </w:rPr>
          <w:t>Tabla 7.</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Costos individuales destinados al equipo de desarrollo</w:t>
        </w:r>
        <w:r w:rsidR="00E944DD">
          <w:rPr>
            <w:noProof/>
            <w:webHidden/>
          </w:rPr>
          <w:tab/>
        </w:r>
        <w:r w:rsidR="00E944DD">
          <w:rPr>
            <w:noProof/>
            <w:webHidden/>
          </w:rPr>
          <w:fldChar w:fldCharType="begin"/>
        </w:r>
        <w:r w:rsidR="00E944DD">
          <w:rPr>
            <w:noProof/>
            <w:webHidden/>
          </w:rPr>
          <w:instrText xml:space="preserve"> PAGEREF _Toc150982827 \h </w:instrText>
        </w:r>
        <w:r w:rsidR="00E944DD">
          <w:rPr>
            <w:noProof/>
            <w:webHidden/>
          </w:rPr>
        </w:r>
        <w:r w:rsidR="00E944DD">
          <w:rPr>
            <w:noProof/>
            <w:webHidden/>
          </w:rPr>
          <w:fldChar w:fldCharType="separate"/>
        </w:r>
        <w:r w:rsidR="00E944DD">
          <w:rPr>
            <w:noProof/>
            <w:webHidden/>
          </w:rPr>
          <w:t>70</w:t>
        </w:r>
        <w:r w:rsidR="00E944DD">
          <w:rPr>
            <w:noProof/>
            <w:webHidden/>
          </w:rPr>
          <w:fldChar w:fldCharType="end"/>
        </w:r>
      </w:hyperlink>
    </w:p>
    <w:p w14:paraId="3BC7AE7F" w14:textId="2EB16F32" w:rsidR="00E944DD" w:rsidRDefault="00AA7955">
      <w:pPr>
        <w:pStyle w:val="TDC1"/>
        <w:tabs>
          <w:tab w:val="left" w:pos="1100"/>
          <w:tab w:val="right" w:leader="dot" w:pos="9395"/>
        </w:tabs>
        <w:rPr>
          <w:rFonts w:asciiTheme="minorHAnsi" w:eastAsiaTheme="minorEastAsia" w:hAnsiTheme="minorHAnsi"/>
          <w:noProof/>
          <w:kern w:val="2"/>
          <w:sz w:val="22"/>
          <w:lang w:eastAsia="es-MX"/>
          <w14:ligatures w14:val="standardContextual"/>
        </w:rPr>
      </w:pPr>
      <w:hyperlink w:anchor="_Toc150982828" w:history="1">
        <w:r w:rsidR="00E944DD" w:rsidRPr="00E20297">
          <w:rPr>
            <w:rStyle w:val="Hipervnculo"/>
            <w:noProof/>
          </w:rPr>
          <w:t>Tabla 8.</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Costos totales destinados al equipo de desarrollo.</w:t>
        </w:r>
        <w:r w:rsidR="00E944DD">
          <w:rPr>
            <w:noProof/>
            <w:webHidden/>
          </w:rPr>
          <w:tab/>
        </w:r>
        <w:r w:rsidR="00E944DD">
          <w:rPr>
            <w:noProof/>
            <w:webHidden/>
          </w:rPr>
          <w:fldChar w:fldCharType="begin"/>
        </w:r>
        <w:r w:rsidR="00E944DD">
          <w:rPr>
            <w:noProof/>
            <w:webHidden/>
          </w:rPr>
          <w:instrText xml:space="preserve"> PAGEREF _Toc150982828 \h </w:instrText>
        </w:r>
        <w:r w:rsidR="00E944DD">
          <w:rPr>
            <w:noProof/>
            <w:webHidden/>
          </w:rPr>
        </w:r>
        <w:r w:rsidR="00E944DD">
          <w:rPr>
            <w:noProof/>
            <w:webHidden/>
          </w:rPr>
          <w:fldChar w:fldCharType="separate"/>
        </w:r>
        <w:r w:rsidR="00E944DD">
          <w:rPr>
            <w:noProof/>
            <w:webHidden/>
          </w:rPr>
          <w:t>70</w:t>
        </w:r>
        <w:r w:rsidR="00E944DD">
          <w:rPr>
            <w:noProof/>
            <w:webHidden/>
          </w:rPr>
          <w:fldChar w:fldCharType="end"/>
        </w:r>
      </w:hyperlink>
    </w:p>
    <w:p w14:paraId="767E131A" w14:textId="6EB147E6" w:rsidR="00E944DD" w:rsidRDefault="00AA7955">
      <w:pPr>
        <w:pStyle w:val="TDC1"/>
        <w:tabs>
          <w:tab w:val="left" w:pos="1100"/>
          <w:tab w:val="right" w:leader="dot" w:pos="9395"/>
        </w:tabs>
        <w:rPr>
          <w:rFonts w:asciiTheme="minorHAnsi" w:eastAsiaTheme="minorEastAsia" w:hAnsiTheme="minorHAnsi"/>
          <w:noProof/>
          <w:kern w:val="2"/>
          <w:sz w:val="22"/>
          <w:lang w:eastAsia="es-MX"/>
          <w14:ligatures w14:val="standardContextual"/>
        </w:rPr>
      </w:pPr>
      <w:hyperlink w:anchor="_Toc150982829" w:history="1">
        <w:r w:rsidR="00E944DD" w:rsidRPr="00E20297">
          <w:rPr>
            <w:rStyle w:val="Hipervnculo"/>
            <w:noProof/>
          </w:rPr>
          <w:t>Tabla 9.</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Costos destinados a los gastos operativos de desarrollo</w:t>
        </w:r>
        <w:r w:rsidR="00E944DD">
          <w:rPr>
            <w:noProof/>
            <w:webHidden/>
          </w:rPr>
          <w:tab/>
        </w:r>
        <w:r w:rsidR="00E944DD">
          <w:rPr>
            <w:noProof/>
            <w:webHidden/>
          </w:rPr>
          <w:fldChar w:fldCharType="begin"/>
        </w:r>
        <w:r w:rsidR="00E944DD">
          <w:rPr>
            <w:noProof/>
            <w:webHidden/>
          </w:rPr>
          <w:instrText xml:space="preserve"> PAGEREF _Toc150982829 \h </w:instrText>
        </w:r>
        <w:r w:rsidR="00E944DD">
          <w:rPr>
            <w:noProof/>
            <w:webHidden/>
          </w:rPr>
        </w:r>
        <w:r w:rsidR="00E944DD">
          <w:rPr>
            <w:noProof/>
            <w:webHidden/>
          </w:rPr>
          <w:fldChar w:fldCharType="separate"/>
        </w:r>
        <w:r w:rsidR="00E944DD">
          <w:rPr>
            <w:noProof/>
            <w:webHidden/>
          </w:rPr>
          <w:t>71</w:t>
        </w:r>
        <w:r w:rsidR="00E944DD">
          <w:rPr>
            <w:noProof/>
            <w:webHidden/>
          </w:rPr>
          <w:fldChar w:fldCharType="end"/>
        </w:r>
      </w:hyperlink>
    </w:p>
    <w:p w14:paraId="5DAFCBE6" w14:textId="646E9125" w:rsidR="00E944DD" w:rsidRDefault="00AA795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0982830" w:history="1">
        <w:r w:rsidR="00E944DD" w:rsidRPr="00E20297">
          <w:rPr>
            <w:rStyle w:val="Hipervnculo"/>
            <w:noProof/>
          </w:rPr>
          <w:t>Tabla 10.</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Costo bono de capacitación</w:t>
        </w:r>
        <w:r w:rsidR="00E944DD">
          <w:rPr>
            <w:noProof/>
            <w:webHidden/>
          </w:rPr>
          <w:tab/>
        </w:r>
        <w:r w:rsidR="00E944DD">
          <w:rPr>
            <w:noProof/>
            <w:webHidden/>
          </w:rPr>
          <w:fldChar w:fldCharType="begin"/>
        </w:r>
        <w:r w:rsidR="00E944DD">
          <w:rPr>
            <w:noProof/>
            <w:webHidden/>
          </w:rPr>
          <w:instrText xml:space="preserve"> PAGEREF _Toc150982830 \h </w:instrText>
        </w:r>
        <w:r w:rsidR="00E944DD">
          <w:rPr>
            <w:noProof/>
            <w:webHidden/>
          </w:rPr>
        </w:r>
        <w:r w:rsidR="00E944DD">
          <w:rPr>
            <w:noProof/>
            <w:webHidden/>
          </w:rPr>
          <w:fldChar w:fldCharType="separate"/>
        </w:r>
        <w:r w:rsidR="00E944DD">
          <w:rPr>
            <w:noProof/>
            <w:webHidden/>
          </w:rPr>
          <w:t>71</w:t>
        </w:r>
        <w:r w:rsidR="00E944DD">
          <w:rPr>
            <w:noProof/>
            <w:webHidden/>
          </w:rPr>
          <w:fldChar w:fldCharType="end"/>
        </w:r>
      </w:hyperlink>
    </w:p>
    <w:p w14:paraId="3C2E0F58" w14:textId="7AEAD2D9" w:rsidR="00E944DD" w:rsidRDefault="00AA795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0982831" w:history="1">
        <w:r w:rsidR="00E944DD" w:rsidRPr="00E20297">
          <w:rPr>
            <w:rStyle w:val="Hipervnculo"/>
            <w:noProof/>
          </w:rPr>
          <w:t>Tabla 11.</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Resumen de costos por tipo de estudio</w:t>
        </w:r>
        <w:r w:rsidR="00E944DD">
          <w:rPr>
            <w:noProof/>
            <w:webHidden/>
          </w:rPr>
          <w:tab/>
        </w:r>
        <w:r w:rsidR="00E944DD">
          <w:rPr>
            <w:noProof/>
            <w:webHidden/>
          </w:rPr>
          <w:fldChar w:fldCharType="begin"/>
        </w:r>
        <w:r w:rsidR="00E944DD">
          <w:rPr>
            <w:noProof/>
            <w:webHidden/>
          </w:rPr>
          <w:instrText xml:space="preserve"> PAGEREF _Toc150982831 \h </w:instrText>
        </w:r>
        <w:r w:rsidR="00E944DD">
          <w:rPr>
            <w:noProof/>
            <w:webHidden/>
          </w:rPr>
        </w:r>
        <w:r w:rsidR="00E944DD">
          <w:rPr>
            <w:noProof/>
            <w:webHidden/>
          </w:rPr>
          <w:fldChar w:fldCharType="separate"/>
        </w:r>
        <w:r w:rsidR="00E944DD">
          <w:rPr>
            <w:noProof/>
            <w:webHidden/>
          </w:rPr>
          <w:t>72</w:t>
        </w:r>
        <w:r w:rsidR="00E944DD">
          <w:rPr>
            <w:noProof/>
            <w:webHidden/>
          </w:rPr>
          <w:fldChar w:fldCharType="end"/>
        </w:r>
      </w:hyperlink>
    </w:p>
    <w:p w14:paraId="4E0F862C" w14:textId="1B820D37" w:rsidR="00E944DD" w:rsidRDefault="00AA795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0982832" w:history="1">
        <w:r w:rsidR="00E944DD" w:rsidRPr="00E20297">
          <w:rPr>
            <w:rStyle w:val="Hipervnculo"/>
            <w:noProof/>
          </w:rPr>
          <w:t>Tabla 12.</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Ponderación de complejidad para tipos de objeto</w:t>
        </w:r>
        <w:r w:rsidR="00E944DD">
          <w:rPr>
            <w:noProof/>
            <w:webHidden/>
          </w:rPr>
          <w:tab/>
        </w:r>
        <w:r w:rsidR="00E944DD">
          <w:rPr>
            <w:noProof/>
            <w:webHidden/>
          </w:rPr>
          <w:fldChar w:fldCharType="begin"/>
        </w:r>
        <w:r w:rsidR="00E944DD">
          <w:rPr>
            <w:noProof/>
            <w:webHidden/>
          </w:rPr>
          <w:instrText xml:space="preserve"> PAGEREF _Toc150982832 \h </w:instrText>
        </w:r>
        <w:r w:rsidR="00E944DD">
          <w:rPr>
            <w:noProof/>
            <w:webHidden/>
          </w:rPr>
        </w:r>
        <w:r w:rsidR="00E944DD">
          <w:rPr>
            <w:noProof/>
            <w:webHidden/>
          </w:rPr>
          <w:fldChar w:fldCharType="separate"/>
        </w:r>
        <w:r w:rsidR="00E944DD">
          <w:rPr>
            <w:noProof/>
            <w:webHidden/>
          </w:rPr>
          <w:t>72</w:t>
        </w:r>
        <w:r w:rsidR="00E944DD">
          <w:rPr>
            <w:noProof/>
            <w:webHidden/>
          </w:rPr>
          <w:fldChar w:fldCharType="end"/>
        </w:r>
      </w:hyperlink>
    </w:p>
    <w:p w14:paraId="449B32B5" w14:textId="432599C0" w:rsidR="00E944DD" w:rsidRDefault="00AA795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0982833" w:history="1">
        <w:r w:rsidR="00E944DD" w:rsidRPr="00E20297">
          <w:rPr>
            <w:rStyle w:val="Hipervnculo"/>
            <w:noProof/>
          </w:rPr>
          <w:t>Tabla 13.</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Análisis ponderación de puntos de objeto</w:t>
        </w:r>
        <w:r w:rsidR="00E944DD">
          <w:rPr>
            <w:noProof/>
            <w:webHidden/>
          </w:rPr>
          <w:tab/>
        </w:r>
        <w:r w:rsidR="00E944DD">
          <w:rPr>
            <w:noProof/>
            <w:webHidden/>
          </w:rPr>
          <w:fldChar w:fldCharType="begin"/>
        </w:r>
        <w:r w:rsidR="00E944DD">
          <w:rPr>
            <w:noProof/>
            <w:webHidden/>
          </w:rPr>
          <w:instrText xml:space="preserve"> PAGEREF _Toc150982833 \h </w:instrText>
        </w:r>
        <w:r w:rsidR="00E944DD">
          <w:rPr>
            <w:noProof/>
            <w:webHidden/>
          </w:rPr>
        </w:r>
        <w:r w:rsidR="00E944DD">
          <w:rPr>
            <w:noProof/>
            <w:webHidden/>
          </w:rPr>
          <w:fldChar w:fldCharType="separate"/>
        </w:r>
        <w:r w:rsidR="00E944DD">
          <w:rPr>
            <w:noProof/>
            <w:webHidden/>
          </w:rPr>
          <w:t>73</w:t>
        </w:r>
        <w:r w:rsidR="00E944DD">
          <w:rPr>
            <w:noProof/>
            <w:webHidden/>
          </w:rPr>
          <w:fldChar w:fldCharType="end"/>
        </w:r>
      </w:hyperlink>
    </w:p>
    <w:p w14:paraId="10F512BD" w14:textId="583F0B65" w:rsidR="00E944DD" w:rsidRDefault="00AA795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0982834" w:history="1">
        <w:r w:rsidR="00E944DD" w:rsidRPr="00E20297">
          <w:rPr>
            <w:rStyle w:val="Hipervnculo"/>
            <w:noProof/>
          </w:rPr>
          <w:t>Tabla 14.</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Conteo parcial del total de líneas de código por lenguaje de programación</w:t>
        </w:r>
        <w:r w:rsidR="00E944DD">
          <w:rPr>
            <w:noProof/>
            <w:webHidden/>
          </w:rPr>
          <w:tab/>
        </w:r>
        <w:r w:rsidR="00E944DD">
          <w:rPr>
            <w:noProof/>
            <w:webHidden/>
          </w:rPr>
          <w:fldChar w:fldCharType="begin"/>
        </w:r>
        <w:r w:rsidR="00E944DD">
          <w:rPr>
            <w:noProof/>
            <w:webHidden/>
          </w:rPr>
          <w:instrText xml:space="preserve"> PAGEREF _Toc150982834 \h </w:instrText>
        </w:r>
        <w:r w:rsidR="00E944DD">
          <w:rPr>
            <w:noProof/>
            <w:webHidden/>
          </w:rPr>
        </w:r>
        <w:r w:rsidR="00E944DD">
          <w:rPr>
            <w:noProof/>
            <w:webHidden/>
          </w:rPr>
          <w:fldChar w:fldCharType="separate"/>
        </w:r>
        <w:r w:rsidR="00E944DD">
          <w:rPr>
            <w:noProof/>
            <w:webHidden/>
          </w:rPr>
          <w:t>73</w:t>
        </w:r>
        <w:r w:rsidR="00E944DD">
          <w:rPr>
            <w:noProof/>
            <w:webHidden/>
          </w:rPr>
          <w:fldChar w:fldCharType="end"/>
        </w:r>
      </w:hyperlink>
    </w:p>
    <w:p w14:paraId="24DC8CFE" w14:textId="3F2F625F" w:rsidR="00E944DD" w:rsidRDefault="00AA795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0982835" w:history="1">
        <w:r w:rsidR="00E944DD" w:rsidRPr="00E20297">
          <w:rPr>
            <w:rStyle w:val="Hipervnculo"/>
            <w:noProof/>
          </w:rPr>
          <w:t>Tabla 15.</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Resumen total de líneas de código reutilizadas</w:t>
        </w:r>
        <w:r w:rsidR="00E944DD">
          <w:rPr>
            <w:noProof/>
            <w:webHidden/>
          </w:rPr>
          <w:tab/>
        </w:r>
        <w:r w:rsidR="00E944DD">
          <w:rPr>
            <w:noProof/>
            <w:webHidden/>
          </w:rPr>
          <w:fldChar w:fldCharType="begin"/>
        </w:r>
        <w:r w:rsidR="00E944DD">
          <w:rPr>
            <w:noProof/>
            <w:webHidden/>
          </w:rPr>
          <w:instrText xml:space="preserve"> PAGEREF _Toc150982835 \h </w:instrText>
        </w:r>
        <w:r w:rsidR="00E944DD">
          <w:rPr>
            <w:noProof/>
            <w:webHidden/>
          </w:rPr>
        </w:r>
        <w:r w:rsidR="00E944DD">
          <w:rPr>
            <w:noProof/>
            <w:webHidden/>
          </w:rPr>
          <w:fldChar w:fldCharType="separate"/>
        </w:r>
        <w:r w:rsidR="00E944DD">
          <w:rPr>
            <w:noProof/>
            <w:webHidden/>
          </w:rPr>
          <w:t>73</w:t>
        </w:r>
        <w:r w:rsidR="00E944DD">
          <w:rPr>
            <w:noProof/>
            <w:webHidden/>
          </w:rPr>
          <w:fldChar w:fldCharType="end"/>
        </w:r>
      </w:hyperlink>
    </w:p>
    <w:p w14:paraId="3C19A5D2" w14:textId="20ABCF18" w:rsidR="00E944DD" w:rsidRDefault="00AA795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0982836" w:history="1">
        <w:r w:rsidR="00E944DD" w:rsidRPr="00E20297">
          <w:rPr>
            <w:rStyle w:val="Hipervnculo"/>
            <w:noProof/>
          </w:rPr>
          <w:t>Tabla 16.</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Tasa de productividad para puntos de objeto</w:t>
        </w:r>
        <w:r w:rsidR="00E944DD">
          <w:rPr>
            <w:noProof/>
            <w:webHidden/>
          </w:rPr>
          <w:tab/>
        </w:r>
        <w:r w:rsidR="00E944DD">
          <w:rPr>
            <w:noProof/>
            <w:webHidden/>
          </w:rPr>
          <w:fldChar w:fldCharType="begin"/>
        </w:r>
        <w:r w:rsidR="00E944DD">
          <w:rPr>
            <w:noProof/>
            <w:webHidden/>
          </w:rPr>
          <w:instrText xml:space="preserve"> PAGEREF _Toc150982836 \h </w:instrText>
        </w:r>
        <w:r w:rsidR="00E944DD">
          <w:rPr>
            <w:noProof/>
            <w:webHidden/>
          </w:rPr>
        </w:r>
        <w:r w:rsidR="00E944DD">
          <w:rPr>
            <w:noProof/>
            <w:webHidden/>
          </w:rPr>
          <w:fldChar w:fldCharType="separate"/>
        </w:r>
        <w:r w:rsidR="00E944DD">
          <w:rPr>
            <w:noProof/>
            <w:webHidden/>
          </w:rPr>
          <w:t>74</w:t>
        </w:r>
        <w:r w:rsidR="00E944DD">
          <w:rPr>
            <w:noProof/>
            <w:webHidden/>
          </w:rPr>
          <w:fldChar w:fldCharType="end"/>
        </w:r>
      </w:hyperlink>
    </w:p>
    <w:p w14:paraId="3EFB2FF2" w14:textId="5CF92FFA" w:rsidR="00E944DD" w:rsidRDefault="00AA795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0982837" w:history="1">
        <w:r w:rsidR="00E944DD" w:rsidRPr="00E20297">
          <w:rPr>
            <w:rStyle w:val="Hipervnculo"/>
            <w:noProof/>
          </w:rPr>
          <w:t>Tabla 17.</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Riesgos identificados para el desarrollo del proyecto</w:t>
        </w:r>
        <w:r w:rsidR="00E944DD">
          <w:rPr>
            <w:noProof/>
            <w:webHidden/>
          </w:rPr>
          <w:tab/>
        </w:r>
        <w:r w:rsidR="00E944DD">
          <w:rPr>
            <w:noProof/>
            <w:webHidden/>
          </w:rPr>
          <w:fldChar w:fldCharType="begin"/>
        </w:r>
        <w:r w:rsidR="00E944DD">
          <w:rPr>
            <w:noProof/>
            <w:webHidden/>
          </w:rPr>
          <w:instrText xml:space="preserve"> PAGEREF _Toc150982837 \h </w:instrText>
        </w:r>
        <w:r w:rsidR="00E944DD">
          <w:rPr>
            <w:noProof/>
            <w:webHidden/>
          </w:rPr>
        </w:r>
        <w:r w:rsidR="00E944DD">
          <w:rPr>
            <w:noProof/>
            <w:webHidden/>
          </w:rPr>
          <w:fldChar w:fldCharType="separate"/>
        </w:r>
        <w:r w:rsidR="00E944DD">
          <w:rPr>
            <w:noProof/>
            <w:webHidden/>
          </w:rPr>
          <w:t>78</w:t>
        </w:r>
        <w:r w:rsidR="00E944DD">
          <w:rPr>
            <w:noProof/>
            <w:webHidden/>
          </w:rPr>
          <w:fldChar w:fldCharType="end"/>
        </w:r>
      </w:hyperlink>
    </w:p>
    <w:p w14:paraId="456B3BC4" w14:textId="050119A1" w:rsidR="00E944DD" w:rsidRDefault="00AA795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0982838" w:history="1">
        <w:r w:rsidR="00E944DD" w:rsidRPr="00E20297">
          <w:rPr>
            <w:rStyle w:val="Hipervnculo"/>
            <w:noProof/>
          </w:rPr>
          <w:t>Tabla 18.</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Criterios categorización de los riesgos</w:t>
        </w:r>
        <w:r w:rsidR="00E944DD">
          <w:rPr>
            <w:noProof/>
            <w:webHidden/>
          </w:rPr>
          <w:tab/>
        </w:r>
        <w:r w:rsidR="00E944DD">
          <w:rPr>
            <w:noProof/>
            <w:webHidden/>
          </w:rPr>
          <w:fldChar w:fldCharType="begin"/>
        </w:r>
        <w:r w:rsidR="00E944DD">
          <w:rPr>
            <w:noProof/>
            <w:webHidden/>
          </w:rPr>
          <w:instrText xml:space="preserve"> PAGEREF _Toc150982838 \h </w:instrText>
        </w:r>
        <w:r w:rsidR="00E944DD">
          <w:rPr>
            <w:noProof/>
            <w:webHidden/>
          </w:rPr>
        </w:r>
        <w:r w:rsidR="00E944DD">
          <w:rPr>
            <w:noProof/>
            <w:webHidden/>
          </w:rPr>
          <w:fldChar w:fldCharType="separate"/>
        </w:r>
        <w:r w:rsidR="00E944DD">
          <w:rPr>
            <w:noProof/>
            <w:webHidden/>
          </w:rPr>
          <w:t>78</w:t>
        </w:r>
        <w:r w:rsidR="00E944DD">
          <w:rPr>
            <w:noProof/>
            <w:webHidden/>
          </w:rPr>
          <w:fldChar w:fldCharType="end"/>
        </w:r>
      </w:hyperlink>
    </w:p>
    <w:p w14:paraId="3DE0BAC6" w14:textId="53E61328" w:rsidR="00E944DD" w:rsidRDefault="00AA795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0982839" w:history="1">
        <w:r w:rsidR="00E944DD" w:rsidRPr="00E20297">
          <w:rPr>
            <w:rStyle w:val="Hipervnculo"/>
            <w:noProof/>
          </w:rPr>
          <w:t>Tabla 19.</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Resumen categorización de los riesgos</w:t>
        </w:r>
        <w:r w:rsidR="00E944DD">
          <w:rPr>
            <w:noProof/>
            <w:webHidden/>
          </w:rPr>
          <w:tab/>
        </w:r>
        <w:r w:rsidR="00E944DD">
          <w:rPr>
            <w:noProof/>
            <w:webHidden/>
          </w:rPr>
          <w:fldChar w:fldCharType="begin"/>
        </w:r>
        <w:r w:rsidR="00E944DD">
          <w:rPr>
            <w:noProof/>
            <w:webHidden/>
          </w:rPr>
          <w:instrText xml:space="preserve"> PAGEREF _Toc150982839 \h </w:instrText>
        </w:r>
        <w:r w:rsidR="00E944DD">
          <w:rPr>
            <w:noProof/>
            <w:webHidden/>
          </w:rPr>
        </w:r>
        <w:r w:rsidR="00E944DD">
          <w:rPr>
            <w:noProof/>
            <w:webHidden/>
          </w:rPr>
          <w:fldChar w:fldCharType="separate"/>
        </w:r>
        <w:r w:rsidR="00E944DD">
          <w:rPr>
            <w:noProof/>
            <w:webHidden/>
          </w:rPr>
          <w:t>78</w:t>
        </w:r>
        <w:r w:rsidR="00E944DD">
          <w:rPr>
            <w:noProof/>
            <w:webHidden/>
          </w:rPr>
          <w:fldChar w:fldCharType="end"/>
        </w:r>
      </w:hyperlink>
    </w:p>
    <w:p w14:paraId="716A1F55" w14:textId="6FCBFAB8" w:rsidR="00E944DD" w:rsidRDefault="00AA795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0982840" w:history="1">
        <w:r w:rsidR="00E944DD" w:rsidRPr="00E20297">
          <w:rPr>
            <w:rStyle w:val="Hipervnculo"/>
            <w:noProof/>
          </w:rPr>
          <w:t>Tabla 20.</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Plan de contingencia riesgo 1</w:t>
        </w:r>
        <w:r w:rsidR="00E944DD">
          <w:rPr>
            <w:noProof/>
            <w:webHidden/>
          </w:rPr>
          <w:tab/>
        </w:r>
        <w:r w:rsidR="00E944DD">
          <w:rPr>
            <w:noProof/>
            <w:webHidden/>
          </w:rPr>
          <w:fldChar w:fldCharType="begin"/>
        </w:r>
        <w:r w:rsidR="00E944DD">
          <w:rPr>
            <w:noProof/>
            <w:webHidden/>
          </w:rPr>
          <w:instrText xml:space="preserve"> PAGEREF _Toc150982840 \h </w:instrText>
        </w:r>
        <w:r w:rsidR="00E944DD">
          <w:rPr>
            <w:noProof/>
            <w:webHidden/>
          </w:rPr>
        </w:r>
        <w:r w:rsidR="00E944DD">
          <w:rPr>
            <w:noProof/>
            <w:webHidden/>
          </w:rPr>
          <w:fldChar w:fldCharType="separate"/>
        </w:r>
        <w:r w:rsidR="00E944DD">
          <w:rPr>
            <w:noProof/>
            <w:webHidden/>
          </w:rPr>
          <w:t>79</w:t>
        </w:r>
        <w:r w:rsidR="00E944DD">
          <w:rPr>
            <w:noProof/>
            <w:webHidden/>
          </w:rPr>
          <w:fldChar w:fldCharType="end"/>
        </w:r>
      </w:hyperlink>
    </w:p>
    <w:p w14:paraId="0F41052E" w14:textId="47444091" w:rsidR="00E944DD" w:rsidRDefault="00AA795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0982841" w:history="1">
        <w:r w:rsidR="00E944DD" w:rsidRPr="00E20297">
          <w:rPr>
            <w:rStyle w:val="Hipervnculo"/>
            <w:noProof/>
          </w:rPr>
          <w:t>Tabla 21.</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Plan de contingencia riesgo 2</w:t>
        </w:r>
        <w:r w:rsidR="00E944DD">
          <w:rPr>
            <w:noProof/>
            <w:webHidden/>
          </w:rPr>
          <w:tab/>
        </w:r>
        <w:r w:rsidR="00E944DD">
          <w:rPr>
            <w:noProof/>
            <w:webHidden/>
          </w:rPr>
          <w:fldChar w:fldCharType="begin"/>
        </w:r>
        <w:r w:rsidR="00E944DD">
          <w:rPr>
            <w:noProof/>
            <w:webHidden/>
          </w:rPr>
          <w:instrText xml:space="preserve"> PAGEREF _Toc150982841 \h </w:instrText>
        </w:r>
        <w:r w:rsidR="00E944DD">
          <w:rPr>
            <w:noProof/>
            <w:webHidden/>
          </w:rPr>
        </w:r>
        <w:r w:rsidR="00E944DD">
          <w:rPr>
            <w:noProof/>
            <w:webHidden/>
          </w:rPr>
          <w:fldChar w:fldCharType="separate"/>
        </w:r>
        <w:r w:rsidR="00E944DD">
          <w:rPr>
            <w:noProof/>
            <w:webHidden/>
          </w:rPr>
          <w:t>79</w:t>
        </w:r>
        <w:r w:rsidR="00E944DD">
          <w:rPr>
            <w:noProof/>
            <w:webHidden/>
          </w:rPr>
          <w:fldChar w:fldCharType="end"/>
        </w:r>
      </w:hyperlink>
    </w:p>
    <w:p w14:paraId="4C706E95" w14:textId="07E24D53" w:rsidR="00E944DD" w:rsidRDefault="00AA795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0982842" w:history="1">
        <w:r w:rsidR="00E944DD" w:rsidRPr="00E20297">
          <w:rPr>
            <w:rStyle w:val="Hipervnculo"/>
            <w:noProof/>
          </w:rPr>
          <w:t>Tabla 22.</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Plan de contingencia riesgo 3</w:t>
        </w:r>
        <w:r w:rsidR="00E944DD">
          <w:rPr>
            <w:noProof/>
            <w:webHidden/>
          </w:rPr>
          <w:tab/>
        </w:r>
        <w:r w:rsidR="00E944DD">
          <w:rPr>
            <w:noProof/>
            <w:webHidden/>
          </w:rPr>
          <w:fldChar w:fldCharType="begin"/>
        </w:r>
        <w:r w:rsidR="00E944DD">
          <w:rPr>
            <w:noProof/>
            <w:webHidden/>
          </w:rPr>
          <w:instrText xml:space="preserve"> PAGEREF _Toc150982842 \h </w:instrText>
        </w:r>
        <w:r w:rsidR="00E944DD">
          <w:rPr>
            <w:noProof/>
            <w:webHidden/>
          </w:rPr>
        </w:r>
        <w:r w:rsidR="00E944DD">
          <w:rPr>
            <w:noProof/>
            <w:webHidden/>
          </w:rPr>
          <w:fldChar w:fldCharType="separate"/>
        </w:r>
        <w:r w:rsidR="00E944DD">
          <w:rPr>
            <w:noProof/>
            <w:webHidden/>
          </w:rPr>
          <w:t>80</w:t>
        </w:r>
        <w:r w:rsidR="00E944DD">
          <w:rPr>
            <w:noProof/>
            <w:webHidden/>
          </w:rPr>
          <w:fldChar w:fldCharType="end"/>
        </w:r>
      </w:hyperlink>
    </w:p>
    <w:p w14:paraId="104F1ECD" w14:textId="037A6B3B" w:rsidR="00E944DD" w:rsidRDefault="00AA795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0982843" w:history="1">
        <w:r w:rsidR="00E944DD" w:rsidRPr="00E20297">
          <w:rPr>
            <w:rStyle w:val="Hipervnculo"/>
            <w:noProof/>
          </w:rPr>
          <w:t>Tabla 23.</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Plan de contingencia riesgo 4</w:t>
        </w:r>
        <w:r w:rsidR="00E944DD">
          <w:rPr>
            <w:noProof/>
            <w:webHidden/>
          </w:rPr>
          <w:tab/>
        </w:r>
        <w:r w:rsidR="00E944DD">
          <w:rPr>
            <w:noProof/>
            <w:webHidden/>
          </w:rPr>
          <w:fldChar w:fldCharType="begin"/>
        </w:r>
        <w:r w:rsidR="00E944DD">
          <w:rPr>
            <w:noProof/>
            <w:webHidden/>
          </w:rPr>
          <w:instrText xml:space="preserve"> PAGEREF _Toc150982843 \h </w:instrText>
        </w:r>
        <w:r w:rsidR="00E944DD">
          <w:rPr>
            <w:noProof/>
            <w:webHidden/>
          </w:rPr>
        </w:r>
        <w:r w:rsidR="00E944DD">
          <w:rPr>
            <w:noProof/>
            <w:webHidden/>
          </w:rPr>
          <w:fldChar w:fldCharType="separate"/>
        </w:r>
        <w:r w:rsidR="00E944DD">
          <w:rPr>
            <w:noProof/>
            <w:webHidden/>
          </w:rPr>
          <w:t>80</w:t>
        </w:r>
        <w:r w:rsidR="00E944DD">
          <w:rPr>
            <w:noProof/>
            <w:webHidden/>
          </w:rPr>
          <w:fldChar w:fldCharType="end"/>
        </w:r>
      </w:hyperlink>
    </w:p>
    <w:p w14:paraId="465D5BB0" w14:textId="45347776" w:rsidR="00E944DD" w:rsidRDefault="00AA795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0982844" w:history="1">
        <w:r w:rsidR="00E944DD" w:rsidRPr="00E20297">
          <w:rPr>
            <w:rStyle w:val="Hipervnculo"/>
            <w:noProof/>
          </w:rPr>
          <w:t>Tabla 24.</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Plan de contingencia riesgo 5</w:t>
        </w:r>
        <w:r w:rsidR="00E944DD">
          <w:rPr>
            <w:noProof/>
            <w:webHidden/>
          </w:rPr>
          <w:tab/>
        </w:r>
        <w:r w:rsidR="00E944DD">
          <w:rPr>
            <w:noProof/>
            <w:webHidden/>
          </w:rPr>
          <w:fldChar w:fldCharType="begin"/>
        </w:r>
        <w:r w:rsidR="00E944DD">
          <w:rPr>
            <w:noProof/>
            <w:webHidden/>
          </w:rPr>
          <w:instrText xml:space="preserve"> PAGEREF _Toc150982844 \h </w:instrText>
        </w:r>
        <w:r w:rsidR="00E944DD">
          <w:rPr>
            <w:noProof/>
            <w:webHidden/>
          </w:rPr>
        </w:r>
        <w:r w:rsidR="00E944DD">
          <w:rPr>
            <w:noProof/>
            <w:webHidden/>
          </w:rPr>
          <w:fldChar w:fldCharType="separate"/>
        </w:r>
        <w:r w:rsidR="00E944DD">
          <w:rPr>
            <w:noProof/>
            <w:webHidden/>
          </w:rPr>
          <w:t>80</w:t>
        </w:r>
        <w:r w:rsidR="00E944DD">
          <w:rPr>
            <w:noProof/>
            <w:webHidden/>
          </w:rPr>
          <w:fldChar w:fldCharType="end"/>
        </w:r>
      </w:hyperlink>
    </w:p>
    <w:p w14:paraId="06935824" w14:textId="2FB6A624" w:rsidR="00E944DD" w:rsidRDefault="00AA795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0982845" w:history="1">
        <w:r w:rsidR="00E944DD" w:rsidRPr="00E20297">
          <w:rPr>
            <w:rStyle w:val="Hipervnculo"/>
            <w:noProof/>
          </w:rPr>
          <w:t>Tabla 25.</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Plan de contingencia riesgo 6</w:t>
        </w:r>
        <w:r w:rsidR="00E944DD">
          <w:rPr>
            <w:noProof/>
            <w:webHidden/>
          </w:rPr>
          <w:tab/>
        </w:r>
        <w:r w:rsidR="00E944DD">
          <w:rPr>
            <w:noProof/>
            <w:webHidden/>
          </w:rPr>
          <w:fldChar w:fldCharType="begin"/>
        </w:r>
        <w:r w:rsidR="00E944DD">
          <w:rPr>
            <w:noProof/>
            <w:webHidden/>
          </w:rPr>
          <w:instrText xml:space="preserve"> PAGEREF _Toc150982845 \h </w:instrText>
        </w:r>
        <w:r w:rsidR="00E944DD">
          <w:rPr>
            <w:noProof/>
            <w:webHidden/>
          </w:rPr>
        </w:r>
        <w:r w:rsidR="00E944DD">
          <w:rPr>
            <w:noProof/>
            <w:webHidden/>
          </w:rPr>
          <w:fldChar w:fldCharType="separate"/>
        </w:r>
        <w:r w:rsidR="00E944DD">
          <w:rPr>
            <w:noProof/>
            <w:webHidden/>
          </w:rPr>
          <w:t>80</w:t>
        </w:r>
        <w:r w:rsidR="00E944DD">
          <w:rPr>
            <w:noProof/>
            <w:webHidden/>
          </w:rPr>
          <w:fldChar w:fldCharType="end"/>
        </w:r>
      </w:hyperlink>
    </w:p>
    <w:p w14:paraId="5DA91174" w14:textId="221C671E" w:rsidR="00E944DD" w:rsidRDefault="00AA795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0982846" w:history="1">
        <w:r w:rsidR="00E944DD" w:rsidRPr="00E20297">
          <w:rPr>
            <w:rStyle w:val="Hipervnculo"/>
            <w:noProof/>
          </w:rPr>
          <w:t>Tabla 26.</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Plan de contingencia riesgo 7</w:t>
        </w:r>
        <w:r w:rsidR="00E944DD">
          <w:rPr>
            <w:noProof/>
            <w:webHidden/>
          </w:rPr>
          <w:tab/>
        </w:r>
        <w:r w:rsidR="00E944DD">
          <w:rPr>
            <w:noProof/>
            <w:webHidden/>
          </w:rPr>
          <w:fldChar w:fldCharType="begin"/>
        </w:r>
        <w:r w:rsidR="00E944DD">
          <w:rPr>
            <w:noProof/>
            <w:webHidden/>
          </w:rPr>
          <w:instrText xml:space="preserve"> PAGEREF _Toc150982846 \h </w:instrText>
        </w:r>
        <w:r w:rsidR="00E944DD">
          <w:rPr>
            <w:noProof/>
            <w:webHidden/>
          </w:rPr>
        </w:r>
        <w:r w:rsidR="00E944DD">
          <w:rPr>
            <w:noProof/>
            <w:webHidden/>
          </w:rPr>
          <w:fldChar w:fldCharType="separate"/>
        </w:r>
        <w:r w:rsidR="00E944DD">
          <w:rPr>
            <w:noProof/>
            <w:webHidden/>
          </w:rPr>
          <w:t>81</w:t>
        </w:r>
        <w:r w:rsidR="00E944DD">
          <w:rPr>
            <w:noProof/>
            <w:webHidden/>
          </w:rPr>
          <w:fldChar w:fldCharType="end"/>
        </w:r>
      </w:hyperlink>
    </w:p>
    <w:p w14:paraId="3A0F67B5" w14:textId="4AC701E1" w:rsidR="00E944DD" w:rsidRDefault="00AA795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0982847" w:history="1">
        <w:r w:rsidR="00E944DD" w:rsidRPr="00E20297">
          <w:rPr>
            <w:rStyle w:val="Hipervnculo"/>
            <w:noProof/>
          </w:rPr>
          <w:t>Tabla 27.</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Plan de contingencia riesgo 8</w:t>
        </w:r>
        <w:r w:rsidR="00E944DD">
          <w:rPr>
            <w:noProof/>
            <w:webHidden/>
          </w:rPr>
          <w:tab/>
        </w:r>
        <w:r w:rsidR="00E944DD">
          <w:rPr>
            <w:noProof/>
            <w:webHidden/>
          </w:rPr>
          <w:fldChar w:fldCharType="begin"/>
        </w:r>
        <w:r w:rsidR="00E944DD">
          <w:rPr>
            <w:noProof/>
            <w:webHidden/>
          </w:rPr>
          <w:instrText xml:space="preserve"> PAGEREF _Toc150982847 \h </w:instrText>
        </w:r>
        <w:r w:rsidR="00E944DD">
          <w:rPr>
            <w:noProof/>
            <w:webHidden/>
          </w:rPr>
        </w:r>
        <w:r w:rsidR="00E944DD">
          <w:rPr>
            <w:noProof/>
            <w:webHidden/>
          </w:rPr>
          <w:fldChar w:fldCharType="separate"/>
        </w:r>
        <w:r w:rsidR="00E944DD">
          <w:rPr>
            <w:noProof/>
            <w:webHidden/>
          </w:rPr>
          <w:t>81</w:t>
        </w:r>
        <w:r w:rsidR="00E944DD">
          <w:rPr>
            <w:noProof/>
            <w:webHidden/>
          </w:rPr>
          <w:fldChar w:fldCharType="end"/>
        </w:r>
      </w:hyperlink>
    </w:p>
    <w:p w14:paraId="7C0A590D" w14:textId="7F875525" w:rsidR="00E944DD" w:rsidRDefault="00AA795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0982848" w:history="1">
        <w:r w:rsidR="00E944DD" w:rsidRPr="00E20297">
          <w:rPr>
            <w:rStyle w:val="Hipervnculo"/>
            <w:noProof/>
          </w:rPr>
          <w:t>Tabla 28.</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Plan de contingencia riesgo 9</w:t>
        </w:r>
        <w:r w:rsidR="00E944DD">
          <w:rPr>
            <w:noProof/>
            <w:webHidden/>
          </w:rPr>
          <w:tab/>
        </w:r>
        <w:r w:rsidR="00E944DD">
          <w:rPr>
            <w:noProof/>
            <w:webHidden/>
          </w:rPr>
          <w:fldChar w:fldCharType="begin"/>
        </w:r>
        <w:r w:rsidR="00E944DD">
          <w:rPr>
            <w:noProof/>
            <w:webHidden/>
          </w:rPr>
          <w:instrText xml:space="preserve"> PAGEREF _Toc150982848 \h </w:instrText>
        </w:r>
        <w:r w:rsidR="00E944DD">
          <w:rPr>
            <w:noProof/>
            <w:webHidden/>
          </w:rPr>
        </w:r>
        <w:r w:rsidR="00E944DD">
          <w:rPr>
            <w:noProof/>
            <w:webHidden/>
          </w:rPr>
          <w:fldChar w:fldCharType="separate"/>
        </w:r>
        <w:r w:rsidR="00E944DD">
          <w:rPr>
            <w:noProof/>
            <w:webHidden/>
          </w:rPr>
          <w:t>81</w:t>
        </w:r>
        <w:r w:rsidR="00E944DD">
          <w:rPr>
            <w:noProof/>
            <w:webHidden/>
          </w:rPr>
          <w:fldChar w:fldCharType="end"/>
        </w:r>
      </w:hyperlink>
    </w:p>
    <w:p w14:paraId="340740CF" w14:textId="3182F8A5" w:rsidR="00E944DD" w:rsidRDefault="00AA795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0982849" w:history="1">
        <w:r w:rsidR="00E944DD" w:rsidRPr="00E20297">
          <w:rPr>
            <w:rStyle w:val="Hipervnculo"/>
            <w:noProof/>
          </w:rPr>
          <w:t>Tabla 29.</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Plan de contingencia riesgo 10</w:t>
        </w:r>
        <w:r w:rsidR="00E944DD">
          <w:rPr>
            <w:noProof/>
            <w:webHidden/>
          </w:rPr>
          <w:tab/>
        </w:r>
        <w:r w:rsidR="00E944DD">
          <w:rPr>
            <w:noProof/>
            <w:webHidden/>
          </w:rPr>
          <w:fldChar w:fldCharType="begin"/>
        </w:r>
        <w:r w:rsidR="00E944DD">
          <w:rPr>
            <w:noProof/>
            <w:webHidden/>
          </w:rPr>
          <w:instrText xml:space="preserve"> PAGEREF _Toc150982849 \h </w:instrText>
        </w:r>
        <w:r w:rsidR="00E944DD">
          <w:rPr>
            <w:noProof/>
            <w:webHidden/>
          </w:rPr>
        </w:r>
        <w:r w:rsidR="00E944DD">
          <w:rPr>
            <w:noProof/>
            <w:webHidden/>
          </w:rPr>
          <w:fldChar w:fldCharType="separate"/>
        </w:r>
        <w:r w:rsidR="00E944DD">
          <w:rPr>
            <w:noProof/>
            <w:webHidden/>
          </w:rPr>
          <w:t>82</w:t>
        </w:r>
        <w:r w:rsidR="00E944DD">
          <w:rPr>
            <w:noProof/>
            <w:webHidden/>
          </w:rPr>
          <w:fldChar w:fldCharType="end"/>
        </w:r>
      </w:hyperlink>
    </w:p>
    <w:p w14:paraId="154E0D0F" w14:textId="59A99297" w:rsidR="00E944DD" w:rsidRDefault="00AA795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0982850" w:history="1">
        <w:r w:rsidR="00E944DD" w:rsidRPr="00E20297">
          <w:rPr>
            <w:rStyle w:val="Hipervnculo"/>
            <w:noProof/>
          </w:rPr>
          <w:t>Tabla 30.</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Plan de contingencia riesgo 11</w:t>
        </w:r>
        <w:r w:rsidR="00E944DD">
          <w:rPr>
            <w:noProof/>
            <w:webHidden/>
          </w:rPr>
          <w:tab/>
        </w:r>
        <w:r w:rsidR="00E944DD">
          <w:rPr>
            <w:noProof/>
            <w:webHidden/>
          </w:rPr>
          <w:fldChar w:fldCharType="begin"/>
        </w:r>
        <w:r w:rsidR="00E944DD">
          <w:rPr>
            <w:noProof/>
            <w:webHidden/>
          </w:rPr>
          <w:instrText xml:space="preserve"> PAGEREF _Toc150982850 \h </w:instrText>
        </w:r>
        <w:r w:rsidR="00E944DD">
          <w:rPr>
            <w:noProof/>
            <w:webHidden/>
          </w:rPr>
        </w:r>
        <w:r w:rsidR="00E944DD">
          <w:rPr>
            <w:noProof/>
            <w:webHidden/>
          </w:rPr>
          <w:fldChar w:fldCharType="separate"/>
        </w:r>
        <w:r w:rsidR="00E944DD">
          <w:rPr>
            <w:noProof/>
            <w:webHidden/>
          </w:rPr>
          <w:t>82</w:t>
        </w:r>
        <w:r w:rsidR="00E944DD">
          <w:rPr>
            <w:noProof/>
            <w:webHidden/>
          </w:rPr>
          <w:fldChar w:fldCharType="end"/>
        </w:r>
      </w:hyperlink>
    </w:p>
    <w:p w14:paraId="6E57B357" w14:textId="34214607" w:rsidR="00E944DD" w:rsidRDefault="00AA795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0982851" w:history="1">
        <w:r w:rsidR="00E944DD" w:rsidRPr="00E20297">
          <w:rPr>
            <w:rStyle w:val="Hipervnculo"/>
            <w:noProof/>
          </w:rPr>
          <w:t>Tabla 31.</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Plan de contingencia riesgo 12</w:t>
        </w:r>
        <w:r w:rsidR="00E944DD">
          <w:rPr>
            <w:noProof/>
            <w:webHidden/>
          </w:rPr>
          <w:tab/>
        </w:r>
        <w:r w:rsidR="00E944DD">
          <w:rPr>
            <w:noProof/>
            <w:webHidden/>
          </w:rPr>
          <w:fldChar w:fldCharType="begin"/>
        </w:r>
        <w:r w:rsidR="00E944DD">
          <w:rPr>
            <w:noProof/>
            <w:webHidden/>
          </w:rPr>
          <w:instrText xml:space="preserve"> PAGEREF _Toc150982851 \h </w:instrText>
        </w:r>
        <w:r w:rsidR="00E944DD">
          <w:rPr>
            <w:noProof/>
            <w:webHidden/>
          </w:rPr>
        </w:r>
        <w:r w:rsidR="00E944DD">
          <w:rPr>
            <w:noProof/>
            <w:webHidden/>
          </w:rPr>
          <w:fldChar w:fldCharType="separate"/>
        </w:r>
        <w:r w:rsidR="00E944DD">
          <w:rPr>
            <w:noProof/>
            <w:webHidden/>
          </w:rPr>
          <w:t>82</w:t>
        </w:r>
        <w:r w:rsidR="00E944DD">
          <w:rPr>
            <w:noProof/>
            <w:webHidden/>
          </w:rPr>
          <w:fldChar w:fldCharType="end"/>
        </w:r>
      </w:hyperlink>
    </w:p>
    <w:p w14:paraId="358807F8" w14:textId="7339DFB7" w:rsidR="00E944DD" w:rsidRDefault="00AA795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0982852" w:history="1">
        <w:r w:rsidR="00E944DD" w:rsidRPr="00E20297">
          <w:rPr>
            <w:rStyle w:val="Hipervnculo"/>
            <w:noProof/>
          </w:rPr>
          <w:t>Tabla 32.</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Historia de usuario 1</w:t>
        </w:r>
        <w:r w:rsidR="00E944DD">
          <w:rPr>
            <w:noProof/>
            <w:webHidden/>
          </w:rPr>
          <w:tab/>
        </w:r>
        <w:r w:rsidR="00E944DD">
          <w:rPr>
            <w:noProof/>
            <w:webHidden/>
          </w:rPr>
          <w:fldChar w:fldCharType="begin"/>
        </w:r>
        <w:r w:rsidR="00E944DD">
          <w:rPr>
            <w:noProof/>
            <w:webHidden/>
          </w:rPr>
          <w:instrText xml:space="preserve"> PAGEREF _Toc150982852 \h </w:instrText>
        </w:r>
        <w:r w:rsidR="00E944DD">
          <w:rPr>
            <w:noProof/>
            <w:webHidden/>
          </w:rPr>
        </w:r>
        <w:r w:rsidR="00E944DD">
          <w:rPr>
            <w:noProof/>
            <w:webHidden/>
          </w:rPr>
          <w:fldChar w:fldCharType="separate"/>
        </w:r>
        <w:r w:rsidR="00E944DD">
          <w:rPr>
            <w:noProof/>
            <w:webHidden/>
          </w:rPr>
          <w:t>83</w:t>
        </w:r>
        <w:r w:rsidR="00E944DD">
          <w:rPr>
            <w:noProof/>
            <w:webHidden/>
          </w:rPr>
          <w:fldChar w:fldCharType="end"/>
        </w:r>
      </w:hyperlink>
    </w:p>
    <w:p w14:paraId="3EA67635" w14:textId="1C783A81" w:rsidR="00E944DD" w:rsidRDefault="00AA795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0982853" w:history="1">
        <w:r w:rsidR="00E944DD" w:rsidRPr="00E20297">
          <w:rPr>
            <w:rStyle w:val="Hipervnculo"/>
            <w:noProof/>
          </w:rPr>
          <w:t>Tabla 33.</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Historia de usuario 2</w:t>
        </w:r>
        <w:r w:rsidR="00E944DD">
          <w:rPr>
            <w:noProof/>
            <w:webHidden/>
          </w:rPr>
          <w:tab/>
        </w:r>
        <w:r w:rsidR="00E944DD">
          <w:rPr>
            <w:noProof/>
            <w:webHidden/>
          </w:rPr>
          <w:fldChar w:fldCharType="begin"/>
        </w:r>
        <w:r w:rsidR="00E944DD">
          <w:rPr>
            <w:noProof/>
            <w:webHidden/>
          </w:rPr>
          <w:instrText xml:space="preserve"> PAGEREF _Toc150982853 \h </w:instrText>
        </w:r>
        <w:r w:rsidR="00E944DD">
          <w:rPr>
            <w:noProof/>
            <w:webHidden/>
          </w:rPr>
        </w:r>
        <w:r w:rsidR="00E944DD">
          <w:rPr>
            <w:noProof/>
            <w:webHidden/>
          </w:rPr>
          <w:fldChar w:fldCharType="separate"/>
        </w:r>
        <w:r w:rsidR="00E944DD">
          <w:rPr>
            <w:noProof/>
            <w:webHidden/>
          </w:rPr>
          <w:t>83</w:t>
        </w:r>
        <w:r w:rsidR="00E944DD">
          <w:rPr>
            <w:noProof/>
            <w:webHidden/>
          </w:rPr>
          <w:fldChar w:fldCharType="end"/>
        </w:r>
      </w:hyperlink>
    </w:p>
    <w:p w14:paraId="1311A32D" w14:textId="1542D598" w:rsidR="00E944DD" w:rsidRDefault="00AA795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0982854" w:history="1">
        <w:r w:rsidR="00E944DD" w:rsidRPr="00E20297">
          <w:rPr>
            <w:rStyle w:val="Hipervnculo"/>
            <w:noProof/>
          </w:rPr>
          <w:t>Tabla 34.</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Historia de usuario 3</w:t>
        </w:r>
        <w:r w:rsidR="00E944DD">
          <w:rPr>
            <w:noProof/>
            <w:webHidden/>
          </w:rPr>
          <w:tab/>
        </w:r>
        <w:r w:rsidR="00E944DD">
          <w:rPr>
            <w:noProof/>
            <w:webHidden/>
          </w:rPr>
          <w:fldChar w:fldCharType="begin"/>
        </w:r>
        <w:r w:rsidR="00E944DD">
          <w:rPr>
            <w:noProof/>
            <w:webHidden/>
          </w:rPr>
          <w:instrText xml:space="preserve"> PAGEREF _Toc150982854 \h </w:instrText>
        </w:r>
        <w:r w:rsidR="00E944DD">
          <w:rPr>
            <w:noProof/>
            <w:webHidden/>
          </w:rPr>
        </w:r>
        <w:r w:rsidR="00E944DD">
          <w:rPr>
            <w:noProof/>
            <w:webHidden/>
          </w:rPr>
          <w:fldChar w:fldCharType="separate"/>
        </w:r>
        <w:r w:rsidR="00E944DD">
          <w:rPr>
            <w:noProof/>
            <w:webHidden/>
          </w:rPr>
          <w:t>83</w:t>
        </w:r>
        <w:r w:rsidR="00E944DD">
          <w:rPr>
            <w:noProof/>
            <w:webHidden/>
          </w:rPr>
          <w:fldChar w:fldCharType="end"/>
        </w:r>
      </w:hyperlink>
    </w:p>
    <w:p w14:paraId="26ADB99C" w14:textId="3BEA359E" w:rsidR="00E944DD" w:rsidRDefault="00AA795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0982855" w:history="1">
        <w:r w:rsidR="00E944DD" w:rsidRPr="00E20297">
          <w:rPr>
            <w:rStyle w:val="Hipervnculo"/>
            <w:noProof/>
          </w:rPr>
          <w:t>Tabla 35.</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Historia de usuario 4</w:t>
        </w:r>
        <w:r w:rsidR="00E944DD">
          <w:rPr>
            <w:noProof/>
            <w:webHidden/>
          </w:rPr>
          <w:tab/>
        </w:r>
        <w:r w:rsidR="00E944DD">
          <w:rPr>
            <w:noProof/>
            <w:webHidden/>
          </w:rPr>
          <w:fldChar w:fldCharType="begin"/>
        </w:r>
        <w:r w:rsidR="00E944DD">
          <w:rPr>
            <w:noProof/>
            <w:webHidden/>
          </w:rPr>
          <w:instrText xml:space="preserve"> PAGEREF _Toc150982855 \h </w:instrText>
        </w:r>
        <w:r w:rsidR="00E944DD">
          <w:rPr>
            <w:noProof/>
            <w:webHidden/>
          </w:rPr>
        </w:r>
        <w:r w:rsidR="00E944DD">
          <w:rPr>
            <w:noProof/>
            <w:webHidden/>
          </w:rPr>
          <w:fldChar w:fldCharType="separate"/>
        </w:r>
        <w:r w:rsidR="00E944DD">
          <w:rPr>
            <w:noProof/>
            <w:webHidden/>
          </w:rPr>
          <w:t>84</w:t>
        </w:r>
        <w:r w:rsidR="00E944DD">
          <w:rPr>
            <w:noProof/>
            <w:webHidden/>
          </w:rPr>
          <w:fldChar w:fldCharType="end"/>
        </w:r>
      </w:hyperlink>
    </w:p>
    <w:p w14:paraId="71B65B5A" w14:textId="39DA70A6" w:rsidR="00E944DD" w:rsidRDefault="00AA795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0982856" w:history="1">
        <w:r w:rsidR="00E944DD" w:rsidRPr="00E20297">
          <w:rPr>
            <w:rStyle w:val="Hipervnculo"/>
            <w:noProof/>
          </w:rPr>
          <w:t>Tabla 36.</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Historia de usuario 5</w:t>
        </w:r>
        <w:r w:rsidR="00E944DD">
          <w:rPr>
            <w:noProof/>
            <w:webHidden/>
          </w:rPr>
          <w:tab/>
        </w:r>
        <w:r w:rsidR="00E944DD">
          <w:rPr>
            <w:noProof/>
            <w:webHidden/>
          </w:rPr>
          <w:fldChar w:fldCharType="begin"/>
        </w:r>
        <w:r w:rsidR="00E944DD">
          <w:rPr>
            <w:noProof/>
            <w:webHidden/>
          </w:rPr>
          <w:instrText xml:space="preserve"> PAGEREF _Toc150982856 \h </w:instrText>
        </w:r>
        <w:r w:rsidR="00E944DD">
          <w:rPr>
            <w:noProof/>
            <w:webHidden/>
          </w:rPr>
        </w:r>
        <w:r w:rsidR="00E944DD">
          <w:rPr>
            <w:noProof/>
            <w:webHidden/>
          </w:rPr>
          <w:fldChar w:fldCharType="separate"/>
        </w:r>
        <w:r w:rsidR="00E944DD">
          <w:rPr>
            <w:noProof/>
            <w:webHidden/>
          </w:rPr>
          <w:t>84</w:t>
        </w:r>
        <w:r w:rsidR="00E944DD">
          <w:rPr>
            <w:noProof/>
            <w:webHidden/>
          </w:rPr>
          <w:fldChar w:fldCharType="end"/>
        </w:r>
      </w:hyperlink>
    </w:p>
    <w:p w14:paraId="7BDB890C" w14:textId="57D27E40" w:rsidR="00E944DD" w:rsidRDefault="00AA795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0982857" w:history="1">
        <w:r w:rsidR="00E944DD" w:rsidRPr="00E20297">
          <w:rPr>
            <w:rStyle w:val="Hipervnculo"/>
            <w:noProof/>
          </w:rPr>
          <w:t>Tabla 37.</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Historia de usuario 6</w:t>
        </w:r>
        <w:r w:rsidR="00E944DD">
          <w:rPr>
            <w:noProof/>
            <w:webHidden/>
          </w:rPr>
          <w:tab/>
        </w:r>
        <w:r w:rsidR="00E944DD">
          <w:rPr>
            <w:noProof/>
            <w:webHidden/>
          </w:rPr>
          <w:fldChar w:fldCharType="begin"/>
        </w:r>
        <w:r w:rsidR="00E944DD">
          <w:rPr>
            <w:noProof/>
            <w:webHidden/>
          </w:rPr>
          <w:instrText xml:space="preserve"> PAGEREF _Toc150982857 \h </w:instrText>
        </w:r>
        <w:r w:rsidR="00E944DD">
          <w:rPr>
            <w:noProof/>
            <w:webHidden/>
          </w:rPr>
        </w:r>
        <w:r w:rsidR="00E944DD">
          <w:rPr>
            <w:noProof/>
            <w:webHidden/>
          </w:rPr>
          <w:fldChar w:fldCharType="separate"/>
        </w:r>
        <w:r w:rsidR="00E944DD">
          <w:rPr>
            <w:noProof/>
            <w:webHidden/>
          </w:rPr>
          <w:t>84</w:t>
        </w:r>
        <w:r w:rsidR="00E944DD">
          <w:rPr>
            <w:noProof/>
            <w:webHidden/>
          </w:rPr>
          <w:fldChar w:fldCharType="end"/>
        </w:r>
      </w:hyperlink>
    </w:p>
    <w:p w14:paraId="30258D38" w14:textId="7CB3E286" w:rsidR="00E944DD" w:rsidRDefault="00AA795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0982858" w:history="1">
        <w:r w:rsidR="00E944DD" w:rsidRPr="00E20297">
          <w:rPr>
            <w:rStyle w:val="Hipervnculo"/>
            <w:noProof/>
          </w:rPr>
          <w:t>Tabla 38.</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Historia de usuario 7</w:t>
        </w:r>
        <w:r w:rsidR="00E944DD">
          <w:rPr>
            <w:noProof/>
            <w:webHidden/>
          </w:rPr>
          <w:tab/>
        </w:r>
        <w:r w:rsidR="00E944DD">
          <w:rPr>
            <w:noProof/>
            <w:webHidden/>
          </w:rPr>
          <w:fldChar w:fldCharType="begin"/>
        </w:r>
        <w:r w:rsidR="00E944DD">
          <w:rPr>
            <w:noProof/>
            <w:webHidden/>
          </w:rPr>
          <w:instrText xml:space="preserve"> PAGEREF _Toc150982858 \h </w:instrText>
        </w:r>
        <w:r w:rsidR="00E944DD">
          <w:rPr>
            <w:noProof/>
            <w:webHidden/>
          </w:rPr>
        </w:r>
        <w:r w:rsidR="00E944DD">
          <w:rPr>
            <w:noProof/>
            <w:webHidden/>
          </w:rPr>
          <w:fldChar w:fldCharType="separate"/>
        </w:r>
        <w:r w:rsidR="00E944DD">
          <w:rPr>
            <w:noProof/>
            <w:webHidden/>
          </w:rPr>
          <w:t>85</w:t>
        </w:r>
        <w:r w:rsidR="00E944DD">
          <w:rPr>
            <w:noProof/>
            <w:webHidden/>
          </w:rPr>
          <w:fldChar w:fldCharType="end"/>
        </w:r>
      </w:hyperlink>
    </w:p>
    <w:p w14:paraId="2BA75A90" w14:textId="698F58FA" w:rsidR="00E944DD" w:rsidRDefault="00AA795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0982859" w:history="1">
        <w:r w:rsidR="00E944DD" w:rsidRPr="00E20297">
          <w:rPr>
            <w:rStyle w:val="Hipervnculo"/>
            <w:noProof/>
          </w:rPr>
          <w:t>Tabla 39.</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Historia de usuario 8</w:t>
        </w:r>
        <w:r w:rsidR="00E944DD">
          <w:rPr>
            <w:noProof/>
            <w:webHidden/>
          </w:rPr>
          <w:tab/>
        </w:r>
        <w:r w:rsidR="00E944DD">
          <w:rPr>
            <w:noProof/>
            <w:webHidden/>
          </w:rPr>
          <w:fldChar w:fldCharType="begin"/>
        </w:r>
        <w:r w:rsidR="00E944DD">
          <w:rPr>
            <w:noProof/>
            <w:webHidden/>
          </w:rPr>
          <w:instrText xml:space="preserve"> PAGEREF _Toc150982859 \h </w:instrText>
        </w:r>
        <w:r w:rsidR="00E944DD">
          <w:rPr>
            <w:noProof/>
            <w:webHidden/>
          </w:rPr>
        </w:r>
        <w:r w:rsidR="00E944DD">
          <w:rPr>
            <w:noProof/>
            <w:webHidden/>
          </w:rPr>
          <w:fldChar w:fldCharType="separate"/>
        </w:r>
        <w:r w:rsidR="00E944DD">
          <w:rPr>
            <w:noProof/>
            <w:webHidden/>
          </w:rPr>
          <w:t>85</w:t>
        </w:r>
        <w:r w:rsidR="00E944DD">
          <w:rPr>
            <w:noProof/>
            <w:webHidden/>
          </w:rPr>
          <w:fldChar w:fldCharType="end"/>
        </w:r>
      </w:hyperlink>
    </w:p>
    <w:p w14:paraId="4E4A0926" w14:textId="6C67402D" w:rsidR="00E944DD" w:rsidRDefault="00AA795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0982860" w:history="1">
        <w:r w:rsidR="00E944DD" w:rsidRPr="00E20297">
          <w:rPr>
            <w:rStyle w:val="Hipervnculo"/>
            <w:noProof/>
          </w:rPr>
          <w:t>Tabla 40.</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Historia de usuario 9</w:t>
        </w:r>
        <w:r w:rsidR="00E944DD">
          <w:rPr>
            <w:noProof/>
            <w:webHidden/>
          </w:rPr>
          <w:tab/>
        </w:r>
        <w:r w:rsidR="00E944DD">
          <w:rPr>
            <w:noProof/>
            <w:webHidden/>
          </w:rPr>
          <w:fldChar w:fldCharType="begin"/>
        </w:r>
        <w:r w:rsidR="00E944DD">
          <w:rPr>
            <w:noProof/>
            <w:webHidden/>
          </w:rPr>
          <w:instrText xml:space="preserve"> PAGEREF _Toc150982860 \h </w:instrText>
        </w:r>
        <w:r w:rsidR="00E944DD">
          <w:rPr>
            <w:noProof/>
            <w:webHidden/>
          </w:rPr>
        </w:r>
        <w:r w:rsidR="00E944DD">
          <w:rPr>
            <w:noProof/>
            <w:webHidden/>
          </w:rPr>
          <w:fldChar w:fldCharType="separate"/>
        </w:r>
        <w:r w:rsidR="00E944DD">
          <w:rPr>
            <w:noProof/>
            <w:webHidden/>
          </w:rPr>
          <w:t>85</w:t>
        </w:r>
        <w:r w:rsidR="00E944DD">
          <w:rPr>
            <w:noProof/>
            <w:webHidden/>
          </w:rPr>
          <w:fldChar w:fldCharType="end"/>
        </w:r>
      </w:hyperlink>
    </w:p>
    <w:p w14:paraId="094DD18C" w14:textId="3DDFA53E" w:rsidR="00E944DD" w:rsidRDefault="00AA795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0982861" w:history="1">
        <w:r w:rsidR="00E944DD" w:rsidRPr="00E20297">
          <w:rPr>
            <w:rStyle w:val="Hipervnculo"/>
            <w:noProof/>
          </w:rPr>
          <w:t>Tabla 41.</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Historia de usuario 10</w:t>
        </w:r>
        <w:r w:rsidR="00E944DD">
          <w:rPr>
            <w:noProof/>
            <w:webHidden/>
          </w:rPr>
          <w:tab/>
        </w:r>
        <w:r w:rsidR="00E944DD">
          <w:rPr>
            <w:noProof/>
            <w:webHidden/>
          </w:rPr>
          <w:fldChar w:fldCharType="begin"/>
        </w:r>
        <w:r w:rsidR="00E944DD">
          <w:rPr>
            <w:noProof/>
            <w:webHidden/>
          </w:rPr>
          <w:instrText xml:space="preserve"> PAGEREF _Toc150982861 \h </w:instrText>
        </w:r>
        <w:r w:rsidR="00E944DD">
          <w:rPr>
            <w:noProof/>
            <w:webHidden/>
          </w:rPr>
        </w:r>
        <w:r w:rsidR="00E944DD">
          <w:rPr>
            <w:noProof/>
            <w:webHidden/>
          </w:rPr>
          <w:fldChar w:fldCharType="separate"/>
        </w:r>
        <w:r w:rsidR="00E944DD">
          <w:rPr>
            <w:noProof/>
            <w:webHidden/>
          </w:rPr>
          <w:t>85</w:t>
        </w:r>
        <w:r w:rsidR="00E944DD">
          <w:rPr>
            <w:noProof/>
            <w:webHidden/>
          </w:rPr>
          <w:fldChar w:fldCharType="end"/>
        </w:r>
      </w:hyperlink>
    </w:p>
    <w:p w14:paraId="096C9A11" w14:textId="2952E945" w:rsidR="00E944DD" w:rsidRDefault="00AA795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0982862" w:history="1">
        <w:r w:rsidR="00E944DD" w:rsidRPr="00E20297">
          <w:rPr>
            <w:rStyle w:val="Hipervnculo"/>
            <w:noProof/>
          </w:rPr>
          <w:t>Tabla 42.</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Historia de usuario 11</w:t>
        </w:r>
        <w:r w:rsidR="00E944DD">
          <w:rPr>
            <w:noProof/>
            <w:webHidden/>
          </w:rPr>
          <w:tab/>
        </w:r>
        <w:r w:rsidR="00E944DD">
          <w:rPr>
            <w:noProof/>
            <w:webHidden/>
          </w:rPr>
          <w:fldChar w:fldCharType="begin"/>
        </w:r>
        <w:r w:rsidR="00E944DD">
          <w:rPr>
            <w:noProof/>
            <w:webHidden/>
          </w:rPr>
          <w:instrText xml:space="preserve"> PAGEREF _Toc150982862 \h </w:instrText>
        </w:r>
        <w:r w:rsidR="00E944DD">
          <w:rPr>
            <w:noProof/>
            <w:webHidden/>
          </w:rPr>
        </w:r>
        <w:r w:rsidR="00E944DD">
          <w:rPr>
            <w:noProof/>
            <w:webHidden/>
          </w:rPr>
          <w:fldChar w:fldCharType="separate"/>
        </w:r>
        <w:r w:rsidR="00E944DD">
          <w:rPr>
            <w:noProof/>
            <w:webHidden/>
          </w:rPr>
          <w:t>85</w:t>
        </w:r>
        <w:r w:rsidR="00E944DD">
          <w:rPr>
            <w:noProof/>
            <w:webHidden/>
          </w:rPr>
          <w:fldChar w:fldCharType="end"/>
        </w:r>
      </w:hyperlink>
    </w:p>
    <w:p w14:paraId="265F261D" w14:textId="4B434DEE" w:rsidR="00E944DD" w:rsidRDefault="00AA795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0982863" w:history="1">
        <w:r w:rsidR="00E944DD" w:rsidRPr="00E20297">
          <w:rPr>
            <w:rStyle w:val="Hipervnculo"/>
            <w:noProof/>
          </w:rPr>
          <w:t>Tabla 43.</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Historia de usuario 12</w:t>
        </w:r>
        <w:r w:rsidR="00E944DD">
          <w:rPr>
            <w:noProof/>
            <w:webHidden/>
          </w:rPr>
          <w:tab/>
        </w:r>
        <w:r w:rsidR="00E944DD">
          <w:rPr>
            <w:noProof/>
            <w:webHidden/>
          </w:rPr>
          <w:fldChar w:fldCharType="begin"/>
        </w:r>
        <w:r w:rsidR="00E944DD">
          <w:rPr>
            <w:noProof/>
            <w:webHidden/>
          </w:rPr>
          <w:instrText xml:space="preserve"> PAGEREF _Toc150982863 \h </w:instrText>
        </w:r>
        <w:r w:rsidR="00E944DD">
          <w:rPr>
            <w:noProof/>
            <w:webHidden/>
          </w:rPr>
        </w:r>
        <w:r w:rsidR="00E944DD">
          <w:rPr>
            <w:noProof/>
            <w:webHidden/>
          </w:rPr>
          <w:fldChar w:fldCharType="separate"/>
        </w:r>
        <w:r w:rsidR="00E944DD">
          <w:rPr>
            <w:noProof/>
            <w:webHidden/>
          </w:rPr>
          <w:t>86</w:t>
        </w:r>
        <w:r w:rsidR="00E944DD">
          <w:rPr>
            <w:noProof/>
            <w:webHidden/>
          </w:rPr>
          <w:fldChar w:fldCharType="end"/>
        </w:r>
      </w:hyperlink>
    </w:p>
    <w:p w14:paraId="2B45F942" w14:textId="30288757" w:rsidR="00E944DD" w:rsidRDefault="00AA795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0982864" w:history="1">
        <w:r w:rsidR="00E944DD" w:rsidRPr="00E20297">
          <w:rPr>
            <w:rStyle w:val="Hipervnculo"/>
            <w:noProof/>
          </w:rPr>
          <w:t>Tabla 44.</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Historia de usuario 13</w:t>
        </w:r>
        <w:r w:rsidR="00E944DD">
          <w:rPr>
            <w:noProof/>
            <w:webHidden/>
          </w:rPr>
          <w:tab/>
        </w:r>
        <w:r w:rsidR="00E944DD">
          <w:rPr>
            <w:noProof/>
            <w:webHidden/>
          </w:rPr>
          <w:fldChar w:fldCharType="begin"/>
        </w:r>
        <w:r w:rsidR="00E944DD">
          <w:rPr>
            <w:noProof/>
            <w:webHidden/>
          </w:rPr>
          <w:instrText xml:space="preserve"> PAGEREF _Toc150982864 \h </w:instrText>
        </w:r>
        <w:r w:rsidR="00E944DD">
          <w:rPr>
            <w:noProof/>
            <w:webHidden/>
          </w:rPr>
        </w:r>
        <w:r w:rsidR="00E944DD">
          <w:rPr>
            <w:noProof/>
            <w:webHidden/>
          </w:rPr>
          <w:fldChar w:fldCharType="separate"/>
        </w:r>
        <w:r w:rsidR="00E944DD">
          <w:rPr>
            <w:noProof/>
            <w:webHidden/>
          </w:rPr>
          <w:t>86</w:t>
        </w:r>
        <w:r w:rsidR="00E944DD">
          <w:rPr>
            <w:noProof/>
            <w:webHidden/>
          </w:rPr>
          <w:fldChar w:fldCharType="end"/>
        </w:r>
      </w:hyperlink>
    </w:p>
    <w:p w14:paraId="367820D5" w14:textId="64541AA7" w:rsidR="00E944DD" w:rsidRDefault="00AA795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0982865" w:history="1">
        <w:r w:rsidR="00E944DD" w:rsidRPr="00E20297">
          <w:rPr>
            <w:rStyle w:val="Hipervnculo"/>
            <w:noProof/>
          </w:rPr>
          <w:t>Tabla 45.</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Historia de usuario 14</w:t>
        </w:r>
        <w:r w:rsidR="00E944DD">
          <w:rPr>
            <w:noProof/>
            <w:webHidden/>
          </w:rPr>
          <w:tab/>
        </w:r>
        <w:r w:rsidR="00E944DD">
          <w:rPr>
            <w:noProof/>
            <w:webHidden/>
          </w:rPr>
          <w:fldChar w:fldCharType="begin"/>
        </w:r>
        <w:r w:rsidR="00E944DD">
          <w:rPr>
            <w:noProof/>
            <w:webHidden/>
          </w:rPr>
          <w:instrText xml:space="preserve"> PAGEREF _Toc150982865 \h </w:instrText>
        </w:r>
        <w:r w:rsidR="00E944DD">
          <w:rPr>
            <w:noProof/>
            <w:webHidden/>
          </w:rPr>
        </w:r>
        <w:r w:rsidR="00E944DD">
          <w:rPr>
            <w:noProof/>
            <w:webHidden/>
          </w:rPr>
          <w:fldChar w:fldCharType="separate"/>
        </w:r>
        <w:r w:rsidR="00E944DD">
          <w:rPr>
            <w:noProof/>
            <w:webHidden/>
          </w:rPr>
          <w:t>86</w:t>
        </w:r>
        <w:r w:rsidR="00E944DD">
          <w:rPr>
            <w:noProof/>
            <w:webHidden/>
          </w:rPr>
          <w:fldChar w:fldCharType="end"/>
        </w:r>
      </w:hyperlink>
    </w:p>
    <w:p w14:paraId="39906CA3" w14:textId="7CCE674F" w:rsidR="00E944DD" w:rsidRDefault="00AA795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0982866" w:history="1">
        <w:r w:rsidR="00E944DD" w:rsidRPr="00E20297">
          <w:rPr>
            <w:rStyle w:val="Hipervnculo"/>
            <w:noProof/>
          </w:rPr>
          <w:t>Tabla 46.</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Historia de usuario 15</w:t>
        </w:r>
        <w:r w:rsidR="00E944DD">
          <w:rPr>
            <w:noProof/>
            <w:webHidden/>
          </w:rPr>
          <w:tab/>
        </w:r>
        <w:r w:rsidR="00E944DD">
          <w:rPr>
            <w:noProof/>
            <w:webHidden/>
          </w:rPr>
          <w:fldChar w:fldCharType="begin"/>
        </w:r>
        <w:r w:rsidR="00E944DD">
          <w:rPr>
            <w:noProof/>
            <w:webHidden/>
          </w:rPr>
          <w:instrText xml:space="preserve"> PAGEREF _Toc150982866 \h </w:instrText>
        </w:r>
        <w:r w:rsidR="00E944DD">
          <w:rPr>
            <w:noProof/>
            <w:webHidden/>
          </w:rPr>
        </w:r>
        <w:r w:rsidR="00E944DD">
          <w:rPr>
            <w:noProof/>
            <w:webHidden/>
          </w:rPr>
          <w:fldChar w:fldCharType="separate"/>
        </w:r>
        <w:r w:rsidR="00E944DD">
          <w:rPr>
            <w:noProof/>
            <w:webHidden/>
          </w:rPr>
          <w:t>86</w:t>
        </w:r>
        <w:r w:rsidR="00E944DD">
          <w:rPr>
            <w:noProof/>
            <w:webHidden/>
          </w:rPr>
          <w:fldChar w:fldCharType="end"/>
        </w:r>
      </w:hyperlink>
    </w:p>
    <w:p w14:paraId="74A47A36" w14:textId="324282E0" w:rsidR="00E944DD" w:rsidRDefault="00AA795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0982867" w:history="1">
        <w:r w:rsidR="00E944DD" w:rsidRPr="00E20297">
          <w:rPr>
            <w:rStyle w:val="Hipervnculo"/>
            <w:noProof/>
          </w:rPr>
          <w:t>Tabla 47.</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Historia de usuario 16</w:t>
        </w:r>
        <w:r w:rsidR="00E944DD">
          <w:rPr>
            <w:noProof/>
            <w:webHidden/>
          </w:rPr>
          <w:tab/>
        </w:r>
        <w:r w:rsidR="00E944DD">
          <w:rPr>
            <w:noProof/>
            <w:webHidden/>
          </w:rPr>
          <w:fldChar w:fldCharType="begin"/>
        </w:r>
        <w:r w:rsidR="00E944DD">
          <w:rPr>
            <w:noProof/>
            <w:webHidden/>
          </w:rPr>
          <w:instrText xml:space="preserve"> PAGEREF _Toc150982867 \h </w:instrText>
        </w:r>
        <w:r w:rsidR="00E944DD">
          <w:rPr>
            <w:noProof/>
            <w:webHidden/>
          </w:rPr>
        </w:r>
        <w:r w:rsidR="00E944DD">
          <w:rPr>
            <w:noProof/>
            <w:webHidden/>
          </w:rPr>
          <w:fldChar w:fldCharType="separate"/>
        </w:r>
        <w:r w:rsidR="00E944DD">
          <w:rPr>
            <w:noProof/>
            <w:webHidden/>
          </w:rPr>
          <w:t>87</w:t>
        </w:r>
        <w:r w:rsidR="00E944DD">
          <w:rPr>
            <w:noProof/>
            <w:webHidden/>
          </w:rPr>
          <w:fldChar w:fldCharType="end"/>
        </w:r>
      </w:hyperlink>
    </w:p>
    <w:p w14:paraId="64F15104" w14:textId="1CF572C4" w:rsidR="00E944DD" w:rsidRDefault="00AA7955">
      <w:pPr>
        <w:pStyle w:val="TDC1"/>
        <w:tabs>
          <w:tab w:val="left" w:pos="1320"/>
          <w:tab w:val="right" w:leader="dot" w:pos="9395"/>
        </w:tabs>
        <w:rPr>
          <w:rFonts w:asciiTheme="minorHAnsi" w:eastAsiaTheme="minorEastAsia" w:hAnsiTheme="minorHAnsi"/>
          <w:noProof/>
          <w:kern w:val="2"/>
          <w:sz w:val="22"/>
          <w:lang w:eastAsia="es-MX"/>
          <w14:ligatures w14:val="standardContextual"/>
        </w:rPr>
      </w:pPr>
      <w:hyperlink w:anchor="_Toc150982868" w:history="1">
        <w:r w:rsidR="00E944DD" w:rsidRPr="00E20297">
          <w:rPr>
            <w:rStyle w:val="Hipervnculo"/>
            <w:noProof/>
          </w:rPr>
          <w:t>Tabla 48.</w:t>
        </w:r>
        <w:r w:rsidR="00E944DD">
          <w:rPr>
            <w:rFonts w:asciiTheme="minorHAnsi" w:eastAsiaTheme="minorEastAsia" w:hAnsiTheme="minorHAnsi"/>
            <w:noProof/>
            <w:kern w:val="2"/>
            <w:sz w:val="22"/>
            <w:lang w:eastAsia="es-MX"/>
            <w14:ligatures w14:val="standardContextual"/>
          </w:rPr>
          <w:tab/>
        </w:r>
        <w:r w:rsidR="00E944DD" w:rsidRPr="00E20297">
          <w:rPr>
            <w:rStyle w:val="Hipervnculo"/>
            <w:noProof/>
          </w:rPr>
          <w:t>Historia de usuario 17</w:t>
        </w:r>
        <w:r w:rsidR="00E944DD">
          <w:rPr>
            <w:noProof/>
            <w:webHidden/>
          </w:rPr>
          <w:tab/>
        </w:r>
        <w:r w:rsidR="00E944DD">
          <w:rPr>
            <w:noProof/>
            <w:webHidden/>
          </w:rPr>
          <w:fldChar w:fldCharType="begin"/>
        </w:r>
        <w:r w:rsidR="00E944DD">
          <w:rPr>
            <w:noProof/>
            <w:webHidden/>
          </w:rPr>
          <w:instrText xml:space="preserve"> PAGEREF _Toc150982868 \h </w:instrText>
        </w:r>
        <w:r w:rsidR="00E944DD">
          <w:rPr>
            <w:noProof/>
            <w:webHidden/>
          </w:rPr>
        </w:r>
        <w:r w:rsidR="00E944DD">
          <w:rPr>
            <w:noProof/>
            <w:webHidden/>
          </w:rPr>
          <w:fldChar w:fldCharType="separate"/>
        </w:r>
        <w:r w:rsidR="00E944DD">
          <w:rPr>
            <w:noProof/>
            <w:webHidden/>
          </w:rPr>
          <w:t>87</w:t>
        </w:r>
        <w:r w:rsidR="00E944DD">
          <w:rPr>
            <w:noProof/>
            <w:webHidden/>
          </w:rPr>
          <w:fldChar w:fldCharType="end"/>
        </w:r>
      </w:hyperlink>
    </w:p>
    <w:p w14:paraId="42B24766" w14:textId="18BDF9C5" w:rsidR="00571B6A" w:rsidRDefault="007F618A">
      <w:pPr>
        <w:jc w:val="left"/>
        <w:rPr>
          <w:rFonts w:cs="Times New Roman"/>
        </w:rPr>
      </w:pPr>
      <w:r>
        <w:rPr>
          <w:rFonts w:cs="Times New Roman"/>
        </w:rPr>
        <w:fldChar w:fldCharType="end"/>
      </w:r>
      <w:r w:rsidR="00571B6A">
        <w:rPr>
          <w:rFonts w:cs="Times New Roman"/>
        </w:rPr>
        <w:br w:type="page"/>
      </w:r>
    </w:p>
    <w:p w14:paraId="40559300" w14:textId="77777777" w:rsidR="003D3D21" w:rsidRDefault="00571B6A" w:rsidP="00A13CA2">
      <w:pPr>
        <w:pStyle w:val="TDC1"/>
        <w:tabs>
          <w:tab w:val="right" w:leader="dot" w:pos="9405"/>
        </w:tabs>
        <w:rPr>
          <w:rFonts w:cs="Times New Roman"/>
          <w:b/>
          <w:color w:val="0070C0"/>
          <w:sz w:val="28"/>
          <w:szCs w:val="28"/>
        </w:rPr>
      </w:pPr>
      <w:r w:rsidRPr="00676389">
        <w:rPr>
          <w:rFonts w:cs="Times New Roman"/>
          <w:b/>
          <w:color w:val="0070C0"/>
          <w:sz w:val="28"/>
          <w:szCs w:val="28"/>
        </w:rPr>
        <w:lastRenderedPageBreak/>
        <w:t>Índice de figuras</w:t>
      </w:r>
    </w:p>
    <w:p w14:paraId="3723606A" w14:textId="6A821A57" w:rsidR="0028587D" w:rsidRPr="007564EA" w:rsidRDefault="003D3D21" w:rsidP="007564EA">
      <w:pPr>
        <w:jc w:val="left"/>
        <w:rPr>
          <w:rFonts w:cs="Times New Roman"/>
          <w:b/>
          <w:color w:val="0070C0"/>
          <w:sz w:val="28"/>
          <w:szCs w:val="28"/>
        </w:rPr>
      </w:pPr>
      <w:r>
        <w:rPr>
          <w:rFonts w:cs="Times New Roman"/>
          <w:b/>
          <w:color w:val="0070C0"/>
          <w:sz w:val="28"/>
          <w:szCs w:val="28"/>
        </w:rPr>
        <w:br w:type="page"/>
      </w:r>
      <w:r w:rsidR="00050BE4">
        <w:rPr>
          <w:rFonts w:cs="Times New Roman"/>
        </w:rPr>
        <w:lastRenderedPageBreak/>
        <w:br w:type="page"/>
      </w:r>
    </w:p>
    <w:p w14:paraId="12B7A741" w14:textId="1ACE72BD" w:rsidR="00940BF7" w:rsidRDefault="002448DA" w:rsidP="00596F6A">
      <w:pPr>
        <w:pStyle w:val="Ttulo1"/>
        <w:jc w:val="center"/>
        <w:rPr>
          <w:rFonts w:ascii="Times New Roman" w:hAnsi="Times New Roman" w:cs="Times New Roman"/>
          <w:b/>
          <w:bCs/>
        </w:rPr>
      </w:pPr>
      <w:bookmarkStart w:id="32" w:name="_Toc148616114"/>
      <w:bookmarkStart w:id="33" w:name="_Toc148894705"/>
      <w:bookmarkStart w:id="34" w:name="_Toc148981397"/>
      <w:bookmarkStart w:id="35" w:name="_Toc148993414"/>
      <w:bookmarkStart w:id="36" w:name="_Toc149501211"/>
      <w:bookmarkStart w:id="37" w:name="_Toc149576080"/>
      <w:bookmarkStart w:id="38" w:name="_Toc150181491"/>
      <w:bookmarkStart w:id="39" w:name="_Toc150390628"/>
      <w:bookmarkStart w:id="40" w:name="_Toc150418212"/>
      <w:bookmarkStart w:id="41" w:name="_Toc150982722"/>
      <w:r w:rsidRPr="00DB4137">
        <w:rPr>
          <w:rFonts w:ascii="Times New Roman" w:hAnsi="Times New Roman" w:cs="Times New Roman"/>
          <w:b/>
          <w:bCs/>
        </w:rPr>
        <w:lastRenderedPageBreak/>
        <w:t xml:space="preserve">CAPÍTULO 1: </w:t>
      </w:r>
      <w:r w:rsidR="00B04B9D" w:rsidRPr="00DB4137">
        <w:rPr>
          <w:rFonts w:ascii="Times New Roman" w:hAnsi="Times New Roman" w:cs="Times New Roman"/>
          <w:b/>
          <w:bCs/>
        </w:rPr>
        <w:t>INTRODUCCIÓN</w:t>
      </w:r>
      <w:bookmarkEnd w:id="32"/>
      <w:bookmarkEnd w:id="33"/>
      <w:bookmarkEnd w:id="34"/>
      <w:bookmarkEnd w:id="35"/>
      <w:bookmarkEnd w:id="36"/>
      <w:bookmarkEnd w:id="37"/>
      <w:bookmarkEnd w:id="38"/>
      <w:bookmarkEnd w:id="39"/>
      <w:bookmarkEnd w:id="40"/>
      <w:bookmarkEnd w:id="41"/>
    </w:p>
    <w:p w14:paraId="5BF4637A" w14:textId="77777777" w:rsidR="005F6F6A" w:rsidRPr="005F6F6A" w:rsidRDefault="005F6F6A" w:rsidP="005F6F6A"/>
    <w:p w14:paraId="07BA10C1" w14:textId="79EAAE3C" w:rsidR="00D76169" w:rsidRDefault="004A68A2" w:rsidP="004A68A2">
      <w:pPr>
        <w:rPr>
          <w:rFonts w:cs="Times New Roman"/>
          <w:szCs w:val="24"/>
        </w:rPr>
      </w:pPr>
      <w:r w:rsidRPr="004A68A2">
        <w:rPr>
          <w:rFonts w:cs="Times New Roman"/>
          <w:szCs w:val="24"/>
        </w:rPr>
        <w:t xml:space="preserve">El presente capítulo </w:t>
      </w:r>
      <w:r w:rsidR="00AE6ABB">
        <w:rPr>
          <w:rFonts w:cs="Times New Roman"/>
          <w:szCs w:val="24"/>
        </w:rPr>
        <w:t xml:space="preserve">detalla </w:t>
      </w:r>
      <w:r w:rsidRPr="004A68A2">
        <w:rPr>
          <w:rFonts w:cs="Times New Roman"/>
          <w:szCs w:val="24"/>
        </w:rPr>
        <w:t>un análisis</w:t>
      </w:r>
      <w:r w:rsidR="00AE6ABB">
        <w:rPr>
          <w:rFonts w:cs="Times New Roman"/>
          <w:szCs w:val="24"/>
        </w:rPr>
        <w:t xml:space="preserve"> </w:t>
      </w:r>
      <w:r w:rsidRPr="004A68A2">
        <w:rPr>
          <w:rFonts w:cs="Times New Roman"/>
          <w:szCs w:val="24"/>
        </w:rPr>
        <w:t xml:space="preserve">de la problemática </w:t>
      </w:r>
      <w:r w:rsidR="00AE6ABB">
        <w:rPr>
          <w:rFonts w:cs="Times New Roman"/>
          <w:szCs w:val="24"/>
        </w:rPr>
        <w:t>principal</w:t>
      </w:r>
      <w:r w:rsidRPr="004A68A2">
        <w:rPr>
          <w:rFonts w:cs="Times New Roman"/>
          <w:szCs w:val="24"/>
        </w:rPr>
        <w:t xml:space="preserve"> que </w:t>
      </w:r>
      <w:r w:rsidR="00CB609A">
        <w:rPr>
          <w:rFonts w:cs="Times New Roman"/>
          <w:szCs w:val="24"/>
        </w:rPr>
        <w:t>se obtuvo</w:t>
      </w:r>
      <w:r w:rsidRPr="004A68A2">
        <w:rPr>
          <w:rFonts w:cs="Times New Roman"/>
          <w:szCs w:val="24"/>
        </w:rPr>
        <w:t xml:space="preserve"> como resultado de una investigación orientada a contribuir </w:t>
      </w:r>
      <w:r w:rsidR="0014154E">
        <w:rPr>
          <w:rFonts w:cs="Times New Roman"/>
          <w:szCs w:val="24"/>
        </w:rPr>
        <w:t xml:space="preserve">positivamente </w:t>
      </w:r>
      <w:r w:rsidR="00D161E6">
        <w:rPr>
          <w:rFonts w:cs="Times New Roman"/>
          <w:szCs w:val="24"/>
        </w:rPr>
        <w:t xml:space="preserve">en el </w:t>
      </w:r>
      <w:r w:rsidR="00074F47">
        <w:rPr>
          <w:rFonts w:cs="Times New Roman"/>
          <w:szCs w:val="24"/>
        </w:rPr>
        <w:t>contexto</w:t>
      </w:r>
      <w:r w:rsidR="00074F47" w:rsidRPr="004A68A2">
        <w:rPr>
          <w:rFonts w:cs="Times New Roman"/>
          <w:szCs w:val="24"/>
        </w:rPr>
        <w:t xml:space="preserve"> </w:t>
      </w:r>
      <w:r w:rsidR="00FF1D2C">
        <w:rPr>
          <w:rFonts w:cs="Times New Roman"/>
          <w:szCs w:val="24"/>
        </w:rPr>
        <w:t xml:space="preserve">específico de </w:t>
      </w:r>
      <w:r w:rsidR="002308AA">
        <w:rPr>
          <w:rFonts w:cs="Times New Roman"/>
          <w:szCs w:val="24"/>
        </w:rPr>
        <w:t>las</w:t>
      </w:r>
      <w:r w:rsidR="00074F47" w:rsidRPr="004A68A2">
        <w:rPr>
          <w:rFonts w:cs="Times New Roman"/>
          <w:szCs w:val="24"/>
        </w:rPr>
        <w:t xml:space="preserve"> tiendas de conveniencia</w:t>
      </w:r>
      <w:r w:rsidR="002308AA">
        <w:rPr>
          <w:rFonts w:cs="Times New Roman"/>
          <w:szCs w:val="24"/>
        </w:rPr>
        <w:t xml:space="preserve"> y los desafíos </w:t>
      </w:r>
      <w:r w:rsidR="00013BC9">
        <w:rPr>
          <w:rFonts w:cs="Times New Roman"/>
          <w:szCs w:val="24"/>
        </w:rPr>
        <w:t>presentes en la gestión de almacén e inventario de estos lugares</w:t>
      </w:r>
      <w:r w:rsidR="00F45328">
        <w:rPr>
          <w:rFonts w:cs="Times New Roman"/>
          <w:szCs w:val="24"/>
        </w:rPr>
        <w:t xml:space="preserve">. </w:t>
      </w:r>
    </w:p>
    <w:p w14:paraId="19AAA951" w14:textId="3D5B1CB7" w:rsidR="00E43702" w:rsidRDefault="004C12E2" w:rsidP="004A68A2">
      <w:pPr>
        <w:rPr>
          <w:rFonts w:cs="Times New Roman"/>
          <w:szCs w:val="24"/>
        </w:rPr>
      </w:pPr>
      <w:r>
        <w:rPr>
          <w:rFonts w:cs="Times New Roman"/>
          <w:szCs w:val="24"/>
        </w:rPr>
        <w:t xml:space="preserve">Además, </w:t>
      </w:r>
      <w:r w:rsidR="007B3DFE">
        <w:rPr>
          <w:rFonts w:cs="Times New Roman"/>
          <w:szCs w:val="24"/>
        </w:rPr>
        <w:t>se</w:t>
      </w:r>
      <w:r w:rsidR="004A68A2" w:rsidRPr="004A68A2">
        <w:rPr>
          <w:rFonts w:cs="Times New Roman"/>
          <w:szCs w:val="24"/>
        </w:rPr>
        <w:t xml:space="preserve"> </w:t>
      </w:r>
      <w:r w:rsidR="00776042">
        <w:rPr>
          <w:rFonts w:cs="Times New Roman"/>
          <w:szCs w:val="24"/>
        </w:rPr>
        <w:t xml:space="preserve">presenta una </w:t>
      </w:r>
      <w:r w:rsidR="004A68A2" w:rsidRPr="004A68A2">
        <w:rPr>
          <w:rFonts w:cs="Times New Roman"/>
          <w:szCs w:val="24"/>
        </w:rPr>
        <w:t xml:space="preserve">propuesta </w:t>
      </w:r>
      <w:r w:rsidR="00074F47">
        <w:rPr>
          <w:rFonts w:cs="Times New Roman"/>
          <w:szCs w:val="24"/>
        </w:rPr>
        <w:t>de</w:t>
      </w:r>
      <w:r w:rsidR="00321922">
        <w:rPr>
          <w:rFonts w:cs="Times New Roman"/>
          <w:szCs w:val="24"/>
        </w:rPr>
        <w:t xml:space="preserve"> desarrollo</w:t>
      </w:r>
      <w:r w:rsidR="004A68A2" w:rsidRPr="004A68A2">
        <w:rPr>
          <w:rFonts w:cs="Times New Roman"/>
          <w:szCs w:val="24"/>
        </w:rPr>
        <w:t xml:space="preserve"> </w:t>
      </w:r>
      <w:r w:rsidR="00321922">
        <w:rPr>
          <w:rFonts w:cs="Times New Roman"/>
          <w:szCs w:val="24"/>
        </w:rPr>
        <w:t>de</w:t>
      </w:r>
      <w:r w:rsidR="004A68A2" w:rsidRPr="004A68A2">
        <w:rPr>
          <w:rFonts w:cs="Times New Roman"/>
          <w:szCs w:val="24"/>
        </w:rPr>
        <w:t xml:space="preserve"> una </w:t>
      </w:r>
      <w:r w:rsidR="00BD2787">
        <w:rPr>
          <w:rFonts w:cs="Times New Roman"/>
          <w:szCs w:val="24"/>
        </w:rPr>
        <w:t>aplicación</w:t>
      </w:r>
      <w:r w:rsidR="004A68A2" w:rsidRPr="004A68A2">
        <w:rPr>
          <w:rFonts w:cs="Times New Roman"/>
          <w:szCs w:val="24"/>
        </w:rPr>
        <w:t xml:space="preserve"> </w:t>
      </w:r>
      <w:r w:rsidR="00BD2787">
        <w:rPr>
          <w:rFonts w:cs="Times New Roman"/>
          <w:szCs w:val="24"/>
        </w:rPr>
        <w:t>web</w:t>
      </w:r>
      <w:r w:rsidR="004A68A2" w:rsidRPr="004A68A2">
        <w:rPr>
          <w:rFonts w:cs="Times New Roman"/>
          <w:szCs w:val="24"/>
        </w:rPr>
        <w:t xml:space="preserve">, diseñada para satisfacer las necesidades identificadas en relación con la problemática </w:t>
      </w:r>
      <w:r w:rsidR="00BD2787">
        <w:rPr>
          <w:rFonts w:cs="Times New Roman"/>
          <w:szCs w:val="24"/>
        </w:rPr>
        <w:t>principal</w:t>
      </w:r>
      <w:r w:rsidR="004A68A2" w:rsidRPr="004A68A2">
        <w:rPr>
          <w:rFonts w:cs="Times New Roman"/>
          <w:szCs w:val="24"/>
        </w:rPr>
        <w:t xml:space="preserve">. </w:t>
      </w:r>
    </w:p>
    <w:p w14:paraId="5F43E9C5" w14:textId="77777777" w:rsidR="006E07EA" w:rsidRDefault="006E07EA" w:rsidP="00303838">
      <w:pPr>
        <w:pStyle w:val="Ttulo2"/>
        <w:rPr>
          <w:rFonts w:ascii="Times New Roman" w:hAnsi="Times New Roman" w:cs="Times New Roman"/>
          <w:b/>
          <w:bCs/>
        </w:rPr>
      </w:pPr>
      <w:bookmarkStart w:id="42" w:name="_Toc148616115"/>
      <w:bookmarkStart w:id="43" w:name="_Toc148894706"/>
      <w:bookmarkStart w:id="44" w:name="_Toc148981398"/>
      <w:bookmarkStart w:id="45" w:name="_Toc148993415"/>
      <w:bookmarkStart w:id="46" w:name="_Toc149501212"/>
      <w:bookmarkStart w:id="47" w:name="_Toc149576081"/>
      <w:bookmarkStart w:id="48" w:name="_Toc150181492"/>
      <w:bookmarkStart w:id="49" w:name="_Toc150390629"/>
      <w:bookmarkStart w:id="50" w:name="_Toc150418213"/>
    </w:p>
    <w:p w14:paraId="47970B6C" w14:textId="4E564939" w:rsidR="00DA3F29" w:rsidRPr="00303838" w:rsidRDefault="00303838" w:rsidP="00303838">
      <w:pPr>
        <w:pStyle w:val="Ttulo2"/>
        <w:rPr>
          <w:rFonts w:ascii="Times New Roman" w:hAnsi="Times New Roman" w:cs="Times New Roman"/>
          <w:b/>
          <w:bCs/>
        </w:rPr>
      </w:pPr>
      <w:bookmarkStart w:id="51" w:name="_Toc150982723"/>
      <w:r>
        <w:rPr>
          <w:rFonts w:ascii="Times New Roman" w:hAnsi="Times New Roman" w:cs="Times New Roman"/>
          <w:b/>
          <w:bCs/>
        </w:rPr>
        <w:t xml:space="preserve">1.1 </w:t>
      </w:r>
      <w:r w:rsidR="000946BC" w:rsidRPr="00303838">
        <w:rPr>
          <w:rFonts w:ascii="Times New Roman" w:hAnsi="Times New Roman" w:cs="Times New Roman"/>
          <w:b/>
          <w:bCs/>
        </w:rPr>
        <w:t>Planteamiento del problema</w:t>
      </w:r>
      <w:bookmarkEnd w:id="42"/>
      <w:bookmarkEnd w:id="43"/>
      <w:bookmarkEnd w:id="44"/>
      <w:bookmarkEnd w:id="45"/>
      <w:bookmarkEnd w:id="46"/>
      <w:bookmarkEnd w:id="47"/>
      <w:bookmarkEnd w:id="48"/>
      <w:bookmarkEnd w:id="49"/>
      <w:bookmarkEnd w:id="50"/>
      <w:bookmarkEnd w:id="51"/>
    </w:p>
    <w:p w14:paraId="225F5755" w14:textId="014DCE4D" w:rsidR="00916AFB" w:rsidRDefault="00460D78" w:rsidP="008E4D92">
      <w:pPr>
        <w:shd w:val="clear" w:color="auto" w:fill="FFFFFF" w:themeFill="background1"/>
        <w:tabs>
          <w:tab w:val="left" w:pos="3240"/>
        </w:tabs>
        <w:rPr>
          <w:rFonts w:eastAsia="Times New Roman" w:cs="Times New Roman"/>
          <w:szCs w:val="24"/>
        </w:rPr>
      </w:pPr>
      <w:r w:rsidRPr="00460D78">
        <w:rPr>
          <w:rFonts w:eastAsia="Times New Roman" w:cs="Times New Roman"/>
          <w:szCs w:val="24"/>
        </w:rPr>
        <w:t xml:space="preserve">En una era donde la inmediatez y la conveniencia son esenciales, los clientes esperan encontrar exactamente lo que buscan en el momento exacto en que lo desean. Esta demanda constante ejerce una presión adicional sobre estas tiendas para garantizar que los artículos populares y </w:t>
      </w:r>
      <w:r w:rsidR="009F7AF3">
        <w:rPr>
          <w:rFonts w:eastAsia="Times New Roman" w:cs="Times New Roman"/>
          <w:szCs w:val="24"/>
        </w:rPr>
        <w:t>primordiales</w:t>
      </w:r>
      <w:r w:rsidRPr="00460D78">
        <w:rPr>
          <w:rFonts w:eastAsia="Times New Roman" w:cs="Times New Roman"/>
          <w:szCs w:val="24"/>
        </w:rPr>
        <w:t xml:space="preserve"> estén siempre disponibles</w:t>
      </w:r>
      <w:r w:rsidR="00545646">
        <w:rPr>
          <w:rFonts w:eastAsia="Times New Roman" w:cs="Times New Roman"/>
          <w:szCs w:val="24"/>
        </w:rPr>
        <w:t>.</w:t>
      </w:r>
    </w:p>
    <w:p w14:paraId="077B00C8" w14:textId="21ED9FD7" w:rsidR="00916AFB" w:rsidRDefault="00916AFB" w:rsidP="00934BB3">
      <w:pPr>
        <w:tabs>
          <w:tab w:val="left" w:pos="3240"/>
        </w:tabs>
        <w:rPr>
          <w:rFonts w:eastAsia="Times New Roman" w:cs="Times New Roman"/>
          <w:szCs w:val="24"/>
        </w:rPr>
      </w:pPr>
      <w:r w:rsidRPr="003E24BB">
        <w:rPr>
          <w:rFonts w:eastAsia="Times New Roman" w:cs="Times New Roman"/>
          <w:szCs w:val="24"/>
        </w:rPr>
        <w:t xml:space="preserve">Las tiendas de conveniencia representan un pilar </w:t>
      </w:r>
      <w:r>
        <w:rPr>
          <w:rFonts w:eastAsia="Times New Roman" w:cs="Times New Roman"/>
          <w:szCs w:val="24"/>
        </w:rPr>
        <w:t>importante</w:t>
      </w:r>
      <w:r w:rsidRPr="003E24BB">
        <w:rPr>
          <w:rFonts w:eastAsia="Times New Roman" w:cs="Times New Roman"/>
          <w:szCs w:val="24"/>
        </w:rPr>
        <w:t xml:space="preserve"> en la industria, ofreciendo a los consumidores acceso rápido a una variedad de productos </w:t>
      </w:r>
      <w:r w:rsidR="00A268BB">
        <w:rPr>
          <w:rFonts w:eastAsia="Times New Roman" w:cs="Times New Roman"/>
          <w:szCs w:val="24"/>
        </w:rPr>
        <w:t>de primera necesidad</w:t>
      </w:r>
      <w:r w:rsidRPr="003E24BB">
        <w:rPr>
          <w:rFonts w:eastAsia="Times New Roman" w:cs="Times New Roman"/>
          <w:szCs w:val="24"/>
        </w:rPr>
        <w:t>. Sin embargo, a pesar de su importancia, muchas de estas tiendas enfrentan desafíos significativos en la gestión de sus inventarios y almacenes</w:t>
      </w:r>
      <w:r w:rsidR="0095577A">
        <w:rPr>
          <w:rFonts w:eastAsia="Times New Roman" w:cs="Times New Roman"/>
          <w:szCs w:val="24"/>
        </w:rPr>
        <w:t>.</w:t>
      </w:r>
      <w:r w:rsidR="00746C4D">
        <w:rPr>
          <w:rFonts w:eastAsia="Times New Roman" w:cs="Times New Roman"/>
          <w:szCs w:val="24"/>
        </w:rPr>
        <w:t xml:space="preserve"> </w:t>
      </w:r>
      <w:r w:rsidR="004A70DD">
        <w:rPr>
          <w:rFonts w:eastAsia="Times New Roman" w:cs="Times New Roman"/>
          <w:szCs w:val="24"/>
        </w:rPr>
        <w:fldChar w:fldCharType="begin"/>
      </w:r>
      <w:r w:rsidR="006669AB">
        <w:rPr>
          <w:rFonts w:eastAsia="Times New Roman" w:cs="Times New Roman"/>
          <w:szCs w:val="24"/>
        </w:rPr>
        <w:instrText xml:space="preserve"> ADDIN ZOTERO_ITEM CSL_CITATION {"citationID":"gtQTFM1n","properties":{"formattedCitation":"[1]","plainCitation":"[1]","dontUpdate":true,"noteIndex":0},"citationItems":[{"id":4,"uris":["http://zotero.org/users/local/GveqHjbw/items/4FCKWJXZ","http://zotero.org/users/12776228/items/4FCKWJXZ"],"itemData":{"id":4,"type":"book","call-number":"HF5485 .T39 2007","event-place":"Berlin ; New York","ISBN":"978-3-540-35218-1","number-of-pages":"356","publisher":"Springer","publisher-place":"Berlin ; New York","source":"Library of Congress ISBN","title":"Warehouse management: automation and organisation of warehouse and order picking systems","title-short":"Warehouse management","author":[{"family":"Ten Hompel","given":"Michael"},{"family":"Schmidt","given":"Thorsten"}],"issued":{"date-parts":[["2007"]]}}}],"schema":"https://github.com/citation-style-language/schema/raw/master/csl-citation.json"} </w:instrText>
      </w:r>
      <w:r w:rsidR="004A70DD">
        <w:rPr>
          <w:rFonts w:eastAsia="Times New Roman" w:cs="Times New Roman"/>
          <w:szCs w:val="24"/>
        </w:rPr>
        <w:fldChar w:fldCharType="separate"/>
      </w:r>
      <w:r w:rsidR="004A70DD" w:rsidRPr="004A70DD">
        <w:rPr>
          <w:rFonts w:cs="Times New Roman"/>
        </w:rPr>
        <w:t>[1</w:t>
      </w:r>
      <w:r w:rsidR="00527CD3">
        <w:rPr>
          <w:rFonts w:cs="Times New Roman"/>
        </w:rPr>
        <w:t>, pp. 1-2</w:t>
      </w:r>
      <w:r w:rsidR="004A70DD" w:rsidRPr="004A70DD">
        <w:rPr>
          <w:rFonts w:cs="Times New Roman"/>
        </w:rPr>
        <w:t>]</w:t>
      </w:r>
      <w:r w:rsidR="004A70DD">
        <w:rPr>
          <w:rFonts w:eastAsia="Times New Roman" w:cs="Times New Roman"/>
          <w:szCs w:val="24"/>
        </w:rPr>
        <w:fldChar w:fldCharType="end"/>
      </w:r>
      <w:r w:rsidR="001B102B">
        <w:rPr>
          <w:rFonts w:eastAsia="Times New Roman" w:cs="Times New Roman"/>
          <w:szCs w:val="24"/>
        </w:rPr>
        <w:t>.</w:t>
      </w:r>
    </w:p>
    <w:p w14:paraId="08A22600" w14:textId="7C6D2D40" w:rsidR="00460D78" w:rsidRDefault="00332AFA" w:rsidP="008E4D92">
      <w:pPr>
        <w:shd w:val="clear" w:color="auto" w:fill="FFFFFF" w:themeFill="background1"/>
        <w:tabs>
          <w:tab w:val="left" w:pos="3240"/>
        </w:tabs>
        <w:rPr>
          <w:rFonts w:eastAsia="Times New Roman" w:cs="Times New Roman"/>
          <w:szCs w:val="24"/>
        </w:rPr>
      </w:pPr>
      <w:r w:rsidRPr="00332AFA">
        <w:rPr>
          <w:rFonts w:eastAsia="Times New Roman" w:cs="Times New Roman"/>
          <w:szCs w:val="24"/>
        </w:rPr>
        <w:t>En este contexto, surge la pregunta clave: ¿cómo pueden las tiendas de conveniencia mejorar la gestión de su inventario y almacén de manera efectiva y asequible</w:t>
      </w:r>
      <w:r w:rsidR="00017B12">
        <w:rPr>
          <w:rFonts w:eastAsia="Times New Roman" w:cs="Times New Roman"/>
          <w:szCs w:val="24"/>
        </w:rPr>
        <w:t xml:space="preserve"> </w:t>
      </w:r>
      <w:r w:rsidR="00327F80">
        <w:rPr>
          <w:rFonts w:eastAsia="Times New Roman" w:cs="Times New Roman"/>
          <w:szCs w:val="24"/>
        </w:rPr>
        <w:t>buscando satisfacer las necesidades del cliente</w:t>
      </w:r>
      <w:r w:rsidRPr="00332AFA">
        <w:rPr>
          <w:rFonts w:eastAsia="Times New Roman" w:cs="Times New Roman"/>
          <w:szCs w:val="24"/>
        </w:rPr>
        <w:t>? Esta cuestión es de vital importancia, ya que una gestión eficiente del inventario no solo impacta en la rentabilidad y competitividad de estas tiendas, sino que también influye en la satisfacción del cliente y en la reducción</w:t>
      </w:r>
      <w:r w:rsidR="00340BE6">
        <w:rPr>
          <w:rFonts w:eastAsia="Times New Roman" w:cs="Times New Roman"/>
          <w:szCs w:val="24"/>
        </w:rPr>
        <w:t xml:space="preserve"> </w:t>
      </w:r>
      <w:r w:rsidR="00CE7B2F">
        <w:rPr>
          <w:rFonts w:eastAsia="Times New Roman" w:cs="Times New Roman"/>
          <w:szCs w:val="24"/>
        </w:rPr>
        <w:t>de desperdicios</w:t>
      </w:r>
      <w:r w:rsidRPr="00332AFA">
        <w:rPr>
          <w:rFonts w:eastAsia="Times New Roman" w:cs="Times New Roman"/>
          <w:szCs w:val="24"/>
        </w:rPr>
        <w:t>.</w:t>
      </w:r>
      <w:r w:rsidR="00145B1D">
        <w:rPr>
          <w:rFonts w:eastAsia="Times New Roman" w:cs="Times New Roman"/>
          <w:szCs w:val="24"/>
        </w:rPr>
        <w:t xml:space="preserve"> </w:t>
      </w:r>
    </w:p>
    <w:p w14:paraId="36AAE424" w14:textId="44108566" w:rsidR="00621708" w:rsidRDefault="4319A81D" w:rsidP="00621708">
      <w:pPr>
        <w:tabs>
          <w:tab w:val="left" w:pos="3240"/>
        </w:tabs>
        <w:rPr>
          <w:rFonts w:eastAsia="Times New Roman" w:cs="Times New Roman"/>
          <w:szCs w:val="24"/>
        </w:rPr>
      </w:pPr>
      <w:r w:rsidRPr="6714BFFA">
        <w:rPr>
          <w:rFonts w:eastAsia="Times New Roman" w:cs="Times New Roman"/>
          <w:szCs w:val="24"/>
        </w:rPr>
        <w:t>E</w:t>
      </w:r>
      <w:r w:rsidR="00621708" w:rsidRPr="6714BFFA">
        <w:rPr>
          <w:rFonts w:eastAsia="Times New Roman" w:cs="Times New Roman"/>
          <w:szCs w:val="24"/>
        </w:rPr>
        <w:t>n</w:t>
      </w:r>
      <w:r w:rsidR="00621708" w:rsidRPr="4456508F">
        <w:rPr>
          <w:rFonts w:eastAsia="Times New Roman" w:cs="Times New Roman"/>
          <w:szCs w:val="24"/>
        </w:rPr>
        <w:t xml:space="preserve"> muchas ocasiones, </w:t>
      </w:r>
      <w:r w:rsidR="0E3AB52A" w:rsidRPr="21EF0E0B">
        <w:rPr>
          <w:rFonts w:eastAsia="Times New Roman" w:cs="Times New Roman"/>
          <w:szCs w:val="24"/>
        </w:rPr>
        <w:t>estos</w:t>
      </w:r>
      <w:r w:rsidR="2ECB6604" w:rsidRPr="5CA1EE3F">
        <w:rPr>
          <w:rFonts w:eastAsia="Times New Roman" w:cs="Times New Roman"/>
          <w:szCs w:val="24"/>
        </w:rPr>
        <w:t xml:space="preserve"> negocios minoristas</w:t>
      </w:r>
      <w:r w:rsidR="2ECB6604" w:rsidRPr="007BF8EC">
        <w:rPr>
          <w:rFonts w:eastAsia="Times New Roman" w:cs="Times New Roman"/>
          <w:szCs w:val="24"/>
        </w:rPr>
        <w:t xml:space="preserve"> </w:t>
      </w:r>
      <w:r w:rsidR="0648FB0C" w:rsidRPr="0411B8FA">
        <w:rPr>
          <w:rFonts w:eastAsia="Times New Roman" w:cs="Times New Roman"/>
          <w:szCs w:val="24"/>
        </w:rPr>
        <w:t xml:space="preserve">tales </w:t>
      </w:r>
      <w:r w:rsidR="0648FB0C" w:rsidRPr="1E118AEA">
        <w:rPr>
          <w:rFonts w:eastAsia="Times New Roman" w:cs="Times New Roman"/>
          <w:szCs w:val="24"/>
        </w:rPr>
        <w:t>como</w:t>
      </w:r>
      <w:r w:rsidR="7E719447" w:rsidRPr="1E118AEA">
        <w:rPr>
          <w:rFonts w:eastAsia="Times New Roman" w:cs="Times New Roman"/>
          <w:szCs w:val="24"/>
        </w:rPr>
        <w:t xml:space="preserve"> </w:t>
      </w:r>
      <w:r w:rsidR="7E719447" w:rsidRPr="2BACED9F">
        <w:rPr>
          <w:rFonts w:eastAsia="Times New Roman" w:cs="Times New Roman"/>
          <w:szCs w:val="24"/>
        </w:rPr>
        <w:t xml:space="preserve">un </w:t>
      </w:r>
      <w:r w:rsidR="4CC73E39" w:rsidRPr="007BF8EC">
        <w:rPr>
          <w:rFonts w:eastAsia="Times New Roman" w:cs="Times New Roman"/>
          <w:szCs w:val="24"/>
        </w:rPr>
        <w:t xml:space="preserve">Oxxo, </w:t>
      </w:r>
      <w:r w:rsidR="4CC73E39" w:rsidRPr="33DCDDAA">
        <w:rPr>
          <w:rFonts w:eastAsia="Times New Roman" w:cs="Times New Roman"/>
          <w:szCs w:val="24"/>
        </w:rPr>
        <w:t xml:space="preserve">7eleven, </w:t>
      </w:r>
      <w:proofErr w:type="spellStart"/>
      <w:r w:rsidR="4CC73E39" w:rsidRPr="43CB60C7">
        <w:rPr>
          <w:rFonts w:eastAsia="Times New Roman" w:cs="Times New Roman"/>
          <w:szCs w:val="24"/>
        </w:rPr>
        <w:t>CircleK</w:t>
      </w:r>
      <w:proofErr w:type="spellEnd"/>
      <w:r w:rsidR="2D82FABD" w:rsidRPr="5556E335">
        <w:rPr>
          <w:rFonts w:eastAsia="Times New Roman" w:cs="Times New Roman"/>
          <w:szCs w:val="24"/>
        </w:rPr>
        <w:t>,</w:t>
      </w:r>
      <w:r w:rsidR="2ECB6604" w:rsidRPr="43CB60C7">
        <w:rPr>
          <w:rFonts w:eastAsia="Times New Roman" w:cs="Times New Roman"/>
          <w:szCs w:val="24"/>
        </w:rPr>
        <w:t xml:space="preserve"> </w:t>
      </w:r>
      <w:r w:rsidR="00621708" w:rsidRPr="43CB60C7">
        <w:rPr>
          <w:rFonts w:eastAsia="Times New Roman" w:cs="Times New Roman"/>
          <w:szCs w:val="24"/>
        </w:rPr>
        <w:t>carecen</w:t>
      </w:r>
      <w:r w:rsidR="0062092C">
        <w:rPr>
          <w:rFonts w:eastAsia="Times New Roman" w:cs="Times New Roman"/>
          <w:szCs w:val="24"/>
        </w:rPr>
        <w:t xml:space="preserve"> </w:t>
      </w:r>
      <w:r w:rsidR="00621708" w:rsidRPr="4456508F">
        <w:rPr>
          <w:rFonts w:eastAsia="Times New Roman" w:cs="Times New Roman"/>
          <w:szCs w:val="24"/>
        </w:rPr>
        <w:t xml:space="preserve">de </w:t>
      </w:r>
      <w:r w:rsidR="00621708" w:rsidRPr="1E118AEA">
        <w:rPr>
          <w:rFonts w:eastAsia="Times New Roman" w:cs="Times New Roman"/>
          <w:szCs w:val="24"/>
        </w:rPr>
        <w:t>l</w:t>
      </w:r>
      <w:r w:rsidR="52F7A0C3" w:rsidRPr="1E118AEA">
        <w:rPr>
          <w:rFonts w:eastAsia="Times New Roman" w:cs="Times New Roman"/>
          <w:szCs w:val="24"/>
        </w:rPr>
        <w:t>a</w:t>
      </w:r>
      <w:r w:rsidR="00621708" w:rsidRPr="1E118AEA">
        <w:rPr>
          <w:rFonts w:eastAsia="Times New Roman" w:cs="Times New Roman"/>
          <w:szCs w:val="24"/>
        </w:rPr>
        <w:t>s</w:t>
      </w:r>
      <w:r w:rsidR="00621708" w:rsidRPr="4456508F">
        <w:rPr>
          <w:rFonts w:eastAsia="Times New Roman" w:cs="Times New Roman"/>
          <w:szCs w:val="24"/>
        </w:rPr>
        <w:t xml:space="preserve"> herramientas necesarias para una gestión eficiente del inventario, lo que puede dar como resultado problemas como la pérdida de productos debido a la caducidad,</w:t>
      </w:r>
      <w:r w:rsidR="00EA19F9">
        <w:rPr>
          <w:rFonts w:eastAsia="Times New Roman" w:cs="Times New Roman"/>
          <w:szCs w:val="24"/>
        </w:rPr>
        <w:t xml:space="preserve"> </w:t>
      </w:r>
      <w:r w:rsidR="00621708" w:rsidRPr="4456508F">
        <w:rPr>
          <w:rFonts w:eastAsia="Times New Roman" w:cs="Times New Roman"/>
          <w:szCs w:val="24"/>
        </w:rPr>
        <w:t>la falta de control sobre los niveles de inventario, la mala organización del almacén y la imposibilidad de realizar un seguimiento preciso de las ventas y los ingresos</w:t>
      </w:r>
      <w:r w:rsidR="004B6E55">
        <w:rPr>
          <w:rFonts w:eastAsia="Times New Roman" w:cs="Times New Roman"/>
          <w:szCs w:val="24"/>
        </w:rPr>
        <w:t xml:space="preserve">. </w:t>
      </w:r>
      <w:r w:rsidR="004B6E55" w:rsidRPr="004B6E55">
        <w:rPr>
          <w:rFonts w:eastAsia="Times New Roman" w:cs="Times New Roman"/>
          <w:szCs w:val="24"/>
        </w:rPr>
        <w:t>Estos problemas no solo generan pérdidas económicas, sino que también pueden afectar la reputación de la tienda y la experiencia del cliente.</w:t>
      </w:r>
      <w:r w:rsidR="00B82696">
        <w:rPr>
          <w:rFonts w:eastAsia="Times New Roman" w:cs="Times New Roman"/>
          <w:szCs w:val="24"/>
        </w:rPr>
        <w:t xml:space="preserve"> </w:t>
      </w:r>
      <w:r w:rsidR="00293CB4">
        <w:rPr>
          <w:rFonts w:eastAsia="Times New Roman" w:cs="Times New Roman"/>
          <w:szCs w:val="24"/>
        </w:rPr>
        <w:fldChar w:fldCharType="begin"/>
      </w:r>
      <w:r w:rsidR="00923B93">
        <w:rPr>
          <w:rFonts w:eastAsia="Times New Roman" w:cs="Times New Roman"/>
          <w:szCs w:val="24"/>
        </w:rPr>
        <w:instrText xml:space="preserve"> ADDIN ZOTERO_ITEM CSL_CITATION {"citationID":"U5yogE6c","properties":{"formattedCitation":"[2]","plainCitation":"[2]","noteIndex":0},"citationItems":[{"id":3,"uris":["http://zotero.org/users/local/GveqHjbw/items/B7F9CKGC","http://zotero.org/users/12776228/items/B7F9CKGC"],"itemData":{"id":3,"type":"article-magazine","ISSN":"1317-8822","page":"55-78","title":"Administración del inventario: elemento clave para la optimización de las utilidades en las empresas","URL":"https://www.redalyc.org/pdf/4655/465545892008.pdf","volume":"1","author":[{"family":"Duran","given":"Yosmary"}],"accessed":{"date-parts":[["2023",10,19]]},"issued":{"date-parts":[["2012"]]}}}],"schema":"https://github.com/citation-style-language/schema/raw/master/csl-citation.json"} </w:instrText>
      </w:r>
      <w:r w:rsidR="00293CB4">
        <w:rPr>
          <w:rFonts w:eastAsia="Times New Roman" w:cs="Times New Roman"/>
          <w:szCs w:val="24"/>
        </w:rPr>
        <w:fldChar w:fldCharType="separate"/>
      </w:r>
      <w:r w:rsidR="00293CB4" w:rsidRPr="00293CB4">
        <w:rPr>
          <w:rFonts w:cs="Times New Roman"/>
        </w:rPr>
        <w:t>[2]</w:t>
      </w:r>
      <w:r w:rsidR="00293CB4">
        <w:rPr>
          <w:rFonts w:eastAsia="Times New Roman" w:cs="Times New Roman"/>
          <w:szCs w:val="24"/>
        </w:rPr>
        <w:fldChar w:fldCharType="end"/>
      </w:r>
      <w:r w:rsidR="001B102B">
        <w:rPr>
          <w:rFonts w:eastAsia="Times New Roman" w:cs="Times New Roman"/>
          <w:szCs w:val="24"/>
        </w:rPr>
        <w:t>.</w:t>
      </w:r>
    </w:p>
    <w:p w14:paraId="2EA643FD" w14:textId="194F37FD" w:rsidR="00323098" w:rsidRPr="00592196" w:rsidRDefault="47A27B0E" w:rsidP="5AB20B94">
      <w:pPr>
        <w:tabs>
          <w:tab w:val="left" w:pos="3240"/>
        </w:tabs>
        <w:rPr>
          <w:rFonts w:eastAsia="Times New Roman" w:cs="Times New Roman"/>
          <w:szCs w:val="24"/>
        </w:rPr>
      </w:pPr>
      <w:r w:rsidRPr="00592196">
        <w:rPr>
          <w:rFonts w:eastAsia="Times New Roman" w:cs="Times New Roman"/>
          <w:szCs w:val="24"/>
        </w:rPr>
        <w:t>Entrando en detalle</w:t>
      </w:r>
      <w:r w:rsidR="00323098" w:rsidRPr="00592196">
        <w:rPr>
          <w:rFonts w:eastAsia="Times New Roman" w:cs="Times New Roman"/>
          <w:szCs w:val="24"/>
        </w:rPr>
        <w:t>, una mala organización del almacén puede r</w:t>
      </w:r>
      <w:r w:rsidR="00887CC7" w:rsidRPr="00592196">
        <w:rPr>
          <w:rFonts w:eastAsia="Times New Roman" w:cs="Times New Roman"/>
          <w:szCs w:val="24"/>
        </w:rPr>
        <w:t>a</w:t>
      </w:r>
      <w:r w:rsidR="00323098" w:rsidRPr="00592196">
        <w:rPr>
          <w:rFonts w:eastAsia="Times New Roman" w:cs="Times New Roman"/>
          <w:szCs w:val="24"/>
        </w:rPr>
        <w:t xml:space="preserve">lentizar las operaciones diarias, lo que impacta negativamente en la eficiencia del negocio. Dada la relevancia de este sector y la creciente competencia en el mercado, es </w:t>
      </w:r>
      <w:r w:rsidR="00A268BB">
        <w:rPr>
          <w:rFonts w:eastAsia="Times New Roman" w:cs="Times New Roman"/>
          <w:szCs w:val="24"/>
        </w:rPr>
        <w:t>importante</w:t>
      </w:r>
      <w:r w:rsidR="00323098" w:rsidRPr="00592196">
        <w:rPr>
          <w:rFonts w:eastAsia="Times New Roman" w:cs="Times New Roman"/>
          <w:szCs w:val="24"/>
        </w:rPr>
        <w:t xml:space="preserve"> abordar estas deficiencias para garantizar la sostenibilidad y éxito de estas tiendas. Por ello, surge la necesidad de investigar y proponer soluciones que optimicen la gestión del inventario y almacén en tiendas de conveniencia, considerando tanto las necesidades actuales del negocio como las expectativas del consumidor.</w:t>
      </w:r>
    </w:p>
    <w:p w14:paraId="6266070D" w14:textId="096C14A1" w:rsidR="00BC5458" w:rsidRDefault="001F4C8A" w:rsidP="00C32129">
      <w:pPr>
        <w:tabs>
          <w:tab w:val="left" w:pos="3240"/>
        </w:tabs>
        <w:rPr>
          <w:rFonts w:eastAsia="Times New Roman" w:cs="Times New Roman"/>
          <w:szCs w:val="24"/>
        </w:rPr>
      </w:pPr>
      <w:r>
        <w:rPr>
          <w:rFonts w:eastAsia="Times New Roman" w:cs="Times New Roman"/>
          <w:szCs w:val="24"/>
        </w:rPr>
        <w:t>En este escenario</w:t>
      </w:r>
      <w:r w:rsidR="001C6C0F">
        <w:rPr>
          <w:rFonts w:eastAsia="Times New Roman" w:cs="Times New Roman"/>
          <w:szCs w:val="24"/>
        </w:rPr>
        <w:t xml:space="preserve">, </w:t>
      </w:r>
      <w:r w:rsidR="00621708" w:rsidRPr="4456508F">
        <w:rPr>
          <w:rFonts w:eastAsia="Times New Roman" w:cs="Times New Roman"/>
          <w:szCs w:val="24"/>
        </w:rPr>
        <w:t xml:space="preserve">la gestión de almacén e inventario puede ser especialmente desafiante debido a la falta de espacio de almacenamiento </w:t>
      </w:r>
      <w:r w:rsidR="00621708">
        <w:rPr>
          <w:rFonts w:eastAsia="Times New Roman" w:cs="Times New Roman"/>
          <w:szCs w:val="24"/>
        </w:rPr>
        <w:t>pues generalmente cuentan con un espacio aproximado de 105m</w:t>
      </w:r>
      <w:r w:rsidR="00621708">
        <w:rPr>
          <w:rFonts w:eastAsia="Times New Roman" w:cs="Times New Roman"/>
          <w:szCs w:val="24"/>
          <w:vertAlign w:val="superscript"/>
        </w:rPr>
        <w:t>2</w:t>
      </w:r>
      <w:r w:rsidR="00621708">
        <w:rPr>
          <w:rFonts w:eastAsia="Times New Roman" w:cs="Times New Roman"/>
          <w:szCs w:val="24"/>
        </w:rPr>
        <w:t>.</w:t>
      </w:r>
      <w:r w:rsidR="00621708" w:rsidRPr="00253158">
        <w:t xml:space="preserve"> </w:t>
      </w:r>
      <w:r w:rsidR="00621708" w:rsidRPr="00253158">
        <w:rPr>
          <w:rFonts w:eastAsia="Times New Roman" w:cs="Times New Roman"/>
          <w:szCs w:val="24"/>
        </w:rPr>
        <w:t xml:space="preserve">A su vez, la amplia variedad de productos </w:t>
      </w:r>
      <w:r w:rsidR="30403243" w:rsidRPr="088C2B38">
        <w:rPr>
          <w:rFonts w:eastAsia="Times New Roman" w:cs="Times New Roman"/>
          <w:szCs w:val="24"/>
        </w:rPr>
        <w:t>perecederos</w:t>
      </w:r>
      <w:r w:rsidR="00621708" w:rsidRPr="00253158">
        <w:rPr>
          <w:rFonts w:eastAsia="Times New Roman" w:cs="Times New Roman"/>
          <w:szCs w:val="24"/>
        </w:rPr>
        <w:t xml:space="preserve"> añade una complejidad adicional, ya que se debe tener cuidado de evitar la exposición de productos vencidos en el mostrador.</w:t>
      </w:r>
      <w:r w:rsidR="00621708" w:rsidRPr="4456508F">
        <w:rPr>
          <w:rFonts w:eastAsia="Times New Roman" w:cs="Times New Roman"/>
          <w:szCs w:val="24"/>
        </w:rPr>
        <w:t xml:space="preserve"> </w:t>
      </w:r>
      <w:r w:rsidR="00621708" w:rsidRPr="4456508F">
        <w:rPr>
          <w:rFonts w:eastAsia="Times New Roman" w:cs="Times New Roman"/>
          <w:szCs w:val="24"/>
        </w:rPr>
        <w:lastRenderedPageBreak/>
        <w:t>Además, los propietarios pueden tener recursos y presupuestos limitados para implementar sistemas de gestión de inventario sofisticados</w:t>
      </w:r>
      <w:r w:rsidR="00BA5530">
        <w:rPr>
          <w:rFonts w:eastAsia="Times New Roman" w:cs="Times New Roman"/>
          <w:szCs w:val="24"/>
        </w:rPr>
        <w:t xml:space="preserve"> </w:t>
      </w:r>
      <w:r w:rsidR="00BA5530">
        <w:rPr>
          <w:rFonts w:eastAsia="Times New Roman" w:cs="Times New Roman"/>
          <w:szCs w:val="24"/>
        </w:rPr>
        <w:fldChar w:fldCharType="begin"/>
      </w:r>
      <w:r w:rsidR="00923B93">
        <w:rPr>
          <w:rFonts w:eastAsia="Times New Roman" w:cs="Times New Roman"/>
          <w:szCs w:val="24"/>
        </w:rPr>
        <w:instrText xml:space="preserve"> ADDIN ZOTERO_ITEM CSL_CITATION {"citationID":"PiKXxzjv","properties":{"formattedCitation":"[3]","plainCitation":"[3]","noteIndex":0},"citationItems":[{"id":23,"uris":["http://zotero.org/users/12776228/items/ST6PBP6R"],"itemData":{"id":23,"type":"article-journal","container-title":"Independent Journal of Management &amp; Production","DOI":"10.14807/ijmp.v1i1.30","ISSN":"2236-269X","issue":"1","journalAbbreviation":"Ind. Jour. Man. &amp; Prod.","page":"37-50","source":"DOI.org (Crossref)","title":"ANALYSIS OF INVENTORY IN A SMALL BUSINESS","URL":"http://www.ijmp.jor.br/index.php/ijmp/article/view/30","volume":"1","author":[{"family":"Panzuto","given":"Nicolle Da Silva"},{"family":"Rodrigues","given":"Paulo Cesar Chagas"}],"accessed":{"date-parts":[["2023",10,22]]},"issued":{"date-parts":[["2010",8,13]]}}}],"schema":"https://github.com/citation-style-language/schema/raw/master/csl-citation.json"} </w:instrText>
      </w:r>
      <w:r w:rsidR="00BA5530">
        <w:rPr>
          <w:rFonts w:eastAsia="Times New Roman" w:cs="Times New Roman"/>
          <w:szCs w:val="24"/>
        </w:rPr>
        <w:fldChar w:fldCharType="separate"/>
      </w:r>
      <w:r w:rsidR="00BA5530" w:rsidRPr="00BA5530">
        <w:rPr>
          <w:rFonts w:cs="Times New Roman"/>
        </w:rPr>
        <w:t>[3]</w:t>
      </w:r>
      <w:r w:rsidR="00BA5530">
        <w:rPr>
          <w:rFonts w:eastAsia="Times New Roman" w:cs="Times New Roman"/>
          <w:szCs w:val="24"/>
        </w:rPr>
        <w:fldChar w:fldCharType="end"/>
      </w:r>
      <w:r w:rsidR="00621708" w:rsidRPr="4456508F">
        <w:rPr>
          <w:rFonts w:eastAsia="Times New Roman" w:cs="Times New Roman"/>
          <w:szCs w:val="24"/>
        </w:rPr>
        <w:t>.</w:t>
      </w:r>
      <w:r w:rsidR="008F74C6">
        <w:rPr>
          <w:rFonts w:eastAsia="Times New Roman" w:cs="Times New Roman"/>
          <w:szCs w:val="24"/>
        </w:rPr>
        <w:t xml:space="preserve"> </w:t>
      </w:r>
      <w:r w:rsidR="00621708" w:rsidRPr="4456508F">
        <w:rPr>
          <w:rFonts w:eastAsia="Times New Roman" w:cs="Times New Roman"/>
          <w:szCs w:val="24"/>
        </w:rPr>
        <w:t xml:space="preserve"> </w:t>
      </w:r>
    </w:p>
    <w:p w14:paraId="6735BE5E" w14:textId="318BC9E0" w:rsidR="004D7D63" w:rsidRDefault="00EE004B" w:rsidP="51DE3465">
      <w:pPr>
        <w:shd w:val="clear" w:color="auto" w:fill="FFFFFF" w:themeFill="background1"/>
        <w:tabs>
          <w:tab w:val="left" w:pos="3240"/>
        </w:tabs>
        <w:rPr>
          <w:rFonts w:eastAsia="Times New Roman" w:cs="Times New Roman"/>
          <w:szCs w:val="24"/>
        </w:rPr>
      </w:pPr>
      <w:r>
        <w:rPr>
          <w:rFonts w:eastAsia="Times New Roman" w:cs="Times New Roman"/>
          <w:szCs w:val="24"/>
        </w:rPr>
        <w:t>Dentro de esta perspectiva</w:t>
      </w:r>
      <w:r w:rsidR="00BC2D56" w:rsidRPr="1040CDEE">
        <w:rPr>
          <w:rFonts w:eastAsia="Times New Roman" w:cs="Times New Roman"/>
          <w:szCs w:val="24"/>
        </w:rPr>
        <w:t>, es de vital importancia que las tiendas de conveniencia tengan acceso a sistemas de gestión de inventario</w:t>
      </w:r>
      <w:r w:rsidR="00BC2D56">
        <w:rPr>
          <w:rFonts w:eastAsia="Times New Roman" w:cs="Times New Roman"/>
          <w:szCs w:val="24"/>
        </w:rPr>
        <w:t xml:space="preserve"> </w:t>
      </w:r>
      <w:r w:rsidR="00BC2D56" w:rsidRPr="1040CDEE">
        <w:rPr>
          <w:rFonts w:eastAsia="Times New Roman" w:cs="Times New Roman"/>
          <w:szCs w:val="24"/>
        </w:rPr>
        <w:t xml:space="preserve">que sean efectivos, </w:t>
      </w:r>
      <w:r w:rsidR="00BC2D56" w:rsidRPr="7E273459">
        <w:rPr>
          <w:rFonts w:eastAsia="Times New Roman" w:cs="Times New Roman"/>
          <w:szCs w:val="24"/>
        </w:rPr>
        <w:t>intuitivos y accesibles</w:t>
      </w:r>
      <w:r w:rsidR="70A85900" w:rsidRPr="7B684106">
        <w:rPr>
          <w:rFonts w:eastAsia="Times New Roman" w:cs="Times New Roman"/>
          <w:szCs w:val="24"/>
        </w:rPr>
        <w:t xml:space="preserve"> (que el personal de la tienda pueda utilizarlos eficazmente sin requerir una formación extensa o habilidades técnicas avanzadas.)</w:t>
      </w:r>
      <w:r w:rsidR="00BE794B" w:rsidRPr="7B684106">
        <w:rPr>
          <w:rFonts w:eastAsia="Times New Roman" w:cs="Times New Roman"/>
          <w:szCs w:val="24"/>
        </w:rPr>
        <w:t>,</w:t>
      </w:r>
      <w:r w:rsidR="00BC2D56">
        <w:rPr>
          <w:rFonts w:eastAsia="Times New Roman" w:cs="Times New Roman"/>
          <w:szCs w:val="24"/>
        </w:rPr>
        <w:t xml:space="preserve"> además de </w:t>
      </w:r>
      <w:r w:rsidR="00BC2D56" w:rsidRPr="1040CDEE">
        <w:rPr>
          <w:rFonts w:eastAsia="Times New Roman" w:cs="Times New Roman"/>
          <w:szCs w:val="24"/>
        </w:rPr>
        <w:t>que estén diseñados específicamente para abordar</w:t>
      </w:r>
      <w:r w:rsidR="00BC2D56">
        <w:rPr>
          <w:rFonts w:eastAsia="Times New Roman" w:cs="Times New Roman"/>
          <w:szCs w:val="24"/>
        </w:rPr>
        <w:t xml:space="preserve"> las demandas y necesidades </w:t>
      </w:r>
      <w:r w:rsidR="00BC2D56" w:rsidRPr="1040CDEE">
        <w:rPr>
          <w:rFonts w:eastAsia="Times New Roman" w:cs="Times New Roman"/>
          <w:szCs w:val="24"/>
        </w:rPr>
        <w:t>de estos negocios minoristas</w:t>
      </w:r>
      <w:r w:rsidR="00BE794B" w:rsidRPr="19C0D8D5">
        <w:rPr>
          <w:rFonts w:eastAsia="Times New Roman" w:cs="Times New Roman"/>
          <w:szCs w:val="24"/>
        </w:rPr>
        <w:t>.</w:t>
      </w:r>
    </w:p>
    <w:p w14:paraId="0BDA8579" w14:textId="77777777" w:rsidR="006E07EA" w:rsidRDefault="006E07EA" w:rsidP="00303838">
      <w:pPr>
        <w:pStyle w:val="Ttulo2"/>
        <w:rPr>
          <w:rFonts w:ascii="Times New Roman" w:hAnsi="Times New Roman" w:cs="Times New Roman"/>
          <w:b/>
          <w:bCs/>
        </w:rPr>
      </w:pPr>
      <w:bookmarkStart w:id="52" w:name="_Toc148616116"/>
      <w:bookmarkStart w:id="53" w:name="_Toc148894707"/>
      <w:bookmarkStart w:id="54" w:name="_Toc148981399"/>
      <w:bookmarkStart w:id="55" w:name="_Toc148993416"/>
      <w:bookmarkStart w:id="56" w:name="_Toc149501213"/>
      <w:bookmarkStart w:id="57" w:name="_Toc149576082"/>
      <w:bookmarkStart w:id="58" w:name="_Toc150181493"/>
      <w:bookmarkStart w:id="59" w:name="_Toc150390630"/>
      <w:bookmarkStart w:id="60" w:name="_Toc150418214"/>
    </w:p>
    <w:p w14:paraId="1CC06B57" w14:textId="4B6C1125" w:rsidR="000946BC" w:rsidRPr="00303838" w:rsidRDefault="00711DDC" w:rsidP="00303838">
      <w:pPr>
        <w:pStyle w:val="Ttulo2"/>
        <w:rPr>
          <w:rFonts w:ascii="Times New Roman" w:hAnsi="Times New Roman" w:cs="Times New Roman"/>
          <w:b/>
          <w:bCs/>
        </w:rPr>
      </w:pPr>
      <w:bookmarkStart w:id="61" w:name="_Toc150982724"/>
      <w:r w:rsidRPr="00303838">
        <w:rPr>
          <w:rFonts w:ascii="Times New Roman" w:hAnsi="Times New Roman" w:cs="Times New Roman"/>
          <w:b/>
          <w:bCs/>
        </w:rPr>
        <w:t xml:space="preserve">1.2 </w:t>
      </w:r>
      <w:r w:rsidR="008551C3" w:rsidRPr="00303838">
        <w:rPr>
          <w:rFonts w:ascii="Times New Roman" w:hAnsi="Times New Roman" w:cs="Times New Roman"/>
          <w:b/>
          <w:bCs/>
        </w:rPr>
        <w:t>Propuesta de solución</w:t>
      </w:r>
      <w:bookmarkEnd w:id="52"/>
      <w:bookmarkEnd w:id="53"/>
      <w:bookmarkEnd w:id="54"/>
      <w:bookmarkEnd w:id="55"/>
      <w:bookmarkEnd w:id="56"/>
      <w:bookmarkEnd w:id="57"/>
      <w:bookmarkEnd w:id="58"/>
      <w:bookmarkEnd w:id="59"/>
      <w:bookmarkEnd w:id="60"/>
      <w:bookmarkEnd w:id="61"/>
    </w:p>
    <w:p w14:paraId="7960DE50" w14:textId="3EB38A45" w:rsidR="000B73B5" w:rsidRDefault="00D1577A" w:rsidP="00594FB3">
      <w:pPr>
        <w:tabs>
          <w:tab w:val="left" w:pos="3240"/>
        </w:tabs>
        <w:rPr>
          <w:rFonts w:eastAsia="Times New Roman" w:cs="Times New Roman"/>
          <w:szCs w:val="24"/>
        </w:rPr>
      </w:pPr>
      <w:r w:rsidRPr="00FD3008">
        <w:rPr>
          <w:rFonts w:eastAsia="Times New Roman" w:cs="Times New Roman"/>
          <w:szCs w:val="24"/>
        </w:rPr>
        <w:t xml:space="preserve">El desafío abordado por esta propuesta se refiere a la gestión problemática de almacenes e inventarios en tiendas de conveniencia, lo cual conlleva con frecuencia pérdidas económicas debido a factores como la expiración de productos, falta de control de inventario y una </w:t>
      </w:r>
      <w:r w:rsidR="006D1591">
        <w:rPr>
          <w:rFonts w:eastAsia="Times New Roman" w:cs="Times New Roman"/>
          <w:szCs w:val="24"/>
        </w:rPr>
        <w:t>mala organización</w:t>
      </w:r>
      <w:r w:rsidR="00FD3008">
        <w:rPr>
          <w:rFonts w:eastAsia="Times New Roman" w:cs="Times New Roman"/>
          <w:szCs w:val="24"/>
        </w:rPr>
        <w:t xml:space="preserve"> </w:t>
      </w:r>
      <w:r w:rsidR="006D1591">
        <w:rPr>
          <w:rFonts w:eastAsia="Times New Roman" w:cs="Times New Roman"/>
          <w:szCs w:val="24"/>
        </w:rPr>
        <w:fldChar w:fldCharType="begin"/>
      </w:r>
      <w:r w:rsidR="00923B93">
        <w:rPr>
          <w:rFonts w:eastAsia="Times New Roman" w:cs="Times New Roman"/>
          <w:szCs w:val="24"/>
        </w:rPr>
        <w:instrText xml:space="preserve"> ADDIN ZOTERO_ITEM CSL_CITATION {"citationID":"yktoKPSS","properties":{"formattedCitation":"[3]","plainCitation":"[3]","noteIndex":0},"citationItems":[{"id":23,"uris":["http://zotero.org/users/12776228/items/ST6PBP6R"],"itemData":{"id":23,"type":"article-journal","container-title":"Independent Journal of Management &amp; Production","DOI":"10.14807/ijmp.v1i1.30","ISSN":"2236-269X","issue":"1","journalAbbreviation":"Ind. Jour. Man. &amp; Prod.","page":"37-50","source":"DOI.org (Crossref)","title":"ANALYSIS OF INVENTORY IN A SMALL BUSINESS","URL":"http://www.ijmp.jor.br/index.php/ijmp/article/view/30","volume":"1","author":[{"family":"Panzuto","given":"Nicolle Da Silva"},{"family":"Rodrigues","given":"Paulo Cesar Chagas"}],"accessed":{"date-parts":[["2023",10,22]]},"issued":{"date-parts":[["2010",8,13]]}}}],"schema":"https://github.com/citation-style-language/schema/raw/master/csl-citation.json"} </w:instrText>
      </w:r>
      <w:r w:rsidR="006D1591">
        <w:rPr>
          <w:rFonts w:eastAsia="Times New Roman" w:cs="Times New Roman"/>
          <w:szCs w:val="24"/>
        </w:rPr>
        <w:fldChar w:fldCharType="separate"/>
      </w:r>
      <w:r w:rsidR="006D1591" w:rsidRPr="006D1591">
        <w:rPr>
          <w:rFonts w:cs="Times New Roman"/>
        </w:rPr>
        <w:t>[3]</w:t>
      </w:r>
      <w:r w:rsidR="006D1591">
        <w:rPr>
          <w:rFonts w:eastAsia="Times New Roman" w:cs="Times New Roman"/>
          <w:szCs w:val="24"/>
        </w:rPr>
        <w:fldChar w:fldCharType="end"/>
      </w:r>
      <w:r w:rsidR="00794DBC" w:rsidRPr="00FD3008">
        <w:rPr>
          <w:rFonts w:eastAsia="Times New Roman" w:cs="Times New Roman"/>
          <w:szCs w:val="24"/>
        </w:rPr>
        <w:t>.</w:t>
      </w:r>
    </w:p>
    <w:p w14:paraId="68F55652" w14:textId="4E402BEC" w:rsidR="00594FB3" w:rsidRDefault="00594FB3" w:rsidP="00594FB3">
      <w:pPr>
        <w:tabs>
          <w:tab w:val="left" w:pos="3240"/>
        </w:tabs>
        <w:rPr>
          <w:rFonts w:eastAsia="Times New Roman" w:cs="Times New Roman"/>
          <w:szCs w:val="24"/>
        </w:rPr>
      </w:pPr>
      <w:r w:rsidRPr="7FF91788">
        <w:rPr>
          <w:rFonts w:eastAsia="Times New Roman" w:cs="Times New Roman"/>
          <w:szCs w:val="24"/>
        </w:rPr>
        <w:t>Implementar este sistema puede ayudar a las tiendas de conveniencia a mejorar la satisfacción del cliente. Los clientes también pueden tener una experiencia de compra más agradable y eficiente si los productos están fácilmente accesibles y en stock</w:t>
      </w:r>
      <w:r w:rsidRPr="76C654C2">
        <w:rPr>
          <w:rFonts w:eastAsia="Times New Roman" w:cs="Times New Roman"/>
          <w:szCs w:val="24"/>
        </w:rPr>
        <w:t xml:space="preserve"> </w:t>
      </w:r>
      <w:r w:rsidR="00C6481A">
        <w:rPr>
          <w:rFonts w:eastAsia="Times New Roman" w:cs="Times New Roman"/>
          <w:szCs w:val="24"/>
        </w:rPr>
        <w:fldChar w:fldCharType="begin"/>
      </w:r>
      <w:r w:rsidR="00923B93">
        <w:rPr>
          <w:rFonts w:eastAsia="Times New Roman" w:cs="Times New Roman"/>
          <w:szCs w:val="24"/>
        </w:rPr>
        <w:instrText xml:space="preserve"> ADDIN ZOTERO_ITEM CSL_CITATION {"citationID":"bkvanKDm","properties":{"formattedCitation":"[4]","plainCitation":"[4]","noteIndex":0},"citationItems":[{"id":21,"uris":["http://zotero.org/users/12776228/items/7L9B4KCX"],"itemData":{"id":21,"type":"article-journal","abstract":"En la actualidad, la ejecución de tareas de inventario y el alistamiento de pedidos dentro de una bodega son actividades que tienen una alta representación en los costos logísticos de una compañía, por tanto, cualquier decisión que se tome para aumentar la productividad y disminuir el tiempo de ejecución de estas operaciones es relevante para la alta gerencia, y su implementación debe analizarse pensando en la sostenibilidad financiera de la estrategia a largo plazo. En el presente estudio se evalúa el impacto financiero que tiene la implementación de una herramienta de gestión de almacenes (conocida también como WMS) en una empresa que se dedica a la distribución de artículos ferreteros al detal y al por mayor. Con ayuda de la herramienta dinámica de sistemas se logra evaluar el efecto que genera la implementación del proyecto, teniendo en cuenta las variables que afectan directa e indirectamente el flujo de caja de la empresa objeto de estudio. A través de la simulación realizada se logra concluir que el proyecto de gestión de almacenes tiene un incremento en el flujo de caja de la compañía en un lapso de cinco años, no obstante, los resultados solo son válidos si la alta gerencia se compromete a fortalecer los procesos de capacitación de los empleados y realizar una mayor inversión en tecnología que permita obtener procesos logísticos más rápidos y eficientes.","container-title":"Revista UIS Ingenierías","DOI":"10.18273/revuin.v20n4-2021012","ISSN":"21458456","issue":"4","journalAbbreviation":"Rev. UIS ing.","source":"DOI.org (Crossref)","title":"Evaluación sistémica de la implementación de un sistema de gestión de almacenes (WMS)","URL":"https://revistas.uis.edu.co/index.php/revistauisingenierias/article/view/11846","volume":"20","author":[{"family":"Ortiz","given":"Sol Jarlín"},{"family":"Paredes-Rodríguez","given":"Andres Mauricio"}],"accessed":{"date-parts":[["2023",10,22]]},"issued":{"date-parts":[["2021",7,6]]}}}],"schema":"https://github.com/citation-style-language/schema/raw/master/csl-citation.json"} </w:instrText>
      </w:r>
      <w:r w:rsidR="00C6481A">
        <w:rPr>
          <w:rFonts w:eastAsia="Times New Roman" w:cs="Times New Roman"/>
          <w:szCs w:val="24"/>
        </w:rPr>
        <w:fldChar w:fldCharType="separate"/>
      </w:r>
      <w:r w:rsidR="00C6481A" w:rsidRPr="00C6481A">
        <w:rPr>
          <w:rFonts w:cs="Times New Roman"/>
        </w:rPr>
        <w:t>[4]</w:t>
      </w:r>
      <w:r w:rsidR="00C6481A">
        <w:rPr>
          <w:rFonts w:eastAsia="Times New Roman" w:cs="Times New Roman"/>
          <w:szCs w:val="24"/>
        </w:rPr>
        <w:fldChar w:fldCharType="end"/>
      </w:r>
      <w:r>
        <w:rPr>
          <w:rFonts w:eastAsia="Times New Roman" w:cs="Times New Roman"/>
          <w:szCs w:val="24"/>
        </w:rPr>
        <w:t>.</w:t>
      </w:r>
      <w:r w:rsidR="00FA3B3A">
        <w:rPr>
          <w:rFonts w:eastAsia="Times New Roman" w:cs="Times New Roman"/>
          <w:szCs w:val="24"/>
        </w:rPr>
        <w:t xml:space="preserve"> </w:t>
      </w:r>
    </w:p>
    <w:p w14:paraId="26FD66BA" w14:textId="66ECF89D" w:rsidR="00594FB3" w:rsidRDefault="00594FB3" w:rsidP="00594FB3">
      <w:pPr>
        <w:tabs>
          <w:tab w:val="left" w:pos="3240"/>
        </w:tabs>
        <w:rPr>
          <w:rFonts w:eastAsia="Times New Roman" w:cs="Times New Roman"/>
          <w:szCs w:val="24"/>
        </w:rPr>
      </w:pPr>
      <w:r w:rsidRPr="0090403C">
        <w:rPr>
          <w:rFonts w:eastAsia="Times New Roman" w:cs="Times New Roman"/>
          <w:szCs w:val="24"/>
        </w:rPr>
        <w:t>Un sistema de gestión de almacenes (</w:t>
      </w:r>
      <w:proofErr w:type="spellStart"/>
      <w:r w:rsidRPr="0090403C">
        <w:rPr>
          <w:rFonts w:eastAsia="Times New Roman" w:cs="Times New Roman"/>
          <w:szCs w:val="24"/>
        </w:rPr>
        <w:t>Warehouse</w:t>
      </w:r>
      <w:proofErr w:type="spellEnd"/>
      <w:r w:rsidRPr="0090403C">
        <w:rPr>
          <w:rFonts w:eastAsia="Times New Roman" w:cs="Times New Roman"/>
          <w:szCs w:val="24"/>
        </w:rPr>
        <w:t xml:space="preserve"> Management </w:t>
      </w:r>
      <w:proofErr w:type="spellStart"/>
      <w:r w:rsidRPr="0090403C">
        <w:rPr>
          <w:rFonts w:eastAsia="Times New Roman" w:cs="Times New Roman"/>
          <w:szCs w:val="24"/>
        </w:rPr>
        <w:t>System</w:t>
      </w:r>
      <w:proofErr w:type="spellEnd"/>
      <w:r w:rsidRPr="0090403C">
        <w:rPr>
          <w:rFonts w:eastAsia="Times New Roman" w:cs="Times New Roman"/>
          <w:szCs w:val="24"/>
        </w:rPr>
        <w:t xml:space="preserve">, WMS por sus siglas en inglés) es una solución de software que ofrece visibilidad de todo el inventario en </w:t>
      </w:r>
      <w:r w:rsidR="0795C7A9" w:rsidRPr="0B770970">
        <w:rPr>
          <w:rFonts w:eastAsia="Times New Roman" w:cs="Times New Roman"/>
          <w:szCs w:val="24"/>
        </w:rPr>
        <w:t>este</w:t>
      </w:r>
      <w:r w:rsidRPr="0090403C">
        <w:rPr>
          <w:rFonts w:eastAsia="Times New Roman" w:cs="Times New Roman"/>
          <w:szCs w:val="24"/>
        </w:rPr>
        <w:t xml:space="preserve"> caso a nivel de una tienda de conveniencia</w:t>
      </w:r>
      <w:r>
        <w:rPr>
          <w:rFonts w:eastAsia="Times New Roman" w:cs="Times New Roman"/>
          <w:szCs w:val="24"/>
        </w:rPr>
        <w:t xml:space="preserve">. </w:t>
      </w:r>
      <w:r w:rsidRPr="0B770970">
        <w:rPr>
          <w:rFonts w:eastAsia="Times New Roman" w:cs="Times New Roman"/>
          <w:szCs w:val="24"/>
        </w:rPr>
        <w:t>Un sistema de gestión de inventario (</w:t>
      </w:r>
      <w:proofErr w:type="spellStart"/>
      <w:r w:rsidRPr="0B770970">
        <w:rPr>
          <w:rFonts w:eastAsia="Times New Roman" w:cs="Times New Roman"/>
          <w:szCs w:val="24"/>
        </w:rPr>
        <w:t>Inventory</w:t>
      </w:r>
      <w:proofErr w:type="spellEnd"/>
      <w:r w:rsidRPr="0B770970">
        <w:rPr>
          <w:rFonts w:eastAsia="Times New Roman" w:cs="Times New Roman"/>
          <w:szCs w:val="24"/>
        </w:rPr>
        <w:t xml:space="preserve"> Management </w:t>
      </w:r>
      <w:proofErr w:type="spellStart"/>
      <w:r w:rsidRPr="0B770970">
        <w:rPr>
          <w:rFonts w:eastAsia="Times New Roman" w:cs="Times New Roman"/>
          <w:szCs w:val="24"/>
        </w:rPr>
        <w:t>System</w:t>
      </w:r>
      <w:proofErr w:type="spellEnd"/>
      <w:r w:rsidRPr="0B770970">
        <w:rPr>
          <w:rFonts w:eastAsia="Times New Roman" w:cs="Times New Roman"/>
          <w:szCs w:val="24"/>
        </w:rPr>
        <w:t>, IMS por sus siglas en inglés) es un sistema de software para el seguimiento de niveles de inventario</w:t>
      </w:r>
      <w:r w:rsidR="00AD4280" w:rsidRPr="0B770970">
        <w:rPr>
          <w:rFonts w:eastAsia="Times New Roman" w:cs="Times New Roman"/>
          <w:szCs w:val="24"/>
        </w:rPr>
        <w:t xml:space="preserve"> </w:t>
      </w:r>
      <w:r w:rsidRPr="0B770970">
        <w:rPr>
          <w:rFonts w:eastAsia="Times New Roman" w:cs="Times New Roman"/>
          <w:szCs w:val="24"/>
        </w:rPr>
        <w:fldChar w:fldCharType="begin"/>
      </w:r>
      <w:r w:rsidR="00923B93">
        <w:rPr>
          <w:rFonts w:eastAsia="Times New Roman" w:cs="Times New Roman"/>
          <w:szCs w:val="24"/>
        </w:rPr>
        <w:instrText xml:space="preserve"> ADDIN ZOTERO_ITEM CSL_CITATION {"citationID":"TWgey89u","properties":{"formattedCitation":"[5]","plainCitation":"[5]","noteIndex":0},"citationItems":[{"id":11,"uris":["http://zotero.org/users/12776228/items/CCM8N3JS"],"itemData":{"id":11,"type":"post-weblog","container-title":"Inventory Management vs. Warehouse Management: What’s the Difference?","genre":"Artículo web","language":"Español","license":"Oracle NETSUIT","title":"Diferencia entre IMS y WMS","URL":"https://www.netsuite.com/portal/resource/articles/inventory-management/inventory-management-warehouse-management.shtml","author":[{"family":"Jenkins","given":"Abby"}],"accessed":{"date-parts":[["2023",10,17]]},"issued":{"date-parts":[["2023",9,5]]}}}],"schema":"https://github.com/citation-style-language/schema/raw/master/csl-citation.json"} </w:instrText>
      </w:r>
      <w:r w:rsidRPr="0B770970">
        <w:rPr>
          <w:rFonts w:eastAsia="Times New Roman" w:cs="Times New Roman"/>
          <w:szCs w:val="24"/>
        </w:rPr>
        <w:fldChar w:fldCharType="separate"/>
      </w:r>
      <w:r w:rsidR="00D1127D" w:rsidRPr="0B770970">
        <w:rPr>
          <w:rFonts w:cs="Times New Roman"/>
          <w:szCs w:val="24"/>
        </w:rPr>
        <w:t>[5]</w:t>
      </w:r>
      <w:r w:rsidRPr="0B770970">
        <w:rPr>
          <w:rFonts w:eastAsia="Times New Roman" w:cs="Times New Roman"/>
          <w:szCs w:val="24"/>
        </w:rPr>
        <w:fldChar w:fldCharType="end"/>
      </w:r>
      <w:r w:rsidRPr="0B770970">
        <w:rPr>
          <w:rFonts w:eastAsia="Times New Roman" w:cs="Times New Roman"/>
          <w:szCs w:val="24"/>
        </w:rPr>
        <w:t>. Las funcionalidades de ambos tipos de sistemas serán integradas en nuestra propuesta.</w:t>
      </w:r>
    </w:p>
    <w:p w14:paraId="6EFE7946" w14:textId="4EB3CEBC" w:rsidR="004D7D63" w:rsidRPr="00451515" w:rsidRDefault="00594FB3" w:rsidP="00C32129">
      <w:pPr>
        <w:tabs>
          <w:tab w:val="left" w:pos="3240"/>
        </w:tabs>
        <w:rPr>
          <w:rFonts w:eastAsia="Times New Roman" w:cs="Times New Roman"/>
          <w:szCs w:val="24"/>
        </w:rPr>
      </w:pPr>
      <w:r>
        <w:rPr>
          <w:rFonts w:eastAsia="Times New Roman" w:cs="Times New Roman"/>
          <w:szCs w:val="24"/>
        </w:rPr>
        <w:t>El</w:t>
      </w:r>
      <w:r w:rsidRPr="7FF91788">
        <w:rPr>
          <w:rFonts w:eastAsia="Times New Roman" w:cs="Times New Roman"/>
          <w:szCs w:val="24"/>
        </w:rPr>
        <w:t xml:space="preserve"> uso de un WMS mejora la productividad </w:t>
      </w:r>
      <w:r w:rsidRPr="7956B164">
        <w:rPr>
          <w:rFonts w:eastAsia="Times New Roman" w:cs="Times New Roman"/>
          <w:szCs w:val="24"/>
        </w:rPr>
        <w:t>hasta en un 30%</w:t>
      </w:r>
      <w:r w:rsidRPr="1E3702DF">
        <w:rPr>
          <w:rFonts w:eastAsia="Times New Roman" w:cs="Times New Roman"/>
          <w:szCs w:val="24"/>
        </w:rPr>
        <w:t xml:space="preserve"> </w:t>
      </w:r>
      <w:r w:rsidRPr="7FF91788">
        <w:rPr>
          <w:rFonts w:eastAsia="Times New Roman" w:cs="Times New Roman"/>
          <w:szCs w:val="24"/>
        </w:rPr>
        <w:t>de la tienda de conveniencia ayudando a automatizar el recibimiento, almacenaje, organización y selección de los productos dentro del almacén</w:t>
      </w:r>
      <w:r w:rsidRPr="02B533B9">
        <w:rPr>
          <w:rFonts w:eastAsia="Times New Roman" w:cs="Times New Roman"/>
          <w:szCs w:val="24"/>
        </w:rPr>
        <w:t>,</w:t>
      </w:r>
      <w:r w:rsidRPr="7721E35D">
        <w:rPr>
          <w:rFonts w:eastAsia="Times New Roman" w:cs="Times New Roman"/>
          <w:szCs w:val="24"/>
        </w:rPr>
        <w:t xml:space="preserve"> al tener </w:t>
      </w:r>
      <w:r w:rsidRPr="3BDEEF28">
        <w:rPr>
          <w:rFonts w:eastAsia="Times New Roman" w:cs="Times New Roman"/>
          <w:szCs w:val="24"/>
        </w:rPr>
        <w:t xml:space="preserve">noción sobre el espacio que </w:t>
      </w:r>
      <w:r w:rsidRPr="539B47F0">
        <w:rPr>
          <w:rFonts w:eastAsia="Times New Roman" w:cs="Times New Roman"/>
          <w:szCs w:val="24"/>
        </w:rPr>
        <w:t>se tiene</w:t>
      </w:r>
      <w:r w:rsidRPr="62F8ECC3">
        <w:rPr>
          <w:rFonts w:eastAsia="Times New Roman" w:cs="Times New Roman"/>
          <w:szCs w:val="24"/>
        </w:rPr>
        <w:t xml:space="preserve"> en el almacén, cuantos </w:t>
      </w:r>
      <w:r w:rsidRPr="1778FD65">
        <w:rPr>
          <w:rFonts w:eastAsia="Times New Roman" w:cs="Times New Roman"/>
          <w:szCs w:val="24"/>
        </w:rPr>
        <w:t xml:space="preserve">productos se </w:t>
      </w:r>
      <w:r w:rsidRPr="2A103C33">
        <w:rPr>
          <w:rFonts w:eastAsia="Times New Roman" w:cs="Times New Roman"/>
          <w:szCs w:val="24"/>
        </w:rPr>
        <w:t>pueden almacenar</w:t>
      </w:r>
      <w:r w:rsidRPr="6810BD5D">
        <w:rPr>
          <w:rFonts w:eastAsia="Times New Roman" w:cs="Times New Roman"/>
          <w:szCs w:val="24"/>
        </w:rPr>
        <w:t xml:space="preserve"> y la </w:t>
      </w:r>
      <w:r w:rsidRPr="683568B2">
        <w:rPr>
          <w:rFonts w:eastAsia="Times New Roman" w:cs="Times New Roman"/>
          <w:szCs w:val="24"/>
        </w:rPr>
        <w:t xml:space="preserve">mejora en la </w:t>
      </w:r>
      <w:r w:rsidRPr="1BBAF8C6">
        <w:rPr>
          <w:rFonts w:eastAsia="Times New Roman" w:cs="Times New Roman"/>
          <w:szCs w:val="24"/>
        </w:rPr>
        <w:t>distribución del almacén</w:t>
      </w:r>
      <w:r w:rsidRPr="2FEE9F6D">
        <w:rPr>
          <w:rFonts w:eastAsia="Times New Roman" w:cs="Times New Roman"/>
          <w:szCs w:val="24"/>
        </w:rPr>
        <w:t xml:space="preserve">, se pueden </w:t>
      </w:r>
      <w:r w:rsidRPr="382D07C8">
        <w:rPr>
          <w:rFonts w:eastAsia="Times New Roman" w:cs="Times New Roman"/>
          <w:szCs w:val="24"/>
        </w:rPr>
        <w:t xml:space="preserve">tomar mejores </w:t>
      </w:r>
      <w:r w:rsidRPr="51501413">
        <w:rPr>
          <w:rFonts w:eastAsia="Times New Roman" w:cs="Times New Roman"/>
          <w:szCs w:val="24"/>
        </w:rPr>
        <w:t xml:space="preserve">decisiones </w:t>
      </w:r>
      <w:r w:rsidRPr="507A3EDA">
        <w:rPr>
          <w:rFonts w:eastAsia="Times New Roman" w:cs="Times New Roman"/>
          <w:szCs w:val="24"/>
        </w:rPr>
        <w:t xml:space="preserve">y </w:t>
      </w:r>
      <w:r w:rsidRPr="70E132F2">
        <w:rPr>
          <w:rFonts w:eastAsia="Times New Roman" w:cs="Times New Roman"/>
          <w:szCs w:val="24"/>
        </w:rPr>
        <w:t xml:space="preserve">disminuir el </w:t>
      </w:r>
      <w:r w:rsidRPr="2A43F750">
        <w:rPr>
          <w:rFonts w:eastAsia="Times New Roman" w:cs="Times New Roman"/>
          <w:szCs w:val="24"/>
        </w:rPr>
        <w:t xml:space="preserve">tiempo </w:t>
      </w:r>
      <w:r w:rsidRPr="3F152E29">
        <w:rPr>
          <w:rFonts w:eastAsia="Times New Roman" w:cs="Times New Roman"/>
          <w:szCs w:val="24"/>
        </w:rPr>
        <w:t xml:space="preserve">de </w:t>
      </w:r>
      <w:r w:rsidRPr="169DFE28">
        <w:rPr>
          <w:rFonts w:eastAsia="Times New Roman" w:cs="Times New Roman"/>
          <w:szCs w:val="24"/>
        </w:rPr>
        <w:t xml:space="preserve">cada </w:t>
      </w:r>
      <w:r w:rsidRPr="19D50772">
        <w:rPr>
          <w:rFonts w:eastAsia="Times New Roman" w:cs="Times New Roman"/>
          <w:szCs w:val="24"/>
        </w:rPr>
        <w:t xml:space="preserve">proceso </w:t>
      </w:r>
      <w:r w:rsidR="00D1127D">
        <w:rPr>
          <w:rFonts w:eastAsia="Times New Roman" w:cs="Times New Roman"/>
          <w:szCs w:val="24"/>
        </w:rPr>
        <w:fldChar w:fldCharType="begin"/>
      </w:r>
      <w:r w:rsidR="00923B93">
        <w:rPr>
          <w:rFonts w:eastAsia="Times New Roman" w:cs="Times New Roman"/>
          <w:szCs w:val="24"/>
        </w:rPr>
        <w:instrText xml:space="preserve"> ADDIN ZOTERO_ITEM CSL_CITATION {"citationID":"JVhelAQm","properties":{"formattedCitation":"[4]","plainCitation":"[4]","noteIndex":0},"citationItems":[{"id":21,"uris":["http://zotero.org/users/12776228/items/7L9B4KCX"],"itemData":{"id":21,"type":"article-journal","abstract":"En la actualidad, la ejecución de tareas de inventario y el alistamiento de pedidos dentro de una bodega son actividades que tienen una alta representación en los costos logísticos de una compañía, por tanto, cualquier decisión que se tome para aumentar la productividad y disminuir el tiempo de ejecución de estas operaciones es relevante para la alta gerencia, y su implementación debe analizarse pensando en la sostenibilidad financiera de la estrategia a largo plazo. En el presente estudio se evalúa el impacto financiero que tiene la implementación de una herramienta de gestión de almacenes (conocida también como WMS) en una empresa que se dedica a la distribución de artículos ferreteros al detal y al por mayor. Con ayuda de la herramienta dinámica de sistemas se logra evaluar el efecto que genera la implementación del proyecto, teniendo en cuenta las variables que afectan directa e indirectamente el flujo de caja de la empresa objeto de estudio. A través de la simulación realizada se logra concluir que el proyecto de gestión de almacenes tiene un incremento en el flujo de caja de la compañía en un lapso de cinco años, no obstante, los resultados solo son válidos si la alta gerencia se compromete a fortalecer los procesos de capacitación de los empleados y realizar una mayor inversión en tecnología que permita obtener procesos logísticos más rápidos y eficientes.","container-title":"Revista UIS Ingenierías","DOI":"10.18273/revuin.v20n4-2021012","ISSN":"21458456","issue":"4","journalAbbreviation":"Rev. UIS ing.","source":"DOI.org (Crossref)","title":"Evaluación sistémica de la implementación de un sistema de gestión de almacenes (WMS)","URL":"https://revistas.uis.edu.co/index.php/revistauisingenierias/article/view/11846","volume":"20","author":[{"family":"Ortiz","given":"Sol Jarlín"},{"family":"Paredes-Rodríguez","given":"Andres Mauricio"}],"accessed":{"date-parts":[["2023",10,22]]},"issued":{"date-parts":[["2021",7,6]]}}}],"schema":"https://github.com/citation-style-language/schema/raw/master/csl-citation.json"} </w:instrText>
      </w:r>
      <w:r w:rsidR="00D1127D">
        <w:rPr>
          <w:rFonts w:eastAsia="Times New Roman" w:cs="Times New Roman"/>
          <w:szCs w:val="24"/>
        </w:rPr>
        <w:fldChar w:fldCharType="separate"/>
      </w:r>
      <w:r w:rsidR="00D1127D" w:rsidRPr="00D1127D">
        <w:rPr>
          <w:rFonts w:cs="Times New Roman"/>
        </w:rPr>
        <w:t>[4]</w:t>
      </w:r>
      <w:r w:rsidR="00D1127D">
        <w:rPr>
          <w:rFonts w:eastAsia="Times New Roman" w:cs="Times New Roman"/>
          <w:szCs w:val="24"/>
        </w:rPr>
        <w:fldChar w:fldCharType="end"/>
      </w:r>
      <w:r w:rsidRPr="4F827FD8">
        <w:rPr>
          <w:rFonts w:eastAsia="Times New Roman" w:cs="Times New Roman"/>
          <w:szCs w:val="24"/>
        </w:rPr>
        <w:t xml:space="preserve">. </w:t>
      </w:r>
    </w:p>
    <w:p w14:paraId="651FD41A" w14:textId="77777777" w:rsidR="006E07EA" w:rsidRDefault="006E07EA" w:rsidP="005412EF">
      <w:pPr>
        <w:pStyle w:val="Ttulo2"/>
        <w:rPr>
          <w:rFonts w:ascii="Times New Roman" w:hAnsi="Times New Roman" w:cs="Times New Roman"/>
          <w:b/>
          <w:bCs/>
        </w:rPr>
      </w:pPr>
      <w:bookmarkStart w:id="62" w:name="_Toc148616117"/>
      <w:bookmarkStart w:id="63" w:name="_Toc148894708"/>
      <w:bookmarkStart w:id="64" w:name="_Toc148981400"/>
      <w:bookmarkStart w:id="65" w:name="_Toc148993417"/>
      <w:bookmarkStart w:id="66" w:name="_Toc149501214"/>
      <w:bookmarkStart w:id="67" w:name="_Toc149576083"/>
      <w:bookmarkStart w:id="68" w:name="_Toc150181494"/>
      <w:bookmarkStart w:id="69" w:name="_Toc150390631"/>
      <w:bookmarkStart w:id="70" w:name="_Toc150418215"/>
    </w:p>
    <w:p w14:paraId="5720A673" w14:textId="593F1BF1" w:rsidR="005412EF" w:rsidRDefault="00521CB5" w:rsidP="005412EF">
      <w:pPr>
        <w:pStyle w:val="Ttulo2"/>
        <w:rPr>
          <w:rFonts w:ascii="Times New Roman" w:hAnsi="Times New Roman" w:cs="Times New Roman"/>
          <w:b/>
          <w:bCs/>
        </w:rPr>
      </w:pPr>
      <w:bookmarkStart w:id="71" w:name="_Toc150982725"/>
      <w:r w:rsidRPr="00303838">
        <w:rPr>
          <w:rFonts w:ascii="Times New Roman" w:hAnsi="Times New Roman" w:cs="Times New Roman"/>
          <w:b/>
          <w:bCs/>
        </w:rPr>
        <w:t xml:space="preserve">1.3 </w:t>
      </w:r>
      <w:r w:rsidR="00522F36" w:rsidRPr="00303838">
        <w:rPr>
          <w:rFonts w:ascii="Times New Roman" w:hAnsi="Times New Roman" w:cs="Times New Roman"/>
          <w:b/>
          <w:bCs/>
        </w:rPr>
        <w:t>Objetivos</w:t>
      </w:r>
      <w:bookmarkEnd w:id="62"/>
      <w:bookmarkEnd w:id="63"/>
      <w:bookmarkEnd w:id="64"/>
      <w:bookmarkEnd w:id="65"/>
      <w:bookmarkEnd w:id="66"/>
      <w:bookmarkEnd w:id="67"/>
      <w:bookmarkEnd w:id="68"/>
      <w:bookmarkEnd w:id="69"/>
      <w:bookmarkEnd w:id="70"/>
      <w:bookmarkEnd w:id="71"/>
    </w:p>
    <w:p w14:paraId="359DFF1C" w14:textId="5416AC32" w:rsidR="005412EF" w:rsidRPr="005412EF" w:rsidRDefault="005412EF" w:rsidP="00484BC2">
      <w:r>
        <w:rPr>
          <w:rFonts w:eastAsia="Times New Roman" w:cs="Times New Roman"/>
          <w:szCs w:val="24"/>
        </w:rPr>
        <w:t xml:space="preserve">En </w:t>
      </w:r>
      <w:r w:rsidR="00FC3A18">
        <w:rPr>
          <w:rFonts w:eastAsia="Times New Roman" w:cs="Times New Roman"/>
          <w:szCs w:val="24"/>
        </w:rPr>
        <w:t>esta sección describiremos el objetivo general del proyecto, así como</w:t>
      </w:r>
      <w:r w:rsidR="00E04A0B">
        <w:rPr>
          <w:rFonts w:eastAsia="Times New Roman" w:cs="Times New Roman"/>
          <w:szCs w:val="24"/>
        </w:rPr>
        <w:t xml:space="preserve"> una serie de objetivos específicos </w:t>
      </w:r>
      <w:r w:rsidR="0083774E">
        <w:rPr>
          <w:rFonts w:eastAsia="Times New Roman" w:cs="Times New Roman"/>
          <w:szCs w:val="24"/>
        </w:rPr>
        <w:t xml:space="preserve">del mismo donde se redacta </w:t>
      </w:r>
      <w:r w:rsidR="00484BC2">
        <w:rPr>
          <w:rFonts w:eastAsia="Times New Roman" w:cs="Times New Roman"/>
          <w:szCs w:val="24"/>
        </w:rPr>
        <w:t>a grandes rasgos las principales características de este proyecto.</w:t>
      </w:r>
    </w:p>
    <w:p w14:paraId="195B5217" w14:textId="112F8023" w:rsidR="00ED654F" w:rsidRPr="00303838" w:rsidRDefault="00186792" w:rsidP="00303838">
      <w:pPr>
        <w:pStyle w:val="Ttulo3"/>
        <w:rPr>
          <w:rFonts w:cs="Times New Roman"/>
          <w:b/>
          <w:bCs/>
        </w:rPr>
      </w:pPr>
      <w:bookmarkStart w:id="72" w:name="_Toc148894709"/>
      <w:bookmarkStart w:id="73" w:name="_Toc148981401"/>
      <w:bookmarkStart w:id="74" w:name="_Toc148993418"/>
      <w:bookmarkStart w:id="75" w:name="_Toc149501215"/>
      <w:bookmarkStart w:id="76" w:name="_Toc149576084"/>
      <w:bookmarkStart w:id="77" w:name="_Toc150181495"/>
      <w:bookmarkStart w:id="78" w:name="_Toc150390632"/>
      <w:bookmarkStart w:id="79" w:name="_Toc150418216"/>
      <w:bookmarkStart w:id="80" w:name="_Toc150982726"/>
      <w:r w:rsidRPr="00303838">
        <w:rPr>
          <w:rFonts w:cs="Times New Roman"/>
          <w:b/>
          <w:bCs/>
        </w:rPr>
        <w:t xml:space="preserve">1.3.1 </w:t>
      </w:r>
      <w:r w:rsidR="00ED654F" w:rsidRPr="00303838">
        <w:rPr>
          <w:rFonts w:cs="Times New Roman"/>
          <w:b/>
          <w:bCs/>
        </w:rPr>
        <w:t xml:space="preserve">Objetivo </w:t>
      </w:r>
      <w:r w:rsidRPr="00303838">
        <w:rPr>
          <w:rFonts w:cs="Times New Roman"/>
          <w:b/>
          <w:bCs/>
        </w:rPr>
        <w:t>general</w:t>
      </w:r>
      <w:bookmarkEnd w:id="72"/>
      <w:bookmarkEnd w:id="73"/>
      <w:bookmarkEnd w:id="74"/>
      <w:bookmarkEnd w:id="75"/>
      <w:bookmarkEnd w:id="76"/>
      <w:bookmarkEnd w:id="77"/>
      <w:bookmarkEnd w:id="78"/>
      <w:bookmarkEnd w:id="79"/>
      <w:bookmarkEnd w:id="80"/>
    </w:p>
    <w:p w14:paraId="31C94B5D" w14:textId="56C21EE0" w:rsidR="00621708" w:rsidRDefault="00621708" w:rsidP="00621708">
      <w:pPr>
        <w:tabs>
          <w:tab w:val="left" w:pos="3240"/>
        </w:tabs>
        <w:rPr>
          <w:rFonts w:eastAsia="Times New Roman" w:cs="Times New Roman"/>
          <w:szCs w:val="24"/>
        </w:rPr>
      </w:pPr>
      <w:r w:rsidRPr="4456508F">
        <w:rPr>
          <w:rFonts w:eastAsia="Times New Roman" w:cs="Times New Roman"/>
          <w:szCs w:val="24"/>
        </w:rPr>
        <w:t xml:space="preserve">Desarrollar un prototipo de sistema integrado de gestión de almacén e inventario para tiendas de conveniencia pequeñas, que facilite la rotación de productos, mejore la eficiencia en las operaciones del almacén y proporcione una interfaz </w:t>
      </w:r>
      <w:r>
        <w:rPr>
          <w:rFonts w:eastAsia="Times New Roman" w:cs="Times New Roman"/>
          <w:szCs w:val="24"/>
        </w:rPr>
        <w:t>minimalista</w:t>
      </w:r>
      <w:r w:rsidRPr="4456508F">
        <w:rPr>
          <w:rFonts w:eastAsia="Times New Roman" w:cs="Times New Roman"/>
          <w:szCs w:val="24"/>
        </w:rPr>
        <w:t xml:space="preserve"> para el personal y la administración.</w:t>
      </w:r>
    </w:p>
    <w:p w14:paraId="125CFFF0" w14:textId="351AD639" w:rsidR="00621708" w:rsidRPr="00303838" w:rsidRDefault="00186792" w:rsidP="00303838">
      <w:pPr>
        <w:pStyle w:val="Ttulo3"/>
        <w:rPr>
          <w:rFonts w:cs="Times New Roman"/>
          <w:b/>
          <w:bCs/>
        </w:rPr>
      </w:pPr>
      <w:bookmarkStart w:id="81" w:name="_Toc148894710"/>
      <w:bookmarkStart w:id="82" w:name="_Toc148981402"/>
      <w:bookmarkStart w:id="83" w:name="_Toc148993419"/>
      <w:bookmarkStart w:id="84" w:name="_Toc149501216"/>
      <w:bookmarkStart w:id="85" w:name="_Toc149576085"/>
      <w:bookmarkStart w:id="86" w:name="_Toc150181496"/>
      <w:bookmarkStart w:id="87" w:name="_Toc150390633"/>
      <w:bookmarkStart w:id="88" w:name="_Toc150418217"/>
      <w:bookmarkStart w:id="89" w:name="_Toc150982727"/>
      <w:r w:rsidRPr="00303838">
        <w:rPr>
          <w:rFonts w:cs="Times New Roman"/>
          <w:b/>
          <w:bCs/>
        </w:rPr>
        <w:t xml:space="preserve">1.3.2 </w:t>
      </w:r>
      <w:r w:rsidR="00621708" w:rsidRPr="00303838">
        <w:rPr>
          <w:rFonts w:cs="Times New Roman"/>
          <w:b/>
          <w:bCs/>
        </w:rPr>
        <w:t>Objetivos específicos</w:t>
      </w:r>
      <w:bookmarkEnd w:id="81"/>
      <w:bookmarkEnd w:id="82"/>
      <w:bookmarkEnd w:id="83"/>
      <w:bookmarkEnd w:id="84"/>
      <w:bookmarkEnd w:id="85"/>
      <w:bookmarkEnd w:id="86"/>
      <w:bookmarkEnd w:id="87"/>
      <w:bookmarkEnd w:id="88"/>
      <w:bookmarkEnd w:id="89"/>
    </w:p>
    <w:p w14:paraId="14D342CD" w14:textId="77777777" w:rsidR="00621708" w:rsidRPr="00FF5434" w:rsidRDefault="00621708" w:rsidP="003E76CB">
      <w:pPr>
        <w:pStyle w:val="Prrafodelista"/>
        <w:numPr>
          <w:ilvl w:val="0"/>
          <w:numId w:val="1"/>
        </w:numPr>
        <w:tabs>
          <w:tab w:val="left" w:pos="3240"/>
        </w:tabs>
      </w:pPr>
      <w:r>
        <w:rPr>
          <w:rFonts w:eastAsia="Times New Roman" w:cs="Times New Roman"/>
          <w:szCs w:val="24"/>
        </w:rPr>
        <w:t>Aplicación Web</w:t>
      </w:r>
      <w:r w:rsidRPr="00977781">
        <w:rPr>
          <w:rFonts w:eastAsia="Times New Roman" w:cs="Times New Roman"/>
          <w:szCs w:val="24"/>
        </w:rPr>
        <w:t xml:space="preserve"> que combine WMS e IMS para tiendas de conveniencia pequeñas.</w:t>
      </w:r>
    </w:p>
    <w:p w14:paraId="07B67730" w14:textId="77777777" w:rsidR="00621708" w:rsidRPr="00FF5434" w:rsidRDefault="00621708" w:rsidP="003E76CB">
      <w:pPr>
        <w:pStyle w:val="Prrafodelista"/>
        <w:numPr>
          <w:ilvl w:val="0"/>
          <w:numId w:val="1"/>
        </w:numPr>
        <w:tabs>
          <w:tab w:val="left" w:pos="3240"/>
        </w:tabs>
      </w:pPr>
      <w:r w:rsidRPr="00977781">
        <w:rPr>
          <w:rFonts w:eastAsia="Times New Roman" w:cs="Times New Roman"/>
          <w:szCs w:val="24"/>
        </w:rPr>
        <w:t>Integrar análisis de datos para mejorar la disposición de productos.</w:t>
      </w:r>
    </w:p>
    <w:p w14:paraId="7E070F33" w14:textId="77777777" w:rsidR="00621708" w:rsidRPr="00FF5434" w:rsidRDefault="00621708" w:rsidP="003E76CB">
      <w:pPr>
        <w:pStyle w:val="Prrafodelista"/>
        <w:numPr>
          <w:ilvl w:val="0"/>
          <w:numId w:val="1"/>
        </w:numPr>
        <w:tabs>
          <w:tab w:val="left" w:pos="3240"/>
        </w:tabs>
      </w:pPr>
      <w:r w:rsidRPr="00977781">
        <w:rPr>
          <w:rFonts w:eastAsia="Times New Roman" w:cs="Times New Roman"/>
          <w:szCs w:val="24"/>
        </w:rPr>
        <w:lastRenderedPageBreak/>
        <w:t xml:space="preserve">Diseñar una interfaz de usuario </w:t>
      </w:r>
      <w:r>
        <w:rPr>
          <w:rFonts w:eastAsia="Times New Roman" w:cs="Times New Roman"/>
          <w:szCs w:val="24"/>
        </w:rPr>
        <w:t xml:space="preserve">minimalista </w:t>
      </w:r>
      <w:r w:rsidRPr="00977781">
        <w:rPr>
          <w:rFonts w:eastAsia="Times New Roman" w:cs="Times New Roman"/>
          <w:szCs w:val="24"/>
        </w:rPr>
        <w:t>para el personal y la administración.</w:t>
      </w:r>
    </w:p>
    <w:p w14:paraId="5BA9E90E" w14:textId="77777777" w:rsidR="00621708" w:rsidRDefault="00621708" w:rsidP="00C32129">
      <w:pPr>
        <w:tabs>
          <w:tab w:val="left" w:pos="3240"/>
        </w:tabs>
        <w:rPr>
          <w:rFonts w:eastAsia="Times New Roman" w:cs="Times New Roman"/>
          <w:szCs w:val="24"/>
        </w:rPr>
      </w:pPr>
    </w:p>
    <w:p w14:paraId="6B453E0D" w14:textId="203FE333" w:rsidR="00522F36" w:rsidRPr="00303838" w:rsidRDefault="00186792" w:rsidP="00303838">
      <w:pPr>
        <w:pStyle w:val="Ttulo2"/>
        <w:rPr>
          <w:rFonts w:ascii="Times New Roman" w:hAnsi="Times New Roman" w:cs="Times New Roman"/>
          <w:b/>
          <w:bCs/>
        </w:rPr>
      </w:pPr>
      <w:bookmarkStart w:id="90" w:name="_Toc148616118"/>
      <w:bookmarkStart w:id="91" w:name="_Toc148894711"/>
      <w:bookmarkStart w:id="92" w:name="_Toc148981403"/>
      <w:bookmarkStart w:id="93" w:name="_Toc148993420"/>
      <w:bookmarkStart w:id="94" w:name="_Toc149501217"/>
      <w:bookmarkStart w:id="95" w:name="_Toc149576086"/>
      <w:bookmarkStart w:id="96" w:name="_Toc150181497"/>
      <w:bookmarkStart w:id="97" w:name="_Toc150390634"/>
      <w:bookmarkStart w:id="98" w:name="_Toc150418218"/>
      <w:bookmarkStart w:id="99" w:name="_Toc150982728"/>
      <w:r w:rsidRPr="00303838">
        <w:rPr>
          <w:rFonts w:ascii="Times New Roman" w:hAnsi="Times New Roman" w:cs="Times New Roman"/>
          <w:b/>
          <w:bCs/>
        </w:rPr>
        <w:t xml:space="preserve">1.4 </w:t>
      </w:r>
      <w:r w:rsidR="00BD66B4" w:rsidRPr="00303838">
        <w:rPr>
          <w:rFonts w:ascii="Times New Roman" w:hAnsi="Times New Roman" w:cs="Times New Roman"/>
          <w:b/>
          <w:bCs/>
        </w:rPr>
        <w:t>Justificación</w:t>
      </w:r>
      <w:bookmarkEnd w:id="90"/>
      <w:bookmarkEnd w:id="91"/>
      <w:bookmarkEnd w:id="92"/>
      <w:bookmarkEnd w:id="93"/>
      <w:bookmarkEnd w:id="94"/>
      <w:bookmarkEnd w:id="95"/>
      <w:bookmarkEnd w:id="96"/>
      <w:bookmarkEnd w:id="97"/>
      <w:bookmarkEnd w:id="98"/>
      <w:bookmarkEnd w:id="99"/>
    </w:p>
    <w:p w14:paraId="72046238" w14:textId="0C68A606" w:rsidR="007B6A7E" w:rsidRDefault="007B6A7E" w:rsidP="007B6A7E">
      <w:pPr>
        <w:tabs>
          <w:tab w:val="left" w:pos="3240"/>
        </w:tabs>
        <w:rPr>
          <w:rFonts w:eastAsia="Times New Roman" w:cs="Times New Roman"/>
          <w:szCs w:val="24"/>
        </w:rPr>
      </w:pPr>
      <w:r w:rsidRPr="51DE3465">
        <w:rPr>
          <w:rFonts w:eastAsia="Times New Roman" w:cs="Times New Roman"/>
          <w:szCs w:val="24"/>
        </w:rPr>
        <w:t>Se propone un sistema computacional cliente-servidor, vista-controlador cuyas funcionalidades principales son aquellas de los sistemas gestores de inventario (</w:t>
      </w:r>
      <w:proofErr w:type="spellStart"/>
      <w:r w:rsidRPr="51DE3465">
        <w:rPr>
          <w:rFonts w:eastAsia="Times New Roman" w:cs="Times New Roman"/>
          <w:szCs w:val="24"/>
        </w:rPr>
        <w:t>Inventory</w:t>
      </w:r>
      <w:proofErr w:type="spellEnd"/>
      <w:r w:rsidRPr="51DE3465">
        <w:rPr>
          <w:rFonts w:eastAsia="Times New Roman" w:cs="Times New Roman"/>
          <w:szCs w:val="24"/>
        </w:rPr>
        <w:t xml:space="preserve"> Management </w:t>
      </w:r>
      <w:proofErr w:type="spellStart"/>
      <w:r w:rsidRPr="51DE3465">
        <w:rPr>
          <w:rFonts w:eastAsia="Times New Roman" w:cs="Times New Roman"/>
          <w:szCs w:val="24"/>
        </w:rPr>
        <w:t>System</w:t>
      </w:r>
      <w:proofErr w:type="spellEnd"/>
      <w:r w:rsidRPr="51DE3465">
        <w:rPr>
          <w:rFonts w:eastAsia="Times New Roman" w:cs="Times New Roman"/>
          <w:szCs w:val="24"/>
        </w:rPr>
        <w:t>) IMS, sistemas gestores de almacenes (</w:t>
      </w:r>
      <w:proofErr w:type="spellStart"/>
      <w:r w:rsidRPr="51DE3465">
        <w:rPr>
          <w:rFonts w:eastAsia="Times New Roman" w:cs="Times New Roman"/>
          <w:szCs w:val="24"/>
        </w:rPr>
        <w:t>Warehouse</w:t>
      </w:r>
      <w:proofErr w:type="spellEnd"/>
      <w:r w:rsidRPr="51DE3465">
        <w:rPr>
          <w:rFonts w:eastAsia="Times New Roman" w:cs="Times New Roman"/>
          <w:szCs w:val="24"/>
        </w:rPr>
        <w:t xml:space="preserve"> Management </w:t>
      </w:r>
      <w:proofErr w:type="spellStart"/>
      <w:r w:rsidRPr="51DE3465">
        <w:rPr>
          <w:rFonts w:eastAsia="Times New Roman" w:cs="Times New Roman"/>
          <w:szCs w:val="24"/>
        </w:rPr>
        <w:t>System</w:t>
      </w:r>
      <w:proofErr w:type="spellEnd"/>
      <w:r w:rsidRPr="51DE3465">
        <w:rPr>
          <w:rFonts w:eastAsia="Times New Roman" w:cs="Times New Roman"/>
          <w:szCs w:val="24"/>
        </w:rPr>
        <w:t xml:space="preserve">) WMS, así como la integración de un módulo de analítica de datos que proporcionará resultados descriptivos y predictivos en base a datos generados por la misma instancia del sistema. </w:t>
      </w:r>
    </w:p>
    <w:p w14:paraId="2D38F688" w14:textId="2805BE64" w:rsidR="007B6A7E" w:rsidRDefault="007B6A7E" w:rsidP="007B6A7E">
      <w:pPr>
        <w:tabs>
          <w:tab w:val="left" w:pos="3240"/>
        </w:tabs>
        <w:rPr>
          <w:rFonts w:eastAsia="Times New Roman" w:cs="Times New Roman"/>
          <w:szCs w:val="24"/>
        </w:rPr>
      </w:pPr>
      <w:r w:rsidRPr="51DE3465">
        <w:rPr>
          <w:rFonts w:eastAsia="Times New Roman" w:cs="Times New Roman"/>
          <w:szCs w:val="24"/>
        </w:rPr>
        <w:t>Entre las características principales de la propuesta se encuentran: Una unificación entre las funcionalidades de sistemas que por lo general se conciben como diferentes (IMS, WMS), entre estas funcionalidades generales tenemos; registro de bajas y altas por ventas y devoluciones, usuarios con privilegios administrativos como edición de otros usuarios o artículos de venta. Determinación de la ubicación de los artículos dentro de los almacenes y seguimiento de su lote, alertas según los niveles de stock.</w:t>
      </w:r>
      <w:r>
        <w:rPr>
          <w:rFonts w:eastAsia="Times New Roman" w:cs="Times New Roman"/>
          <w:szCs w:val="24"/>
        </w:rPr>
        <w:t xml:space="preserve"> </w:t>
      </w:r>
      <w:r w:rsidRPr="7FF91788">
        <w:rPr>
          <w:rFonts w:eastAsia="Times New Roman" w:cs="Times New Roman"/>
          <w:szCs w:val="24"/>
        </w:rPr>
        <w:t>Al mantener un inventario bien organizado y en constante rotación, las tiendas pueden asegurarse de que los productos estén frescos y en buen estado para su venta.</w:t>
      </w:r>
    </w:p>
    <w:p w14:paraId="7D56805E" w14:textId="1659EB3E" w:rsidR="007B6A7E" w:rsidRDefault="302C0352" w:rsidP="007B6A7E">
      <w:pPr>
        <w:tabs>
          <w:tab w:val="left" w:pos="3240"/>
        </w:tabs>
        <w:rPr>
          <w:rFonts w:eastAsia="Times New Roman" w:cs="Times New Roman"/>
          <w:szCs w:val="24"/>
        </w:rPr>
      </w:pPr>
      <w:r w:rsidRPr="3A824914">
        <w:rPr>
          <w:rFonts w:eastAsia="Times New Roman" w:cs="Times New Roman"/>
          <w:szCs w:val="24"/>
        </w:rPr>
        <w:t>Además</w:t>
      </w:r>
      <w:r w:rsidR="007B6A7E" w:rsidRPr="51DE3465">
        <w:rPr>
          <w:rFonts w:eastAsia="Times New Roman" w:cs="Times New Roman"/>
          <w:szCs w:val="24"/>
        </w:rPr>
        <w:t xml:space="preserve">, otra característica </w:t>
      </w:r>
      <w:r w:rsidR="007B6A7E">
        <w:rPr>
          <w:rFonts w:eastAsia="Times New Roman" w:cs="Times New Roman"/>
          <w:szCs w:val="24"/>
        </w:rPr>
        <w:t>importante</w:t>
      </w:r>
      <w:r w:rsidR="007B6A7E" w:rsidRPr="51DE3465">
        <w:rPr>
          <w:rFonts w:eastAsia="Times New Roman" w:cs="Times New Roman"/>
          <w:szCs w:val="24"/>
        </w:rPr>
        <w:t xml:space="preserve"> del sistema es la visualización de datos, mediante la cual se intentará expresar la mayor cantidad de información útil (como las dimensiones del almacén, disposición de anaqueles y productos dentro de los almacenes, y conclusiones generadas por el análisis de datos) de manera gráfica, para un entendimiento más accesible a los usuarios y así mismo como para disminuir posibles costos de capacitación.</w:t>
      </w:r>
    </w:p>
    <w:p w14:paraId="36306F36" w14:textId="77777777" w:rsidR="00A97282" w:rsidRDefault="00621708" w:rsidP="6B214210">
      <w:pPr>
        <w:tabs>
          <w:tab w:val="left" w:pos="3240"/>
        </w:tabs>
        <w:rPr>
          <w:rFonts w:eastAsia="Times New Roman" w:cs="Times New Roman"/>
          <w:szCs w:val="24"/>
        </w:rPr>
      </w:pPr>
      <w:r w:rsidRPr="4456508F">
        <w:rPr>
          <w:rFonts w:eastAsia="Times New Roman" w:cs="Times New Roman"/>
          <w:szCs w:val="24"/>
        </w:rPr>
        <w:t xml:space="preserve">El uso WMS e IMS ayudará a las tiendas de conveniencia en facilitar una rotación adecuada del inventario, organización de productos y proporcionar información valiosa para la toma de decisiones. </w:t>
      </w:r>
      <w:r w:rsidRPr="0AF66E4F">
        <w:rPr>
          <w:rFonts w:eastAsia="Times New Roman" w:cs="Times New Roman"/>
          <w:szCs w:val="24"/>
        </w:rPr>
        <w:t xml:space="preserve">En comparación con las alternativas en el mercado, un sistema de gestión de inventario diseñado específicamente para las tiendas de conveniencia puede ser más accesible y </w:t>
      </w:r>
      <w:r>
        <w:rPr>
          <w:rFonts w:eastAsia="Times New Roman" w:cs="Times New Roman"/>
          <w:szCs w:val="24"/>
        </w:rPr>
        <w:t>simple</w:t>
      </w:r>
      <w:r w:rsidRPr="0AF66E4F">
        <w:rPr>
          <w:rFonts w:eastAsia="Times New Roman" w:cs="Times New Roman"/>
          <w:szCs w:val="24"/>
        </w:rPr>
        <w:t>, lo que puede reducir los costos y los tiempos de capacitación.</w:t>
      </w:r>
    </w:p>
    <w:p w14:paraId="75CA8838" w14:textId="7CD824C8" w:rsidR="006B2C67" w:rsidRDefault="0028056C" w:rsidP="6B214210">
      <w:pPr>
        <w:tabs>
          <w:tab w:val="left" w:pos="3240"/>
        </w:tabs>
        <w:rPr>
          <w:rFonts w:eastAsia="Times New Roman" w:cs="Times New Roman"/>
          <w:szCs w:val="24"/>
        </w:rPr>
      </w:pPr>
      <w:r w:rsidRPr="46E226A0">
        <w:rPr>
          <w:rFonts w:eastAsia="Times New Roman" w:cs="Times New Roman"/>
          <w:szCs w:val="24"/>
        </w:rPr>
        <w:t>Un factor relevante para considerar</w:t>
      </w:r>
      <w:r w:rsidR="009D774E" w:rsidRPr="46E226A0">
        <w:rPr>
          <w:rFonts w:eastAsia="Times New Roman" w:cs="Times New Roman"/>
          <w:szCs w:val="24"/>
        </w:rPr>
        <w:t xml:space="preserve"> es que </w:t>
      </w:r>
      <w:r w:rsidR="00D50798" w:rsidRPr="46E226A0">
        <w:rPr>
          <w:rFonts w:eastAsia="Times New Roman" w:cs="Times New Roman"/>
          <w:szCs w:val="24"/>
        </w:rPr>
        <w:t>las alternativas en el mercado pueden resultar en sistemas complejos y costosos que no están diseñados específicamente para las necesidades de las tiendas de conveniencia. Estos sistemas pueden ser difíciles de usar y pueden requerir una capacitación adicional para el personal e incluso los costos asociados con la adquisición, implementación y mantenimiento de estos sistemas pueden ser prohibitivos para los propietarios de tiendas de conveniencia con recursos limitados.</w:t>
      </w:r>
    </w:p>
    <w:p w14:paraId="725B68A3" w14:textId="23D02645" w:rsidR="008D5F63" w:rsidRDefault="008D5F63" w:rsidP="000E71A6">
      <w:pPr>
        <w:rPr>
          <w:rFonts w:eastAsia="Times New Roman" w:cs="Times New Roman"/>
          <w:szCs w:val="24"/>
        </w:rPr>
      </w:pPr>
      <w:r w:rsidRPr="5052EFE9">
        <w:rPr>
          <w:rFonts w:eastAsia="Times New Roman" w:cs="Times New Roman"/>
          <w:szCs w:val="24"/>
        </w:rPr>
        <w:br w:type="page"/>
      </w:r>
    </w:p>
    <w:p w14:paraId="4FDD25EC" w14:textId="103C0D73" w:rsidR="00583E01" w:rsidRDefault="00583E01" w:rsidP="004D7D63">
      <w:pPr>
        <w:pStyle w:val="Ttulo1"/>
        <w:jc w:val="center"/>
        <w:rPr>
          <w:rFonts w:ascii="Times New Roman" w:hAnsi="Times New Roman" w:cs="Times New Roman"/>
          <w:b/>
          <w:bCs/>
        </w:rPr>
      </w:pPr>
      <w:bookmarkStart w:id="100" w:name="_Toc148616119"/>
      <w:bookmarkStart w:id="101" w:name="_Toc148894712"/>
      <w:bookmarkStart w:id="102" w:name="_Toc148981404"/>
      <w:bookmarkStart w:id="103" w:name="_Toc148993421"/>
      <w:bookmarkStart w:id="104" w:name="_Toc149501218"/>
      <w:bookmarkStart w:id="105" w:name="_Toc149576087"/>
      <w:bookmarkStart w:id="106" w:name="_Toc150181498"/>
      <w:bookmarkStart w:id="107" w:name="_Toc150390635"/>
      <w:bookmarkStart w:id="108" w:name="_Toc150418219"/>
      <w:bookmarkStart w:id="109" w:name="_Toc150982729"/>
      <w:r w:rsidRPr="004D7D63">
        <w:rPr>
          <w:rFonts w:ascii="Times New Roman" w:hAnsi="Times New Roman" w:cs="Times New Roman"/>
          <w:b/>
          <w:bCs/>
        </w:rPr>
        <w:lastRenderedPageBreak/>
        <w:t>CAPÍTULO 2: ESTADO DEL ARTE</w:t>
      </w:r>
      <w:bookmarkEnd w:id="100"/>
      <w:bookmarkEnd w:id="101"/>
      <w:bookmarkEnd w:id="102"/>
      <w:bookmarkEnd w:id="103"/>
      <w:bookmarkEnd w:id="104"/>
      <w:bookmarkEnd w:id="105"/>
      <w:bookmarkEnd w:id="106"/>
      <w:bookmarkEnd w:id="107"/>
      <w:bookmarkEnd w:id="108"/>
      <w:bookmarkEnd w:id="109"/>
    </w:p>
    <w:p w14:paraId="11125CF7" w14:textId="77777777" w:rsidR="00D84F88" w:rsidRDefault="00D84F88" w:rsidP="005F6F6A">
      <w:pPr>
        <w:rPr>
          <w:rFonts w:cs="Times New Roman"/>
          <w:szCs w:val="24"/>
        </w:rPr>
      </w:pPr>
    </w:p>
    <w:p w14:paraId="2D01FD65" w14:textId="77777777" w:rsidR="00923623" w:rsidRDefault="00D84F88" w:rsidP="005F6F6A">
      <w:pPr>
        <w:rPr>
          <w:rFonts w:cs="Times New Roman"/>
          <w:szCs w:val="24"/>
        </w:rPr>
      </w:pPr>
      <w:r w:rsidRPr="00D84F88">
        <w:rPr>
          <w:rFonts w:cs="Times New Roman"/>
          <w:szCs w:val="24"/>
        </w:rPr>
        <w:t xml:space="preserve">A lo largo de este capítulo, se presenta un resumen de la investigación </w:t>
      </w:r>
      <w:r w:rsidR="008B4A46">
        <w:rPr>
          <w:rFonts w:cs="Times New Roman"/>
          <w:szCs w:val="24"/>
        </w:rPr>
        <w:t>enfocada</w:t>
      </w:r>
      <w:r w:rsidRPr="00D84F88">
        <w:rPr>
          <w:rFonts w:cs="Times New Roman"/>
          <w:szCs w:val="24"/>
        </w:rPr>
        <w:t xml:space="preserve"> en productos </w:t>
      </w:r>
      <w:r w:rsidR="00B2292A">
        <w:rPr>
          <w:rFonts w:cs="Times New Roman"/>
          <w:szCs w:val="24"/>
        </w:rPr>
        <w:t>de</w:t>
      </w:r>
      <w:r w:rsidRPr="00D84F88">
        <w:rPr>
          <w:rFonts w:cs="Times New Roman"/>
          <w:szCs w:val="24"/>
        </w:rPr>
        <w:t xml:space="preserve"> software</w:t>
      </w:r>
      <w:r w:rsidR="001631BF">
        <w:rPr>
          <w:rFonts w:cs="Times New Roman"/>
          <w:szCs w:val="24"/>
        </w:rPr>
        <w:t xml:space="preserve"> de índole gratuita o de paga que han sido</w:t>
      </w:r>
      <w:r w:rsidR="003C1CE8">
        <w:rPr>
          <w:rFonts w:cs="Times New Roman"/>
          <w:szCs w:val="24"/>
        </w:rPr>
        <w:t xml:space="preserve"> </w:t>
      </w:r>
      <w:r w:rsidRPr="00D84F88">
        <w:rPr>
          <w:rFonts w:cs="Times New Roman"/>
          <w:szCs w:val="24"/>
        </w:rPr>
        <w:t xml:space="preserve">diseñados para abordar las necesidades específicas de la gestión de almacenes e inventarios en el entorno de tiendas de conveniencia. </w:t>
      </w:r>
    </w:p>
    <w:p w14:paraId="77A16E8B" w14:textId="15BF0A29" w:rsidR="00D84F88" w:rsidRPr="00747E5E" w:rsidRDefault="000F53F0" w:rsidP="00747E5E">
      <w:pPr>
        <w:rPr>
          <w:rFonts w:cs="Times New Roman"/>
          <w:szCs w:val="24"/>
        </w:rPr>
      </w:pPr>
      <w:r>
        <w:rPr>
          <w:rFonts w:cs="Times New Roman"/>
          <w:szCs w:val="24"/>
        </w:rPr>
        <w:t>Para complementar</w:t>
      </w:r>
      <w:r w:rsidR="00D84F88" w:rsidRPr="00D84F88">
        <w:rPr>
          <w:rFonts w:cs="Times New Roman"/>
          <w:szCs w:val="24"/>
        </w:rPr>
        <w:t xml:space="preserve"> este análisis, se detallan las características, funcionalidades y costos de estas soluciones, con el propósito de establecer una comparación con nuestra propuesta</w:t>
      </w:r>
      <w:r w:rsidR="00947369">
        <w:rPr>
          <w:rFonts w:cs="Times New Roman"/>
          <w:szCs w:val="24"/>
        </w:rPr>
        <w:t xml:space="preserve"> de solución </w:t>
      </w:r>
      <w:r w:rsidR="00D60296">
        <w:rPr>
          <w:rFonts w:cs="Times New Roman"/>
          <w:szCs w:val="24"/>
        </w:rPr>
        <w:t>al problema principal</w:t>
      </w:r>
      <w:r w:rsidR="00D84F88" w:rsidRPr="00D84F88">
        <w:rPr>
          <w:rFonts w:cs="Times New Roman"/>
          <w:szCs w:val="24"/>
        </w:rPr>
        <w:t>.</w:t>
      </w:r>
      <w:bookmarkStart w:id="110" w:name="_Toc148616120"/>
      <w:bookmarkStart w:id="111" w:name="_Toc148894713"/>
      <w:bookmarkStart w:id="112" w:name="_Toc148981405"/>
    </w:p>
    <w:p w14:paraId="7E30D761" w14:textId="77777777" w:rsidR="006E07EA" w:rsidRDefault="006E07EA" w:rsidP="006B2C67">
      <w:pPr>
        <w:pStyle w:val="Ttulo2"/>
        <w:rPr>
          <w:rFonts w:ascii="Times New Roman" w:hAnsi="Times New Roman" w:cs="Times New Roman"/>
          <w:b/>
          <w:bCs/>
        </w:rPr>
      </w:pPr>
      <w:bookmarkStart w:id="113" w:name="_Toc148993422"/>
      <w:bookmarkStart w:id="114" w:name="_Toc149501219"/>
      <w:bookmarkStart w:id="115" w:name="_Toc149576088"/>
      <w:bookmarkStart w:id="116" w:name="_Toc150181499"/>
      <w:bookmarkStart w:id="117" w:name="_Toc150390636"/>
      <w:bookmarkStart w:id="118" w:name="_Toc150418220"/>
    </w:p>
    <w:p w14:paraId="24469B3E" w14:textId="1118C456" w:rsidR="001540DD" w:rsidRPr="00D20696" w:rsidRDefault="002C7529" w:rsidP="006B2C67">
      <w:pPr>
        <w:pStyle w:val="Ttulo2"/>
        <w:rPr>
          <w:rFonts w:ascii="Times New Roman" w:hAnsi="Times New Roman" w:cs="Times New Roman"/>
          <w:b/>
          <w:bCs/>
        </w:rPr>
      </w:pPr>
      <w:bookmarkStart w:id="119" w:name="_Toc150982730"/>
      <w:r w:rsidRPr="00D20696">
        <w:rPr>
          <w:rFonts w:ascii="Times New Roman" w:hAnsi="Times New Roman" w:cs="Times New Roman"/>
          <w:b/>
          <w:bCs/>
        </w:rPr>
        <w:t>2.1 A</w:t>
      </w:r>
      <w:bookmarkEnd w:id="110"/>
      <w:r w:rsidR="00D20696" w:rsidRPr="00D20696">
        <w:rPr>
          <w:rFonts w:ascii="Times New Roman" w:hAnsi="Times New Roman" w:cs="Times New Roman"/>
          <w:b/>
          <w:bCs/>
        </w:rPr>
        <w:t>plicacion</w:t>
      </w:r>
      <w:r w:rsidR="00D20696">
        <w:rPr>
          <w:rFonts w:ascii="Times New Roman" w:hAnsi="Times New Roman" w:cs="Times New Roman"/>
          <w:b/>
          <w:bCs/>
        </w:rPr>
        <w:t>es de paga</w:t>
      </w:r>
      <w:bookmarkEnd w:id="111"/>
      <w:bookmarkEnd w:id="112"/>
      <w:bookmarkEnd w:id="113"/>
      <w:bookmarkEnd w:id="114"/>
      <w:bookmarkEnd w:id="115"/>
      <w:bookmarkEnd w:id="116"/>
      <w:bookmarkEnd w:id="117"/>
      <w:bookmarkEnd w:id="118"/>
      <w:bookmarkEnd w:id="119"/>
    </w:p>
    <w:p w14:paraId="26ED9DD7" w14:textId="241B79F9" w:rsidR="00541593" w:rsidRPr="00541593" w:rsidRDefault="00212257" w:rsidP="00541593">
      <w:pPr>
        <w:rPr>
          <w:rFonts w:cs="Times New Roman"/>
          <w:szCs w:val="24"/>
        </w:rPr>
      </w:pPr>
      <w:r>
        <w:rPr>
          <w:rFonts w:cs="Times New Roman"/>
          <w:szCs w:val="24"/>
        </w:rPr>
        <w:t>De acuerdo</w:t>
      </w:r>
      <w:r w:rsidR="00922C18">
        <w:rPr>
          <w:rFonts w:cs="Times New Roman"/>
          <w:szCs w:val="24"/>
        </w:rPr>
        <w:t xml:space="preserve"> </w:t>
      </w:r>
      <w:r w:rsidR="00922C18" w:rsidRPr="00922C18">
        <w:rPr>
          <w:rFonts w:cs="Times New Roman"/>
          <w:szCs w:val="24"/>
        </w:rPr>
        <w:t xml:space="preserve">resultados de la investigación llevada a cabo, se han identificado diversas opciones disponibles en el mercado para la gestión del almacén. Estas alternativas pueden ser herramientas de pago o servicios que requieren una cotización </w:t>
      </w:r>
      <w:r w:rsidR="0008020B">
        <w:rPr>
          <w:rFonts w:cs="Times New Roman"/>
          <w:szCs w:val="24"/>
        </w:rPr>
        <w:t xml:space="preserve">de </w:t>
      </w:r>
      <w:r w:rsidR="00922C18" w:rsidRPr="00922C18">
        <w:rPr>
          <w:rFonts w:cs="Times New Roman"/>
          <w:szCs w:val="24"/>
        </w:rPr>
        <w:t>las empresas proveedoras. En esta sección del documento</w:t>
      </w:r>
      <w:r w:rsidR="0008020B">
        <w:rPr>
          <w:rFonts w:cs="Times New Roman"/>
          <w:szCs w:val="24"/>
        </w:rPr>
        <w:t xml:space="preserve"> se muestra</w:t>
      </w:r>
      <w:r w:rsidR="00922C18" w:rsidRPr="00922C18">
        <w:rPr>
          <w:rFonts w:cs="Times New Roman"/>
          <w:szCs w:val="24"/>
        </w:rPr>
        <w:t xml:space="preserve"> e</w:t>
      </w:r>
      <w:r w:rsidR="0008020B">
        <w:rPr>
          <w:rFonts w:cs="Times New Roman"/>
          <w:szCs w:val="24"/>
        </w:rPr>
        <w:t>l</w:t>
      </w:r>
      <w:r w:rsidR="00922C18" w:rsidRPr="00922C18">
        <w:rPr>
          <w:rFonts w:cs="Times New Roman"/>
          <w:szCs w:val="24"/>
        </w:rPr>
        <w:t xml:space="preserve"> análisis de algunas de las alternativas de pago disponibles</w:t>
      </w:r>
      <w:r w:rsidR="0008020B">
        <w:rPr>
          <w:rFonts w:cs="Times New Roman"/>
          <w:szCs w:val="24"/>
        </w:rPr>
        <w:t>.</w:t>
      </w:r>
    </w:p>
    <w:p w14:paraId="44942F9D" w14:textId="32C390A9" w:rsidR="005D51A0" w:rsidRPr="00D20696" w:rsidRDefault="006A2811" w:rsidP="006B2C67">
      <w:pPr>
        <w:pStyle w:val="Ttulo3"/>
        <w:rPr>
          <w:rFonts w:cs="Times New Roman"/>
          <w:b/>
          <w:bCs/>
        </w:rPr>
      </w:pPr>
      <w:bookmarkStart w:id="120" w:name="_Toc148894714"/>
      <w:bookmarkStart w:id="121" w:name="_Toc148981406"/>
      <w:bookmarkStart w:id="122" w:name="_Toc148993423"/>
      <w:bookmarkStart w:id="123" w:name="_Toc149501220"/>
      <w:bookmarkStart w:id="124" w:name="_Toc149576089"/>
      <w:bookmarkStart w:id="125" w:name="_Toc150181500"/>
      <w:bookmarkStart w:id="126" w:name="_Toc150390637"/>
      <w:bookmarkStart w:id="127" w:name="_Toc150418221"/>
      <w:bookmarkStart w:id="128" w:name="_Toc150982731"/>
      <w:r w:rsidRPr="00D20696">
        <w:rPr>
          <w:rFonts w:cs="Times New Roman"/>
          <w:b/>
          <w:bCs/>
        </w:rPr>
        <w:t>2.1</w:t>
      </w:r>
      <w:r w:rsidR="00C81FF5" w:rsidRPr="00D20696">
        <w:rPr>
          <w:rFonts w:cs="Times New Roman"/>
          <w:b/>
          <w:bCs/>
        </w:rPr>
        <w:t>.1</w:t>
      </w:r>
      <w:r w:rsidRPr="00D20696">
        <w:rPr>
          <w:rFonts w:cs="Times New Roman"/>
          <w:b/>
          <w:bCs/>
        </w:rPr>
        <w:t xml:space="preserve"> </w:t>
      </w:r>
      <w:proofErr w:type="spellStart"/>
      <w:r w:rsidR="00817EF0" w:rsidRPr="00D20696">
        <w:rPr>
          <w:rFonts w:cs="Times New Roman"/>
          <w:b/>
          <w:bCs/>
        </w:rPr>
        <w:t>K</w:t>
      </w:r>
      <w:r w:rsidR="008E60AE" w:rsidRPr="00D20696">
        <w:rPr>
          <w:rFonts w:cs="Times New Roman"/>
          <w:b/>
          <w:bCs/>
        </w:rPr>
        <w:t>ö</w:t>
      </w:r>
      <w:r w:rsidR="00817EF0" w:rsidRPr="00D20696">
        <w:rPr>
          <w:rFonts w:cs="Times New Roman"/>
          <w:b/>
          <w:bCs/>
        </w:rPr>
        <w:t>rber</w:t>
      </w:r>
      <w:proofErr w:type="spellEnd"/>
      <w:r w:rsidR="00817EF0" w:rsidRPr="00D20696">
        <w:rPr>
          <w:rFonts w:cs="Times New Roman"/>
          <w:b/>
          <w:bCs/>
        </w:rPr>
        <w:t xml:space="preserve"> </w:t>
      </w:r>
      <w:r w:rsidR="002203D1" w:rsidRPr="00D20696">
        <w:rPr>
          <w:rFonts w:cs="Times New Roman"/>
          <w:b/>
          <w:bCs/>
        </w:rPr>
        <w:t xml:space="preserve">(antes </w:t>
      </w:r>
      <w:proofErr w:type="spellStart"/>
      <w:r w:rsidR="002203D1" w:rsidRPr="00D20696">
        <w:rPr>
          <w:rFonts w:cs="Times New Roman"/>
          <w:b/>
          <w:bCs/>
        </w:rPr>
        <w:t>HighJump</w:t>
      </w:r>
      <w:proofErr w:type="spellEnd"/>
      <w:r w:rsidR="002203D1" w:rsidRPr="00D20696">
        <w:rPr>
          <w:rFonts w:cs="Times New Roman"/>
          <w:b/>
          <w:bCs/>
        </w:rPr>
        <w:t xml:space="preserve"> WMS)</w:t>
      </w:r>
      <w:bookmarkEnd w:id="120"/>
      <w:bookmarkEnd w:id="121"/>
      <w:bookmarkEnd w:id="122"/>
      <w:bookmarkEnd w:id="123"/>
      <w:bookmarkEnd w:id="124"/>
      <w:bookmarkEnd w:id="125"/>
      <w:bookmarkEnd w:id="126"/>
      <w:bookmarkEnd w:id="127"/>
      <w:bookmarkEnd w:id="128"/>
      <w:r w:rsidR="00806E95" w:rsidRPr="00D20696">
        <w:rPr>
          <w:rFonts w:cs="Times New Roman"/>
          <w:b/>
          <w:bCs/>
        </w:rPr>
        <w:t xml:space="preserve"> </w:t>
      </w:r>
    </w:p>
    <w:p w14:paraId="631BCD1C" w14:textId="53170003" w:rsidR="00A34C8E" w:rsidRPr="0040378C" w:rsidRDefault="00E00472" w:rsidP="0040378C">
      <w:pPr>
        <w:tabs>
          <w:tab w:val="left" w:pos="3240"/>
        </w:tabs>
        <w:spacing w:line="240" w:lineRule="auto"/>
        <w:rPr>
          <w:rFonts w:eastAsia="Times New Roman" w:cs="Times New Roman"/>
          <w:szCs w:val="24"/>
        </w:rPr>
      </w:pPr>
      <w:proofErr w:type="spellStart"/>
      <w:r>
        <w:rPr>
          <w:rFonts w:eastAsia="Times New Roman" w:cs="Times New Roman"/>
          <w:szCs w:val="24"/>
        </w:rPr>
        <w:t>Körber</w:t>
      </w:r>
      <w:proofErr w:type="spellEnd"/>
      <w:r w:rsidR="0040378C" w:rsidRPr="0040378C">
        <w:rPr>
          <w:rFonts w:eastAsia="Times New Roman" w:cs="Times New Roman"/>
          <w:szCs w:val="24"/>
        </w:rPr>
        <w:t xml:space="preserve"> es una solución de software diseñada para optimizar y gestionar eficientemente las operaciones de un almacén o centro de distribución. Esta herramienta se utiliza en una variedad de industrias, incluyendo logística, fabricación y comercio minorista, para mejorar la visibilidad, la precisión y la productividad en el manejo de inventario y la ejecución de pedidos</w:t>
      </w:r>
      <w:r w:rsidR="00114F5F">
        <w:rPr>
          <w:rFonts w:eastAsia="Times New Roman" w:cs="Times New Roman"/>
          <w:szCs w:val="24"/>
        </w:rPr>
        <w:t xml:space="preserve"> </w:t>
      </w:r>
      <w:r w:rsidR="00DA5BC8">
        <w:rPr>
          <w:rFonts w:eastAsia="Times New Roman" w:cs="Times New Roman"/>
          <w:szCs w:val="24"/>
        </w:rPr>
        <w:fldChar w:fldCharType="begin"/>
      </w:r>
      <w:r w:rsidR="006669AB">
        <w:rPr>
          <w:rFonts w:eastAsia="Times New Roman" w:cs="Times New Roman"/>
          <w:szCs w:val="24"/>
        </w:rPr>
        <w:instrText xml:space="preserve"> ADDIN ZOTERO_ITEM CSL_CITATION {"citationID":"VrVsx9fw","properties":{"formattedCitation":"[6]","plainCitation":"[6]","noteIndex":0},"citationItems":[{"id":29,"uris":["http://zotero.org/users/12776228/items/WLAMQRP6"],"itemData":{"id":29,"type":"post-weblog","container-title":"Warehouse Management Systems","genre":"Sitio web empresarial","language":"eng","license":"Körber AG","title":"Warehouse Management Systems","title-short":"WMS","URL":"https://www.koerber-supplychain-software.com/en/supply-chain-solutions/warehouse-management-systems","author":[{"family":"Körber","given":"AG"}],"accessed":{"date-parts":[["2023",10,18]]},"issued":{"date-parts":[["2023",10,18]]}}}],"schema":"https://github.com/citation-style-language/schema/raw/master/csl-citation.json"} </w:instrText>
      </w:r>
      <w:r w:rsidR="00DA5BC8">
        <w:rPr>
          <w:rFonts w:eastAsia="Times New Roman" w:cs="Times New Roman"/>
          <w:szCs w:val="24"/>
        </w:rPr>
        <w:fldChar w:fldCharType="separate"/>
      </w:r>
      <w:r w:rsidR="00DA5BC8" w:rsidRPr="00DA5BC8">
        <w:rPr>
          <w:rFonts w:cs="Times New Roman"/>
        </w:rPr>
        <w:t>[6]</w:t>
      </w:r>
      <w:r w:rsidR="00DA5BC8">
        <w:rPr>
          <w:rFonts w:eastAsia="Times New Roman" w:cs="Times New Roman"/>
          <w:szCs w:val="24"/>
        </w:rPr>
        <w:fldChar w:fldCharType="end"/>
      </w:r>
      <w:r w:rsidR="00114F5F">
        <w:rPr>
          <w:rFonts w:eastAsia="Times New Roman" w:cs="Times New Roman"/>
          <w:szCs w:val="24"/>
        </w:rPr>
        <w:t>.</w:t>
      </w:r>
      <w:r w:rsidR="00306707">
        <w:rPr>
          <w:rFonts w:eastAsia="Times New Roman" w:cs="Times New Roman"/>
          <w:szCs w:val="24"/>
        </w:rPr>
        <w:t xml:space="preserve"> </w:t>
      </w:r>
      <w:r w:rsidR="002E3B9E">
        <w:rPr>
          <w:rFonts w:eastAsia="Times New Roman" w:cs="Times New Roman"/>
          <w:szCs w:val="24"/>
        </w:rPr>
        <w:t>Como parte d</w:t>
      </w:r>
      <w:r w:rsidR="009640F0">
        <w:rPr>
          <w:rFonts w:eastAsia="Times New Roman" w:cs="Times New Roman"/>
          <w:szCs w:val="24"/>
        </w:rPr>
        <w:t xml:space="preserve">e </w:t>
      </w:r>
      <w:r w:rsidR="00CB78D6">
        <w:rPr>
          <w:rFonts w:eastAsia="Times New Roman" w:cs="Times New Roman"/>
          <w:szCs w:val="24"/>
        </w:rPr>
        <w:t xml:space="preserve">los servicios que ofrece la herramienta se </w:t>
      </w:r>
      <w:r w:rsidR="00BA0959">
        <w:rPr>
          <w:rFonts w:eastAsia="Times New Roman" w:cs="Times New Roman"/>
          <w:szCs w:val="24"/>
        </w:rPr>
        <w:t>presentan l</w:t>
      </w:r>
      <w:r w:rsidR="00AE2E06">
        <w:rPr>
          <w:rFonts w:eastAsia="Times New Roman" w:cs="Times New Roman"/>
          <w:szCs w:val="24"/>
        </w:rPr>
        <w:t xml:space="preserve">as siguientes funcionalidades teniendo en cuenta que </w:t>
      </w:r>
      <w:r w:rsidR="005E52BF">
        <w:rPr>
          <w:rFonts w:eastAsia="Times New Roman" w:cs="Times New Roman"/>
          <w:szCs w:val="24"/>
        </w:rPr>
        <w:t>van dirigid</w:t>
      </w:r>
      <w:r w:rsidR="0054429E">
        <w:rPr>
          <w:rFonts w:eastAsia="Times New Roman" w:cs="Times New Roman"/>
          <w:szCs w:val="24"/>
        </w:rPr>
        <w:t>a</w:t>
      </w:r>
      <w:r w:rsidR="005E52BF">
        <w:rPr>
          <w:rFonts w:eastAsia="Times New Roman" w:cs="Times New Roman"/>
          <w:szCs w:val="24"/>
        </w:rPr>
        <w:t xml:space="preserve">s a las </w:t>
      </w:r>
      <w:r w:rsidR="00607470">
        <w:rPr>
          <w:rFonts w:eastAsia="Times New Roman" w:cs="Times New Roman"/>
          <w:szCs w:val="24"/>
        </w:rPr>
        <w:t>pequeñas y medianas empresas</w:t>
      </w:r>
      <w:r w:rsidR="00F47049">
        <w:rPr>
          <w:rFonts w:eastAsia="Times New Roman" w:cs="Times New Roman"/>
          <w:szCs w:val="24"/>
        </w:rPr>
        <w:t xml:space="preserve"> que manejan </w:t>
      </w:r>
      <w:r w:rsidR="007E4BB5">
        <w:rPr>
          <w:rFonts w:eastAsia="Times New Roman" w:cs="Times New Roman"/>
          <w:szCs w:val="24"/>
        </w:rPr>
        <w:t>WMS</w:t>
      </w:r>
      <w:r w:rsidR="00D8634A">
        <w:rPr>
          <w:rFonts w:eastAsia="Times New Roman" w:cs="Times New Roman"/>
          <w:szCs w:val="24"/>
        </w:rPr>
        <w:t>:</w:t>
      </w:r>
    </w:p>
    <w:p w14:paraId="43E0E4AD" w14:textId="77777777" w:rsidR="009C3C5D" w:rsidRPr="00AB5531" w:rsidRDefault="0040378C" w:rsidP="003E76CB">
      <w:pPr>
        <w:pStyle w:val="Prrafodelista"/>
        <w:numPr>
          <w:ilvl w:val="0"/>
          <w:numId w:val="3"/>
        </w:numPr>
        <w:tabs>
          <w:tab w:val="left" w:pos="3240"/>
        </w:tabs>
        <w:spacing w:line="240" w:lineRule="auto"/>
        <w:rPr>
          <w:rFonts w:eastAsia="Times New Roman" w:cs="Times New Roman"/>
          <w:b/>
          <w:szCs w:val="24"/>
        </w:rPr>
      </w:pPr>
      <w:r w:rsidRPr="00AB5531">
        <w:rPr>
          <w:rFonts w:eastAsia="Times New Roman" w:cs="Times New Roman"/>
          <w:b/>
          <w:szCs w:val="24"/>
        </w:rPr>
        <w:t>Gestión de inventario:</w:t>
      </w:r>
      <w:r w:rsidR="00D8634A" w:rsidRPr="00AB5531">
        <w:rPr>
          <w:rFonts w:eastAsia="Times New Roman" w:cs="Times New Roman"/>
          <w:b/>
          <w:szCs w:val="24"/>
        </w:rPr>
        <w:t xml:space="preserve"> </w:t>
      </w:r>
    </w:p>
    <w:p w14:paraId="538123BD" w14:textId="486359C9" w:rsidR="00356CED" w:rsidRDefault="00356CED" w:rsidP="003E76CB">
      <w:pPr>
        <w:pStyle w:val="Prrafodelista"/>
        <w:numPr>
          <w:ilvl w:val="1"/>
          <w:numId w:val="3"/>
        </w:numPr>
        <w:tabs>
          <w:tab w:val="left" w:pos="3240"/>
        </w:tabs>
        <w:spacing w:line="240" w:lineRule="auto"/>
        <w:rPr>
          <w:rFonts w:eastAsia="Times New Roman" w:cs="Times New Roman"/>
          <w:szCs w:val="24"/>
        </w:rPr>
      </w:pPr>
      <w:r>
        <w:rPr>
          <w:rFonts w:eastAsia="Times New Roman" w:cs="Times New Roman"/>
          <w:szCs w:val="24"/>
        </w:rPr>
        <w:t>C</w:t>
      </w:r>
      <w:r w:rsidR="0040378C" w:rsidRPr="0006324F">
        <w:rPr>
          <w:rFonts w:eastAsia="Times New Roman" w:cs="Times New Roman"/>
          <w:szCs w:val="24"/>
        </w:rPr>
        <w:t xml:space="preserve">ontrol preciso del inventario en tiempo real. </w:t>
      </w:r>
    </w:p>
    <w:p w14:paraId="0EAB3284" w14:textId="7F82A86F" w:rsidR="0040378C" w:rsidRPr="0006324F" w:rsidRDefault="00356CED" w:rsidP="003E76CB">
      <w:pPr>
        <w:pStyle w:val="Prrafodelista"/>
        <w:numPr>
          <w:ilvl w:val="1"/>
          <w:numId w:val="3"/>
        </w:numPr>
        <w:tabs>
          <w:tab w:val="left" w:pos="3240"/>
        </w:tabs>
        <w:spacing w:line="240" w:lineRule="auto"/>
        <w:rPr>
          <w:rFonts w:eastAsia="Times New Roman" w:cs="Times New Roman"/>
          <w:szCs w:val="24"/>
        </w:rPr>
      </w:pPr>
      <w:r>
        <w:rPr>
          <w:rFonts w:eastAsia="Times New Roman" w:cs="Times New Roman"/>
          <w:szCs w:val="24"/>
        </w:rPr>
        <w:t>S</w:t>
      </w:r>
      <w:r w:rsidR="0040378C" w:rsidRPr="0006324F">
        <w:rPr>
          <w:rFonts w:eastAsia="Times New Roman" w:cs="Times New Roman"/>
          <w:szCs w:val="24"/>
        </w:rPr>
        <w:t>eguimiento de la ubicación, cantidad y estado de los productos en el almacén.</w:t>
      </w:r>
    </w:p>
    <w:p w14:paraId="6F66ED11" w14:textId="77777777" w:rsidR="00356CED" w:rsidRPr="00AB5531" w:rsidRDefault="0040378C" w:rsidP="003E76CB">
      <w:pPr>
        <w:pStyle w:val="Prrafodelista"/>
        <w:numPr>
          <w:ilvl w:val="0"/>
          <w:numId w:val="3"/>
        </w:numPr>
        <w:tabs>
          <w:tab w:val="left" w:pos="3240"/>
        </w:tabs>
        <w:spacing w:line="240" w:lineRule="auto"/>
        <w:rPr>
          <w:rFonts w:eastAsia="Times New Roman" w:cs="Times New Roman"/>
          <w:b/>
          <w:szCs w:val="24"/>
        </w:rPr>
      </w:pPr>
      <w:r w:rsidRPr="00AB5531">
        <w:rPr>
          <w:rFonts w:eastAsia="Times New Roman" w:cs="Times New Roman"/>
          <w:b/>
          <w:szCs w:val="24"/>
        </w:rPr>
        <w:t xml:space="preserve">Optimización de rutas: </w:t>
      </w:r>
    </w:p>
    <w:p w14:paraId="35CFC617" w14:textId="77777777" w:rsidR="00AA14DC" w:rsidRDefault="002F750F" w:rsidP="003E76CB">
      <w:pPr>
        <w:pStyle w:val="Prrafodelista"/>
        <w:numPr>
          <w:ilvl w:val="1"/>
          <w:numId w:val="3"/>
        </w:numPr>
        <w:tabs>
          <w:tab w:val="left" w:pos="3240"/>
        </w:tabs>
        <w:spacing w:line="240" w:lineRule="auto"/>
        <w:rPr>
          <w:rFonts w:eastAsia="Times New Roman" w:cs="Times New Roman"/>
          <w:szCs w:val="24"/>
        </w:rPr>
      </w:pPr>
      <w:r>
        <w:rPr>
          <w:rFonts w:eastAsia="Times New Roman" w:cs="Times New Roman"/>
          <w:szCs w:val="24"/>
        </w:rPr>
        <w:t>A</w:t>
      </w:r>
      <w:r w:rsidR="0040378C" w:rsidRPr="0006324F">
        <w:rPr>
          <w:rFonts w:eastAsia="Times New Roman" w:cs="Times New Roman"/>
          <w:szCs w:val="24"/>
        </w:rPr>
        <w:t>yuda a optimizar la selección de rutas</w:t>
      </w:r>
      <w:r w:rsidR="00AA14DC">
        <w:rPr>
          <w:rFonts w:eastAsia="Times New Roman" w:cs="Times New Roman"/>
          <w:szCs w:val="24"/>
        </w:rPr>
        <w:t>.</w:t>
      </w:r>
    </w:p>
    <w:p w14:paraId="7FDEEEDA" w14:textId="75DBA815" w:rsidR="0040378C" w:rsidRPr="0006324F" w:rsidRDefault="00AA14DC" w:rsidP="003E76CB">
      <w:pPr>
        <w:pStyle w:val="Prrafodelista"/>
        <w:numPr>
          <w:ilvl w:val="1"/>
          <w:numId w:val="3"/>
        </w:numPr>
        <w:tabs>
          <w:tab w:val="left" w:pos="3240"/>
        </w:tabs>
        <w:spacing w:line="240" w:lineRule="auto"/>
        <w:rPr>
          <w:rFonts w:eastAsia="Times New Roman" w:cs="Times New Roman"/>
          <w:szCs w:val="24"/>
        </w:rPr>
      </w:pPr>
      <w:r>
        <w:rPr>
          <w:rFonts w:eastAsia="Times New Roman" w:cs="Times New Roman"/>
          <w:szCs w:val="24"/>
        </w:rPr>
        <w:t>A</w:t>
      </w:r>
      <w:r w:rsidR="0040378C" w:rsidRPr="0006324F">
        <w:rPr>
          <w:rFonts w:eastAsia="Times New Roman" w:cs="Times New Roman"/>
          <w:szCs w:val="24"/>
        </w:rPr>
        <w:t>signación de tareas para minimizar los tiempos de recogida y entrega.</w:t>
      </w:r>
    </w:p>
    <w:p w14:paraId="5E414194" w14:textId="77777777" w:rsidR="00AA14DC" w:rsidRPr="00AB5531" w:rsidRDefault="0040378C" w:rsidP="003E76CB">
      <w:pPr>
        <w:pStyle w:val="Prrafodelista"/>
        <w:numPr>
          <w:ilvl w:val="0"/>
          <w:numId w:val="3"/>
        </w:numPr>
        <w:tabs>
          <w:tab w:val="left" w:pos="3240"/>
        </w:tabs>
        <w:spacing w:line="240" w:lineRule="auto"/>
        <w:rPr>
          <w:rFonts w:eastAsia="Times New Roman" w:cs="Times New Roman"/>
          <w:b/>
          <w:szCs w:val="24"/>
        </w:rPr>
      </w:pPr>
      <w:r w:rsidRPr="00AB5531">
        <w:rPr>
          <w:rFonts w:eastAsia="Times New Roman" w:cs="Times New Roman"/>
          <w:b/>
          <w:szCs w:val="24"/>
        </w:rPr>
        <w:t xml:space="preserve">Recepción y despacho de mercancías: </w:t>
      </w:r>
    </w:p>
    <w:p w14:paraId="064E603D" w14:textId="77777777" w:rsidR="00AA14DC" w:rsidRDefault="00AA14DC" w:rsidP="003E76CB">
      <w:pPr>
        <w:pStyle w:val="Prrafodelista"/>
        <w:numPr>
          <w:ilvl w:val="1"/>
          <w:numId w:val="3"/>
        </w:numPr>
        <w:tabs>
          <w:tab w:val="left" w:pos="3240"/>
        </w:tabs>
        <w:spacing w:line="240" w:lineRule="auto"/>
        <w:rPr>
          <w:rFonts w:eastAsia="Times New Roman" w:cs="Times New Roman"/>
          <w:szCs w:val="24"/>
        </w:rPr>
      </w:pPr>
      <w:r>
        <w:rPr>
          <w:rFonts w:eastAsia="Times New Roman" w:cs="Times New Roman"/>
          <w:szCs w:val="24"/>
        </w:rPr>
        <w:t>F</w:t>
      </w:r>
      <w:r w:rsidR="0040378C" w:rsidRPr="0006324F">
        <w:rPr>
          <w:rFonts w:eastAsia="Times New Roman" w:cs="Times New Roman"/>
          <w:szCs w:val="24"/>
        </w:rPr>
        <w:t>acilita la recepción eficiente de productos</w:t>
      </w:r>
      <w:r>
        <w:rPr>
          <w:rFonts w:eastAsia="Times New Roman" w:cs="Times New Roman"/>
          <w:szCs w:val="24"/>
        </w:rPr>
        <w:t>.</w:t>
      </w:r>
    </w:p>
    <w:p w14:paraId="63CA1C72" w14:textId="77777777" w:rsidR="00AA14DC" w:rsidRDefault="00AA14DC" w:rsidP="003E76CB">
      <w:pPr>
        <w:pStyle w:val="Prrafodelista"/>
        <w:numPr>
          <w:ilvl w:val="1"/>
          <w:numId w:val="3"/>
        </w:numPr>
        <w:tabs>
          <w:tab w:val="left" w:pos="3240"/>
        </w:tabs>
        <w:spacing w:line="240" w:lineRule="auto"/>
        <w:rPr>
          <w:rFonts w:eastAsia="Times New Roman" w:cs="Times New Roman"/>
          <w:szCs w:val="24"/>
        </w:rPr>
      </w:pPr>
      <w:r>
        <w:rPr>
          <w:rFonts w:eastAsia="Times New Roman" w:cs="Times New Roman"/>
          <w:szCs w:val="24"/>
        </w:rPr>
        <w:t>V</w:t>
      </w:r>
      <w:r w:rsidR="0040378C" w:rsidRPr="0006324F">
        <w:rPr>
          <w:rFonts w:eastAsia="Times New Roman" w:cs="Times New Roman"/>
          <w:szCs w:val="24"/>
        </w:rPr>
        <w:t>erificación de calidad</w:t>
      </w:r>
      <w:r>
        <w:rPr>
          <w:rFonts w:eastAsia="Times New Roman" w:cs="Times New Roman"/>
          <w:szCs w:val="24"/>
        </w:rPr>
        <w:t>.</w:t>
      </w:r>
    </w:p>
    <w:p w14:paraId="4F279F8F" w14:textId="007A44AA" w:rsidR="0040378C" w:rsidRPr="0006324F" w:rsidRDefault="00AA14DC" w:rsidP="003E76CB">
      <w:pPr>
        <w:pStyle w:val="Prrafodelista"/>
        <w:numPr>
          <w:ilvl w:val="1"/>
          <w:numId w:val="3"/>
        </w:numPr>
        <w:tabs>
          <w:tab w:val="left" w:pos="3240"/>
        </w:tabs>
        <w:spacing w:line="240" w:lineRule="auto"/>
        <w:rPr>
          <w:rFonts w:eastAsia="Times New Roman" w:cs="Times New Roman"/>
          <w:szCs w:val="24"/>
        </w:rPr>
      </w:pPr>
      <w:r>
        <w:rPr>
          <w:rFonts w:eastAsia="Times New Roman" w:cs="Times New Roman"/>
          <w:szCs w:val="24"/>
        </w:rPr>
        <w:t>P</w:t>
      </w:r>
      <w:r w:rsidR="0040378C" w:rsidRPr="0006324F">
        <w:rPr>
          <w:rFonts w:eastAsia="Times New Roman" w:cs="Times New Roman"/>
          <w:szCs w:val="24"/>
        </w:rPr>
        <w:t>reparación de pedidos para su envío, asegurando la exactitud y la rapidez en el proceso.</w:t>
      </w:r>
    </w:p>
    <w:p w14:paraId="0214F524" w14:textId="77777777" w:rsidR="00AA14DC" w:rsidRPr="00FD225B" w:rsidRDefault="0040378C" w:rsidP="003E76CB">
      <w:pPr>
        <w:pStyle w:val="Prrafodelista"/>
        <w:numPr>
          <w:ilvl w:val="0"/>
          <w:numId w:val="3"/>
        </w:numPr>
        <w:tabs>
          <w:tab w:val="left" w:pos="3240"/>
        </w:tabs>
        <w:spacing w:line="240" w:lineRule="auto"/>
        <w:rPr>
          <w:rFonts w:eastAsia="Times New Roman" w:cs="Times New Roman"/>
          <w:b/>
          <w:szCs w:val="24"/>
        </w:rPr>
      </w:pPr>
      <w:r w:rsidRPr="00FD225B">
        <w:rPr>
          <w:rFonts w:eastAsia="Times New Roman" w:cs="Times New Roman"/>
          <w:b/>
          <w:szCs w:val="24"/>
        </w:rPr>
        <w:t>Administración de pedidos:</w:t>
      </w:r>
      <w:r w:rsidR="00D8634A" w:rsidRPr="00FD225B">
        <w:rPr>
          <w:rFonts w:eastAsia="Times New Roman" w:cs="Times New Roman"/>
          <w:b/>
          <w:szCs w:val="24"/>
        </w:rPr>
        <w:t xml:space="preserve"> </w:t>
      </w:r>
    </w:p>
    <w:p w14:paraId="18313052" w14:textId="1817782E" w:rsidR="0040378C" w:rsidRPr="0006324F" w:rsidRDefault="00AA14DC" w:rsidP="003E76CB">
      <w:pPr>
        <w:pStyle w:val="Prrafodelista"/>
        <w:numPr>
          <w:ilvl w:val="1"/>
          <w:numId w:val="3"/>
        </w:numPr>
        <w:tabs>
          <w:tab w:val="left" w:pos="3240"/>
        </w:tabs>
        <w:spacing w:line="240" w:lineRule="auto"/>
        <w:rPr>
          <w:rFonts w:eastAsia="Times New Roman" w:cs="Times New Roman"/>
          <w:szCs w:val="24"/>
        </w:rPr>
      </w:pPr>
      <w:r>
        <w:rPr>
          <w:rFonts w:eastAsia="Times New Roman" w:cs="Times New Roman"/>
          <w:szCs w:val="24"/>
        </w:rPr>
        <w:t>A</w:t>
      </w:r>
      <w:r w:rsidR="0040378C" w:rsidRPr="0006324F">
        <w:rPr>
          <w:rFonts w:eastAsia="Times New Roman" w:cs="Times New Roman"/>
          <w:szCs w:val="24"/>
        </w:rPr>
        <w:t>dministrar pedidos entrantes y salientes, gestionando prioridades y asignando recursos de manera eficiente.</w:t>
      </w:r>
    </w:p>
    <w:p w14:paraId="206E2B9C" w14:textId="77777777" w:rsidR="00AA14DC" w:rsidRPr="00FD225B" w:rsidRDefault="0040378C" w:rsidP="003E76CB">
      <w:pPr>
        <w:pStyle w:val="Prrafodelista"/>
        <w:numPr>
          <w:ilvl w:val="0"/>
          <w:numId w:val="3"/>
        </w:numPr>
        <w:tabs>
          <w:tab w:val="left" w:pos="3240"/>
        </w:tabs>
        <w:spacing w:line="240" w:lineRule="auto"/>
        <w:rPr>
          <w:rFonts w:eastAsia="Times New Roman" w:cs="Times New Roman"/>
          <w:b/>
          <w:szCs w:val="24"/>
        </w:rPr>
      </w:pPr>
      <w:r w:rsidRPr="00FD225B">
        <w:rPr>
          <w:rFonts w:eastAsia="Times New Roman" w:cs="Times New Roman"/>
          <w:b/>
          <w:szCs w:val="24"/>
        </w:rPr>
        <w:t xml:space="preserve">Cumplimiento normativo: </w:t>
      </w:r>
    </w:p>
    <w:p w14:paraId="48A4F16B" w14:textId="5CEC3D48" w:rsidR="0040378C" w:rsidRPr="0006324F" w:rsidRDefault="00226ABF" w:rsidP="003E76CB">
      <w:pPr>
        <w:pStyle w:val="Prrafodelista"/>
        <w:numPr>
          <w:ilvl w:val="1"/>
          <w:numId w:val="3"/>
        </w:numPr>
        <w:tabs>
          <w:tab w:val="left" w:pos="3240"/>
        </w:tabs>
        <w:spacing w:line="240" w:lineRule="auto"/>
        <w:rPr>
          <w:rFonts w:eastAsia="Times New Roman" w:cs="Times New Roman"/>
          <w:szCs w:val="24"/>
        </w:rPr>
      </w:pPr>
      <w:r>
        <w:rPr>
          <w:rFonts w:eastAsia="Times New Roman" w:cs="Times New Roman"/>
          <w:szCs w:val="24"/>
        </w:rPr>
        <w:t>C</w:t>
      </w:r>
      <w:r w:rsidR="0040378C" w:rsidRPr="0006324F">
        <w:rPr>
          <w:rFonts w:eastAsia="Times New Roman" w:cs="Times New Roman"/>
          <w:szCs w:val="24"/>
        </w:rPr>
        <w:t>umplir con regulaciones y estándares de la industria, como las normas de seguridad y trazabilidad.</w:t>
      </w:r>
    </w:p>
    <w:p w14:paraId="56D9404C" w14:textId="77777777" w:rsidR="00226ABF" w:rsidRPr="00FD225B" w:rsidRDefault="0040378C" w:rsidP="003E76CB">
      <w:pPr>
        <w:pStyle w:val="Prrafodelista"/>
        <w:numPr>
          <w:ilvl w:val="0"/>
          <w:numId w:val="3"/>
        </w:numPr>
        <w:tabs>
          <w:tab w:val="left" w:pos="3240"/>
        </w:tabs>
        <w:spacing w:line="240" w:lineRule="auto"/>
        <w:rPr>
          <w:rFonts w:eastAsia="Times New Roman" w:cs="Times New Roman"/>
          <w:b/>
          <w:szCs w:val="24"/>
        </w:rPr>
      </w:pPr>
      <w:r w:rsidRPr="00FD225B">
        <w:rPr>
          <w:rFonts w:eastAsia="Times New Roman" w:cs="Times New Roman"/>
          <w:b/>
          <w:szCs w:val="24"/>
        </w:rPr>
        <w:t xml:space="preserve">Integración con otros sistemas: </w:t>
      </w:r>
    </w:p>
    <w:p w14:paraId="5AFF9D8A" w14:textId="5033BA2E" w:rsidR="0040378C" w:rsidRPr="0006324F" w:rsidRDefault="00226ABF" w:rsidP="003E76CB">
      <w:pPr>
        <w:pStyle w:val="Prrafodelista"/>
        <w:numPr>
          <w:ilvl w:val="1"/>
          <w:numId w:val="3"/>
        </w:numPr>
        <w:tabs>
          <w:tab w:val="left" w:pos="3240"/>
        </w:tabs>
        <w:spacing w:line="240" w:lineRule="auto"/>
        <w:rPr>
          <w:rFonts w:eastAsia="Times New Roman" w:cs="Times New Roman"/>
          <w:szCs w:val="24"/>
        </w:rPr>
      </w:pPr>
      <w:r>
        <w:rPr>
          <w:rFonts w:eastAsia="Times New Roman" w:cs="Times New Roman"/>
          <w:szCs w:val="24"/>
        </w:rPr>
        <w:t>Integración</w:t>
      </w:r>
      <w:r w:rsidR="0040378C" w:rsidRPr="0006324F">
        <w:rPr>
          <w:rFonts w:eastAsia="Times New Roman" w:cs="Times New Roman"/>
          <w:szCs w:val="24"/>
        </w:rPr>
        <w:t xml:space="preserve"> con sistemas ERP (Enterprise </w:t>
      </w:r>
      <w:proofErr w:type="spellStart"/>
      <w:r w:rsidR="0040378C" w:rsidRPr="0006324F">
        <w:rPr>
          <w:rFonts w:eastAsia="Times New Roman" w:cs="Times New Roman"/>
          <w:szCs w:val="24"/>
        </w:rPr>
        <w:t>Resource</w:t>
      </w:r>
      <w:proofErr w:type="spellEnd"/>
      <w:r w:rsidR="0040378C" w:rsidRPr="0006324F">
        <w:rPr>
          <w:rFonts w:eastAsia="Times New Roman" w:cs="Times New Roman"/>
          <w:szCs w:val="24"/>
        </w:rPr>
        <w:t xml:space="preserve"> </w:t>
      </w:r>
      <w:proofErr w:type="spellStart"/>
      <w:r w:rsidR="0040378C" w:rsidRPr="0006324F">
        <w:rPr>
          <w:rFonts w:eastAsia="Times New Roman" w:cs="Times New Roman"/>
          <w:szCs w:val="24"/>
        </w:rPr>
        <w:t>Planning</w:t>
      </w:r>
      <w:proofErr w:type="spellEnd"/>
      <w:r w:rsidR="0040378C" w:rsidRPr="0006324F">
        <w:rPr>
          <w:rFonts w:eastAsia="Times New Roman" w:cs="Times New Roman"/>
          <w:szCs w:val="24"/>
        </w:rPr>
        <w:t>) y otros sistemas empresariales para un flujo de datos sin problemas.</w:t>
      </w:r>
    </w:p>
    <w:p w14:paraId="52287816" w14:textId="77777777" w:rsidR="00226ABF" w:rsidRPr="00FD225B" w:rsidRDefault="0040378C" w:rsidP="003E76CB">
      <w:pPr>
        <w:pStyle w:val="Prrafodelista"/>
        <w:numPr>
          <w:ilvl w:val="0"/>
          <w:numId w:val="3"/>
        </w:numPr>
        <w:tabs>
          <w:tab w:val="left" w:pos="3240"/>
        </w:tabs>
        <w:spacing w:line="240" w:lineRule="auto"/>
        <w:rPr>
          <w:rFonts w:eastAsia="Times New Roman" w:cs="Times New Roman"/>
          <w:b/>
          <w:szCs w:val="24"/>
        </w:rPr>
      </w:pPr>
      <w:r w:rsidRPr="00FD225B">
        <w:rPr>
          <w:rFonts w:eastAsia="Times New Roman" w:cs="Times New Roman"/>
          <w:b/>
          <w:szCs w:val="24"/>
        </w:rPr>
        <w:t xml:space="preserve">Seguimiento y reportes: </w:t>
      </w:r>
    </w:p>
    <w:p w14:paraId="75E636FA" w14:textId="77777777" w:rsidR="00226ABF" w:rsidRDefault="00226ABF" w:rsidP="003E76CB">
      <w:pPr>
        <w:pStyle w:val="Prrafodelista"/>
        <w:numPr>
          <w:ilvl w:val="1"/>
          <w:numId w:val="3"/>
        </w:numPr>
        <w:tabs>
          <w:tab w:val="left" w:pos="3240"/>
        </w:tabs>
        <w:spacing w:line="240" w:lineRule="auto"/>
        <w:rPr>
          <w:rFonts w:eastAsia="Times New Roman" w:cs="Times New Roman"/>
          <w:szCs w:val="24"/>
        </w:rPr>
      </w:pPr>
      <w:r>
        <w:rPr>
          <w:rFonts w:eastAsia="Times New Roman" w:cs="Times New Roman"/>
          <w:szCs w:val="24"/>
        </w:rPr>
        <w:t>S</w:t>
      </w:r>
      <w:r w:rsidR="0040378C" w:rsidRPr="0006324F">
        <w:rPr>
          <w:rFonts w:eastAsia="Times New Roman" w:cs="Times New Roman"/>
          <w:szCs w:val="24"/>
        </w:rPr>
        <w:t>eguimiento en tiempo real</w:t>
      </w:r>
      <w:r>
        <w:rPr>
          <w:rFonts w:eastAsia="Times New Roman" w:cs="Times New Roman"/>
          <w:szCs w:val="24"/>
        </w:rPr>
        <w:t>.</w:t>
      </w:r>
    </w:p>
    <w:p w14:paraId="40470CA0" w14:textId="0460ABA7" w:rsidR="0040378C" w:rsidRPr="0006324F" w:rsidRDefault="00226ABF" w:rsidP="003E76CB">
      <w:pPr>
        <w:pStyle w:val="Prrafodelista"/>
        <w:numPr>
          <w:ilvl w:val="1"/>
          <w:numId w:val="3"/>
        </w:numPr>
        <w:tabs>
          <w:tab w:val="left" w:pos="3240"/>
        </w:tabs>
        <w:spacing w:line="240" w:lineRule="auto"/>
        <w:rPr>
          <w:rFonts w:eastAsia="Times New Roman" w:cs="Times New Roman"/>
          <w:szCs w:val="24"/>
        </w:rPr>
      </w:pPr>
      <w:r>
        <w:rPr>
          <w:rFonts w:eastAsia="Times New Roman" w:cs="Times New Roman"/>
          <w:szCs w:val="24"/>
        </w:rPr>
        <w:lastRenderedPageBreak/>
        <w:t>G</w:t>
      </w:r>
      <w:r w:rsidR="0040378C" w:rsidRPr="0006324F">
        <w:rPr>
          <w:rFonts w:eastAsia="Times New Roman" w:cs="Times New Roman"/>
          <w:szCs w:val="24"/>
        </w:rPr>
        <w:t>eneración de informes personalizables para el análisis de datos y la toma de decisiones informadas.</w:t>
      </w:r>
    </w:p>
    <w:p w14:paraId="76A1B9ED" w14:textId="77777777" w:rsidR="00226ABF" w:rsidRPr="00FD225B" w:rsidRDefault="0040378C" w:rsidP="003E76CB">
      <w:pPr>
        <w:pStyle w:val="Prrafodelista"/>
        <w:numPr>
          <w:ilvl w:val="0"/>
          <w:numId w:val="3"/>
        </w:numPr>
        <w:tabs>
          <w:tab w:val="left" w:pos="3240"/>
        </w:tabs>
        <w:spacing w:line="240" w:lineRule="auto"/>
        <w:rPr>
          <w:rFonts w:eastAsia="Times New Roman" w:cs="Times New Roman"/>
          <w:b/>
          <w:szCs w:val="24"/>
        </w:rPr>
      </w:pPr>
      <w:r w:rsidRPr="00FD225B">
        <w:rPr>
          <w:rFonts w:eastAsia="Times New Roman" w:cs="Times New Roman"/>
          <w:b/>
          <w:szCs w:val="24"/>
        </w:rPr>
        <w:t>Automatización:</w:t>
      </w:r>
      <w:r w:rsidR="00D8634A" w:rsidRPr="00FD225B">
        <w:rPr>
          <w:rFonts w:eastAsia="Times New Roman" w:cs="Times New Roman"/>
          <w:b/>
          <w:szCs w:val="24"/>
        </w:rPr>
        <w:t xml:space="preserve"> </w:t>
      </w:r>
    </w:p>
    <w:p w14:paraId="33FFA4CB" w14:textId="77777777" w:rsidR="00BC35C8" w:rsidRDefault="00297E07" w:rsidP="003E76CB">
      <w:pPr>
        <w:pStyle w:val="Prrafodelista"/>
        <w:numPr>
          <w:ilvl w:val="1"/>
          <w:numId w:val="3"/>
        </w:numPr>
        <w:tabs>
          <w:tab w:val="left" w:pos="3240"/>
        </w:tabs>
        <w:spacing w:line="240" w:lineRule="auto"/>
        <w:rPr>
          <w:rFonts w:eastAsia="Times New Roman" w:cs="Times New Roman"/>
          <w:szCs w:val="24"/>
        </w:rPr>
      </w:pPr>
      <w:r>
        <w:rPr>
          <w:rFonts w:eastAsia="Times New Roman" w:cs="Times New Roman"/>
          <w:szCs w:val="24"/>
        </w:rPr>
        <w:t>A</w:t>
      </w:r>
      <w:r w:rsidR="0040378C" w:rsidRPr="0006324F">
        <w:rPr>
          <w:rFonts w:eastAsia="Times New Roman" w:cs="Times New Roman"/>
          <w:szCs w:val="24"/>
        </w:rPr>
        <w:t>utomatización a través de tecnologías como RFID (Identificación por Radiofrecuencia)</w:t>
      </w:r>
      <w:r w:rsidR="00BC35C8">
        <w:rPr>
          <w:rFonts w:eastAsia="Times New Roman" w:cs="Times New Roman"/>
          <w:szCs w:val="24"/>
        </w:rPr>
        <w:t>.</w:t>
      </w:r>
    </w:p>
    <w:p w14:paraId="4D977344" w14:textId="500AD681" w:rsidR="0040378C" w:rsidRPr="0006324F" w:rsidRDefault="00BC35C8" w:rsidP="003E76CB">
      <w:pPr>
        <w:pStyle w:val="Prrafodelista"/>
        <w:numPr>
          <w:ilvl w:val="1"/>
          <w:numId w:val="3"/>
        </w:numPr>
        <w:tabs>
          <w:tab w:val="left" w:pos="3240"/>
        </w:tabs>
        <w:spacing w:line="240" w:lineRule="auto"/>
        <w:rPr>
          <w:rFonts w:eastAsia="Times New Roman" w:cs="Times New Roman"/>
          <w:szCs w:val="24"/>
        </w:rPr>
      </w:pPr>
      <w:r>
        <w:rPr>
          <w:rFonts w:eastAsia="Times New Roman" w:cs="Times New Roman"/>
          <w:szCs w:val="24"/>
        </w:rPr>
        <w:t>L</w:t>
      </w:r>
      <w:r w:rsidR="0040378C" w:rsidRPr="0006324F">
        <w:rPr>
          <w:rFonts w:eastAsia="Times New Roman" w:cs="Times New Roman"/>
          <w:szCs w:val="24"/>
        </w:rPr>
        <w:t>ectura de códigos de barras para agilizar las operaciones y reducir errores.</w:t>
      </w:r>
    </w:p>
    <w:p w14:paraId="3D88D9F2" w14:textId="77777777" w:rsidR="00BC35C8" w:rsidRPr="00FD225B" w:rsidRDefault="0040378C" w:rsidP="003E76CB">
      <w:pPr>
        <w:pStyle w:val="Prrafodelista"/>
        <w:numPr>
          <w:ilvl w:val="0"/>
          <w:numId w:val="3"/>
        </w:numPr>
        <w:tabs>
          <w:tab w:val="left" w:pos="3240"/>
        </w:tabs>
        <w:spacing w:line="240" w:lineRule="auto"/>
        <w:rPr>
          <w:rFonts w:eastAsia="Times New Roman" w:cs="Times New Roman"/>
          <w:b/>
          <w:szCs w:val="24"/>
        </w:rPr>
      </w:pPr>
      <w:r w:rsidRPr="00FD225B">
        <w:rPr>
          <w:rFonts w:eastAsia="Times New Roman" w:cs="Times New Roman"/>
          <w:b/>
          <w:szCs w:val="24"/>
        </w:rPr>
        <w:t xml:space="preserve">Adaptabilidad: </w:t>
      </w:r>
    </w:p>
    <w:p w14:paraId="32B25AAE" w14:textId="7351707E" w:rsidR="009B4350" w:rsidRPr="0006324F" w:rsidRDefault="001473CE" w:rsidP="003E76CB">
      <w:pPr>
        <w:pStyle w:val="Prrafodelista"/>
        <w:numPr>
          <w:ilvl w:val="1"/>
          <w:numId w:val="3"/>
        </w:numPr>
        <w:tabs>
          <w:tab w:val="left" w:pos="3240"/>
        </w:tabs>
        <w:spacing w:line="240" w:lineRule="auto"/>
        <w:rPr>
          <w:rFonts w:eastAsia="Times New Roman" w:cs="Times New Roman"/>
          <w:szCs w:val="24"/>
        </w:rPr>
      </w:pPr>
      <w:r>
        <w:rPr>
          <w:rFonts w:eastAsia="Times New Roman" w:cs="Times New Roman"/>
          <w:szCs w:val="24"/>
        </w:rPr>
        <w:t>Capacidad</w:t>
      </w:r>
      <w:r w:rsidR="0040378C" w:rsidRPr="0006324F">
        <w:rPr>
          <w:rFonts w:eastAsia="Times New Roman" w:cs="Times New Roman"/>
          <w:szCs w:val="24"/>
        </w:rPr>
        <w:t xml:space="preserve"> </w:t>
      </w:r>
      <w:r>
        <w:rPr>
          <w:rFonts w:eastAsia="Times New Roman" w:cs="Times New Roman"/>
          <w:szCs w:val="24"/>
        </w:rPr>
        <w:t xml:space="preserve">de </w:t>
      </w:r>
      <w:r w:rsidR="0040378C" w:rsidRPr="0006324F">
        <w:rPr>
          <w:rFonts w:eastAsia="Times New Roman" w:cs="Times New Roman"/>
          <w:szCs w:val="24"/>
        </w:rPr>
        <w:t>adaptarse a las necesidades</w:t>
      </w:r>
      <w:r>
        <w:rPr>
          <w:rFonts w:eastAsia="Times New Roman" w:cs="Times New Roman"/>
          <w:szCs w:val="24"/>
        </w:rPr>
        <w:t xml:space="preserve"> </w:t>
      </w:r>
      <w:r w:rsidR="0040378C" w:rsidRPr="0006324F">
        <w:rPr>
          <w:rFonts w:eastAsia="Times New Roman" w:cs="Times New Roman"/>
          <w:szCs w:val="24"/>
        </w:rPr>
        <w:t>específicas de un almacén o centro de distribución.</w:t>
      </w:r>
    </w:p>
    <w:p w14:paraId="6C6ABC6E" w14:textId="063CEB8C" w:rsidR="00401F37" w:rsidRPr="00C16557" w:rsidRDefault="00CD7BBF" w:rsidP="00C16557">
      <w:pPr>
        <w:tabs>
          <w:tab w:val="left" w:pos="3240"/>
        </w:tabs>
        <w:spacing w:line="240" w:lineRule="auto"/>
        <w:rPr>
          <w:rFonts w:eastAsia="Times New Roman" w:cs="Times New Roman"/>
          <w:szCs w:val="24"/>
        </w:rPr>
      </w:pPr>
      <w:r>
        <w:rPr>
          <w:rFonts w:eastAsia="Times New Roman" w:cs="Times New Roman"/>
          <w:szCs w:val="24"/>
        </w:rPr>
        <w:t>Finalmente, es importante señalar que existen otros servicios dentro de</w:t>
      </w:r>
      <w:r w:rsidR="00061F48">
        <w:rPr>
          <w:rFonts w:eastAsia="Times New Roman" w:cs="Times New Roman"/>
          <w:szCs w:val="24"/>
        </w:rPr>
        <w:t xml:space="preserve">l paquete de soluciones que </w:t>
      </w:r>
      <w:r w:rsidR="00904A47">
        <w:rPr>
          <w:rFonts w:eastAsia="Times New Roman" w:cs="Times New Roman"/>
          <w:szCs w:val="24"/>
        </w:rPr>
        <w:t xml:space="preserve">se ofrecen, algunos de ellos son </w:t>
      </w:r>
      <w:r w:rsidR="00AA643E">
        <w:rPr>
          <w:rFonts w:eastAsia="Times New Roman" w:cs="Times New Roman"/>
          <w:szCs w:val="24"/>
        </w:rPr>
        <w:t xml:space="preserve">sistema de gestión de transporte, control por voz y </w:t>
      </w:r>
      <w:r w:rsidR="002611BF">
        <w:rPr>
          <w:rFonts w:eastAsia="Times New Roman" w:cs="Times New Roman"/>
          <w:szCs w:val="24"/>
        </w:rPr>
        <w:t>robots móviles autónomos, sin embargo</w:t>
      </w:r>
      <w:r w:rsidR="0006324F">
        <w:rPr>
          <w:rFonts w:eastAsia="Times New Roman" w:cs="Times New Roman"/>
          <w:szCs w:val="24"/>
        </w:rPr>
        <w:t xml:space="preserve">, </w:t>
      </w:r>
      <w:r w:rsidR="002611BF">
        <w:rPr>
          <w:rFonts w:eastAsia="Times New Roman" w:cs="Times New Roman"/>
          <w:szCs w:val="24"/>
        </w:rPr>
        <w:t xml:space="preserve">adquirir estos servicios generan un costo mayor y </w:t>
      </w:r>
      <w:r w:rsidR="001E5924">
        <w:rPr>
          <w:rFonts w:eastAsia="Times New Roman" w:cs="Times New Roman"/>
          <w:szCs w:val="24"/>
        </w:rPr>
        <w:t>el uso de es</w:t>
      </w:r>
      <w:r w:rsidR="00D85BA1">
        <w:rPr>
          <w:rFonts w:eastAsia="Times New Roman" w:cs="Times New Roman"/>
          <w:szCs w:val="24"/>
        </w:rPr>
        <w:t xml:space="preserve">tos servicios están sujetos a diferentes variables como el espacio del almacén, </w:t>
      </w:r>
      <w:r w:rsidR="001B5326">
        <w:rPr>
          <w:rFonts w:eastAsia="Times New Roman" w:cs="Times New Roman"/>
          <w:szCs w:val="24"/>
        </w:rPr>
        <w:t>el total de inventario y el total de personal que cuenta la tienda</w:t>
      </w:r>
      <w:r w:rsidR="00CD455E">
        <w:rPr>
          <w:rFonts w:eastAsia="Times New Roman" w:cs="Times New Roman"/>
          <w:szCs w:val="24"/>
        </w:rPr>
        <w:t xml:space="preserve"> </w:t>
      </w:r>
      <w:r w:rsidR="00CD455E">
        <w:rPr>
          <w:rFonts w:eastAsia="Times New Roman" w:cs="Times New Roman"/>
          <w:szCs w:val="24"/>
        </w:rPr>
        <w:fldChar w:fldCharType="begin"/>
      </w:r>
      <w:r w:rsidR="006669AB">
        <w:rPr>
          <w:rFonts w:eastAsia="Times New Roman" w:cs="Times New Roman"/>
          <w:szCs w:val="24"/>
        </w:rPr>
        <w:instrText xml:space="preserve"> ADDIN ZOTERO_ITEM CSL_CITATION {"citationID":"39FBovba","properties":{"formattedCitation":"[6]","plainCitation":"[6]","noteIndex":0},"citationItems":[{"id":29,"uris":["http://zotero.org/users/12776228/items/WLAMQRP6"],"itemData":{"id":29,"type":"post-weblog","container-title":"Warehouse Management Systems","genre":"Sitio web empresarial","language":"eng","license":"Körber AG","title":"Warehouse Management Systems","title-short":"WMS","URL":"https://www.koerber-supplychain-software.com/en/supply-chain-solutions/warehouse-management-systems","author":[{"family":"Körber","given":"AG"}],"accessed":{"date-parts":[["2023",10,18]]},"issued":{"date-parts":[["2023",10,18]]}}}],"schema":"https://github.com/citation-style-language/schema/raw/master/csl-citation.json"} </w:instrText>
      </w:r>
      <w:r w:rsidR="00CD455E">
        <w:rPr>
          <w:rFonts w:eastAsia="Times New Roman" w:cs="Times New Roman"/>
          <w:szCs w:val="24"/>
        </w:rPr>
        <w:fldChar w:fldCharType="separate"/>
      </w:r>
      <w:r w:rsidR="00CD455E" w:rsidRPr="00CD455E">
        <w:rPr>
          <w:rFonts w:cs="Times New Roman"/>
        </w:rPr>
        <w:t>[6]</w:t>
      </w:r>
      <w:r w:rsidR="00CD455E">
        <w:rPr>
          <w:rFonts w:eastAsia="Times New Roman" w:cs="Times New Roman"/>
          <w:szCs w:val="24"/>
        </w:rPr>
        <w:fldChar w:fldCharType="end"/>
      </w:r>
      <w:r w:rsidR="001B5326">
        <w:rPr>
          <w:rFonts w:eastAsia="Times New Roman" w:cs="Times New Roman"/>
          <w:szCs w:val="24"/>
        </w:rPr>
        <w:t>.</w:t>
      </w:r>
    </w:p>
    <w:p w14:paraId="5C3805AF" w14:textId="77777777" w:rsidR="006E07EA" w:rsidRDefault="006E07EA" w:rsidP="006E07EA">
      <w:bookmarkStart w:id="129" w:name="_Toc148894715"/>
      <w:bookmarkStart w:id="130" w:name="_Toc148981407"/>
      <w:bookmarkStart w:id="131" w:name="_Toc148993424"/>
      <w:bookmarkStart w:id="132" w:name="_Toc149501221"/>
      <w:bookmarkStart w:id="133" w:name="_Toc149576090"/>
      <w:bookmarkStart w:id="134" w:name="_Toc150181501"/>
      <w:bookmarkStart w:id="135" w:name="_Toc150390638"/>
      <w:bookmarkStart w:id="136" w:name="_Toc150418222"/>
    </w:p>
    <w:p w14:paraId="4F789427" w14:textId="55453CBD" w:rsidR="0006324F" w:rsidRPr="006B2C67" w:rsidRDefault="006B2C67" w:rsidP="006B2C67">
      <w:pPr>
        <w:pStyle w:val="Ttulo3"/>
        <w:rPr>
          <w:rFonts w:cs="Times New Roman"/>
          <w:b/>
          <w:bCs/>
        </w:rPr>
      </w:pPr>
      <w:bookmarkStart w:id="137" w:name="_Toc150982732"/>
      <w:r w:rsidRPr="006B2C67">
        <w:rPr>
          <w:rFonts w:cs="Times New Roman"/>
          <w:b/>
          <w:bCs/>
        </w:rPr>
        <w:t xml:space="preserve">2.1.2 </w:t>
      </w:r>
      <w:proofErr w:type="spellStart"/>
      <w:r w:rsidR="19AE390F" w:rsidRPr="006B2C67">
        <w:rPr>
          <w:rFonts w:cs="Times New Roman"/>
          <w:b/>
          <w:bCs/>
        </w:rPr>
        <w:t>Vend</w:t>
      </w:r>
      <w:proofErr w:type="spellEnd"/>
      <w:r w:rsidR="19AE390F" w:rsidRPr="006B2C67">
        <w:rPr>
          <w:rFonts w:cs="Times New Roman"/>
          <w:b/>
          <w:bCs/>
        </w:rPr>
        <w:t>: Sistema de Punto de Venta</w:t>
      </w:r>
      <w:bookmarkEnd w:id="129"/>
      <w:bookmarkEnd w:id="130"/>
      <w:bookmarkEnd w:id="131"/>
      <w:bookmarkEnd w:id="132"/>
      <w:bookmarkEnd w:id="133"/>
      <w:bookmarkEnd w:id="134"/>
      <w:bookmarkEnd w:id="135"/>
      <w:bookmarkEnd w:id="136"/>
      <w:bookmarkEnd w:id="137"/>
    </w:p>
    <w:p w14:paraId="474762FE" w14:textId="44773AAC" w:rsidR="0006324F" w:rsidRDefault="19AE390F" w:rsidP="6686397D">
      <w:pPr>
        <w:rPr>
          <w:rFonts w:eastAsia="Times New Roman" w:cs="Times New Roman"/>
          <w:color w:val="000000" w:themeColor="text1"/>
          <w:szCs w:val="24"/>
        </w:rPr>
      </w:pPr>
      <w:proofErr w:type="spellStart"/>
      <w:r w:rsidRPr="32443EA2">
        <w:rPr>
          <w:rFonts w:eastAsia="Times New Roman" w:cs="Times New Roman"/>
          <w:color w:val="000000" w:themeColor="text1"/>
          <w:szCs w:val="24"/>
        </w:rPr>
        <w:t>Vend</w:t>
      </w:r>
      <w:proofErr w:type="spellEnd"/>
      <w:r w:rsidRPr="32443EA2">
        <w:rPr>
          <w:rFonts w:eastAsia="Times New Roman" w:cs="Times New Roman"/>
          <w:color w:val="000000" w:themeColor="text1"/>
          <w:szCs w:val="24"/>
        </w:rPr>
        <w:t xml:space="preserve"> es un sistema de punto de venta moderno y versátil, diseñado para adecuarse a una variedad de tipos de negocios. Proporciona una plataforma digital intuitiva para gestionar ventas, inventarios, clientes y más</w:t>
      </w:r>
      <w:r w:rsidR="00114F5F">
        <w:rPr>
          <w:rFonts w:eastAsia="Times New Roman" w:cs="Times New Roman"/>
          <w:color w:val="000000" w:themeColor="text1"/>
          <w:szCs w:val="24"/>
        </w:rPr>
        <w:t xml:space="preserve"> [*]</w:t>
      </w:r>
      <w:r w:rsidRPr="32443EA2">
        <w:rPr>
          <w:rFonts w:eastAsia="Times New Roman" w:cs="Times New Roman"/>
          <w:color w:val="000000" w:themeColor="text1"/>
          <w:szCs w:val="24"/>
        </w:rPr>
        <w:t>. A continuación, se describen sus características y funciones principales:</w:t>
      </w:r>
    </w:p>
    <w:p w14:paraId="43641C2C" w14:textId="5471C6D3" w:rsidR="0006324F" w:rsidRDefault="19AE390F" w:rsidP="003E76CB">
      <w:pPr>
        <w:pStyle w:val="Prrafodelista"/>
        <w:numPr>
          <w:ilvl w:val="0"/>
          <w:numId w:val="1"/>
        </w:numPr>
        <w:spacing w:after="0"/>
        <w:rPr>
          <w:rFonts w:eastAsia="Times New Roman" w:cs="Times New Roman"/>
          <w:color w:val="000000" w:themeColor="text1"/>
          <w:szCs w:val="24"/>
        </w:rPr>
      </w:pPr>
      <w:r w:rsidRPr="32443EA2">
        <w:rPr>
          <w:rFonts w:eastAsia="Times New Roman" w:cs="Times New Roman"/>
          <w:b/>
          <w:color w:val="000000" w:themeColor="text1"/>
          <w:szCs w:val="24"/>
        </w:rPr>
        <w:t>Selección de Categorías de Negocio:</w:t>
      </w:r>
      <w:r w:rsidRPr="32443EA2">
        <w:rPr>
          <w:rFonts w:eastAsia="Times New Roman" w:cs="Times New Roman"/>
          <w:color w:val="000000" w:themeColor="text1"/>
          <w:szCs w:val="24"/>
        </w:rPr>
        <w:t xml:space="preserve"> Al iniciar, </w:t>
      </w:r>
      <w:proofErr w:type="spellStart"/>
      <w:r w:rsidRPr="32443EA2">
        <w:rPr>
          <w:rFonts w:eastAsia="Times New Roman" w:cs="Times New Roman"/>
          <w:color w:val="000000" w:themeColor="text1"/>
          <w:szCs w:val="24"/>
        </w:rPr>
        <w:t>Vend</w:t>
      </w:r>
      <w:proofErr w:type="spellEnd"/>
      <w:r w:rsidRPr="32443EA2">
        <w:rPr>
          <w:rFonts w:eastAsia="Times New Roman" w:cs="Times New Roman"/>
          <w:color w:val="000000" w:themeColor="text1"/>
          <w:szCs w:val="24"/>
        </w:rPr>
        <w:t xml:space="preserve"> permite seleccionar la categoría específica de tu negocio, tales como:</w:t>
      </w:r>
    </w:p>
    <w:p w14:paraId="1FFFC1D3" w14:textId="4FF1A40F"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Joyería</w:t>
      </w:r>
    </w:p>
    <w:p w14:paraId="5076D72D" w14:textId="0101BFEB"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Deportes</w:t>
      </w:r>
    </w:p>
    <w:p w14:paraId="625F4B55" w14:textId="3752C7D2"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Regalos</w:t>
      </w:r>
    </w:p>
    <w:p w14:paraId="414D2AA5" w14:textId="7ABDA9AD"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Para mascotas</w:t>
      </w:r>
    </w:p>
    <w:p w14:paraId="3D5DDB74" w14:textId="33984F61"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Servicios</w:t>
      </w:r>
    </w:p>
    <w:p w14:paraId="279258FD" w14:textId="36AD4939"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Vinos y licores</w:t>
      </w:r>
    </w:p>
    <w:p w14:paraId="38781167" w14:textId="3461DEC9"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Comida y bebida</w:t>
      </w:r>
    </w:p>
    <w:p w14:paraId="5630034B" w14:textId="61555A6D"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Libros, juguetes, entre otros.</w:t>
      </w:r>
    </w:p>
    <w:p w14:paraId="7A6E506B" w14:textId="1FAE0080" w:rsidR="0006324F" w:rsidRDefault="19AE390F" w:rsidP="003E76CB">
      <w:pPr>
        <w:pStyle w:val="Prrafodelista"/>
        <w:numPr>
          <w:ilvl w:val="0"/>
          <w:numId w:val="1"/>
        </w:numPr>
        <w:spacing w:after="0"/>
        <w:rPr>
          <w:rFonts w:eastAsia="Times New Roman" w:cs="Times New Roman"/>
          <w:color w:val="000000" w:themeColor="text1"/>
          <w:szCs w:val="24"/>
        </w:rPr>
      </w:pPr>
      <w:r w:rsidRPr="32443EA2">
        <w:rPr>
          <w:rFonts w:eastAsia="Times New Roman" w:cs="Times New Roman"/>
          <w:b/>
          <w:color w:val="000000" w:themeColor="text1"/>
          <w:szCs w:val="24"/>
        </w:rPr>
        <w:t>Clasificación de Negocio:</w:t>
      </w:r>
      <w:r w:rsidRPr="32443EA2">
        <w:rPr>
          <w:rFonts w:eastAsia="Times New Roman" w:cs="Times New Roman"/>
          <w:color w:val="000000" w:themeColor="text1"/>
          <w:szCs w:val="24"/>
        </w:rPr>
        <w:t xml:space="preserve"> La herramienta categoriza el negocio según lo que vendes, su clasificación general y tus ganancias anuales. Las principales clasificaciones incluyen:</w:t>
      </w:r>
    </w:p>
    <w:p w14:paraId="67EC5BD4" w14:textId="789D236F" w:rsidR="0006324F" w:rsidRDefault="19AE390F" w:rsidP="003E76CB">
      <w:pPr>
        <w:pStyle w:val="Prrafodelista"/>
        <w:numPr>
          <w:ilvl w:val="1"/>
          <w:numId w:val="1"/>
        </w:numPr>
        <w:spacing w:after="0"/>
        <w:rPr>
          <w:rFonts w:eastAsia="Times New Roman" w:cs="Times New Roman"/>
          <w:color w:val="000000" w:themeColor="text1"/>
          <w:szCs w:val="24"/>
        </w:rPr>
      </w:pPr>
      <w:proofErr w:type="spellStart"/>
      <w:r w:rsidRPr="32443EA2">
        <w:rPr>
          <w:rFonts w:eastAsia="Times New Roman" w:cs="Times New Roman"/>
          <w:color w:val="000000" w:themeColor="text1"/>
          <w:szCs w:val="24"/>
        </w:rPr>
        <w:t>Retail</w:t>
      </w:r>
      <w:proofErr w:type="spellEnd"/>
    </w:p>
    <w:p w14:paraId="5622893E" w14:textId="4BD8B6FA"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E-</w:t>
      </w:r>
      <w:proofErr w:type="spellStart"/>
      <w:r w:rsidRPr="32443EA2">
        <w:rPr>
          <w:rFonts w:eastAsia="Times New Roman" w:cs="Times New Roman"/>
          <w:color w:val="000000" w:themeColor="text1"/>
          <w:szCs w:val="24"/>
        </w:rPr>
        <w:t>commerce</w:t>
      </w:r>
      <w:proofErr w:type="spellEnd"/>
    </w:p>
    <w:p w14:paraId="3A85C905" w14:textId="18F2708D"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Restaurante</w:t>
      </w:r>
    </w:p>
    <w:p w14:paraId="6748C6AD" w14:textId="5CAE4FB4"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Golf</w:t>
      </w:r>
    </w:p>
    <w:p w14:paraId="7D978CF4" w14:textId="77777777" w:rsidR="007F1723" w:rsidRDefault="19AE390F" w:rsidP="003E76CB">
      <w:pPr>
        <w:pStyle w:val="Prrafodelista"/>
        <w:numPr>
          <w:ilvl w:val="0"/>
          <w:numId w:val="1"/>
        </w:numPr>
        <w:spacing w:after="0"/>
        <w:rPr>
          <w:rFonts w:eastAsia="Times New Roman" w:cs="Times New Roman"/>
          <w:color w:val="000000" w:themeColor="text1"/>
          <w:szCs w:val="24"/>
        </w:rPr>
      </w:pPr>
      <w:r w:rsidRPr="32443EA2">
        <w:rPr>
          <w:rFonts w:eastAsia="Times New Roman" w:cs="Times New Roman"/>
          <w:b/>
          <w:color w:val="000000" w:themeColor="text1"/>
          <w:szCs w:val="24"/>
        </w:rPr>
        <w:t>Inicio para Nuevos Usuarios:</w:t>
      </w:r>
      <w:r w:rsidRPr="32443EA2">
        <w:rPr>
          <w:rFonts w:eastAsia="Times New Roman" w:cs="Times New Roman"/>
          <w:color w:val="000000" w:themeColor="text1"/>
          <w:szCs w:val="24"/>
        </w:rPr>
        <w:t xml:space="preserve"> </w:t>
      </w:r>
    </w:p>
    <w:p w14:paraId="1B6ACF1F" w14:textId="06811A2D"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 xml:space="preserve">Para los nuevos usuarios, se presenta una tienda demo (a modo de tutorial) o la opción de crear una tienda desde cero. Esta fase inicial recopila información </w:t>
      </w:r>
      <w:r w:rsidR="00591643">
        <w:rPr>
          <w:rFonts w:eastAsia="Times New Roman" w:cs="Times New Roman"/>
          <w:color w:val="000000" w:themeColor="text1"/>
          <w:szCs w:val="24"/>
        </w:rPr>
        <w:t>importante</w:t>
      </w:r>
      <w:r w:rsidRPr="32443EA2">
        <w:rPr>
          <w:rFonts w:eastAsia="Times New Roman" w:cs="Times New Roman"/>
          <w:color w:val="000000" w:themeColor="text1"/>
          <w:szCs w:val="24"/>
        </w:rPr>
        <w:t xml:space="preserve"> sobre la tienda, como cuándo planeas vender con </w:t>
      </w:r>
      <w:proofErr w:type="spellStart"/>
      <w:r w:rsidRPr="32443EA2">
        <w:rPr>
          <w:rFonts w:eastAsia="Times New Roman" w:cs="Times New Roman"/>
          <w:color w:val="000000" w:themeColor="text1"/>
          <w:szCs w:val="24"/>
        </w:rPr>
        <w:t>Vend</w:t>
      </w:r>
      <w:proofErr w:type="spellEnd"/>
      <w:r w:rsidRPr="32443EA2">
        <w:rPr>
          <w:rFonts w:eastAsia="Times New Roman" w:cs="Times New Roman"/>
          <w:color w:val="000000" w:themeColor="text1"/>
          <w:szCs w:val="24"/>
        </w:rPr>
        <w:t xml:space="preserve"> y qué sistema utilizas actualmente.</w:t>
      </w:r>
    </w:p>
    <w:p w14:paraId="22441FF4" w14:textId="3819C13F" w:rsidR="0006324F" w:rsidRDefault="19AE390F" w:rsidP="003E76CB">
      <w:pPr>
        <w:pStyle w:val="Prrafodelista"/>
        <w:numPr>
          <w:ilvl w:val="0"/>
          <w:numId w:val="1"/>
        </w:numPr>
        <w:spacing w:after="0"/>
        <w:rPr>
          <w:rFonts w:eastAsia="Times New Roman" w:cs="Times New Roman"/>
          <w:color w:val="000000" w:themeColor="text1"/>
          <w:szCs w:val="24"/>
        </w:rPr>
      </w:pPr>
      <w:r w:rsidRPr="32443EA2">
        <w:rPr>
          <w:rFonts w:eastAsia="Times New Roman" w:cs="Times New Roman"/>
          <w:b/>
          <w:color w:val="000000" w:themeColor="text1"/>
          <w:szCs w:val="24"/>
        </w:rPr>
        <w:t>Interfaz de Usuario:</w:t>
      </w:r>
      <w:r w:rsidRPr="32443EA2">
        <w:rPr>
          <w:rFonts w:eastAsia="Times New Roman" w:cs="Times New Roman"/>
          <w:color w:val="000000" w:themeColor="text1"/>
          <w:szCs w:val="24"/>
        </w:rPr>
        <w:t xml:space="preserve"> La pantalla de inicio es simple y permite:</w:t>
      </w:r>
    </w:p>
    <w:p w14:paraId="0C497738" w14:textId="7BDDEAA8"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Agregar artículos.</w:t>
      </w:r>
    </w:p>
    <w:p w14:paraId="6B5BC012" w14:textId="78BC35D8"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Practicar la realización de ventas.</w:t>
      </w:r>
    </w:p>
    <w:p w14:paraId="79CE433C" w14:textId="72172E3B"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lastRenderedPageBreak/>
        <w:t>Acceder a la creación de reportes.</w:t>
      </w:r>
    </w:p>
    <w:p w14:paraId="1A1FC752" w14:textId="57A254C3" w:rsidR="0006324F" w:rsidRDefault="19AE390F" w:rsidP="003E76CB">
      <w:pPr>
        <w:pStyle w:val="Prrafodelista"/>
        <w:numPr>
          <w:ilvl w:val="0"/>
          <w:numId w:val="1"/>
        </w:numPr>
        <w:spacing w:after="0"/>
        <w:rPr>
          <w:rFonts w:eastAsia="Times New Roman" w:cs="Times New Roman"/>
          <w:color w:val="000000" w:themeColor="text1"/>
          <w:szCs w:val="24"/>
        </w:rPr>
      </w:pPr>
      <w:r w:rsidRPr="32443EA2">
        <w:rPr>
          <w:rFonts w:eastAsia="Times New Roman" w:cs="Times New Roman"/>
          <w:b/>
          <w:color w:val="000000" w:themeColor="text1"/>
          <w:szCs w:val="24"/>
        </w:rPr>
        <w:t>Menú Principal:</w:t>
      </w:r>
      <w:r w:rsidRPr="32443EA2">
        <w:rPr>
          <w:rFonts w:eastAsia="Times New Roman" w:cs="Times New Roman"/>
          <w:color w:val="000000" w:themeColor="text1"/>
          <w:szCs w:val="24"/>
        </w:rPr>
        <w:t xml:space="preserve"> Los accesos principales del sistema incluyen:</w:t>
      </w:r>
    </w:p>
    <w:p w14:paraId="5224D7B5" w14:textId="31D6F991"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Reportes</w:t>
      </w:r>
    </w:p>
    <w:p w14:paraId="773448AE" w14:textId="5DD8A81D"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Catálogo</w:t>
      </w:r>
    </w:p>
    <w:p w14:paraId="5CD68143" w14:textId="57A32454"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Servicios</w:t>
      </w:r>
    </w:p>
    <w:p w14:paraId="63D9B1CE" w14:textId="76815FB6"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Inventario</w:t>
      </w:r>
    </w:p>
    <w:p w14:paraId="7AC3CF6C" w14:textId="10410FA3"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Clientes</w:t>
      </w:r>
    </w:p>
    <w:p w14:paraId="7A7820A0" w14:textId="62306007"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Configuración</w:t>
      </w:r>
    </w:p>
    <w:p w14:paraId="5FDC05A5" w14:textId="62EB03B4" w:rsidR="0006324F" w:rsidRDefault="19AE390F" w:rsidP="003E76CB">
      <w:pPr>
        <w:pStyle w:val="Prrafodelista"/>
        <w:numPr>
          <w:ilvl w:val="0"/>
          <w:numId w:val="1"/>
        </w:numPr>
        <w:spacing w:after="0"/>
        <w:rPr>
          <w:rFonts w:eastAsia="Times New Roman" w:cs="Times New Roman"/>
          <w:color w:val="000000" w:themeColor="text1"/>
          <w:szCs w:val="24"/>
        </w:rPr>
      </w:pPr>
      <w:r w:rsidRPr="32443EA2">
        <w:rPr>
          <w:rFonts w:eastAsia="Times New Roman" w:cs="Times New Roman"/>
          <w:b/>
          <w:color w:val="000000" w:themeColor="text1"/>
          <w:szCs w:val="24"/>
        </w:rPr>
        <w:t>Gestión de Productos:</w:t>
      </w:r>
      <w:r w:rsidRPr="32443EA2">
        <w:rPr>
          <w:rFonts w:eastAsia="Times New Roman" w:cs="Times New Roman"/>
          <w:color w:val="000000" w:themeColor="text1"/>
          <w:szCs w:val="24"/>
        </w:rPr>
        <w:t xml:space="preserve"> La sección de productos ofrece:</w:t>
      </w:r>
    </w:p>
    <w:p w14:paraId="5B90279D" w14:textId="5808072E"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CRUD (Crear, Leer, Actualizar, Eliminar) de productos.</w:t>
      </w:r>
    </w:p>
    <w:p w14:paraId="62DCE355" w14:textId="0CE941F3"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Exportación de la tabla de productos como CSV.</w:t>
      </w:r>
    </w:p>
    <w:p w14:paraId="79B63844" w14:textId="4DAD079C"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Muestra de datos relevantes como precio de venta, proveedor, marca y estado del producto (activo/inactivo).</w:t>
      </w:r>
    </w:p>
    <w:p w14:paraId="6807B117" w14:textId="09E222DC" w:rsidR="0006324F" w:rsidRDefault="19AE390F" w:rsidP="003E76CB">
      <w:pPr>
        <w:pStyle w:val="Prrafodelista"/>
        <w:numPr>
          <w:ilvl w:val="0"/>
          <w:numId w:val="1"/>
        </w:numPr>
        <w:spacing w:after="0"/>
        <w:rPr>
          <w:rFonts w:eastAsia="Times New Roman" w:cs="Times New Roman"/>
          <w:color w:val="000000" w:themeColor="text1"/>
          <w:szCs w:val="24"/>
        </w:rPr>
      </w:pPr>
      <w:r w:rsidRPr="32443EA2">
        <w:rPr>
          <w:rFonts w:eastAsia="Times New Roman" w:cs="Times New Roman"/>
          <w:b/>
          <w:color w:val="000000" w:themeColor="text1"/>
          <w:szCs w:val="24"/>
        </w:rPr>
        <w:t>Promociones:</w:t>
      </w:r>
      <w:r w:rsidRPr="32443EA2">
        <w:rPr>
          <w:rFonts w:eastAsia="Times New Roman" w:cs="Times New Roman"/>
          <w:color w:val="000000" w:themeColor="text1"/>
          <w:szCs w:val="24"/>
        </w:rPr>
        <w:t xml:space="preserve"> Incluye un submenú que permite crear promociones y establecer sus fechas de duración.</w:t>
      </w:r>
    </w:p>
    <w:p w14:paraId="7F5697EA" w14:textId="7D5B4121" w:rsidR="0006324F" w:rsidRDefault="19AE390F" w:rsidP="003E76CB">
      <w:pPr>
        <w:pStyle w:val="Prrafodelista"/>
        <w:numPr>
          <w:ilvl w:val="0"/>
          <w:numId w:val="1"/>
        </w:numPr>
        <w:spacing w:after="0"/>
        <w:rPr>
          <w:rFonts w:eastAsia="Times New Roman" w:cs="Times New Roman"/>
          <w:color w:val="000000" w:themeColor="text1"/>
          <w:szCs w:val="24"/>
        </w:rPr>
      </w:pPr>
      <w:r w:rsidRPr="32443EA2">
        <w:rPr>
          <w:rFonts w:eastAsia="Times New Roman" w:cs="Times New Roman"/>
          <w:b/>
          <w:color w:val="000000" w:themeColor="text1"/>
          <w:szCs w:val="24"/>
        </w:rPr>
        <w:t>Gestión de Marcas y Proveedores:</w:t>
      </w:r>
      <w:r w:rsidRPr="32443EA2">
        <w:rPr>
          <w:rFonts w:eastAsia="Times New Roman" w:cs="Times New Roman"/>
          <w:color w:val="000000" w:themeColor="text1"/>
          <w:szCs w:val="24"/>
        </w:rPr>
        <w:t xml:space="preserve"> Herramientas integradas para gestionar marcas y proveedores.</w:t>
      </w:r>
    </w:p>
    <w:p w14:paraId="4AD263F0" w14:textId="4B0D707E" w:rsidR="0006324F" w:rsidRDefault="19AE390F" w:rsidP="003E76CB">
      <w:pPr>
        <w:pStyle w:val="Prrafodelista"/>
        <w:numPr>
          <w:ilvl w:val="0"/>
          <w:numId w:val="1"/>
        </w:numPr>
        <w:spacing w:after="0"/>
        <w:rPr>
          <w:rFonts w:eastAsia="Times New Roman" w:cs="Times New Roman"/>
          <w:color w:val="000000" w:themeColor="text1"/>
          <w:szCs w:val="24"/>
        </w:rPr>
      </w:pPr>
      <w:r w:rsidRPr="32443EA2">
        <w:rPr>
          <w:rFonts w:eastAsia="Times New Roman" w:cs="Times New Roman"/>
          <w:b/>
          <w:color w:val="000000" w:themeColor="text1"/>
          <w:szCs w:val="24"/>
        </w:rPr>
        <w:t>Inventario:</w:t>
      </w:r>
      <w:r w:rsidRPr="32443EA2">
        <w:rPr>
          <w:rFonts w:eastAsia="Times New Roman" w:cs="Times New Roman"/>
          <w:color w:val="000000" w:themeColor="text1"/>
          <w:szCs w:val="24"/>
        </w:rPr>
        <w:t xml:space="preserve"> Ofrece una gama de herramientas como:</w:t>
      </w:r>
    </w:p>
    <w:p w14:paraId="035C4BD7" w14:textId="440965CF"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Listar productos por categoría.</w:t>
      </w:r>
    </w:p>
    <w:p w14:paraId="1A6CCB93" w14:textId="7BAC171F"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Control de stock.</w:t>
      </w:r>
    </w:p>
    <w:p w14:paraId="6412E110" w14:textId="49989AAA"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Pedir, recibir, regresar, transferir y rastrear stock.</w:t>
      </w:r>
    </w:p>
    <w:p w14:paraId="4A9D8F21" w14:textId="49EFD3D3"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Conteo de inventario manual o mediante aplicación.</w:t>
      </w:r>
    </w:p>
    <w:p w14:paraId="2A70729A" w14:textId="77777777" w:rsidR="00C953FE" w:rsidRDefault="19AE390F" w:rsidP="003E76CB">
      <w:pPr>
        <w:pStyle w:val="Prrafodelista"/>
        <w:numPr>
          <w:ilvl w:val="0"/>
          <w:numId w:val="1"/>
        </w:numPr>
        <w:spacing w:after="0"/>
        <w:rPr>
          <w:rFonts w:eastAsia="Times New Roman" w:cs="Times New Roman"/>
          <w:color w:val="000000" w:themeColor="text1"/>
          <w:szCs w:val="24"/>
        </w:rPr>
      </w:pPr>
      <w:r w:rsidRPr="32443EA2">
        <w:rPr>
          <w:rFonts w:eastAsia="Times New Roman" w:cs="Times New Roman"/>
          <w:b/>
          <w:color w:val="000000" w:themeColor="text1"/>
          <w:szCs w:val="24"/>
        </w:rPr>
        <w:t>Gestión de Clientes:</w:t>
      </w:r>
      <w:r w:rsidRPr="32443EA2">
        <w:rPr>
          <w:rFonts w:eastAsia="Times New Roman" w:cs="Times New Roman"/>
          <w:color w:val="000000" w:themeColor="text1"/>
          <w:szCs w:val="24"/>
        </w:rPr>
        <w:t xml:space="preserve"> </w:t>
      </w:r>
    </w:p>
    <w:p w14:paraId="04572C73" w14:textId="22657CC6" w:rsidR="0006324F" w:rsidRDefault="19AE390F" w:rsidP="003E76CB">
      <w:pPr>
        <w:pStyle w:val="Prrafodelista"/>
        <w:numPr>
          <w:ilvl w:val="1"/>
          <w:numId w:val="1"/>
        </w:numPr>
        <w:spacing w:after="0"/>
        <w:rPr>
          <w:rFonts w:eastAsia="Times New Roman" w:cs="Times New Roman"/>
          <w:color w:val="000000" w:themeColor="text1"/>
          <w:szCs w:val="24"/>
        </w:rPr>
      </w:pPr>
      <w:r w:rsidRPr="32443EA2">
        <w:rPr>
          <w:rFonts w:eastAsia="Times New Roman" w:cs="Times New Roman"/>
          <w:color w:val="000000" w:themeColor="text1"/>
          <w:szCs w:val="24"/>
        </w:rPr>
        <w:t>Permite registrar, agrupar y gestionar clientes según características demográficas.</w:t>
      </w:r>
    </w:p>
    <w:p w14:paraId="44C2E5B4" w14:textId="77777777" w:rsidR="006F6897" w:rsidRDefault="006F6897" w:rsidP="002C7529">
      <w:pPr>
        <w:tabs>
          <w:tab w:val="left" w:pos="3240"/>
        </w:tabs>
        <w:rPr>
          <w:rFonts w:cs="Times New Roman"/>
          <w:b/>
          <w:szCs w:val="24"/>
        </w:rPr>
      </w:pPr>
    </w:p>
    <w:p w14:paraId="740025B7" w14:textId="6D9CBFFB" w:rsidR="00C74A07" w:rsidRPr="006B2C67" w:rsidRDefault="00B67769" w:rsidP="006B2C67">
      <w:pPr>
        <w:pStyle w:val="Ttulo3"/>
        <w:rPr>
          <w:rFonts w:cs="Times New Roman"/>
          <w:b/>
          <w:bCs/>
        </w:rPr>
      </w:pPr>
      <w:bookmarkStart w:id="138" w:name="_Toc148894716"/>
      <w:bookmarkStart w:id="139" w:name="_Toc148981408"/>
      <w:bookmarkStart w:id="140" w:name="_Toc148993425"/>
      <w:bookmarkStart w:id="141" w:name="_Toc149501222"/>
      <w:bookmarkStart w:id="142" w:name="_Toc149576091"/>
      <w:bookmarkStart w:id="143" w:name="_Toc150181502"/>
      <w:bookmarkStart w:id="144" w:name="_Toc150390639"/>
      <w:bookmarkStart w:id="145" w:name="_Toc150418223"/>
      <w:bookmarkStart w:id="146" w:name="_Toc150982733"/>
      <w:r w:rsidRPr="006B2C67">
        <w:rPr>
          <w:rFonts w:cs="Times New Roman"/>
          <w:b/>
          <w:bCs/>
        </w:rPr>
        <w:t xml:space="preserve">2.1.3 </w:t>
      </w:r>
      <w:r w:rsidR="00DC2284" w:rsidRPr="006B2C67">
        <w:rPr>
          <w:rFonts w:cs="Times New Roman"/>
          <w:b/>
          <w:bCs/>
        </w:rPr>
        <w:t>Man</w:t>
      </w:r>
      <w:r w:rsidR="0049059A" w:rsidRPr="006B2C67">
        <w:rPr>
          <w:rFonts w:cs="Times New Roman"/>
          <w:b/>
          <w:bCs/>
        </w:rPr>
        <w:t>hattan SCALE</w:t>
      </w:r>
      <w:bookmarkEnd w:id="138"/>
      <w:bookmarkEnd w:id="139"/>
      <w:bookmarkEnd w:id="140"/>
      <w:bookmarkEnd w:id="141"/>
      <w:bookmarkEnd w:id="142"/>
      <w:bookmarkEnd w:id="143"/>
      <w:bookmarkEnd w:id="144"/>
      <w:bookmarkEnd w:id="145"/>
      <w:bookmarkEnd w:id="146"/>
      <w:r w:rsidR="0049059A" w:rsidRPr="006B2C67">
        <w:rPr>
          <w:rFonts w:cs="Times New Roman"/>
          <w:b/>
          <w:bCs/>
        </w:rPr>
        <w:t xml:space="preserve"> </w:t>
      </w:r>
    </w:p>
    <w:p w14:paraId="5BCC9412" w14:textId="2DEC72DF" w:rsidR="00A63E4A" w:rsidRPr="00A63E4A" w:rsidRDefault="00A63E4A" w:rsidP="00A63E4A">
      <w:pPr>
        <w:tabs>
          <w:tab w:val="left" w:pos="3240"/>
        </w:tabs>
        <w:rPr>
          <w:rFonts w:cs="Times New Roman"/>
          <w:szCs w:val="24"/>
        </w:rPr>
      </w:pPr>
      <w:r w:rsidRPr="46E226A0">
        <w:rPr>
          <w:rFonts w:cs="Times New Roman"/>
          <w:szCs w:val="24"/>
        </w:rPr>
        <w:t xml:space="preserve">SCALE es un sistema de gestión de almacenes asequible diseñado por Manhattan </w:t>
      </w:r>
      <w:proofErr w:type="spellStart"/>
      <w:r w:rsidRPr="46E226A0">
        <w:rPr>
          <w:rFonts w:cs="Times New Roman"/>
          <w:szCs w:val="24"/>
        </w:rPr>
        <w:t>Associates</w:t>
      </w:r>
      <w:proofErr w:type="spellEnd"/>
      <w:r w:rsidRPr="46E226A0">
        <w:rPr>
          <w:rFonts w:cs="Times New Roman"/>
          <w:szCs w:val="24"/>
        </w:rPr>
        <w:t>. El WMS SCALE de Manhattan ayuda a los negocios a optimizar sus operaciones de almacén a través de herramientas de gestión de inventario, surtimiento de pedidos y administración de transporte.</w:t>
      </w:r>
    </w:p>
    <w:p w14:paraId="40A3ECE7" w14:textId="258D7627" w:rsidR="004C2F60" w:rsidRPr="004C2F60" w:rsidRDefault="00A63E4A" w:rsidP="004C2F60">
      <w:pPr>
        <w:tabs>
          <w:tab w:val="left" w:pos="3240"/>
        </w:tabs>
        <w:rPr>
          <w:rFonts w:cs="Times New Roman"/>
          <w:szCs w:val="24"/>
        </w:rPr>
      </w:pPr>
      <w:r w:rsidRPr="58A22E74">
        <w:rPr>
          <w:rFonts w:cs="Times New Roman"/>
          <w:szCs w:val="24"/>
        </w:rPr>
        <w:t>Manhattan SCALE es una plataforma diseñada en la nube que puede ser consultado desde cualquier dispositivo que cuente con un navegador de internet. También es compatible con varios idiomas, monedas y unidades de medida</w:t>
      </w:r>
      <w:r w:rsidR="00114F5F">
        <w:rPr>
          <w:rFonts w:cs="Times New Roman"/>
          <w:szCs w:val="24"/>
        </w:rPr>
        <w:t xml:space="preserve"> </w:t>
      </w:r>
      <w:r w:rsidR="00A9085F">
        <w:rPr>
          <w:rFonts w:cs="Times New Roman"/>
          <w:szCs w:val="24"/>
        </w:rPr>
        <w:fldChar w:fldCharType="begin"/>
      </w:r>
      <w:r w:rsidR="00923B93">
        <w:rPr>
          <w:rFonts w:cs="Times New Roman"/>
          <w:szCs w:val="24"/>
        </w:rPr>
        <w:instrText xml:space="preserve"> ADDIN ZOTERO_ITEM CSL_CITATION {"citationID":"4KjhabCB","properties":{"formattedCitation":"[7]","plainCitation":"[7]","noteIndex":0},"citationItems":[{"id":30,"uris":["http://zotero.org/users/12776228/items/934PP4D2"],"itemData":{"id":30,"type":"post-weblog","container-title":"Warehouse Management","genre":"Sitio web empresarial","language":"English","license":"Manhattan Associates","title":"Manhattan Active Warehouse Management","URL":"https://www.manh.com/es-xl/soluciones/software-de-gestion-de-la-cadena-de-suministro/sistema-de-gestion-de-almacenes","author":[{"family":"Monhattan","given":"SCALE"}],"accessed":{"date-parts":[["2023",10,18]]},"issued":{"date-parts":[["2023",10,18]]}}}],"schema":"https://github.com/citation-style-language/schema/raw/master/csl-citation.json"} </w:instrText>
      </w:r>
      <w:r w:rsidR="00A9085F">
        <w:rPr>
          <w:rFonts w:cs="Times New Roman"/>
          <w:szCs w:val="24"/>
        </w:rPr>
        <w:fldChar w:fldCharType="separate"/>
      </w:r>
      <w:r w:rsidR="00A9085F" w:rsidRPr="00A9085F">
        <w:rPr>
          <w:rFonts w:cs="Times New Roman"/>
        </w:rPr>
        <w:t>[7]</w:t>
      </w:r>
      <w:r w:rsidR="00A9085F">
        <w:rPr>
          <w:rFonts w:cs="Times New Roman"/>
          <w:szCs w:val="24"/>
        </w:rPr>
        <w:fldChar w:fldCharType="end"/>
      </w:r>
      <w:r w:rsidRPr="58A22E74">
        <w:rPr>
          <w:rFonts w:cs="Times New Roman"/>
          <w:szCs w:val="24"/>
        </w:rPr>
        <w:t>.</w:t>
      </w:r>
      <w:r w:rsidR="000E71A6" w:rsidRPr="58A22E74">
        <w:rPr>
          <w:rFonts w:cs="Times New Roman"/>
          <w:szCs w:val="24"/>
        </w:rPr>
        <w:t xml:space="preserve"> </w:t>
      </w:r>
      <w:r w:rsidR="006C2304" w:rsidRPr="58A22E74">
        <w:rPr>
          <w:rFonts w:cs="Times New Roman"/>
          <w:szCs w:val="24"/>
        </w:rPr>
        <w:t xml:space="preserve">A continuación, se </w:t>
      </w:r>
      <w:r w:rsidR="00BD369B" w:rsidRPr="58A22E74">
        <w:rPr>
          <w:rFonts w:cs="Times New Roman"/>
          <w:szCs w:val="24"/>
        </w:rPr>
        <w:t>describen</w:t>
      </w:r>
      <w:r w:rsidR="006C2304" w:rsidRPr="58A22E74">
        <w:rPr>
          <w:rFonts w:cs="Times New Roman"/>
          <w:szCs w:val="24"/>
        </w:rPr>
        <w:t xml:space="preserve"> sus características y funcionalidades principales:</w:t>
      </w:r>
    </w:p>
    <w:p w14:paraId="050CD38F" w14:textId="636535CA" w:rsidR="00FE1D75" w:rsidRPr="004E190A" w:rsidRDefault="004C2F60" w:rsidP="003E76CB">
      <w:pPr>
        <w:pStyle w:val="Prrafodelista"/>
        <w:numPr>
          <w:ilvl w:val="0"/>
          <w:numId w:val="7"/>
        </w:numPr>
        <w:tabs>
          <w:tab w:val="left" w:pos="3240"/>
        </w:tabs>
        <w:rPr>
          <w:rFonts w:cs="Times New Roman"/>
          <w:b/>
          <w:szCs w:val="24"/>
        </w:rPr>
      </w:pPr>
      <w:r w:rsidRPr="004E190A">
        <w:rPr>
          <w:rFonts w:cs="Times New Roman"/>
          <w:b/>
          <w:szCs w:val="24"/>
        </w:rPr>
        <w:t xml:space="preserve">Amplia gama de soluciones: </w:t>
      </w:r>
    </w:p>
    <w:p w14:paraId="251BCD1F" w14:textId="7FA980A8" w:rsidR="00912CC5" w:rsidRDefault="003F7646" w:rsidP="003E76CB">
      <w:pPr>
        <w:pStyle w:val="Prrafodelista"/>
        <w:numPr>
          <w:ilvl w:val="1"/>
          <w:numId w:val="7"/>
        </w:numPr>
        <w:tabs>
          <w:tab w:val="left" w:pos="3240"/>
        </w:tabs>
        <w:rPr>
          <w:rFonts w:cs="Times New Roman"/>
          <w:szCs w:val="24"/>
        </w:rPr>
      </w:pPr>
      <w:r>
        <w:rPr>
          <w:rFonts w:cs="Times New Roman"/>
          <w:szCs w:val="24"/>
        </w:rPr>
        <w:t>Ofrece</w:t>
      </w:r>
      <w:r w:rsidR="004C2F60" w:rsidRPr="006F6897">
        <w:rPr>
          <w:rFonts w:cs="Times New Roman"/>
          <w:szCs w:val="24"/>
        </w:rPr>
        <w:t xml:space="preserve"> una suite de soluciones </w:t>
      </w:r>
      <w:r w:rsidR="00912CC5">
        <w:rPr>
          <w:rFonts w:cs="Times New Roman"/>
          <w:szCs w:val="24"/>
        </w:rPr>
        <w:t>para</w:t>
      </w:r>
      <w:r w:rsidR="004C2F60" w:rsidRPr="006F6897">
        <w:rPr>
          <w:rFonts w:cs="Times New Roman"/>
          <w:szCs w:val="24"/>
        </w:rPr>
        <w:t xml:space="preserve"> la gestión de almacenes</w:t>
      </w:r>
      <w:r w:rsidR="00B80A07">
        <w:rPr>
          <w:rFonts w:cs="Times New Roman"/>
          <w:szCs w:val="24"/>
        </w:rPr>
        <w:t>.</w:t>
      </w:r>
      <w:r w:rsidR="004C2F60" w:rsidRPr="006F6897">
        <w:rPr>
          <w:rFonts w:cs="Times New Roman"/>
          <w:szCs w:val="24"/>
        </w:rPr>
        <w:t xml:space="preserve"> </w:t>
      </w:r>
    </w:p>
    <w:p w14:paraId="7F0A2D10" w14:textId="77777777" w:rsidR="00B80A07" w:rsidRDefault="00B80A07" w:rsidP="003E76CB">
      <w:pPr>
        <w:pStyle w:val="Prrafodelista"/>
        <w:numPr>
          <w:ilvl w:val="1"/>
          <w:numId w:val="7"/>
        </w:numPr>
        <w:tabs>
          <w:tab w:val="left" w:pos="3240"/>
        </w:tabs>
        <w:rPr>
          <w:rFonts w:cs="Times New Roman"/>
          <w:szCs w:val="24"/>
        </w:rPr>
      </w:pPr>
      <w:r>
        <w:rPr>
          <w:rFonts w:cs="Times New Roman"/>
          <w:szCs w:val="24"/>
        </w:rPr>
        <w:t>Brinda una suite para</w:t>
      </w:r>
      <w:r w:rsidR="004C2F60" w:rsidRPr="006F6897">
        <w:rPr>
          <w:rFonts w:cs="Times New Roman"/>
          <w:szCs w:val="24"/>
        </w:rPr>
        <w:t xml:space="preserve"> la planificación de la cadena de suministro</w:t>
      </w:r>
      <w:r>
        <w:rPr>
          <w:rFonts w:cs="Times New Roman"/>
          <w:szCs w:val="24"/>
        </w:rPr>
        <w:t>.</w:t>
      </w:r>
    </w:p>
    <w:p w14:paraId="06BD763A" w14:textId="0E63D90F" w:rsidR="004C2F60" w:rsidRPr="003572F9" w:rsidRDefault="00B80A07" w:rsidP="003E76CB">
      <w:pPr>
        <w:pStyle w:val="Prrafodelista"/>
        <w:numPr>
          <w:ilvl w:val="1"/>
          <w:numId w:val="7"/>
        </w:numPr>
        <w:tabs>
          <w:tab w:val="left" w:pos="3240"/>
        </w:tabs>
        <w:rPr>
          <w:rFonts w:cs="Times New Roman"/>
          <w:szCs w:val="24"/>
        </w:rPr>
      </w:pPr>
      <w:r>
        <w:rPr>
          <w:rFonts w:cs="Times New Roman"/>
          <w:szCs w:val="24"/>
        </w:rPr>
        <w:t>P</w:t>
      </w:r>
      <w:r w:rsidR="004C2F60" w:rsidRPr="006F6897">
        <w:rPr>
          <w:rFonts w:cs="Times New Roman"/>
          <w:szCs w:val="24"/>
        </w:rPr>
        <w:t>ermite una integración fluida con otros sistemas.</w:t>
      </w:r>
    </w:p>
    <w:p w14:paraId="14ACCEAF" w14:textId="6501E82C" w:rsidR="0048149E" w:rsidRPr="004E190A" w:rsidRDefault="004C2F60" w:rsidP="003E76CB">
      <w:pPr>
        <w:pStyle w:val="Prrafodelista"/>
        <w:numPr>
          <w:ilvl w:val="0"/>
          <w:numId w:val="7"/>
        </w:numPr>
        <w:tabs>
          <w:tab w:val="left" w:pos="3240"/>
        </w:tabs>
        <w:rPr>
          <w:rFonts w:cs="Times New Roman"/>
          <w:b/>
          <w:szCs w:val="24"/>
        </w:rPr>
      </w:pPr>
      <w:r w:rsidRPr="004E190A">
        <w:rPr>
          <w:rFonts w:cs="Times New Roman"/>
          <w:b/>
          <w:szCs w:val="24"/>
        </w:rPr>
        <w:t xml:space="preserve">Escalabilidad: </w:t>
      </w:r>
    </w:p>
    <w:p w14:paraId="6E49B406" w14:textId="77777777" w:rsidR="00B80A07" w:rsidRDefault="00B80A07" w:rsidP="003E76CB">
      <w:pPr>
        <w:pStyle w:val="Prrafodelista"/>
        <w:numPr>
          <w:ilvl w:val="1"/>
          <w:numId w:val="7"/>
        </w:numPr>
        <w:tabs>
          <w:tab w:val="left" w:pos="3240"/>
        </w:tabs>
        <w:rPr>
          <w:rFonts w:cs="Times New Roman"/>
          <w:szCs w:val="24"/>
        </w:rPr>
      </w:pPr>
      <w:r>
        <w:rPr>
          <w:rFonts w:cs="Times New Roman"/>
          <w:szCs w:val="24"/>
        </w:rPr>
        <w:t>Brinda una</w:t>
      </w:r>
      <w:r w:rsidR="004C2F60" w:rsidRPr="006F6897">
        <w:rPr>
          <w:rFonts w:cs="Times New Roman"/>
          <w:szCs w:val="24"/>
        </w:rPr>
        <w:t xml:space="preserve"> plataforma escalable</w:t>
      </w:r>
      <w:r>
        <w:rPr>
          <w:rFonts w:cs="Times New Roman"/>
          <w:szCs w:val="24"/>
        </w:rPr>
        <w:t>.</w:t>
      </w:r>
    </w:p>
    <w:p w14:paraId="5667A675" w14:textId="0FA0F071" w:rsidR="004C2F60" w:rsidRPr="003572F9" w:rsidRDefault="00B80A07" w:rsidP="003E76CB">
      <w:pPr>
        <w:pStyle w:val="Prrafodelista"/>
        <w:numPr>
          <w:ilvl w:val="1"/>
          <w:numId w:val="7"/>
        </w:numPr>
        <w:tabs>
          <w:tab w:val="left" w:pos="3240"/>
        </w:tabs>
        <w:rPr>
          <w:rFonts w:cs="Times New Roman"/>
          <w:szCs w:val="24"/>
        </w:rPr>
      </w:pPr>
      <w:r>
        <w:rPr>
          <w:rFonts w:cs="Times New Roman"/>
          <w:szCs w:val="24"/>
        </w:rPr>
        <w:t>P</w:t>
      </w:r>
      <w:r w:rsidR="004C2F60" w:rsidRPr="006F6897">
        <w:rPr>
          <w:rFonts w:cs="Times New Roman"/>
          <w:szCs w:val="24"/>
        </w:rPr>
        <w:t>uede adaptarse a las necesidades de empresas de diversos tamaños y sectores.</w:t>
      </w:r>
    </w:p>
    <w:p w14:paraId="44C231C0" w14:textId="6501E82C" w:rsidR="0048149E" w:rsidRPr="004E190A" w:rsidRDefault="004C2F60" w:rsidP="003E76CB">
      <w:pPr>
        <w:pStyle w:val="Prrafodelista"/>
        <w:numPr>
          <w:ilvl w:val="0"/>
          <w:numId w:val="7"/>
        </w:numPr>
        <w:tabs>
          <w:tab w:val="left" w:pos="3240"/>
        </w:tabs>
        <w:rPr>
          <w:rFonts w:cs="Times New Roman"/>
          <w:b/>
          <w:szCs w:val="24"/>
        </w:rPr>
      </w:pPr>
      <w:r w:rsidRPr="004E190A">
        <w:rPr>
          <w:rFonts w:cs="Times New Roman"/>
          <w:b/>
          <w:szCs w:val="24"/>
        </w:rPr>
        <w:t xml:space="preserve">Funcionalidades avanzadas: </w:t>
      </w:r>
    </w:p>
    <w:p w14:paraId="557BE0C1" w14:textId="77777777" w:rsidR="00F777B4" w:rsidRDefault="00FE13EE" w:rsidP="003E76CB">
      <w:pPr>
        <w:pStyle w:val="Prrafodelista"/>
        <w:numPr>
          <w:ilvl w:val="1"/>
          <w:numId w:val="7"/>
        </w:numPr>
        <w:tabs>
          <w:tab w:val="left" w:pos="3240"/>
        </w:tabs>
        <w:rPr>
          <w:rFonts w:cs="Times New Roman"/>
          <w:szCs w:val="24"/>
        </w:rPr>
      </w:pPr>
      <w:r>
        <w:rPr>
          <w:rFonts w:cs="Times New Roman"/>
          <w:szCs w:val="24"/>
        </w:rPr>
        <w:t>O</w:t>
      </w:r>
      <w:r w:rsidR="004C2F60" w:rsidRPr="006F6897">
        <w:rPr>
          <w:rFonts w:cs="Times New Roman"/>
          <w:szCs w:val="24"/>
        </w:rPr>
        <w:t>frece funcionalidades avanzada</w:t>
      </w:r>
      <w:r w:rsidR="00CD500A">
        <w:rPr>
          <w:rFonts w:cs="Times New Roman"/>
          <w:szCs w:val="24"/>
        </w:rPr>
        <w:t>s para la</w:t>
      </w:r>
      <w:r w:rsidR="004C2F60" w:rsidRPr="006F6897">
        <w:rPr>
          <w:rFonts w:cs="Times New Roman"/>
          <w:szCs w:val="24"/>
        </w:rPr>
        <w:t xml:space="preserve"> gestión de pedidos</w:t>
      </w:r>
    </w:p>
    <w:p w14:paraId="380EC854" w14:textId="77777777" w:rsidR="00F777B4" w:rsidRDefault="00F777B4" w:rsidP="003E76CB">
      <w:pPr>
        <w:pStyle w:val="Prrafodelista"/>
        <w:numPr>
          <w:ilvl w:val="1"/>
          <w:numId w:val="7"/>
        </w:numPr>
        <w:tabs>
          <w:tab w:val="left" w:pos="3240"/>
        </w:tabs>
        <w:rPr>
          <w:rFonts w:cs="Times New Roman"/>
          <w:szCs w:val="24"/>
        </w:rPr>
      </w:pPr>
      <w:r>
        <w:rPr>
          <w:rFonts w:cs="Times New Roman"/>
          <w:szCs w:val="24"/>
        </w:rPr>
        <w:t>Ofrece el</w:t>
      </w:r>
      <w:r w:rsidR="004C2F60" w:rsidRPr="006F6897">
        <w:rPr>
          <w:rFonts w:cs="Times New Roman"/>
          <w:szCs w:val="24"/>
        </w:rPr>
        <w:t xml:space="preserve"> seguimiento de inventario en tiempo real</w:t>
      </w:r>
      <w:r>
        <w:rPr>
          <w:rFonts w:cs="Times New Roman"/>
          <w:szCs w:val="24"/>
        </w:rPr>
        <w:t>.</w:t>
      </w:r>
    </w:p>
    <w:p w14:paraId="661ADFF4" w14:textId="77777777" w:rsidR="00D378F8" w:rsidRDefault="00D378F8" w:rsidP="003E76CB">
      <w:pPr>
        <w:pStyle w:val="Prrafodelista"/>
        <w:numPr>
          <w:ilvl w:val="1"/>
          <w:numId w:val="7"/>
        </w:numPr>
        <w:tabs>
          <w:tab w:val="left" w:pos="3240"/>
        </w:tabs>
        <w:rPr>
          <w:rFonts w:cs="Times New Roman"/>
          <w:szCs w:val="24"/>
        </w:rPr>
      </w:pPr>
      <w:r>
        <w:rPr>
          <w:rFonts w:cs="Times New Roman"/>
          <w:szCs w:val="24"/>
        </w:rPr>
        <w:lastRenderedPageBreak/>
        <w:t>Abarca el</w:t>
      </w:r>
      <w:r w:rsidR="004C2F60" w:rsidRPr="006F6897">
        <w:rPr>
          <w:rFonts w:cs="Times New Roman"/>
          <w:szCs w:val="24"/>
        </w:rPr>
        <w:t xml:space="preserve"> cumplimiento normativo</w:t>
      </w:r>
      <w:r>
        <w:rPr>
          <w:rFonts w:cs="Times New Roman"/>
          <w:szCs w:val="24"/>
        </w:rPr>
        <w:t>.</w:t>
      </w:r>
    </w:p>
    <w:p w14:paraId="309E9A9F" w14:textId="677205BF" w:rsidR="004C2F60" w:rsidRPr="003572F9" w:rsidRDefault="00D378F8" w:rsidP="003E76CB">
      <w:pPr>
        <w:pStyle w:val="Prrafodelista"/>
        <w:numPr>
          <w:ilvl w:val="1"/>
          <w:numId w:val="7"/>
        </w:numPr>
        <w:tabs>
          <w:tab w:val="left" w:pos="3240"/>
        </w:tabs>
        <w:rPr>
          <w:rFonts w:cs="Times New Roman"/>
          <w:szCs w:val="24"/>
        </w:rPr>
      </w:pPr>
      <w:r>
        <w:rPr>
          <w:rFonts w:cs="Times New Roman"/>
          <w:szCs w:val="24"/>
        </w:rPr>
        <w:t>Permite la</w:t>
      </w:r>
      <w:r w:rsidR="004C2F60" w:rsidRPr="006F6897">
        <w:rPr>
          <w:rFonts w:cs="Times New Roman"/>
          <w:szCs w:val="24"/>
        </w:rPr>
        <w:t xml:space="preserve"> automatización de tareas y optimización de rutas.</w:t>
      </w:r>
    </w:p>
    <w:p w14:paraId="12CC1426" w14:textId="6501E82C" w:rsidR="0048149E" w:rsidRPr="004E190A" w:rsidRDefault="004C2F60" w:rsidP="003E76CB">
      <w:pPr>
        <w:pStyle w:val="Prrafodelista"/>
        <w:numPr>
          <w:ilvl w:val="0"/>
          <w:numId w:val="7"/>
        </w:numPr>
        <w:tabs>
          <w:tab w:val="left" w:pos="3240"/>
        </w:tabs>
        <w:rPr>
          <w:rFonts w:cs="Times New Roman"/>
          <w:b/>
          <w:szCs w:val="24"/>
        </w:rPr>
      </w:pPr>
      <w:r w:rsidRPr="004E190A">
        <w:rPr>
          <w:rFonts w:cs="Times New Roman"/>
          <w:b/>
          <w:szCs w:val="24"/>
        </w:rPr>
        <w:t xml:space="preserve">Integración de sistemas: </w:t>
      </w:r>
    </w:p>
    <w:p w14:paraId="0C456BE5" w14:textId="77777777" w:rsidR="004D646B" w:rsidRDefault="006536D8" w:rsidP="003E76CB">
      <w:pPr>
        <w:pStyle w:val="Prrafodelista"/>
        <w:numPr>
          <w:ilvl w:val="1"/>
          <w:numId w:val="7"/>
        </w:numPr>
        <w:tabs>
          <w:tab w:val="left" w:pos="3240"/>
        </w:tabs>
        <w:rPr>
          <w:rFonts w:cs="Times New Roman"/>
          <w:szCs w:val="24"/>
        </w:rPr>
      </w:pPr>
      <w:r>
        <w:rPr>
          <w:rFonts w:cs="Times New Roman"/>
          <w:szCs w:val="24"/>
        </w:rPr>
        <w:t xml:space="preserve">Integración </w:t>
      </w:r>
      <w:r w:rsidR="004C2F60" w:rsidRPr="006F6897">
        <w:rPr>
          <w:rFonts w:cs="Times New Roman"/>
          <w:szCs w:val="24"/>
        </w:rPr>
        <w:t>con sistemas ERP</w:t>
      </w:r>
      <w:r w:rsidR="004D646B">
        <w:rPr>
          <w:rFonts w:cs="Times New Roman"/>
          <w:szCs w:val="24"/>
        </w:rPr>
        <w:t>.</w:t>
      </w:r>
    </w:p>
    <w:p w14:paraId="129A316A" w14:textId="1A0B4703" w:rsidR="004C2F60" w:rsidRPr="003572F9" w:rsidRDefault="004D646B" w:rsidP="003E76CB">
      <w:pPr>
        <w:pStyle w:val="Prrafodelista"/>
        <w:numPr>
          <w:ilvl w:val="1"/>
          <w:numId w:val="7"/>
        </w:numPr>
        <w:tabs>
          <w:tab w:val="left" w:pos="3240"/>
        </w:tabs>
        <w:rPr>
          <w:rFonts w:cs="Times New Roman"/>
          <w:szCs w:val="24"/>
        </w:rPr>
      </w:pPr>
      <w:r>
        <w:rPr>
          <w:rFonts w:cs="Times New Roman"/>
          <w:szCs w:val="24"/>
        </w:rPr>
        <w:t>Integración con</w:t>
      </w:r>
      <w:r w:rsidR="004C2F60" w:rsidRPr="006F6897">
        <w:rPr>
          <w:rFonts w:cs="Times New Roman"/>
          <w:szCs w:val="24"/>
        </w:rPr>
        <w:t xml:space="preserve"> aplicaciones empresariales para una visión completa de la cadena de suministro.</w:t>
      </w:r>
    </w:p>
    <w:p w14:paraId="3D73EB57" w14:textId="77777777" w:rsidR="006536D8" w:rsidRPr="004E190A" w:rsidRDefault="004C2F60" w:rsidP="003E76CB">
      <w:pPr>
        <w:pStyle w:val="Prrafodelista"/>
        <w:numPr>
          <w:ilvl w:val="0"/>
          <w:numId w:val="7"/>
        </w:numPr>
        <w:tabs>
          <w:tab w:val="left" w:pos="3240"/>
        </w:tabs>
        <w:rPr>
          <w:rFonts w:cs="Times New Roman"/>
          <w:b/>
          <w:szCs w:val="24"/>
        </w:rPr>
      </w:pPr>
      <w:r w:rsidRPr="004E190A">
        <w:rPr>
          <w:rFonts w:cs="Times New Roman"/>
          <w:b/>
          <w:szCs w:val="24"/>
        </w:rPr>
        <w:t xml:space="preserve">Tecnología avanzada: </w:t>
      </w:r>
    </w:p>
    <w:p w14:paraId="2AB75597" w14:textId="77777777" w:rsidR="00A3122C" w:rsidRDefault="00A3122C" w:rsidP="003E76CB">
      <w:pPr>
        <w:pStyle w:val="Prrafodelista"/>
        <w:numPr>
          <w:ilvl w:val="1"/>
          <w:numId w:val="7"/>
        </w:numPr>
        <w:tabs>
          <w:tab w:val="left" w:pos="3240"/>
        </w:tabs>
        <w:rPr>
          <w:rFonts w:cs="Times New Roman"/>
          <w:szCs w:val="24"/>
        </w:rPr>
      </w:pPr>
      <w:r>
        <w:rPr>
          <w:rFonts w:cs="Times New Roman"/>
          <w:szCs w:val="24"/>
        </w:rPr>
        <w:t>Funcionalidades mediante</w:t>
      </w:r>
      <w:r w:rsidR="004C2F60" w:rsidRPr="006F6897">
        <w:rPr>
          <w:rFonts w:cs="Times New Roman"/>
          <w:szCs w:val="24"/>
        </w:rPr>
        <w:t xml:space="preserve"> </w:t>
      </w:r>
      <w:proofErr w:type="spellStart"/>
      <w:r w:rsidR="004C2F60" w:rsidRPr="006F6897">
        <w:rPr>
          <w:rFonts w:cs="Times New Roman"/>
          <w:szCs w:val="24"/>
        </w:rPr>
        <w:t>IoT</w:t>
      </w:r>
      <w:proofErr w:type="spellEnd"/>
      <w:r w:rsidR="004C2F60" w:rsidRPr="006F6897">
        <w:rPr>
          <w:rFonts w:cs="Times New Roman"/>
          <w:szCs w:val="24"/>
        </w:rPr>
        <w:t xml:space="preserve"> (Internet de las Cosas)</w:t>
      </w:r>
      <w:r>
        <w:rPr>
          <w:rFonts w:cs="Times New Roman"/>
          <w:szCs w:val="24"/>
        </w:rPr>
        <w:t>.</w:t>
      </w:r>
    </w:p>
    <w:p w14:paraId="349F5BD2" w14:textId="436BDF4C" w:rsidR="004C2F60" w:rsidRPr="003572F9" w:rsidRDefault="00FA38B1" w:rsidP="003E76CB">
      <w:pPr>
        <w:pStyle w:val="Prrafodelista"/>
        <w:numPr>
          <w:ilvl w:val="1"/>
          <w:numId w:val="7"/>
        </w:numPr>
        <w:tabs>
          <w:tab w:val="left" w:pos="3240"/>
        </w:tabs>
        <w:rPr>
          <w:rFonts w:cs="Times New Roman"/>
          <w:szCs w:val="24"/>
        </w:rPr>
      </w:pPr>
      <w:r>
        <w:rPr>
          <w:rFonts w:cs="Times New Roman"/>
          <w:szCs w:val="24"/>
        </w:rPr>
        <w:t>A</w:t>
      </w:r>
      <w:r w:rsidR="004C2F60" w:rsidRPr="006F6897">
        <w:rPr>
          <w:rFonts w:cs="Times New Roman"/>
          <w:szCs w:val="24"/>
        </w:rPr>
        <w:t>nálisis de datos y aprendizaje automático para mejorar las operaciones y tomar decisiones más informadas.</w:t>
      </w:r>
    </w:p>
    <w:p w14:paraId="72F0D5A5" w14:textId="77777777" w:rsidR="006536D8" w:rsidRPr="004E190A" w:rsidRDefault="004C2F60" w:rsidP="003E76CB">
      <w:pPr>
        <w:pStyle w:val="Prrafodelista"/>
        <w:numPr>
          <w:ilvl w:val="0"/>
          <w:numId w:val="7"/>
        </w:numPr>
        <w:tabs>
          <w:tab w:val="left" w:pos="3240"/>
        </w:tabs>
        <w:rPr>
          <w:rFonts w:cs="Times New Roman"/>
          <w:b/>
          <w:szCs w:val="24"/>
        </w:rPr>
      </w:pPr>
      <w:r w:rsidRPr="004E190A">
        <w:rPr>
          <w:rFonts w:cs="Times New Roman"/>
          <w:b/>
          <w:szCs w:val="24"/>
        </w:rPr>
        <w:t xml:space="preserve">Automatización y movilidad: </w:t>
      </w:r>
    </w:p>
    <w:p w14:paraId="422EC1E9" w14:textId="77777777" w:rsidR="0028160D" w:rsidRDefault="004E190A" w:rsidP="003E76CB">
      <w:pPr>
        <w:pStyle w:val="Prrafodelista"/>
        <w:numPr>
          <w:ilvl w:val="1"/>
          <w:numId w:val="7"/>
        </w:numPr>
        <w:tabs>
          <w:tab w:val="left" w:pos="3240"/>
        </w:tabs>
        <w:rPr>
          <w:rFonts w:cs="Times New Roman"/>
          <w:szCs w:val="24"/>
        </w:rPr>
      </w:pPr>
      <w:r>
        <w:rPr>
          <w:rFonts w:cs="Times New Roman"/>
          <w:szCs w:val="24"/>
        </w:rPr>
        <w:t>A</w:t>
      </w:r>
      <w:r w:rsidR="004C2F60" w:rsidRPr="006F6897">
        <w:rPr>
          <w:rFonts w:cs="Times New Roman"/>
          <w:szCs w:val="24"/>
        </w:rPr>
        <w:t xml:space="preserve">utomatización de procesos en el almacén </w:t>
      </w:r>
    </w:p>
    <w:p w14:paraId="7EB1A484" w14:textId="77777777" w:rsidR="0028160D" w:rsidRDefault="0028160D" w:rsidP="003E76CB">
      <w:pPr>
        <w:pStyle w:val="Prrafodelista"/>
        <w:numPr>
          <w:ilvl w:val="1"/>
          <w:numId w:val="7"/>
        </w:numPr>
        <w:tabs>
          <w:tab w:val="left" w:pos="3240"/>
        </w:tabs>
        <w:rPr>
          <w:rFonts w:cs="Times New Roman"/>
          <w:szCs w:val="24"/>
        </w:rPr>
      </w:pPr>
      <w:r>
        <w:rPr>
          <w:rFonts w:cs="Times New Roman"/>
          <w:szCs w:val="24"/>
        </w:rPr>
        <w:t xml:space="preserve">Brinda </w:t>
      </w:r>
      <w:r w:rsidR="004C2F60" w:rsidRPr="006F6897">
        <w:rPr>
          <w:rFonts w:cs="Times New Roman"/>
          <w:szCs w:val="24"/>
        </w:rPr>
        <w:t>compatib</w:t>
      </w:r>
      <w:r>
        <w:rPr>
          <w:rFonts w:cs="Times New Roman"/>
          <w:szCs w:val="24"/>
        </w:rPr>
        <w:t>ilidad</w:t>
      </w:r>
      <w:r w:rsidR="004C2F60" w:rsidRPr="006F6897">
        <w:rPr>
          <w:rFonts w:cs="Times New Roman"/>
          <w:szCs w:val="24"/>
        </w:rPr>
        <w:t xml:space="preserve"> con dispositivos móviles</w:t>
      </w:r>
      <w:r>
        <w:rPr>
          <w:rFonts w:cs="Times New Roman"/>
          <w:szCs w:val="24"/>
        </w:rPr>
        <w:t>.</w:t>
      </w:r>
    </w:p>
    <w:p w14:paraId="69ED08EF" w14:textId="182D2CD6" w:rsidR="004C2F60" w:rsidRPr="003572F9" w:rsidRDefault="0028160D" w:rsidP="003E76CB">
      <w:pPr>
        <w:pStyle w:val="Prrafodelista"/>
        <w:numPr>
          <w:ilvl w:val="1"/>
          <w:numId w:val="7"/>
        </w:numPr>
        <w:tabs>
          <w:tab w:val="left" w:pos="3240"/>
        </w:tabs>
        <w:rPr>
          <w:rFonts w:cs="Times New Roman"/>
          <w:szCs w:val="24"/>
        </w:rPr>
      </w:pPr>
      <w:r>
        <w:rPr>
          <w:rFonts w:cs="Times New Roman"/>
          <w:szCs w:val="24"/>
        </w:rPr>
        <w:t>R</w:t>
      </w:r>
      <w:r w:rsidR="004C2F60" w:rsidRPr="006F6897">
        <w:rPr>
          <w:rFonts w:cs="Times New Roman"/>
          <w:szCs w:val="24"/>
        </w:rPr>
        <w:t>ecopilación de datos y la ejecución de tareas.</w:t>
      </w:r>
    </w:p>
    <w:p w14:paraId="091FC7BE" w14:textId="77777777" w:rsidR="006536D8" w:rsidRPr="004E190A" w:rsidRDefault="004C2F60" w:rsidP="003E76CB">
      <w:pPr>
        <w:pStyle w:val="Prrafodelista"/>
        <w:numPr>
          <w:ilvl w:val="0"/>
          <w:numId w:val="7"/>
        </w:numPr>
        <w:tabs>
          <w:tab w:val="left" w:pos="3240"/>
        </w:tabs>
        <w:rPr>
          <w:rFonts w:cs="Times New Roman"/>
          <w:b/>
          <w:szCs w:val="24"/>
        </w:rPr>
      </w:pPr>
      <w:r w:rsidRPr="004E190A">
        <w:rPr>
          <w:rFonts w:cs="Times New Roman"/>
          <w:b/>
          <w:szCs w:val="24"/>
        </w:rPr>
        <w:t xml:space="preserve">Capacidades analíticas y de informes: </w:t>
      </w:r>
    </w:p>
    <w:p w14:paraId="5C09DC44" w14:textId="09AE8E93" w:rsidR="004C2F60" w:rsidRPr="003572F9" w:rsidRDefault="004C2F60" w:rsidP="003E76CB">
      <w:pPr>
        <w:pStyle w:val="Prrafodelista"/>
        <w:numPr>
          <w:ilvl w:val="1"/>
          <w:numId w:val="7"/>
        </w:numPr>
        <w:tabs>
          <w:tab w:val="left" w:pos="3240"/>
        </w:tabs>
        <w:rPr>
          <w:rFonts w:cs="Times New Roman"/>
          <w:szCs w:val="24"/>
        </w:rPr>
      </w:pPr>
      <w:r w:rsidRPr="006F6897">
        <w:rPr>
          <w:rFonts w:cs="Times New Roman"/>
          <w:szCs w:val="24"/>
        </w:rPr>
        <w:t>Ofrece análisis y generación de informes avanzados para el seguimiento y la mejora del rendimiento del almacén.</w:t>
      </w:r>
    </w:p>
    <w:p w14:paraId="2C227634" w14:textId="77777777" w:rsidR="006536D8" w:rsidRPr="004E190A" w:rsidRDefault="004C2F60" w:rsidP="003E76CB">
      <w:pPr>
        <w:pStyle w:val="Prrafodelista"/>
        <w:numPr>
          <w:ilvl w:val="0"/>
          <w:numId w:val="7"/>
        </w:numPr>
        <w:tabs>
          <w:tab w:val="left" w:pos="3240"/>
        </w:tabs>
        <w:rPr>
          <w:rFonts w:cs="Times New Roman"/>
          <w:b/>
          <w:szCs w:val="24"/>
        </w:rPr>
      </w:pPr>
      <w:r w:rsidRPr="004E190A">
        <w:rPr>
          <w:rFonts w:cs="Times New Roman"/>
          <w:b/>
          <w:szCs w:val="24"/>
        </w:rPr>
        <w:t xml:space="preserve">Gestión de devoluciones: </w:t>
      </w:r>
    </w:p>
    <w:p w14:paraId="56DCD31D" w14:textId="77777777" w:rsidR="00D91EBB" w:rsidRDefault="004C2F60" w:rsidP="003E76CB">
      <w:pPr>
        <w:pStyle w:val="Prrafodelista"/>
        <w:numPr>
          <w:ilvl w:val="1"/>
          <w:numId w:val="7"/>
        </w:numPr>
        <w:tabs>
          <w:tab w:val="left" w:pos="3240"/>
        </w:tabs>
        <w:rPr>
          <w:rFonts w:cs="Times New Roman"/>
          <w:szCs w:val="24"/>
        </w:rPr>
      </w:pPr>
      <w:r w:rsidRPr="006F6897">
        <w:rPr>
          <w:rFonts w:cs="Times New Roman"/>
          <w:szCs w:val="24"/>
        </w:rPr>
        <w:t>Proporciona herramientas para gestionar devoluciones</w:t>
      </w:r>
      <w:r w:rsidR="00D91EBB">
        <w:rPr>
          <w:rFonts w:cs="Times New Roman"/>
          <w:szCs w:val="24"/>
        </w:rPr>
        <w:t>.</w:t>
      </w:r>
    </w:p>
    <w:p w14:paraId="1011628C" w14:textId="2CF4F6C8" w:rsidR="004C2F60" w:rsidRPr="003572F9" w:rsidRDefault="0011373A" w:rsidP="003E76CB">
      <w:pPr>
        <w:pStyle w:val="Prrafodelista"/>
        <w:numPr>
          <w:ilvl w:val="1"/>
          <w:numId w:val="7"/>
        </w:numPr>
        <w:tabs>
          <w:tab w:val="left" w:pos="3240"/>
        </w:tabs>
        <w:rPr>
          <w:rFonts w:cs="Times New Roman"/>
          <w:szCs w:val="24"/>
        </w:rPr>
      </w:pPr>
      <w:r>
        <w:rPr>
          <w:rFonts w:cs="Times New Roman"/>
          <w:szCs w:val="24"/>
        </w:rPr>
        <w:t>G</w:t>
      </w:r>
      <w:r w:rsidR="004C2F60" w:rsidRPr="006F6897">
        <w:rPr>
          <w:rFonts w:cs="Times New Roman"/>
          <w:szCs w:val="24"/>
        </w:rPr>
        <w:t xml:space="preserve">arantiza una </w:t>
      </w:r>
      <w:r w:rsidR="00F55FC4">
        <w:rPr>
          <w:rFonts w:cs="Times New Roman"/>
          <w:szCs w:val="24"/>
        </w:rPr>
        <w:t xml:space="preserve">buena </w:t>
      </w:r>
      <w:r w:rsidR="004C2F60" w:rsidRPr="006F6897">
        <w:rPr>
          <w:rFonts w:cs="Times New Roman"/>
          <w:szCs w:val="24"/>
        </w:rPr>
        <w:t xml:space="preserve">experiencia </w:t>
      </w:r>
      <w:r w:rsidR="00CE2389">
        <w:rPr>
          <w:rFonts w:cs="Times New Roman"/>
          <w:szCs w:val="24"/>
        </w:rPr>
        <w:t>al</w:t>
      </w:r>
      <w:r w:rsidR="004C2F60" w:rsidRPr="006F6897">
        <w:rPr>
          <w:rFonts w:cs="Times New Roman"/>
          <w:szCs w:val="24"/>
        </w:rPr>
        <w:t xml:space="preserve"> cliente.</w:t>
      </w:r>
    </w:p>
    <w:p w14:paraId="7D244DF9" w14:textId="77777777" w:rsidR="006536D8" w:rsidRPr="004E190A" w:rsidRDefault="004C2F60" w:rsidP="003E76CB">
      <w:pPr>
        <w:pStyle w:val="Prrafodelista"/>
        <w:numPr>
          <w:ilvl w:val="0"/>
          <w:numId w:val="7"/>
        </w:numPr>
        <w:tabs>
          <w:tab w:val="left" w:pos="3240"/>
        </w:tabs>
        <w:rPr>
          <w:rFonts w:cs="Times New Roman"/>
          <w:b/>
          <w:szCs w:val="24"/>
        </w:rPr>
      </w:pPr>
      <w:r w:rsidRPr="004E190A">
        <w:rPr>
          <w:rFonts w:cs="Times New Roman"/>
          <w:b/>
          <w:szCs w:val="24"/>
        </w:rPr>
        <w:t xml:space="preserve">Apoyo a la sostenibilidad: </w:t>
      </w:r>
    </w:p>
    <w:p w14:paraId="61BEFE6C" w14:textId="77777777" w:rsidR="00EB0A90" w:rsidRDefault="004E190A" w:rsidP="003E76CB">
      <w:pPr>
        <w:pStyle w:val="Prrafodelista"/>
        <w:numPr>
          <w:ilvl w:val="1"/>
          <w:numId w:val="7"/>
        </w:numPr>
        <w:tabs>
          <w:tab w:val="left" w:pos="3240"/>
        </w:tabs>
        <w:rPr>
          <w:rFonts w:cs="Times New Roman"/>
          <w:szCs w:val="24"/>
        </w:rPr>
      </w:pPr>
      <w:r>
        <w:rPr>
          <w:rFonts w:cs="Times New Roman"/>
          <w:szCs w:val="24"/>
        </w:rPr>
        <w:t>Proporciona</w:t>
      </w:r>
      <w:r w:rsidR="004C2F60" w:rsidRPr="006F6897">
        <w:rPr>
          <w:rFonts w:cs="Times New Roman"/>
          <w:szCs w:val="24"/>
        </w:rPr>
        <w:t xml:space="preserve"> funcionalidades para ayudar a reducir su huella de carbono </w:t>
      </w:r>
    </w:p>
    <w:p w14:paraId="05FE4A97" w14:textId="5D3B184E" w:rsidR="004C2F60" w:rsidRPr="006F6897" w:rsidRDefault="00EB0A90" w:rsidP="003E76CB">
      <w:pPr>
        <w:pStyle w:val="Prrafodelista"/>
        <w:numPr>
          <w:ilvl w:val="1"/>
          <w:numId w:val="7"/>
        </w:numPr>
        <w:tabs>
          <w:tab w:val="left" w:pos="3240"/>
        </w:tabs>
        <w:rPr>
          <w:rFonts w:cs="Times New Roman"/>
          <w:szCs w:val="24"/>
        </w:rPr>
      </w:pPr>
      <w:r>
        <w:rPr>
          <w:rFonts w:cs="Times New Roman"/>
          <w:szCs w:val="24"/>
        </w:rPr>
        <w:t>C</w:t>
      </w:r>
      <w:r w:rsidR="004C2F60" w:rsidRPr="006F6897">
        <w:rPr>
          <w:rFonts w:cs="Times New Roman"/>
          <w:szCs w:val="24"/>
        </w:rPr>
        <w:t>ump</w:t>
      </w:r>
      <w:r>
        <w:rPr>
          <w:rFonts w:cs="Times New Roman"/>
          <w:szCs w:val="24"/>
        </w:rPr>
        <w:t>le</w:t>
      </w:r>
      <w:r w:rsidR="004C2F60" w:rsidRPr="006F6897">
        <w:rPr>
          <w:rFonts w:cs="Times New Roman"/>
          <w:szCs w:val="24"/>
        </w:rPr>
        <w:t xml:space="preserve"> con estándares ambientales</w:t>
      </w:r>
      <w:r>
        <w:rPr>
          <w:rFonts w:cs="Times New Roman"/>
          <w:szCs w:val="24"/>
        </w:rPr>
        <w:t xml:space="preserve"> </w:t>
      </w:r>
      <w:r w:rsidR="00812836">
        <w:rPr>
          <w:rFonts w:cs="Times New Roman"/>
          <w:szCs w:val="24"/>
        </w:rPr>
        <w:fldChar w:fldCharType="begin"/>
      </w:r>
      <w:r w:rsidR="00923B93">
        <w:rPr>
          <w:rFonts w:cs="Times New Roman"/>
          <w:szCs w:val="24"/>
        </w:rPr>
        <w:instrText xml:space="preserve"> ADDIN ZOTERO_ITEM CSL_CITATION {"citationID":"l5xshVLR","properties":{"formattedCitation":"[7]","plainCitation":"[7]","noteIndex":0},"citationItems":[{"id":30,"uris":["http://zotero.org/users/12776228/items/934PP4D2"],"itemData":{"id":30,"type":"post-weblog","container-title":"Warehouse Management","genre":"Sitio web empresarial","language":"English","license":"Manhattan Associates","title":"Manhattan Active Warehouse Management","URL":"https://www.manh.com/es-xl/soluciones/software-de-gestion-de-la-cadena-de-suministro/sistema-de-gestion-de-almacenes","author":[{"family":"Monhattan","given":"SCALE"}],"accessed":{"date-parts":[["2023",10,18]]},"issued":{"date-parts":[["2023",10,18]]}}}],"schema":"https://github.com/citation-style-language/schema/raw/master/csl-citation.json"} </w:instrText>
      </w:r>
      <w:r w:rsidR="00812836">
        <w:rPr>
          <w:rFonts w:cs="Times New Roman"/>
          <w:szCs w:val="24"/>
        </w:rPr>
        <w:fldChar w:fldCharType="separate"/>
      </w:r>
      <w:r w:rsidR="00812836" w:rsidRPr="00812836">
        <w:rPr>
          <w:rFonts w:cs="Times New Roman"/>
        </w:rPr>
        <w:t>[7]</w:t>
      </w:r>
      <w:r w:rsidR="00812836">
        <w:rPr>
          <w:rFonts w:cs="Times New Roman"/>
          <w:szCs w:val="24"/>
        </w:rPr>
        <w:fldChar w:fldCharType="end"/>
      </w:r>
      <w:r w:rsidR="004C2F60" w:rsidRPr="006F6897">
        <w:rPr>
          <w:rFonts w:cs="Times New Roman"/>
          <w:szCs w:val="24"/>
        </w:rPr>
        <w:t>.</w:t>
      </w:r>
    </w:p>
    <w:p w14:paraId="3745D411" w14:textId="77777777" w:rsidR="006C23EC" w:rsidRPr="002C7529" w:rsidRDefault="006C23EC" w:rsidP="00A63E4A">
      <w:pPr>
        <w:tabs>
          <w:tab w:val="left" w:pos="3240"/>
        </w:tabs>
        <w:rPr>
          <w:rFonts w:cs="Times New Roman"/>
          <w:szCs w:val="24"/>
        </w:rPr>
      </w:pPr>
    </w:p>
    <w:p w14:paraId="57C7A3B2" w14:textId="6FB6A275" w:rsidR="00C81FF5" w:rsidRPr="007D4F5A" w:rsidRDefault="002C7529" w:rsidP="006B2C67">
      <w:pPr>
        <w:pStyle w:val="Ttulo2"/>
        <w:rPr>
          <w:rFonts w:ascii="Times New Roman" w:hAnsi="Times New Roman" w:cs="Times New Roman"/>
          <w:b/>
          <w:bCs/>
        </w:rPr>
      </w:pPr>
      <w:bookmarkStart w:id="147" w:name="_Toc148616121"/>
      <w:bookmarkStart w:id="148" w:name="_Toc148894717"/>
      <w:bookmarkStart w:id="149" w:name="_Toc148981409"/>
      <w:bookmarkStart w:id="150" w:name="_Toc148993426"/>
      <w:bookmarkStart w:id="151" w:name="_Toc149501223"/>
      <w:bookmarkStart w:id="152" w:name="_Toc149576092"/>
      <w:bookmarkStart w:id="153" w:name="_Toc150181503"/>
      <w:bookmarkStart w:id="154" w:name="_Toc150390640"/>
      <w:bookmarkStart w:id="155" w:name="_Toc150418224"/>
      <w:bookmarkStart w:id="156" w:name="_Toc150982734"/>
      <w:r w:rsidRPr="007D4F5A">
        <w:rPr>
          <w:rFonts w:ascii="Times New Roman" w:hAnsi="Times New Roman" w:cs="Times New Roman"/>
          <w:b/>
          <w:bCs/>
        </w:rPr>
        <w:t>2.2 A</w:t>
      </w:r>
      <w:bookmarkEnd w:id="147"/>
      <w:r w:rsidR="00D20696">
        <w:rPr>
          <w:rFonts w:ascii="Times New Roman" w:hAnsi="Times New Roman" w:cs="Times New Roman"/>
          <w:b/>
          <w:bCs/>
        </w:rPr>
        <w:t>plicaciones gratu</w:t>
      </w:r>
      <w:r w:rsidR="00514600">
        <w:rPr>
          <w:rFonts w:ascii="Times New Roman" w:hAnsi="Times New Roman" w:cs="Times New Roman"/>
          <w:b/>
          <w:bCs/>
        </w:rPr>
        <w:t>itas</w:t>
      </w:r>
      <w:bookmarkEnd w:id="148"/>
      <w:bookmarkEnd w:id="149"/>
      <w:bookmarkEnd w:id="150"/>
      <w:bookmarkEnd w:id="151"/>
      <w:bookmarkEnd w:id="152"/>
      <w:bookmarkEnd w:id="153"/>
      <w:bookmarkEnd w:id="154"/>
      <w:bookmarkEnd w:id="155"/>
      <w:bookmarkEnd w:id="156"/>
    </w:p>
    <w:p w14:paraId="726B4AC8" w14:textId="2951FAE4" w:rsidR="00424C97" w:rsidRPr="003A264B" w:rsidRDefault="00424C97" w:rsidP="003A264B">
      <w:pPr>
        <w:rPr>
          <w:rFonts w:cs="Times New Roman"/>
          <w:szCs w:val="24"/>
        </w:rPr>
      </w:pPr>
      <w:r w:rsidRPr="003A264B">
        <w:rPr>
          <w:rFonts w:cs="Times New Roman"/>
          <w:szCs w:val="24"/>
        </w:rPr>
        <w:t>Por otra parte, se han identificado aplicaciones de gestión del almacén que son de acceso gratuito. En esta sección del</w:t>
      </w:r>
      <w:r w:rsidR="003A264B" w:rsidRPr="003A264B">
        <w:rPr>
          <w:rFonts w:cs="Times New Roman"/>
          <w:szCs w:val="24"/>
        </w:rPr>
        <w:t xml:space="preserve"> documento</w:t>
      </w:r>
      <w:r w:rsidRPr="003A264B">
        <w:rPr>
          <w:rFonts w:cs="Times New Roman"/>
          <w:szCs w:val="24"/>
        </w:rPr>
        <w:t xml:space="preserve">, </w:t>
      </w:r>
      <w:r w:rsidR="003A264B" w:rsidRPr="003A264B">
        <w:rPr>
          <w:rFonts w:cs="Times New Roman"/>
          <w:szCs w:val="24"/>
        </w:rPr>
        <w:t xml:space="preserve">se detalla la información correspondiente a </w:t>
      </w:r>
      <w:r w:rsidRPr="003A264B">
        <w:rPr>
          <w:rFonts w:cs="Times New Roman"/>
          <w:szCs w:val="24"/>
        </w:rPr>
        <w:t>las alternativas gratuitas,</w:t>
      </w:r>
      <w:r w:rsidR="003A264B" w:rsidRPr="003A264B">
        <w:rPr>
          <w:rFonts w:cs="Times New Roman"/>
          <w:szCs w:val="24"/>
        </w:rPr>
        <w:t xml:space="preserve"> </w:t>
      </w:r>
      <w:r w:rsidRPr="003A264B">
        <w:rPr>
          <w:rFonts w:cs="Times New Roman"/>
          <w:szCs w:val="24"/>
        </w:rPr>
        <w:t xml:space="preserve">brindando así un panorama </w:t>
      </w:r>
      <w:r w:rsidR="00C8249F">
        <w:rPr>
          <w:rFonts w:cs="Times New Roman"/>
          <w:szCs w:val="24"/>
        </w:rPr>
        <w:t>general</w:t>
      </w:r>
      <w:r w:rsidRPr="003A264B">
        <w:rPr>
          <w:rFonts w:cs="Times New Roman"/>
          <w:szCs w:val="24"/>
        </w:rPr>
        <w:t xml:space="preserve"> de las opciones disponibles en el mercado.</w:t>
      </w:r>
    </w:p>
    <w:p w14:paraId="5B73670A" w14:textId="1B0B097A" w:rsidR="0F2C3203" w:rsidRPr="008E49BF" w:rsidRDefault="004530E1" w:rsidP="008E49BF">
      <w:pPr>
        <w:pStyle w:val="Ttulo3"/>
        <w:rPr>
          <w:rFonts w:cs="Times New Roman"/>
          <w:b/>
          <w:bCs/>
        </w:rPr>
      </w:pPr>
      <w:bookmarkStart w:id="157" w:name="_Toc148894718"/>
      <w:bookmarkStart w:id="158" w:name="_Toc148981410"/>
      <w:bookmarkStart w:id="159" w:name="_Toc148993427"/>
      <w:bookmarkStart w:id="160" w:name="_Toc149501224"/>
      <w:bookmarkStart w:id="161" w:name="_Toc149576093"/>
      <w:bookmarkStart w:id="162" w:name="_Toc150181504"/>
      <w:bookmarkStart w:id="163" w:name="_Toc150390641"/>
      <w:bookmarkStart w:id="164" w:name="_Toc150418225"/>
      <w:bookmarkStart w:id="165" w:name="_Toc150982735"/>
      <w:r w:rsidRPr="008E49BF">
        <w:rPr>
          <w:rFonts w:cs="Times New Roman"/>
          <w:b/>
          <w:bCs/>
        </w:rPr>
        <w:t>2</w:t>
      </w:r>
      <w:r w:rsidR="002C7529" w:rsidRPr="008E49BF">
        <w:rPr>
          <w:rFonts w:cs="Times New Roman"/>
          <w:b/>
          <w:bCs/>
        </w:rPr>
        <w:t>.2.1</w:t>
      </w:r>
      <w:r w:rsidRPr="008E49BF">
        <w:rPr>
          <w:rFonts w:cs="Times New Roman"/>
          <w:b/>
          <w:bCs/>
        </w:rPr>
        <w:t xml:space="preserve"> </w:t>
      </w:r>
      <w:r w:rsidR="13DE2E0A" w:rsidRPr="008E49BF">
        <w:rPr>
          <w:rFonts w:cs="Times New Roman"/>
          <w:b/>
          <w:bCs/>
        </w:rPr>
        <w:t>Square para Tiendas</w:t>
      </w:r>
      <w:bookmarkEnd w:id="157"/>
      <w:bookmarkEnd w:id="158"/>
      <w:bookmarkEnd w:id="159"/>
      <w:bookmarkEnd w:id="160"/>
      <w:bookmarkEnd w:id="161"/>
      <w:bookmarkEnd w:id="162"/>
      <w:bookmarkEnd w:id="163"/>
      <w:bookmarkEnd w:id="164"/>
      <w:bookmarkEnd w:id="165"/>
      <w:r w:rsidR="13DE2E0A" w:rsidRPr="008E49BF">
        <w:rPr>
          <w:rFonts w:cs="Times New Roman"/>
          <w:b/>
          <w:bCs/>
        </w:rPr>
        <w:t xml:space="preserve"> </w:t>
      </w:r>
    </w:p>
    <w:p w14:paraId="4D06447C" w14:textId="1DEA41D5" w:rsidR="0F2C3203" w:rsidRPr="00622614" w:rsidRDefault="13DE2E0A" w:rsidP="58CCCE48">
      <w:pPr>
        <w:tabs>
          <w:tab w:val="left" w:pos="3240"/>
        </w:tabs>
        <w:rPr>
          <w:rFonts w:cs="Times New Roman"/>
          <w:szCs w:val="24"/>
        </w:rPr>
      </w:pPr>
      <w:r w:rsidRPr="00622614">
        <w:rPr>
          <w:rFonts w:cs="Times New Roman"/>
          <w:szCs w:val="24"/>
        </w:rPr>
        <w:t xml:space="preserve">Es una solución de punto de venta integral que ofrece una amplia variedad de funciones para ayudarte a gestionar y hacer crecer tu negocio de venta minorista. A continuación, </w:t>
      </w:r>
      <w:r w:rsidR="003A7535">
        <w:rPr>
          <w:rFonts w:cs="Times New Roman"/>
          <w:szCs w:val="24"/>
        </w:rPr>
        <w:t>se</w:t>
      </w:r>
      <w:r w:rsidRPr="00622614">
        <w:rPr>
          <w:rFonts w:cs="Times New Roman"/>
          <w:szCs w:val="24"/>
        </w:rPr>
        <w:t xml:space="preserve"> proporcion</w:t>
      </w:r>
      <w:r w:rsidR="003A7535">
        <w:rPr>
          <w:rFonts w:cs="Times New Roman"/>
          <w:szCs w:val="24"/>
        </w:rPr>
        <w:t>a</w:t>
      </w:r>
      <w:r w:rsidRPr="00622614">
        <w:rPr>
          <w:rFonts w:cs="Times New Roman"/>
          <w:szCs w:val="24"/>
        </w:rPr>
        <w:t xml:space="preserve"> un resumen detallado de las características clave de Square para Tiendas:</w:t>
      </w:r>
    </w:p>
    <w:p w14:paraId="49B44B29" w14:textId="3449F11D" w:rsidR="0F2C3203" w:rsidRPr="006E2BF2" w:rsidRDefault="13DE2E0A" w:rsidP="003E76CB">
      <w:pPr>
        <w:pStyle w:val="Prrafodelista"/>
        <w:numPr>
          <w:ilvl w:val="0"/>
          <w:numId w:val="2"/>
        </w:numPr>
        <w:tabs>
          <w:tab w:val="left" w:pos="3240"/>
        </w:tabs>
        <w:rPr>
          <w:rFonts w:cs="Times New Roman"/>
          <w:b/>
          <w:szCs w:val="24"/>
        </w:rPr>
      </w:pPr>
      <w:r w:rsidRPr="006E2BF2">
        <w:rPr>
          <w:rFonts w:cs="Times New Roman"/>
          <w:b/>
          <w:szCs w:val="24"/>
        </w:rPr>
        <w:t>Punto de Venta Eficiente:</w:t>
      </w:r>
    </w:p>
    <w:p w14:paraId="0012AB91" w14:textId="4B113957"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Square para Tiendas permite a los minoristas procesar pagos de manera rápida y sencilla en la caja registradora. Puedes aceptar tarjetas de crédito y débito, así como pagos en efectivo.</w:t>
      </w:r>
    </w:p>
    <w:p w14:paraId="593DB252" w14:textId="7A1A16E6"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La aplicación de punto de venta se ejecuta en dispositivos móviles, como teléfonos inteligentes y tabletas, lo que brinda flexibilidad para atender a los clientes en el lugar y mejorar la experiencia de compra.</w:t>
      </w:r>
    </w:p>
    <w:p w14:paraId="1A2B4B4D" w14:textId="3CD11D47" w:rsidR="0F2C3203" w:rsidRPr="006E2BF2" w:rsidRDefault="13DE2E0A" w:rsidP="003E76CB">
      <w:pPr>
        <w:pStyle w:val="Prrafodelista"/>
        <w:numPr>
          <w:ilvl w:val="0"/>
          <w:numId w:val="2"/>
        </w:numPr>
        <w:tabs>
          <w:tab w:val="left" w:pos="3240"/>
        </w:tabs>
        <w:rPr>
          <w:rFonts w:cs="Times New Roman"/>
          <w:b/>
          <w:szCs w:val="24"/>
        </w:rPr>
      </w:pPr>
      <w:r w:rsidRPr="006E2BF2">
        <w:rPr>
          <w:rFonts w:cs="Times New Roman"/>
          <w:b/>
          <w:szCs w:val="24"/>
        </w:rPr>
        <w:t>Administración de Inventarios:</w:t>
      </w:r>
    </w:p>
    <w:p w14:paraId="53450CF9" w14:textId="7C9A404A"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Ofrece un sistema de control de inventario avanzado que permite dar seguimiento a tus productos y variantes.</w:t>
      </w:r>
    </w:p>
    <w:p w14:paraId="65858490" w14:textId="7565D759"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lastRenderedPageBreak/>
        <w:t>Permite realizar conteos cíclicos de inventario para mantener registros precisos de las existencias.</w:t>
      </w:r>
    </w:p>
    <w:p w14:paraId="17EC22A7" w14:textId="2BDFA311"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Facilita la gestión de surtidos y la creación de nuevas variantes de productos.</w:t>
      </w:r>
    </w:p>
    <w:p w14:paraId="0A33747D" w14:textId="0CF6DA3D" w:rsidR="0F2C3203" w:rsidRPr="006E2BF2" w:rsidRDefault="13DE2E0A" w:rsidP="003E76CB">
      <w:pPr>
        <w:pStyle w:val="Prrafodelista"/>
        <w:numPr>
          <w:ilvl w:val="0"/>
          <w:numId w:val="2"/>
        </w:numPr>
        <w:tabs>
          <w:tab w:val="left" w:pos="3240"/>
        </w:tabs>
        <w:rPr>
          <w:rFonts w:cs="Times New Roman"/>
          <w:b/>
          <w:szCs w:val="24"/>
        </w:rPr>
      </w:pPr>
      <w:r w:rsidRPr="006E2BF2">
        <w:rPr>
          <w:rFonts w:cs="Times New Roman"/>
          <w:b/>
          <w:szCs w:val="24"/>
        </w:rPr>
        <w:t>Órdenes de Compra:</w:t>
      </w:r>
    </w:p>
    <w:p w14:paraId="14732815" w14:textId="1ADB5F2E"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Permite crear y administrar órdenes de compra para reponer existencias, realizar un seguimiento de proveedores y recibir inventario.</w:t>
      </w:r>
    </w:p>
    <w:p w14:paraId="7CD405EC" w14:textId="67B23319"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La función de órdenes de compra automáticas sugiere automáticamente reponer artículos en función de datos como el inventario actual, las predicciones de ventas y los plazos de entrega de proveedores.</w:t>
      </w:r>
    </w:p>
    <w:p w14:paraId="5DBA2C03" w14:textId="15B0CD64"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Puedes importar órdenes de compra desde archivos CSV o Excel para ahorrar tiempo y mejorar la precisión.</w:t>
      </w:r>
    </w:p>
    <w:p w14:paraId="532C7E9E" w14:textId="31FF8C36" w:rsidR="0F2C3203" w:rsidRPr="006E2BF2" w:rsidRDefault="13DE2E0A" w:rsidP="003E76CB">
      <w:pPr>
        <w:pStyle w:val="Prrafodelista"/>
        <w:numPr>
          <w:ilvl w:val="0"/>
          <w:numId w:val="2"/>
        </w:numPr>
        <w:tabs>
          <w:tab w:val="left" w:pos="3240"/>
        </w:tabs>
        <w:rPr>
          <w:rFonts w:cs="Times New Roman"/>
          <w:b/>
          <w:szCs w:val="24"/>
        </w:rPr>
      </w:pPr>
      <w:r w:rsidRPr="006E2BF2">
        <w:rPr>
          <w:rFonts w:cs="Times New Roman"/>
          <w:b/>
          <w:szCs w:val="24"/>
        </w:rPr>
        <w:t>Gestión de Proveedores:</w:t>
      </w:r>
    </w:p>
    <w:p w14:paraId="08E6564A" w14:textId="7DE402EE"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Square para Tiendas te permite administrar tu lista de proveedores, agregar nuevos proveedores y asociarlos con productos y variantes.</w:t>
      </w:r>
    </w:p>
    <w:p w14:paraId="55357031" w14:textId="0D0042F7"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Puedes importar en grupo información de proveedores desde archivos Excel o CSV.</w:t>
      </w:r>
    </w:p>
    <w:p w14:paraId="744AC206" w14:textId="072E0BA4"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Ofrece la posibilidad de editar surtidos de artículos específicos de proveedores y filtrar el inventario por proveedor.</w:t>
      </w:r>
    </w:p>
    <w:p w14:paraId="71F8895E" w14:textId="18A21115" w:rsidR="0F2C3203" w:rsidRPr="006E2BF2" w:rsidRDefault="13DE2E0A" w:rsidP="003E76CB">
      <w:pPr>
        <w:pStyle w:val="Prrafodelista"/>
        <w:numPr>
          <w:ilvl w:val="0"/>
          <w:numId w:val="2"/>
        </w:numPr>
        <w:tabs>
          <w:tab w:val="left" w:pos="3240"/>
        </w:tabs>
        <w:rPr>
          <w:rFonts w:cs="Times New Roman"/>
          <w:b/>
          <w:szCs w:val="24"/>
        </w:rPr>
      </w:pPr>
      <w:r w:rsidRPr="006E2BF2">
        <w:rPr>
          <w:rFonts w:cs="Times New Roman"/>
          <w:b/>
          <w:szCs w:val="24"/>
        </w:rPr>
        <w:t>Etiquetas de Código de Barras:</w:t>
      </w:r>
    </w:p>
    <w:p w14:paraId="0F834EC6" w14:textId="0BF2B9C4"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Facilita la impresión de etiquetas de código de barras para tus productos y órdenes de compra.</w:t>
      </w:r>
    </w:p>
    <w:p w14:paraId="2F328EE5" w14:textId="3521C486"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Esto ayuda en la gestión del inventario y en la identificación rápida de productos.</w:t>
      </w:r>
    </w:p>
    <w:p w14:paraId="23846199" w14:textId="6863BFFA" w:rsidR="0F2C3203" w:rsidRPr="006E2BF2" w:rsidRDefault="13DE2E0A" w:rsidP="003E76CB">
      <w:pPr>
        <w:pStyle w:val="Prrafodelista"/>
        <w:numPr>
          <w:ilvl w:val="0"/>
          <w:numId w:val="2"/>
        </w:numPr>
        <w:tabs>
          <w:tab w:val="left" w:pos="3240"/>
        </w:tabs>
        <w:rPr>
          <w:rFonts w:cs="Times New Roman"/>
          <w:b/>
          <w:szCs w:val="24"/>
        </w:rPr>
      </w:pPr>
      <w:r w:rsidRPr="006E2BF2">
        <w:rPr>
          <w:rFonts w:cs="Times New Roman"/>
          <w:b/>
          <w:szCs w:val="24"/>
        </w:rPr>
        <w:t>Contabilidad y Análisis:</w:t>
      </w:r>
    </w:p>
    <w:p w14:paraId="691F1A52" w14:textId="643404BC"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Square para Tiendas proporciona herramientas para llevar un registro de tus ventas y gastos.</w:t>
      </w:r>
    </w:p>
    <w:p w14:paraId="7948EBCC" w14:textId="4FC32810"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Ofrece informes detallados y análisis de ventas que te permiten tomar decisiones comerciales informadas.</w:t>
      </w:r>
    </w:p>
    <w:p w14:paraId="2FABBBEB" w14:textId="73CBFF3A" w:rsidR="0F2C3203" w:rsidRPr="006E2BF2" w:rsidRDefault="13DE2E0A" w:rsidP="003E76CB">
      <w:pPr>
        <w:pStyle w:val="Prrafodelista"/>
        <w:numPr>
          <w:ilvl w:val="0"/>
          <w:numId w:val="2"/>
        </w:numPr>
        <w:tabs>
          <w:tab w:val="left" w:pos="3240"/>
        </w:tabs>
        <w:rPr>
          <w:rFonts w:cs="Times New Roman"/>
          <w:b/>
          <w:szCs w:val="24"/>
        </w:rPr>
      </w:pPr>
      <w:r w:rsidRPr="006E2BF2">
        <w:rPr>
          <w:rFonts w:cs="Times New Roman"/>
          <w:b/>
          <w:szCs w:val="24"/>
        </w:rPr>
        <w:t>Aplicaciones Móviles y Terminales de Punto de Venta:</w:t>
      </w:r>
    </w:p>
    <w:p w14:paraId="2C0ED33C" w14:textId="481D903D"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 xml:space="preserve">Square es compatible con una variedad de dispositivos, incluyendo </w:t>
      </w:r>
      <w:proofErr w:type="spellStart"/>
      <w:r w:rsidRPr="00622614">
        <w:rPr>
          <w:rFonts w:cs="Times New Roman"/>
          <w:szCs w:val="24"/>
        </w:rPr>
        <w:t>iPhones</w:t>
      </w:r>
      <w:proofErr w:type="spellEnd"/>
      <w:r w:rsidRPr="00622614">
        <w:rPr>
          <w:rFonts w:cs="Times New Roman"/>
          <w:szCs w:val="24"/>
        </w:rPr>
        <w:t>, iPads y terminales de punto de venta Square Terminal.</w:t>
      </w:r>
    </w:p>
    <w:p w14:paraId="72ACE79D" w14:textId="60E729BA"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Esto permite llevar a cabo transacciones en diferentes entornos comerciales.</w:t>
      </w:r>
    </w:p>
    <w:p w14:paraId="0AD4F4DB" w14:textId="3B481F1B" w:rsidR="0F2C3203" w:rsidRPr="006E2BF2" w:rsidRDefault="13DE2E0A" w:rsidP="003E76CB">
      <w:pPr>
        <w:pStyle w:val="Prrafodelista"/>
        <w:numPr>
          <w:ilvl w:val="0"/>
          <w:numId w:val="2"/>
        </w:numPr>
        <w:tabs>
          <w:tab w:val="left" w:pos="3240"/>
        </w:tabs>
        <w:rPr>
          <w:rFonts w:cs="Times New Roman"/>
          <w:b/>
          <w:szCs w:val="24"/>
        </w:rPr>
      </w:pPr>
      <w:r w:rsidRPr="006E2BF2">
        <w:rPr>
          <w:rFonts w:cs="Times New Roman"/>
          <w:b/>
          <w:szCs w:val="24"/>
        </w:rPr>
        <w:t>Aplicaciones para Restaurantes:</w:t>
      </w:r>
    </w:p>
    <w:p w14:paraId="7E855B27" w14:textId="10932CC2"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Square para Tiendas incluye aplicaciones específicas para restaurantes que permiten administrar menús, pedidos y reservas.</w:t>
      </w:r>
    </w:p>
    <w:p w14:paraId="1CF038E0" w14:textId="116CAA6B" w:rsidR="0F2C3203" w:rsidRPr="006E2BF2" w:rsidRDefault="13DE2E0A" w:rsidP="003E76CB">
      <w:pPr>
        <w:pStyle w:val="Prrafodelista"/>
        <w:numPr>
          <w:ilvl w:val="0"/>
          <w:numId w:val="2"/>
        </w:numPr>
        <w:tabs>
          <w:tab w:val="left" w:pos="3240"/>
        </w:tabs>
        <w:rPr>
          <w:rFonts w:cs="Times New Roman"/>
          <w:b/>
          <w:szCs w:val="24"/>
        </w:rPr>
      </w:pPr>
      <w:r w:rsidRPr="006E2BF2">
        <w:rPr>
          <w:rFonts w:cs="Times New Roman"/>
          <w:b/>
          <w:szCs w:val="24"/>
        </w:rPr>
        <w:t>Gestión de Empleados:</w:t>
      </w:r>
    </w:p>
    <w:p w14:paraId="42620025" w14:textId="7B5B0271"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Permite asignar roles a los empleados y dar acceso a funciones específicas de la aplicación.</w:t>
      </w:r>
    </w:p>
    <w:p w14:paraId="4CA4056E" w14:textId="67572D40"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Facilita la gestión del tiempo y la nómina de los empleados.</w:t>
      </w:r>
    </w:p>
    <w:p w14:paraId="28F11675" w14:textId="349F83AF" w:rsidR="0F2C3203" w:rsidRPr="006E2BF2" w:rsidRDefault="13DE2E0A" w:rsidP="003E76CB">
      <w:pPr>
        <w:pStyle w:val="Prrafodelista"/>
        <w:numPr>
          <w:ilvl w:val="0"/>
          <w:numId w:val="2"/>
        </w:numPr>
        <w:tabs>
          <w:tab w:val="left" w:pos="3240"/>
        </w:tabs>
        <w:rPr>
          <w:rFonts w:cs="Times New Roman"/>
          <w:b/>
          <w:szCs w:val="24"/>
        </w:rPr>
      </w:pPr>
      <w:r w:rsidRPr="006E2BF2">
        <w:rPr>
          <w:rFonts w:cs="Times New Roman"/>
          <w:b/>
          <w:szCs w:val="24"/>
        </w:rPr>
        <w:t xml:space="preserve">Servicios de Comercio Electrónico: </w:t>
      </w:r>
    </w:p>
    <w:p w14:paraId="0FF9F9E6" w14:textId="4B23B7DB"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Square ofrece servicios de comercio electrónico que te permiten vender en línea y administrar tus ventas en una plataforma unificada.</w:t>
      </w:r>
    </w:p>
    <w:p w14:paraId="687C8660" w14:textId="5D26B901" w:rsidR="0F2C3203" w:rsidRPr="006E2BF2" w:rsidRDefault="13DE2E0A" w:rsidP="003E76CB">
      <w:pPr>
        <w:pStyle w:val="Prrafodelista"/>
        <w:numPr>
          <w:ilvl w:val="0"/>
          <w:numId w:val="2"/>
        </w:numPr>
        <w:tabs>
          <w:tab w:val="left" w:pos="3240"/>
        </w:tabs>
        <w:rPr>
          <w:rFonts w:cs="Times New Roman"/>
          <w:b/>
          <w:szCs w:val="24"/>
        </w:rPr>
      </w:pPr>
      <w:r w:rsidRPr="006E2BF2">
        <w:rPr>
          <w:rFonts w:cs="Times New Roman"/>
          <w:b/>
          <w:szCs w:val="24"/>
        </w:rPr>
        <w:t>Herramientas de Marketing y Lealtad:</w:t>
      </w:r>
    </w:p>
    <w:p w14:paraId="73A57D92" w14:textId="35F98EC3"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Ofrece herramientas de marketing y programas de lealtad que te permiten atraer y retener clientes.</w:t>
      </w:r>
    </w:p>
    <w:p w14:paraId="213528DC" w14:textId="72E3FA01" w:rsidR="0F2C3203" w:rsidRPr="006E2BF2" w:rsidRDefault="13DE2E0A" w:rsidP="003E76CB">
      <w:pPr>
        <w:pStyle w:val="Prrafodelista"/>
        <w:numPr>
          <w:ilvl w:val="0"/>
          <w:numId w:val="2"/>
        </w:numPr>
        <w:tabs>
          <w:tab w:val="left" w:pos="3240"/>
        </w:tabs>
        <w:rPr>
          <w:rFonts w:cs="Times New Roman"/>
          <w:b/>
          <w:szCs w:val="24"/>
        </w:rPr>
      </w:pPr>
      <w:r w:rsidRPr="006E2BF2">
        <w:rPr>
          <w:rFonts w:cs="Times New Roman"/>
          <w:b/>
          <w:szCs w:val="24"/>
        </w:rPr>
        <w:t xml:space="preserve">Integraciones y API: </w:t>
      </w:r>
    </w:p>
    <w:p w14:paraId="25074948" w14:textId="5355459E"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lastRenderedPageBreak/>
        <w:t xml:space="preserve"> Square para Tiendas es compatible con una variedad de integraciones y una API que te permite conectar con otras aplicaciones y servicios.</w:t>
      </w:r>
    </w:p>
    <w:p w14:paraId="3943EB85" w14:textId="19D619A1" w:rsidR="0F2C3203" w:rsidRPr="006E2BF2" w:rsidRDefault="13DE2E0A" w:rsidP="003E76CB">
      <w:pPr>
        <w:pStyle w:val="Prrafodelista"/>
        <w:numPr>
          <w:ilvl w:val="0"/>
          <w:numId w:val="2"/>
        </w:numPr>
        <w:tabs>
          <w:tab w:val="left" w:pos="3240"/>
        </w:tabs>
        <w:rPr>
          <w:rFonts w:cs="Times New Roman"/>
          <w:b/>
          <w:szCs w:val="24"/>
        </w:rPr>
      </w:pPr>
      <w:r w:rsidRPr="006E2BF2">
        <w:rPr>
          <w:rFonts w:cs="Times New Roman"/>
          <w:b/>
          <w:szCs w:val="24"/>
        </w:rPr>
        <w:t xml:space="preserve">Soporte al Cliente: </w:t>
      </w:r>
    </w:p>
    <w:p w14:paraId="5024DF61" w14:textId="22733E3D"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Square proporciona asistencia al cliente y recursos de aprendizaje en línea para ayudarte a aprovechar al máximo la plataforma.</w:t>
      </w:r>
    </w:p>
    <w:p w14:paraId="446F574F" w14:textId="1C260A0D" w:rsidR="0F2C3203" w:rsidRPr="006E2BF2" w:rsidRDefault="13DE2E0A" w:rsidP="003E76CB">
      <w:pPr>
        <w:pStyle w:val="Prrafodelista"/>
        <w:numPr>
          <w:ilvl w:val="0"/>
          <w:numId w:val="2"/>
        </w:numPr>
        <w:tabs>
          <w:tab w:val="left" w:pos="3240"/>
        </w:tabs>
        <w:rPr>
          <w:rFonts w:cs="Times New Roman"/>
          <w:b/>
          <w:szCs w:val="24"/>
        </w:rPr>
      </w:pPr>
      <w:r w:rsidRPr="006E2BF2">
        <w:rPr>
          <w:rFonts w:cs="Times New Roman"/>
          <w:b/>
          <w:szCs w:val="24"/>
        </w:rPr>
        <w:t xml:space="preserve">Planes de Precios: </w:t>
      </w:r>
    </w:p>
    <w:p w14:paraId="233B1921" w14:textId="22DA8E0A" w:rsidR="0F2C3203" w:rsidRPr="00622614" w:rsidRDefault="13DE2E0A" w:rsidP="003E76CB">
      <w:pPr>
        <w:pStyle w:val="Prrafodelista"/>
        <w:numPr>
          <w:ilvl w:val="1"/>
          <w:numId w:val="2"/>
        </w:numPr>
        <w:tabs>
          <w:tab w:val="left" w:pos="3240"/>
        </w:tabs>
        <w:rPr>
          <w:rFonts w:cs="Times New Roman"/>
          <w:szCs w:val="24"/>
        </w:rPr>
      </w:pPr>
      <w:r w:rsidRPr="00622614">
        <w:rPr>
          <w:rFonts w:cs="Times New Roman"/>
          <w:szCs w:val="24"/>
        </w:rPr>
        <w:t xml:space="preserve">Square para Tiendas ofrece </w:t>
      </w:r>
      <w:r w:rsidR="55370686" w:rsidRPr="09FC0E17">
        <w:rPr>
          <w:rFonts w:cs="Times New Roman"/>
          <w:szCs w:val="24"/>
        </w:rPr>
        <w:t xml:space="preserve">versiones </w:t>
      </w:r>
      <w:r w:rsidRPr="00622614">
        <w:rPr>
          <w:rFonts w:cs="Times New Roman"/>
          <w:szCs w:val="24"/>
        </w:rPr>
        <w:t>gratuitas y suscripciones premium con características adicionales.</w:t>
      </w:r>
    </w:p>
    <w:p w14:paraId="2F47EAA3" w14:textId="1ECE2BFE" w:rsidR="0F2C3203" w:rsidRPr="006E2BF2" w:rsidRDefault="13DE2E0A" w:rsidP="003E76CB">
      <w:pPr>
        <w:pStyle w:val="Prrafodelista"/>
        <w:numPr>
          <w:ilvl w:val="0"/>
          <w:numId w:val="2"/>
        </w:numPr>
        <w:tabs>
          <w:tab w:val="left" w:pos="3240"/>
        </w:tabs>
        <w:rPr>
          <w:rFonts w:cs="Times New Roman"/>
          <w:b/>
          <w:szCs w:val="24"/>
        </w:rPr>
      </w:pPr>
      <w:r w:rsidRPr="006E2BF2">
        <w:rPr>
          <w:rFonts w:cs="Times New Roman"/>
          <w:b/>
          <w:szCs w:val="24"/>
        </w:rPr>
        <w:t xml:space="preserve">Seguridad: </w:t>
      </w:r>
    </w:p>
    <w:p w14:paraId="1D421D46" w14:textId="35EE9C87" w:rsidR="006E07EA" w:rsidRPr="006E07EA" w:rsidRDefault="13DE2E0A" w:rsidP="006E07EA">
      <w:pPr>
        <w:pStyle w:val="Prrafodelista"/>
        <w:numPr>
          <w:ilvl w:val="1"/>
          <w:numId w:val="2"/>
        </w:numPr>
        <w:tabs>
          <w:tab w:val="left" w:pos="3240"/>
        </w:tabs>
        <w:rPr>
          <w:rFonts w:cs="Times New Roman"/>
          <w:szCs w:val="24"/>
        </w:rPr>
      </w:pPr>
      <w:r w:rsidRPr="00622614">
        <w:rPr>
          <w:rFonts w:cs="Times New Roman"/>
          <w:szCs w:val="24"/>
        </w:rPr>
        <w:t>Square prioriza la seguridad de los pagos y los datos de los clientes, cumpliendo con las normativas de seguridad de la industria.</w:t>
      </w:r>
      <w:bookmarkStart w:id="166" w:name="_Toc148894719"/>
      <w:bookmarkStart w:id="167" w:name="_Toc148981411"/>
      <w:bookmarkStart w:id="168" w:name="_Toc148993428"/>
      <w:bookmarkStart w:id="169" w:name="_Toc149501225"/>
      <w:bookmarkStart w:id="170" w:name="_Toc149576094"/>
      <w:bookmarkStart w:id="171" w:name="_Toc150181505"/>
      <w:bookmarkStart w:id="172" w:name="_Toc150390642"/>
      <w:bookmarkStart w:id="173" w:name="_Toc150418226"/>
    </w:p>
    <w:p w14:paraId="3A2B5120" w14:textId="76510538" w:rsidR="6A8E6798" w:rsidRPr="008E49BF" w:rsidRDefault="002C7529" w:rsidP="008E49BF">
      <w:pPr>
        <w:pStyle w:val="Ttulo3"/>
        <w:rPr>
          <w:rFonts w:eastAsia="Times New Roman" w:cs="Times New Roman"/>
        </w:rPr>
      </w:pPr>
      <w:bookmarkStart w:id="174" w:name="_Toc150982736"/>
      <w:r w:rsidRPr="008E49BF">
        <w:rPr>
          <w:rFonts w:eastAsia="Times New Roman" w:cs="Times New Roman"/>
          <w:b/>
        </w:rPr>
        <w:t xml:space="preserve">2.2.2 </w:t>
      </w:r>
      <w:proofErr w:type="spellStart"/>
      <w:r w:rsidR="6A8E6798" w:rsidRPr="008E49BF">
        <w:rPr>
          <w:rFonts w:eastAsia="Times New Roman" w:cs="Times New Roman"/>
          <w:b/>
        </w:rPr>
        <w:t>Odoo</w:t>
      </w:r>
      <w:proofErr w:type="spellEnd"/>
      <w:r w:rsidR="00782BA4" w:rsidRPr="008E49BF">
        <w:rPr>
          <w:rFonts w:eastAsia="Times New Roman" w:cs="Times New Roman"/>
          <w:b/>
        </w:rPr>
        <w:t xml:space="preserve"> (</w:t>
      </w:r>
      <w:proofErr w:type="spellStart"/>
      <w:r w:rsidR="00782BA4" w:rsidRPr="008E49BF">
        <w:rPr>
          <w:rFonts w:eastAsia="Times New Roman" w:cs="Times New Roman"/>
          <w:b/>
        </w:rPr>
        <w:t>Inventory</w:t>
      </w:r>
      <w:proofErr w:type="spellEnd"/>
      <w:r w:rsidR="00782BA4" w:rsidRPr="008E49BF">
        <w:rPr>
          <w:rFonts w:eastAsia="Times New Roman" w:cs="Times New Roman"/>
          <w:b/>
        </w:rPr>
        <w:t>)</w:t>
      </w:r>
      <w:bookmarkEnd w:id="166"/>
      <w:bookmarkEnd w:id="167"/>
      <w:bookmarkEnd w:id="168"/>
      <w:bookmarkEnd w:id="169"/>
      <w:bookmarkEnd w:id="170"/>
      <w:bookmarkEnd w:id="171"/>
      <w:bookmarkEnd w:id="172"/>
      <w:bookmarkEnd w:id="173"/>
      <w:bookmarkEnd w:id="174"/>
    </w:p>
    <w:p w14:paraId="79C08B8B" w14:textId="71602329" w:rsidR="00793467" w:rsidRPr="00E04FD1" w:rsidRDefault="2816A829" w:rsidP="00E04FD1">
      <w:pPr>
        <w:spacing w:after="0"/>
        <w:rPr>
          <w:rFonts w:eastAsia="Times New Roman" w:cs="Times New Roman"/>
          <w:color w:val="000000" w:themeColor="text1"/>
          <w:szCs w:val="24"/>
        </w:rPr>
      </w:pPr>
      <w:proofErr w:type="spellStart"/>
      <w:r w:rsidRPr="00E04FD1">
        <w:rPr>
          <w:rFonts w:eastAsia="Times New Roman" w:cs="Times New Roman"/>
          <w:color w:val="000000" w:themeColor="text1"/>
          <w:szCs w:val="24"/>
        </w:rPr>
        <w:t>Odoo</w:t>
      </w:r>
      <w:proofErr w:type="spellEnd"/>
      <w:r w:rsidRPr="00E04FD1">
        <w:rPr>
          <w:rFonts w:eastAsia="Times New Roman" w:cs="Times New Roman"/>
          <w:color w:val="000000" w:themeColor="text1"/>
          <w:szCs w:val="24"/>
        </w:rPr>
        <w:t xml:space="preserve"> es una plataforma de gestión de inventario que permite monitorizar el ciclo de vida de los productos, definir reglas de reabastecimiento y generar informes básicos. A pesar de sus características limitadas en la versión estándar, es ampliable mediante complementos de pago.</w:t>
      </w:r>
    </w:p>
    <w:p w14:paraId="16D3E7AB" w14:textId="71602329" w:rsidR="536DB271" w:rsidRDefault="536DB271" w:rsidP="003E76CB">
      <w:pPr>
        <w:pStyle w:val="Prrafodelista"/>
        <w:numPr>
          <w:ilvl w:val="0"/>
          <w:numId w:val="1"/>
        </w:numPr>
        <w:spacing w:after="0"/>
        <w:rPr>
          <w:rFonts w:eastAsia="Times New Roman" w:cs="Times New Roman"/>
          <w:color w:val="000000" w:themeColor="text1"/>
          <w:szCs w:val="24"/>
        </w:rPr>
      </w:pPr>
      <w:r w:rsidRPr="2F707DC6">
        <w:rPr>
          <w:rFonts w:eastAsia="Times New Roman" w:cs="Times New Roman"/>
          <w:color w:val="000000" w:themeColor="text1"/>
          <w:szCs w:val="24"/>
        </w:rPr>
        <w:t>No ofrece una variedad de tipos de usuarios.</w:t>
      </w:r>
    </w:p>
    <w:p w14:paraId="1001DA36" w14:textId="71602329" w:rsidR="536DB271" w:rsidRDefault="536DB271" w:rsidP="003E76CB">
      <w:pPr>
        <w:pStyle w:val="Prrafodelista"/>
        <w:numPr>
          <w:ilvl w:val="0"/>
          <w:numId w:val="1"/>
        </w:numPr>
        <w:spacing w:after="0"/>
        <w:rPr>
          <w:rFonts w:eastAsia="Times New Roman" w:cs="Times New Roman"/>
          <w:color w:val="000000" w:themeColor="text1"/>
          <w:szCs w:val="24"/>
        </w:rPr>
      </w:pPr>
      <w:r w:rsidRPr="2F707DC6">
        <w:rPr>
          <w:rFonts w:eastAsia="Times New Roman" w:cs="Times New Roman"/>
          <w:color w:val="000000" w:themeColor="text1"/>
          <w:szCs w:val="24"/>
        </w:rPr>
        <w:t>Proporciona diagramas que ilustran el ciclo de vida de los productos.</w:t>
      </w:r>
    </w:p>
    <w:p w14:paraId="606BD9AE" w14:textId="71602329" w:rsidR="536DB271" w:rsidRDefault="536DB271" w:rsidP="003E76CB">
      <w:pPr>
        <w:pStyle w:val="Prrafodelista"/>
        <w:numPr>
          <w:ilvl w:val="0"/>
          <w:numId w:val="1"/>
        </w:numPr>
        <w:spacing w:after="0"/>
        <w:rPr>
          <w:rFonts w:eastAsia="Times New Roman" w:cs="Times New Roman"/>
          <w:color w:val="000000" w:themeColor="text1"/>
          <w:szCs w:val="24"/>
        </w:rPr>
      </w:pPr>
      <w:r w:rsidRPr="2F707DC6">
        <w:rPr>
          <w:rFonts w:eastAsia="Times New Roman" w:cs="Times New Roman"/>
          <w:color w:val="000000" w:themeColor="text1"/>
          <w:szCs w:val="24"/>
        </w:rPr>
        <w:t>No incluye diagramas específicos para WMS.</w:t>
      </w:r>
    </w:p>
    <w:p w14:paraId="3B573506" w14:textId="71602329" w:rsidR="536DB271" w:rsidRDefault="536DB271" w:rsidP="003E76CB">
      <w:pPr>
        <w:pStyle w:val="Prrafodelista"/>
        <w:numPr>
          <w:ilvl w:val="0"/>
          <w:numId w:val="1"/>
        </w:numPr>
        <w:spacing w:after="0"/>
        <w:rPr>
          <w:rFonts w:eastAsia="Times New Roman" w:cs="Times New Roman"/>
          <w:color w:val="000000" w:themeColor="text1"/>
          <w:szCs w:val="24"/>
        </w:rPr>
      </w:pPr>
      <w:r w:rsidRPr="2F707DC6">
        <w:rPr>
          <w:rFonts w:eastAsia="Times New Roman" w:cs="Times New Roman"/>
          <w:color w:val="000000" w:themeColor="text1"/>
          <w:szCs w:val="24"/>
        </w:rPr>
        <w:t>Establece reglas para el reabastecimiento de stock, permitiendo al usuario definir un número mínimo de existencias.</w:t>
      </w:r>
    </w:p>
    <w:p w14:paraId="34508C33" w14:textId="71602329" w:rsidR="536DB271" w:rsidRDefault="536DB271" w:rsidP="003E76CB">
      <w:pPr>
        <w:pStyle w:val="Prrafodelista"/>
        <w:numPr>
          <w:ilvl w:val="0"/>
          <w:numId w:val="1"/>
        </w:numPr>
        <w:spacing w:after="0"/>
        <w:rPr>
          <w:rFonts w:eastAsia="Times New Roman" w:cs="Times New Roman"/>
          <w:color w:val="000000" w:themeColor="text1"/>
          <w:szCs w:val="24"/>
        </w:rPr>
      </w:pPr>
      <w:r w:rsidRPr="2F707DC6">
        <w:rPr>
          <w:rFonts w:eastAsia="Times New Roman" w:cs="Times New Roman"/>
          <w:color w:val="000000" w:themeColor="text1"/>
          <w:szCs w:val="24"/>
        </w:rPr>
        <w:t xml:space="preserve">La edición relativa a los almacenes se limita únicamente a la dirección </w:t>
      </w:r>
      <w:proofErr w:type="gramStart"/>
      <w:r w:rsidRPr="2F707DC6">
        <w:rPr>
          <w:rFonts w:eastAsia="Times New Roman" w:cs="Times New Roman"/>
          <w:color w:val="000000" w:themeColor="text1"/>
          <w:szCs w:val="24"/>
        </w:rPr>
        <w:t>del mismo</w:t>
      </w:r>
      <w:proofErr w:type="gramEnd"/>
      <w:r w:rsidRPr="2F707DC6">
        <w:rPr>
          <w:rFonts w:eastAsia="Times New Roman" w:cs="Times New Roman"/>
          <w:color w:val="000000" w:themeColor="text1"/>
          <w:szCs w:val="24"/>
        </w:rPr>
        <w:t>.</w:t>
      </w:r>
    </w:p>
    <w:p w14:paraId="78683D4C" w14:textId="71602329" w:rsidR="536DB271" w:rsidRDefault="536DB271" w:rsidP="003E76CB">
      <w:pPr>
        <w:pStyle w:val="Prrafodelista"/>
        <w:numPr>
          <w:ilvl w:val="0"/>
          <w:numId w:val="1"/>
        </w:numPr>
        <w:spacing w:after="0"/>
        <w:rPr>
          <w:rFonts w:eastAsia="Times New Roman" w:cs="Times New Roman"/>
          <w:color w:val="000000" w:themeColor="text1"/>
          <w:szCs w:val="24"/>
        </w:rPr>
      </w:pPr>
      <w:r w:rsidRPr="2F707DC6">
        <w:rPr>
          <w:rFonts w:eastAsia="Times New Roman" w:cs="Times New Roman"/>
          <w:color w:val="000000" w:themeColor="text1"/>
          <w:szCs w:val="24"/>
        </w:rPr>
        <w:t>Genera informes en formato de lista, siendo estos relativamente básicos.</w:t>
      </w:r>
    </w:p>
    <w:p w14:paraId="6485EA50" w14:textId="71602329" w:rsidR="536DB271" w:rsidRDefault="536DB271" w:rsidP="2F707DC6">
      <w:pPr>
        <w:rPr>
          <w:rFonts w:eastAsia="Times New Roman" w:cs="Times New Roman"/>
          <w:b/>
          <w:color w:val="000000" w:themeColor="text1"/>
          <w:szCs w:val="24"/>
        </w:rPr>
      </w:pPr>
      <w:r w:rsidRPr="2F707DC6">
        <w:rPr>
          <w:rFonts w:eastAsia="Times New Roman" w:cs="Times New Roman"/>
          <w:b/>
          <w:color w:val="000000" w:themeColor="text1"/>
          <w:szCs w:val="24"/>
        </w:rPr>
        <w:t>Rendimiento</w:t>
      </w:r>
    </w:p>
    <w:p w14:paraId="20792E94" w14:textId="71602329" w:rsidR="536DB271" w:rsidRDefault="536DB271" w:rsidP="003E76CB">
      <w:pPr>
        <w:pStyle w:val="Prrafodelista"/>
        <w:numPr>
          <w:ilvl w:val="0"/>
          <w:numId w:val="1"/>
        </w:numPr>
        <w:spacing w:after="0"/>
        <w:rPr>
          <w:rFonts w:eastAsia="Times New Roman" w:cs="Times New Roman"/>
          <w:color w:val="000000" w:themeColor="text1"/>
          <w:szCs w:val="24"/>
        </w:rPr>
      </w:pPr>
      <w:r w:rsidRPr="2F707DC6">
        <w:rPr>
          <w:rFonts w:eastAsia="Times New Roman" w:cs="Times New Roman"/>
          <w:color w:val="000000" w:themeColor="text1"/>
          <w:szCs w:val="24"/>
        </w:rPr>
        <w:t>Durante sus operaciones, permite registrar desperdicios o "</w:t>
      </w:r>
      <w:proofErr w:type="spellStart"/>
      <w:r w:rsidRPr="2F707DC6">
        <w:rPr>
          <w:rFonts w:eastAsia="Times New Roman" w:cs="Times New Roman"/>
          <w:color w:val="000000" w:themeColor="text1"/>
          <w:szCs w:val="24"/>
        </w:rPr>
        <w:t>scrap</w:t>
      </w:r>
      <w:proofErr w:type="spellEnd"/>
      <w:r w:rsidRPr="2F707DC6">
        <w:rPr>
          <w:rFonts w:eastAsia="Times New Roman" w:cs="Times New Roman"/>
          <w:color w:val="000000" w:themeColor="text1"/>
          <w:szCs w:val="24"/>
        </w:rPr>
        <w:t>".</w:t>
      </w:r>
    </w:p>
    <w:p w14:paraId="00DB0B9F" w14:textId="71602329" w:rsidR="536DB271" w:rsidRDefault="536DB271" w:rsidP="003E76CB">
      <w:pPr>
        <w:pStyle w:val="Prrafodelista"/>
        <w:numPr>
          <w:ilvl w:val="0"/>
          <w:numId w:val="1"/>
        </w:numPr>
        <w:spacing w:after="0"/>
        <w:rPr>
          <w:rFonts w:eastAsia="Times New Roman" w:cs="Times New Roman"/>
          <w:color w:val="000000" w:themeColor="text1"/>
          <w:szCs w:val="24"/>
        </w:rPr>
      </w:pPr>
      <w:r w:rsidRPr="2F707DC6">
        <w:rPr>
          <w:rFonts w:eastAsia="Times New Roman" w:cs="Times New Roman"/>
          <w:color w:val="000000" w:themeColor="text1"/>
          <w:szCs w:val="24"/>
        </w:rPr>
        <w:t>Es posible ampliar sus funcionalidades, pero hay que considerar costos adicionales. La versión básica tiene características limitadas.</w:t>
      </w:r>
    </w:p>
    <w:p w14:paraId="1E0B6AC5" w14:textId="71602329" w:rsidR="536DB271" w:rsidRDefault="536DB271" w:rsidP="003E76CB">
      <w:pPr>
        <w:pStyle w:val="Prrafodelista"/>
        <w:numPr>
          <w:ilvl w:val="0"/>
          <w:numId w:val="1"/>
        </w:numPr>
        <w:spacing w:after="0"/>
        <w:rPr>
          <w:rFonts w:eastAsia="Times New Roman" w:cs="Times New Roman"/>
          <w:color w:val="000000" w:themeColor="text1"/>
          <w:szCs w:val="24"/>
        </w:rPr>
      </w:pPr>
      <w:r w:rsidRPr="2F707DC6">
        <w:rPr>
          <w:rFonts w:eastAsia="Times New Roman" w:cs="Times New Roman"/>
          <w:color w:val="000000" w:themeColor="text1"/>
          <w:szCs w:val="24"/>
        </w:rPr>
        <w:t>Cuenta con un tablero de control (</w:t>
      </w:r>
      <w:proofErr w:type="spellStart"/>
      <w:r w:rsidRPr="2F707DC6">
        <w:rPr>
          <w:rFonts w:eastAsia="Times New Roman" w:cs="Times New Roman"/>
          <w:color w:val="000000" w:themeColor="text1"/>
          <w:szCs w:val="24"/>
        </w:rPr>
        <w:t>dashboard</w:t>
      </w:r>
      <w:proofErr w:type="spellEnd"/>
      <w:r w:rsidRPr="2F707DC6">
        <w:rPr>
          <w:rFonts w:eastAsia="Times New Roman" w:cs="Times New Roman"/>
          <w:color w:val="000000" w:themeColor="text1"/>
          <w:szCs w:val="24"/>
        </w:rPr>
        <w:t>) y una visualización de datos básica. Las visualizaciones parecen ser simplemente consultas ordenadas de mayor a menor.</w:t>
      </w:r>
    </w:p>
    <w:p w14:paraId="4A355DB1" w14:textId="71602329" w:rsidR="536DB271" w:rsidRDefault="536DB271" w:rsidP="003E76CB">
      <w:pPr>
        <w:pStyle w:val="Prrafodelista"/>
        <w:numPr>
          <w:ilvl w:val="0"/>
          <w:numId w:val="1"/>
        </w:numPr>
        <w:spacing w:after="0"/>
        <w:rPr>
          <w:rFonts w:eastAsia="Times New Roman" w:cs="Times New Roman"/>
          <w:color w:val="000000" w:themeColor="text1"/>
          <w:szCs w:val="24"/>
        </w:rPr>
      </w:pPr>
      <w:r w:rsidRPr="2F707DC6">
        <w:rPr>
          <w:rFonts w:eastAsia="Times New Roman" w:cs="Times New Roman"/>
          <w:color w:val="000000" w:themeColor="text1"/>
          <w:szCs w:val="24"/>
        </w:rPr>
        <w:t>Ofrece la opción de visualizar periodos que varían desde 7 días hasta 3 años.</w:t>
      </w:r>
    </w:p>
    <w:p w14:paraId="3D356759" w14:textId="71602329" w:rsidR="536DB271" w:rsidRDefault="536DB271" w:rsidP="003E76CB">
      <w:pPr>
        <w:pStyle w:val="Prrafodelista"/>
        <w:numPr>
          <w:ilvl w:val="0"/>
          <w:numId w:val="1"/>
        </w:numPr>
        <w:spacing w:after="0"/>
        <w:rPr>
          <w:rFonts w:eastAsia="Times New Roman" w:cs="Times New Roman"/>
          <w:color w:val="000000" w:themeColor="text1"/>
          <w:szCs w:val="24"/>
        </w:rPr>
      </w:pPr>
      <w:r w:rsidRPr="2F707DC6">
        <w:rPr>
          <w:rFonts w:eastAsia="Times New Roman" w:cs="Times New Roman"/>
          <w:color w:val="000000" w:themeColor="text1"/>
          <w:szCs w:val="24"/>
        </w:rPr>
        <w:t>Permite seleccionar un almacén en específico.</w:t>
      </w:r>
    </w:p>
    <w:p w14:paraId="4AEA53CB" w14:textId="71602329" w:rsidR="536DB271" w:rsidRDefault="536DB271" w:rsidP="003E76CB">
      <w:pPr>
        <w:pStyle w:val="Prrafodelista"/>
        <w:numPr>
          <w:ilvl w:val="0"/>
          <w:numId w:val="1"/>
        </w:numPr>
        <w:spacing w:after="0"/>
        <w:rPr>
          <w:rFonts w:eastAsia="Times New Roman" w:cs="Times New Roman"/>
          <w:color w:val="000000" w:themeColor="text1"/>
          <w:szCs w:val="24"/>
        </w:rPr>
      </w:pPr>
      <w:r w:rsidRPr="2F707DC6">
        <w:rPr>
          <w:rFonts w:eastAsia="Times New Roman" w:cs="Times New Roman"/>
          <w:color w:val="000000" w:themeColor="text1"/>
          <w:szCs w:val="24"/>
        </w:rPr>
        <w:t>Facilita la visualización de estadísticas por producto.</w:t>
      </w:r>
    </w:p>
    <w:p w14:paraId="5DC76D5A" w14:textId="71602329" w:rsidR="536DB271" w:rsidRDefault="536DB271" w:rsidP="003E76CB">
      <w:pPr>
        <w:pStyle w:val="Prrafodelista"/>
        <w:numPr>
          <w:ilvl w:val="0"/>
          <w:numId w:val="1"/>
        </w:numPr>
        <w:spacing w:after="0"/>
        <w:rPr>
          <w:rFonts w:eastAsia="Times New Roman" w:cs="Times New Roman"/>
          <w:color w:val="000000" w:themeColor="text1"/>
          <w:szCs w:val="24"/>
        </w:rPr>
      </w:pPr>
      <w:r w:rsidRPr="2F707DC6">
        <w:rPr>
          <w:rFonts w:eastAsia="Times New Roman" w:cs="Times New Roman"/>
          <w:color w:val="000000" w:themeColor="text1"/>
          <w:szCs w:val="24"/>
        </w:rPr>
        <w:t>Habilita la creación de entornos colaborativos mediante la invitación de otros usuarios.</w:t>
      </w:r>
    </w:p>
    <w:p w14:paraId="23DAA76E" w14:textId="5C6EA0B6" w:rsidR="536DB271" w:rsidRDefault="536DB271" w:rsidP="003E76CB">
      <w:pPr>
        <w:pStyle w:val="Prrafodelista"/>
        <w:numPr>
          <w:ilvl w:val="0"/>
          <w:numId w:val="1"/>
        </w:numPr>
        <w:spacing w:after="0"/>
        <w:rPr>
          <w:rFonts w:eastAsia="Times New Roman" w:cs="Times New Roman"/>
          <w:color w:val="000000" w:themeColor="text1"/>
          <w:szCs w:val="24"/>
        </w:rPr>
      </w:pPr>
      <w:r w:rsidRPr="2F707DC6">
        <w:rPr>
          <w:rFonts w:eastAsia="Times New Roman" w:cs="Times New Roman"/>
          <w:color w:val="000000" w:themeColor="text1"/>
          <w:szCs w:val="24"/>
        </w:rPr>
        <w:t>Ofrece opciones para agregar múltiples idiomas.</w:t>
      </w:r>
    </w:p>
    <w:p w14:paraId="38D423E5" w14:textId="5C6EA0B6" w:rsidR="536DB271" w:rsidRDefault="536DB271" w:rsidP="003E76CB">
      <w:pPr>
        <w:pStyle w:val="Prrafodelista"/>
        <w:numPr>
          <w:ilvl w:val="0"/>
          <w:numId w:val="1"/>
        </w:numPr>
        <w:spacing w:after="0"/>
        <w:rPr>
          <w:rFonts w:eastAsia="Times New Roman" w:cs="Times New Roman"/>
          <w:color w:val="000000" w:themeColor="text1"/>
          <w:szCs w:val="24"/>
        </w:rPr>
      </w:pPr>
      <w:r w:rsidRPr="2F707DC6">
        <w:rPr>
          <w:rFonts w:eastAsia="Times New Roman" w:cs="Times New Roman"/>
          <w:color w:val="000000" w:themeColor="text1"/>
          <w:szCs w:val="24"/>
        </w:rPr>
        <w:t>Permite alternar unidades de medida entre:</w:t>
      </w:r>
    </w:p>
    <w:p w14:paraId="39145361" w14:textId="5C6EA0B6" w:rsidR="536DB271" w:rsidRDefault="536DB271" w:rsidP="003E76CB">
      <w:pPr>
        <w:pStyle w:val="Prrafodelista"/>
        <w:numPr>
          <w:ilvl w:val="0"/>
          <w:numId w:val="1"/>
        </w:numPr>
        <w:spacing w:after="0"/>
        <w:rPr>
          <w:rFonts w:eastAsia="Times New Roman" w:cs="Times New Roman"/>
          <w:color w:val="000000" w:themeColor="text1"/>
          <w:szCs w:val="24"/>
        </w:rPr>
      </w:pPr>
      <w:r w:rsidRPr="2F707DC6">
        <w:rPr>
          <w:rFonts w:eastAsia="Times New Roman" w:cs="Times New Roman"/>
          <w:color w:val="000000" w:themeColor="text1"/>
          <w:szCs w:val="24"/>
        </w:rPr>
        <w:t>Kilogramos y libras.</w:t>
      </w:r>
    </w:p>
    <w:p w14:paraId="5F600503" w14:textId="337E326C" w:rsidR="536DB271" w:rsidRDefault="00591859" w:rsidP="003E76CB">
      <w:pPr>
        <w:pStyle w:val="Prrafodelista"/>
        <w:numPr>
          <w:ilvl w:val="0"/>
          <w:numId w:val="1"/>
        </w:numPr>
        <w:spacing w:after="0"/>
        <w:rPr>
          <w:rFonts w:eastAsia="Times New Roman" w:cs="Times New Roman"/>
          <w:color w:val="000000" w:themeColor="text1"/>
          <w:szCs w:val="24"/>
        </w:rPr>
      </w:pPr>
      <w:r w:rsidRPr="2F707DC6">
        <w:rPr>
          <w:rFonts w:eastAsia="Times New Roman" w:cs="Times New Roman"/>
          <w:color w:val="000000" w:themeColor="text1"/>
          <w:szCs w:val="24"/>
        </w:rPr>
        <w:t>Metros y pies cúbicos</w:t>
      </w:r>
      <w:r w:rsidR="536DB271" w:rsidRPr="2F707DC6">
        <w:rPr>
          <w:rFonts w:eastAsia="Times New Roman" w:cs="Times New Roman"/>
          <w:color w:val="000000" w:themeColor="text1"/>
          <w:szCs w:val="24"/>
        </w:rPr>
        <w:t>.</w:t>
      </w:r>
    </w:p>
    <w:p w14:paraId="4821D134" w14:textId="5C6EA0B6" w:rsidR="536DB271" w:rsidRDefault="536DB271" w:rsidP="003E76CB">
      <w:pPr>
        <w:pStyle w:val="Prrafodelista"/>
        <w:numPr>
          <w:ilvl w:val="0"/>
          <w:numId w:val="1"/>
        </w:numPr>
        <w:spacing w:after="0"/>
        <w:rPr>
          <w:rFonts w:eastAsia="Times New Roman" w:cs="Times New Roman"/>
          <w:color w:val="000000" w:themeColor="text1"/>
          <w:szCs w:val="24"/>
        </w:rPr>
      </w:pPr>
      <w:r w:rsidRPr="2F707DC6">
        <w:rPr>
          <w:rFonts w:eastAsia="Times New Roman" w:cs="Times New Roman"/>
          <w:color w:val="000000" w:themeColor="text1"/>
          <w:szCs w:val="24"/>
        </w:rPr>
        <w:t>Genera automáticamente un subdominio basado en cómo registres tu empresa durante el proceso de inscripción en la aplicación.</w:t>
      </w:r>
    </w:p>
    <w:p w14:paraId="7D5F77B4" w14:textId="5C6EA0B6" w:rsidR="536DB271" w:rsidRDefault="536DB271" w:rsidP="003E76CB">
      <w:pPr>
        <w:pStyle w:val="Prrafodelista"/>
        <w:numPr>
          <w:ilvl w:val="0"/>
          <w:numId w:val="1"/>
        </w:numPr>
        <w:spacing w:after="0"/>
        <w:rPr>
          <w:rFonts w:eastAsia="Times New Roman" w:cs="Times New Roman"/>
          <w:color w:val="000000" w:themeColor="text1"/>
          <w:szCs w:val="24"/>
        </w:rPr>
      </w:pPr>
      <w:r w:rsidRPr="2F707DC6">
        <w:rPr>
          <w:rFonts w:eastAsia="Times New Roman" w:cs="Times New Roman"/>
          <w:color w:val="000000" w:themeColor="text1"/>
          <w:szCs w:val="24"/>
        </w:rPr>
        <w:t>Cuenta con complementos (</w:t>
      </w:r>
      <w:proofErr w:type="spellStart"/>
      <w:r w:rsidRPr="2F707DC6">
        <w:rPr>
          <w:rFonts w:eastAsia="Times New Roman" w:cs="Times New Roman"/>
          <w:color w:val="000000" w:themeColor="text1"/>
          <w:szCs w:val="24"/>
        </w:rPr>
        <w:t>plugins</w:t>
      </w:r>
      <w:proofErr w:type="spellEnd"/>
      <w:r w:rsidRPr="2F707DC6">
        <w:rPr>
          <w:rFonts w:eastAsia="Times New Roman" w:cs="Times New Roman"/>
          <w:color w:val="000000" w:themeColor="text1"/>
          <w:szCs w:val="24"/>
        </w:rPr>
        <w:t>) para correo electrónico, Google Calendar, Outlook Calendar, entre otros. Estos complementos son gratuitos por un período de 15 días.</w:t>
      </w:r>
    </w:p>
    <w:p w14:paraId="6EA193EA" w14:textId="1E02A142" w:rsidR="68B6E8FB" w:rsidRPr="006E07EA" w:rsidRDefault="536DB271" w:rsidP="006E07EA">
      <w:pPr>
        <w:pStyle w:val="Prrafodelista"/>
        <w:numPr>
          <w:ilvl w:val="0"/>
          <w:numId w:val="1"/>
        </w:numPr>
        <w:spacing w:after="0"/>
        <w:rPr>
          <w:rFonts w:eastAsia="Times New Roman" w:cs="Times New Roman"/>
          <w:color w:val="000000" w:themeColor="text1"/>
          <w:szCs w:val="24"/>
        </w:rPr>
      </w:pPr>
      <w:r w:rsidRPr="2F707DC6">
        <w:rPr>
          <w:rFonts w:eastAsia="Times New Roman" w:cs="Times New Roman"/>
          <w:color w:val="000000" w:themeColor="text1"/>
          <w:szCs w:val="24"/>
        </w:rPr>
        <w:t>Ofrece la funcionalidad de enviar mensajes de texto (SMS) utilizando créditos previamente adquiridos.</w:t>
      </w:r>
      <w:r w:rsidR="68B6E8FB">
        <w:br w:type="page"/>
      </w:r>
    </w:p>
    <w:p w14:paraId="5CA3CEB2" w14:textId="00744135" w:rsidR="00793467" w:rsidRPr="00A6591A" w:rsidRDefault="001945B1" w:rsidP="00A6591A">
      <w:pPr>
        <w:pStyle w:val="Ttulo3"/>
        <w:rPr>
          <w:rFonts w:cs="Times New Roman"/>
          <w:b/>
          <w:bCs/>
        </w:rPr>
      </w:pPr>
      <w:bookmarkStart w:id="175" w:name="_Toc148894720"/>
      <w:bookmarkStart w:id="176" w:name="_Toc148981412"/>
      <w:bookmarkStart w:id="177" w:name="_Toc148993429"/>
      <w:bookmarkStart w:id="178" w:name="_Toc149501226"/>
      <w:bookmarkStart w:id="179" w:name="_Toc149576095"/>
      <w:bookmarkStart w:id="180" w:name="_Toc150181506"/>
      <w:bookmarkStart w:id="181" w:name="_Toc150390643"/>
      <w:bookmarkStart w:id="182" w:name="_Toc150418227"/>
      <w:bookmarkStart w:id="183" w:name="_Toc150982737"/>
      <w:r w:rsidRPr="00A6591A">
        <w:rPr>
          <w:rFonts w:cs="Times New Roman"/>
          <w:b/>
          <w:bCs/>
        </w:rPr>
        <w:lastRenderedPageBreak/>
        <w:t xml:space="preserve">2.2.3 </w:t>
      </w:r>
      <w:r w:rsidR="003945C9" w:rsidRPr="00A6591A">
        <w:rPr>
          <w:rFonts w:cs="Times New Roman"/>
          <w:b/>
          <w:bCs/>
        </w:rPr>
        <w:t xml:space="preserve">Aplicación web para </w:t>
      </w:r>
      <w:r w:rsidR="000038EC" w:rsidRPr="00A6591A">
        <w:rPr>
          <w:rFonts w:cs="Times New Roman"/>
          <w:b/>
          <w:bCs/>
        </w:rPr>
        <w:t xml:space="preserve">la gestión de almacén e inventario </w:t>
      </w:r>
      <w:r w:rsidR="00665A40" w:rsidRPr="00A6591A">
        <w:rPr>
          <w:rFonts w:cs="Times New Roman"/>
          <w:b/>
          <w:bCs/>
        </w:rPr>
        <w:t xml:space="preserve">con análisis y visualización de datos </w:t>
      </w:r>
      <w:r w:rsidR="00D73851" w:rsidRPr="00A6591A">
        <w:rPr>
          <w:rFonts w:cs="Times New Roman"/>
          <w:b/>
          <w:bCs/>
        </w:rPr>
        <w:t>para tiendas de conveniencia</w:t>
      </w:r>
      <w:bookmarkEnd w:id="175"/>
      <w:bookmarkEnd w:id="176"/>
      <w:r w:rsidR="000038EC" w:rsidRPr="00A6591A">
        <w:rPr>
          <w:rFonts w:cs="Times New Roman"/>
          <w:b/>
          <w:bCs/>
        </w:rPr>
        <w:t xml:space="preserve"> </w:t>
      </w:r>
      <w:r w:rsidR="005D1233">
        <w:rPr>
          <w:rFonts w:cs="Times New Roman"/>
          <w:b/>
          <w:bCs/>
        </w:rPr>
        <w:t>(</w:t>
      </w:r>
      <w:bookmarkStart w:id="184" w:name="_Hlk150191212"/>
      <w:r w:rsidR="00FA4353">
        <w:rPr>
          <w:rFonts w:cs="Times New Roman"/>
          <w:b/>
          <w:bCs/>
        </w:rPr>
        <w:t>K</w:t>
      </w:r>
      <w:r w:rsidR="00B05AEE">
        <w:rPr>
          <w:rFonts w:cs="Times New Roman"/>
          <w:b/>
          <w:bCs/>
        </w:rPr>
        <w:t>v-</w:t>
      </w:r>
      <w:proofErr w:type="spellStart"/>
      <w:r w:rsidR="00D34C69">
        <w:rPr>
          <w:rFonts w:cs="Times New Roman"/>
          <w:b/>
          <w:bCs/>
        </w:rPr>
        <w:t>wims</w:t>
      </w:r>
      <w:bookmarkEnd w:id="184"/>
      <w:proofErr w:type="spellEnd"/>
      <w:r w:rsidR="005D1233">
        <w:rPr>
          <w:rFonts w:cs="Times New Roman"/>
          <w:b/>
          <w:bCs/>
        </w:rPr>
        <w:t>)</w:t>
      </w:r>
      <w:bookmarkEnd w:id="177"/>
      <w:bookmarkEnd w:id="178"/>
      <w:bookmarkEnd w:id="179"/>
      <w:bookmarkEnd w:id="180"/>
      <w:bookmarkEnd w:id="181"/>
      <w:bookmarkEnd w:id="182"/>
      <w:bookmarkEnd w:id="183"/>
    </w:p>
    <w:p w14:paraId="477C7CCA" w14:textId="19CC7741" w:rsidR="00F646C5" w:rsidRDefault="0009158E" w:rsidP="00793467">
      <w:pPr>
        <w:tabs>
          <w:tab w:val="left" w:pos="3240"/>
        </w:tabs>
        <w:rPr>
          <w:rFonts w:eastAsia="Times New Roman" w:cs="Times New Roman"/>
          <w:szCs w:val="24"/>
        </w:rPr>
      </w:pPr>
      <w:r>
        <w:rPr>
          <w:rFonts w:eastAsia="Times New Roman" w:cs="Times New Roman"/>
          <w:szCs w:val="24"/>
        </w:rPr>
        <w:t>De acuerdo con</w:t>
      </w:r>
      <w:r w:rsidR="00A77368">
        <w:rPr>
          <w:rFonts w:eastAsia="Times New Roman" w:cs="Times New Roman"/>
          <w:szCs w:val="24"/>
        </w:rPr>
        <w:t xml:space="preserve"> </w:t>
      </w:r>
      <w:r w:rsidR="00DF7FED">
        <w:rPr>
          <w:rFonts w:eastAsia="Times New Roman" w:cs="Times New Roman"/>
          <w:szCs w:val="24"/>
        </w:rPr>
        <w:t xml:space="preserve">los resultados </w:t>
      </w:r>
      <w:r w:rsidR="00DE00D4">
        <w:rPr>
          <w:rFonts w:eastAsia="Times New Roman" w:cs="Times New Roman"/>
          <w:szCs w:val="24"/>
        </w:rPr>
        <w:t>de una investigación previa de herramientas que of</w:t>
      </w:r>
      <w:r w:rsidR="00A46A2B">
        <w:rPr>
          <w:rFonts w:eastAsia="Times New Roman" w:cs="Times New Roman"/>
          <w:szCs w:val="24"/>
        </w:rPr>
        <w:t xml:space="preserve">recen </w:t>
      </w:r>
      <w:r w:rsidR="00DE00D4">
        <w:rPr>
          <w:rFonts w:eastAsia="Times New Roman" w:cs="Times New Roman"/>
          <w:szCs w:val="24"/>
        </w:rPr>
        <w:t>servicios para la gestión de almacén e inve</w:t>
      </w:r>
      <w:r w:rsidR="00A46A2B">
        <w:rPr>
          <w:rFonts w:eastAsia="Times New Roman" w:cs="Times New Roman"/>
          <w:szCs w:val="24"/>
        </w:rPr>
        <w:t>n</w:t>
      </w:r>
      <w:r w:rsidR="00DE00D4">
        <w:rPr>
          <w:rFonts w:eastAsia="Times New Roman" w:cs="Times New Roman"/>
          <w:szCs w:val="24"/>
        </w:rPr>
        <w:t>tario</w:t>
      </w:r>
      <w:r w:rsidR="00A46A2B">
        <w:rPr>
          <w:rFonts w:eastAsia="Times New Roman" w:cs="Times New Roman"/>
          <w:szCs w:val="24"/>
        </w:rPr>
        <w:t xml:space="preserve">, </w:t>
      </w:r>
      <w:r w:rsidR="00297D59">
        <w:rPr>
          <w:rFonts w:eastAsia="Times New Roman" w:cs="Times New Roman"/>
          <w:szCs w:val="24"/>
        </w:rPr>
        <w:t xml:space="preserve">surge </w:t>
      </w:r>
      <w:r w:rsidR="0097171F">
        <w:rPr>
          <w:rFonts w:eastAsia="Times New Roman" w:cs="Times New Roman"/>
          <w:szCs w:val="24"/>
        </w:rPr>
        <w:t xml:space="preserve">la </w:t>
      </w:r>
      <w:r w:rsidR="00297D59">
        <w:rPr>
          <w:rFonts w:eastAsia="Times New Roman" w:cs="Times New Roman"/>
          <w:szCs w:val="24"/>
        </w:rPr>
        <w:t>idea de</w:t>
      </w:r>
      <w:r w:rsidR="0041090C">
        <w:rPr>
          <w:rFonts w:eastAsia="Times New Roman" w:cs="Times New Roman"/>
          <w:szCs w:val="24"/>
        </w:rPr>
        <w:t xml:space="preserve"> crear y proporcionar una alternativa</w:t>
      </w:r>
      <w:r w:rsidR="002B13B8">
        <w:rPr>
          <w:rFonts w:eastAsia="Times New Roman" w:cs="Times New Roman"/>
          <w:szCs w:val="24"/>
        </w:rPr>
        <w:t xml:space="preserve"> que pretende ser competitiva </w:t>
      </w:r>
      <w:r w:rsidR="00304F06">
        <w:rPr>
          <w:rFonts w:eastAsia="Times New Roman" w:cs="Times New Roman"/>
          <w:szCs w:val="24"/>
        </w:rPr>
        <w:t>y está dirigida para aquellas tiendas de conve</w:t>
      </w:r>
      <w:r w:rsidR="00C66AEC">
        <w:rPr>
          <w:rFonts w:eastAsia="Times New Roman" w:cs="Times New Roman"/>
          <w:szCs w:val="24"/>
        </w:rPr>
        <w:t xml:space="preserve">niencia cuyos recursos </w:t>
      </w:r>
      <w:r w:rsidR="00892CE0">
        <w:rPr>
          <w:rFonts w:eastAsia="Times New Roman" w:cs="Times New Roman"/>
          <w:szCs w:val="24"/>
        </w:rPr>
        <w:t xml:space="preserve">económicos </w:t>
      </w:r>
      <w:r w:rsidR="00C66AEC">
        <w:rPr>
          <w:rFonts w:eastAsia="Times New Roman" w:cs="Times New Roman"/>
          <w:szCs w:val="24"/>
        </w:rPr>
        <w:t>podrían no</w:t>
      </w:r>
      <w:r w:rsidR="00892CE0">
        <w:rPr>
          <w:rFonts w:eastAsia="Times New Roman" w:cs="Times New Roman"/>
          <w:szCs w:val="24"/>
        </w:rPr>
        <w:t xml:space="preserve"> ser suficientes para adquirir alguna de esas opciones</w:t>
      </w:r>
      <w:r w:rsidR="001C0D97">
        <w:rPr>
          <w:rFonts w:eastAsia="Times New Roman" w:cs="Times New Roman"/>
          <w:szCs w:val="24"/>
        </w:rPr>
        <w:t xml:space="preserve"> </w:t>
      </w:r>
      <w:r w:rsidR="00440AE2">
        <w:rPr>
          <w:rFonts w:eastAsia="Times New Roman" w:cs="Times New Roman"/>
          <w:szCs w:val="24"/>
        </w:rPr>
        <w:t xml:space="preserve">debido a que algunas de ellas son de índole </w:t>
      </w:r>
      <w:r w:rsidR="00A15EB1">
        <w:rPr>
          <w:rFonts w:eastAsia="Times New Roman" w:cs="Times New Roman"/>
          <w:szCs w:val="24"/>
        </w:rPr>
        <w:t>gratuita por pequeños periodos de prueba no mayor a 7 días</w:t>
      </w:r>
      <w:r w:rsidR="00CD7D2B">
        <w:rPr>
          <w:rFonts w:eastAsia="Times New Roman" w:cs="Times New Roman"/>
          <w:szCs w:val="24"/>
        </w:rPr>
        <w:t xml:space="preserve"> además de que </w:t>
      </w:r>
      <w:r w:rsidR="00BE3747">
        <w:rPr>
          <w:rFonts w:eastAsia="Times New Roman" w:cs="Times New Roman"/>
          <w:szCs w:val="24"/>
        </w:rPr>
        <w:t>cada nueva funcionalidad tiene un costo extra</w:t>
      </w:r>
      <w:r w:rsidR="00F646C5">
        <w:rPr>
          <w:rFonts w:eastAsia="Times New Roman" w:cs="Times New Roman"/>
          <w:szCs w:val="24"/>
        </w:rPr>
        <w:t>.</w:t>
      </w:r>
      <w:r w:rsidR="00AB170D">
        <w:rPr>
          <w:rFonts w:eastAsia="Times New Roman" w:cs="Times New Roman"/>
          <w:szCs w:val="24"/>
        </w:rPr>
        <w:t xml:space="preserve"> Por otra parte</w:t>
      </w:r>
      <w:r w:rsidR="00260FDC">
        <w:rPr>
          <w:rFonts w:eastAsia="Times New Roman" w:cs="Times New Roman"/>
          <w:szCs w:val="24"/>
        </w:rPr>
        <w:t xml:space="preserve">, </w:t>
      </w:r>
      <w:r w:rsidR="00AB170D">
        <w:rPr>
          <w:rFonts w:eastAsia="Times New Roman" w:cs="Times New Roman"/>
          <w:szCs w:val="24"/>
        </w:rPr>
        <w:t xml:space="preserve">están las </w:t>
      </w:r>
      <w:r w:rsidR="00983C2D">
        <w:rPr>
          <w:rFonts w:eastAsia="Times New Roman" w:cs="Times New Roman"/>
          <w:szCs w:val="24"/>
        </w:rPr>
        <w:t xml:space="preserve">opciones </w:t>
      </w:r>
      <w:r w:rsidR="00D57236">
        <w:rPr>
          <w:rFonts w:eastAsia="Times New Roman" w:cs="Times New Roman"/>
          <w:szCs w:val="24"/>
        </w:rPr>
        <w:t xml:space="preserve">que son </w:t>
      </w:r>
      <w:r w:rsidR="00515C38">
        <w:rPr>
          <w:rFonts w:eastAsia="Times New Roman" w:cs="Times New Roman"/>
          <w:szCs w:val="24"/>
        </w:rPr>
        <w:t xml:space="preserve">completamente de paga </w:t>
      </w:r>
      <w:r w:rsidR="0022288F">
        <w:rPr>
          <w:rFonts w:eastAsia="Times New Roman" w:cs="Times New Roman"/>
          <w:szCs w:val="24"/>
        </w:rPr>
        <w:t>y que se deben cotizar con las empresas</w:t>
      </w:r>
      <w:r w:rsidR="00B80918">
        <w:rPr>
          <w:rFonts w:eastAsia="Times New Roman" w:cs="Times New Roman"/>
          <w:szCs w:val="24"/>
        </w:rPr>
        <w:t xml:space="preserve"> </w:t>
      </w:r>
      <w:r w:rsidR="0022288F">
        <w:rPr>
          <w:rFonts w:eastAsia="Times New Roman" w:cs="Times New Roman"/>
          <w:szCs w:val="24"/>
        </w:rPr>
        <w:t>distribuidoras de acuerdo con las características de cada tienda de conven</w:t>
      </w:r>
      <w:r w:rsidR="00247301">
        <w:rPr>
          <w:rFonts w:eastAsia="Times New Roman" w:cs="Times New Roman"/>
          <w:szCs w:val="24"/>
        </w:rPr>
        <w:t>iencia.</w:t>
      </w:r>
      <w:r w:rsidR="0022288F">
        <w:rPr>
          <w:rFonts w:eastAsia="Times New Roman" w:cs="Times New Roman"/>
          <w:szCs w:val="24"/>
        </w:rPr>
        <w:t xml:space="preserve"> </w:t>
      </w:r>
      <w:r w:rsidR="00967509">
        <w:rPr>
          <w:rFonts w:eastAsia="Times New Roman" w:cs="Times New Roman"/>
          <w:szCs w:val="24"/>
        </w:rPr>
        <w:t xml:space="preserve"> </w:t>
      </w:r>
    </w:p>
    <w:p w14:paraId="0E52CB1D" w14:textId="633B5410" w:rsidR="00D8392F" w:rsidRDefault="00622A62" w:rsidP="00793467">
      <w:pPr>
        <w:tabs>
          <w:tab w:val="left" w:pos="3240"/>
        </w:tabs>
        <w:rPr>
          <w:rFonts w:eastAsia="Times New Roman" w:cs="Times New Roman"/>
          <w:szCs w:val="24"/>
        </w:rPr>
      </w:pPr>
      <w:proofErr w:type="spellStart"/>
      <w:r>
        <w:rPr>
          <w:rFonts w:eastAsia="Times New Roman" w:cs="Times New Roman"/>
          <w:szCs w:val="24"/>
        </w:rPr>
        <w:t>Kno</w:t>
      </w:r>
      <w:r w:rsidR="003C0ABC">
        <w:rPr>
          <w:rFonts w:eastAsia="Times New Roman" w:cs="Times New Roman"/>
          <w:szCs w:val="24"/>
        </w:rPr>
        <w:t>wledge</w:t>
      </w:r>
      <w:proofErr w:type="spellEnd"/>
      <w:r w:rsidR="003C0ABC">
        <w:rPr>
          <w:rFonts w:eastAsia="Times New Roman" w:cs="Times New Roman"/>
          <w:szCs w:val="24"/>
        </w:rPr>
        <w:t xml:space="preserve"> </w:t>
      </w:r>
      <w:r w:rsidR="00286730">
        <w:rPr>
          <w:rFonts w:eastAsia="Times New Roman" w:cs="Times New Roman"/>
          <w:szCs w:val="24"/>
        </w:rPr>
        <w:t xml:space="preserve">&amp; </w:t>
      </w:r>
      <w:proofErr w:type="spellStart"/>
      <w:r w:rsidR="00286730">
        <w:rPr>
          <w:rFonts w:eastAsia="Times New Roman" w:cs="Times New Roman"/>
          <w:szCs w:val="24"/>
        </w:rPr>
        <w:t>visu</w:t>
      </w:r>
      <w:r w:rsidR="007B5C8A">
        <w:rPr>
          <w:rFonts w:eastAsia="Times New Roman" w:cs="Times New Roman"/>
          <w:szCs w:val="24"/>
        </w:rPr>
        <w:t>alization</w:t>
      </w:r>
      <w:proofErr w:type="spellEnd"/>
      <w:r w:rsidR="009D1558">
        <w:rPr>
          <w:rFonts w:eastAsia="Times New Roman" w:cs="Times New Roman"/>
          <w:szCs w:val="24"/>
        </w:rPr>
        <w:t xml:space="preserve"> </w:t>
      </w:r>
      <w:proofErr w:type="spellStart"/>
      <w:r w:rsidR="0024257B">
        <w:rPr>
          <w:rFonts w:eastAsia="Times New Roman" w:cs="Times New Roman"/>
          <w:szCs w:val="24"/>
        </w:rPr>
        <w:t>for</w:t>
      </w:r>
      <w:proofErr w:type="spellEnd"/>
      <w:r w:rsidR="0024257B">
        <w:rPr>
          <w:rFonts w:eastAsia="Times New Roman" w:cs="Times New Roman"/>
          <w:szCs w:val="24"/>
        </w:rPr>
        <w:t xml:space="preserve"> </w:t>
      </w:r>
      <w:proofErr w:type="spellStart"/>
      <w:r w:rsidR="0024257B">
        <w:rPr>
          <w:rFonts w:eastAsia="Times New Roman" w:cs="Times New Roman"/>
          <w:szCs w:val="24"/>
        </w:rPr>
        <w:t>warehouse</w:t>
      </w:r>
      <w:proofErr w:type="spellEnd"/>
      <w:r w:rsidR="0024257B">
        <w:rPr>
          <w:rFonts w:eastAsia="Times New Roman" w:cs="Times New Roman"/>
          <w:szCs w:val="24"/>
        </w:rPr>
        <w:t xml:space="preserve"> </w:t>
      </w:r>
      <w:proofErr w:type="spellStart"/>
      <w:r w:rsidR="0024257B">
        <w:rPr>
          <w:rFonts w:eastAsia="Times New Roman" w:cs="Times New Roman"/>
          <w:szCs w:val="24"/>
        </w:rPr>
        <w:t>inventory</w:t>
      </w:r>
      <w:proofErr w:type="spellEnd"/>
      <w:r w:rsidR="0024257B">
        <w:rPr>
          <w:rFonts w:eastAsia="Times New Roman" w:cs="Times New Roman"/>
          <w:szCs w:val="24"/>
        </w:rPr>
        <w:t xml:space="preserve"> </w:t>
      </w:r>
      <w:proofErr w:type="spellStart"/>
      <w:r w:rsidR="00030DDC">
        <w:rPr>
          <w:rFonts w:eastAsia="Times New Roman" w:cs="Times New Roman"/>
          <w:szCs w:val="24"/>
        </w:rPr>
        <w:t>management</w:t>
      </w:r>
      <w:proofErr w:type="spellEnd"/>
      <w:r w:rsidR="00030DDC">
        <w:rPr>
          <w:rFonts w:eastAsia="Times New Roman" w:cs="Times New Roman"/>
          <w:szCs w:val="24"/>
        </w:rPr>
        <w:t xml:space="preserve"> </w:t>
      </w:r>
      <w:proofErr w:type="spellStart"/>
      <w:r w:rsidR="00030DDC">
        <w:rPr>
          <w:rFonts w:eastAsia="Times New Roman" w:cs="Times New Roman"/>
          <w:szCs w:val="24"/>
        </w:rPr>
        <w:t>system</w:t>
      </w:r>
      <w:proofErr w:type="spellEnd"/>
      <w:r w:rsidR="009D1558">
        <w:rPr>
          <w:rFonts w:eastAsia="Times New Roman" w:cs="Times New Roman"/>
          <w:szCs w:val="24"/>
        </w:rPr>
        <w:t xml:space="preserve"> (</w:t>
      </w:r>
      <w:r w:rsidR="00B83653" w:rsidRPr="00B83653">
        <w:rPr>
          <w:rFonts w:eastAsia="Times New Roman" w:cs="Times New Roman"/>
          <w:szCs w:val="24"/>
        </w:rPr>
        <w:t>Kv-</w:t>
      </w:r>
      <w:proofErr w:type="spellStart"/>
      <w:r w:rsidR="00B83653" w:rsidRPr="00B83653">
        <w:rPr>
          <w:rFonts w:eastAsia="Times New Roman" w:cs="Times New Roman"/>
          <w:szCs w:val="24"/>
        </w:rPr>
        <w:t>wims</w:t>
      </w:r>
      <w:proofErr w:type="spellEnd"/>
      <w:r w:rsidR="009D1558">
        <w:rPr>
          <w:rFonts w:eastAsia="Times New Roman" w:cs="Times New Roman"/>
          <w:szCs w:val="24"/>
        </w:rPr>
        <w:t xml:space="preserve">, por sus siglas en </w:t>
      </w:r>
      <w:r w:rsidR="003248BD">
        <w:rPr>
          <w:rFonts w:eastAsia="Times New Roman" w:cs="Times New Roman"/>
          <w:szCs w:val="24"/>
        </w:rPr>
        <w:t>inglés</w:t>
      </w:r>
      <w:r w:rsidR="009D1558">
        <w:rPr>
          <w:rFonts w:eastAsia="Times New Roman" w:cs="Times New Roman"/>
          <w:szCs w:val="24"/>
        </w:rPr>
        <w:t>)</w:t>
      </w:r>
      <w:r w:rsidR="00A72253">
        <w:rPr>
          <w:rFonts w:eastAsia="Times New Roman" w:cs="Times New Roman"/>
          <w:szCs w:val="24"/>
        </w:rPr>
        <w:t xml:space="preserve"> es la </w:t>
      </w:r>
      <w:r w:rsidR="00182A0E">
        <w:rPr>
          <w:rFonts w:eastAsia="Times New Roman" w:cs="Times New Roman"/>
          <w:szCs w:val="24"/>
        </w:rPr>
        <w:t xml:space="preserve">alternativa que integra las principales funcionalidades de WMS e IMS en un solo sitio </w:t>
      </w:r>
      <w:r w:rsidR="00B716FF">
        <w:rPr>
          <w:rFonts w:eastAsia="Times New Roman" w:cs="Times New Roman"/>
          <w:szCs w:val="24"/>
        </w:rPr>
        <w:t xml:space="preserve">y que permitirá a los usuarios realizar una administración </w:t>
      </w:r>
      <w:r w:rsidR="008D5432">
        <w:rPr>
          <w:rFonts w:eastAsia="Times New Roman" w:cs="Times New Roman"/>
          <w:szCs w:val="24"/>
        </w:rPr>
        <w:t xml:space="preserve">adecuada </w:t>
      </w:r>
      <w:r w:rsidR="00806793">
        <w:rPr>
          <w:rFonts w:eastAsia="Times New Roman" w:cs="Times New Roman"/>
          <w:szCs w:val="24"/>
        </w:rPr>
        <w:t xml:space="preserve">y sencilla de los almacenes. </w:t>
      </w:r>
      <w:r w:rsidR="00B83653" w:rsidRPr="00B83653">
        <w:rPr>
          <w:rFonts w:eastAsia="Times New Roman" w:cs="Times New Roman"/>
          <w:szCs w:val="24"/>
        </w:rPr>
        <w:t>Kv-</w:t>
      </w:r>
      <w:proofErr w:type="spellStart"/>
      <w:r w:rsidR="00B83653" w:rsidRPr="00B83653">
        <w:rPr>
          <w:rFonts w:eastAsia="Times New Roman" w:cs="Times New Roman"/>
          <w:szCs w:val="24"/>
        </w:rPr>
        <w:t>wims</w:t>
      </w:r>
      <w:proofErr w:type="spellEnd"/>
      <w:r w:rsidR="00806793">
        <w:rPr>
          <w:rFonts w:eastAsia="Times New Roman" w:cs="Times New Roman"/>
          <w:szCs w:val="24"/>
        </w:rPr>
        <w:t xml:space="preserve"> </w:t>
      </w:r>
      <w:r w:rsidR="00C461CD">
        <w:rPr>
          <w:rFonts w:eastAsia="Times New Roman" w:cs="Times New Roman"/>
          <w:szCs w:val="24"/>
        </w:rPr>
        <w:t>se destaca en comparación a las demás opciones por las siguientes razones</w:t>
      </w:r>
      <w:r w:rsidR="00806793">
        <w:rPr>
          <w:rFonts w:eastAsia="Times New Roman" w:cs="Times New Roman"/>
          <w:szCs w:val="24"/>
        </w:rPr>
        <w:t xml:space="preserve">: </w:t>
      </w:r>
    </w:p>
    <w:p w14:paraId="0447FFD6" w14:textId="1936DE8E" w:rsidR="005D51A0" w:rsidRPr="0061142F" w:rsidRDefault="684A612F" w:rsidP="003E76CB">
      <w:pPr>
        <w:pStyle w:val="Prrafodelista"/>
        <w:numPr>
          <w:ilvl w:val="0"/>
          <w:numId w:val="4"/>
        </w:numPr>
        <w:tabs>
          <w:tab w:val="left" w:pos="3240"/>
        </w:tabs>
        <w:rPr>
          <w:rFonts w:eastAsia="Times New Roman" w:cs="Times New Roman"/>
          <w:b/>
          <w:szCs w:val="24"/>
        </w:rPr>
      </w:pPr>
      <w:r w:rsidRPr="0061142F">
        <w:rPr>
          <w:rFonts w:eastAsia="Times New Roman" w:cs="Times New Roman"/>
          <w:b/>
          <w:szCs w:val="24"/>
        </w:rPr>
        <w:t>Unificación de Funcionalidades</w:t>
      </w:r>
      <w:r w:rsidR="0061142F">
        <w:rPr>
          <w:rFonts w:eastAsia="Times New Roman" w:cs="Times New Roman"/>
          <w:b/>
          <w:szCs w:val="24"/>
        </w:rPr>
        <w:t>:</w:t>
      </w:r>
    </w:p>
    <w:p w14:paraId="294EC864" w14:textId="1C876869" w:rsidR="005D51A0" w:rsidRDefault="684A612F" w:rsidP="003E76CB">
      <w:pPr>
        <w:pStyle w:val="Prrafodelista"/>
        <w:numPr>
          <w:ilvl w:val="1"/>
          <w:numId w:val="4"/>
        </w:numPr>
        <w:tabs>
          <w:tab w:val="left" w:pos="3240"/>
        </w:tabs>
        <w:rPr>
          <w:rFonts w:eastAsia="Times New Roman" w:cs="Times New Roman"/>
          <w:szCs w:val="24"/>
        </w:rPr>
      </w:pPr>
      <w:r w:rsidRPr="5C29730B">
        <w:rPr>
          <w:rFonts w:eastAsia="Times New Roman" w:cs="Times New Roman"/>
          <w:szCs w:val="24"/>
        </w:rPr>
        <w:t xml:space="preserve"> </w:t>
      </w:r>
      <w:r w:rsidR="00ED37F1" w:rsidRPr="00B83653">
        <w:rPr>
          <w:rFonts w:eastAsia="Times New Roman" w:cs="Times New Roman"/>
          <w:szCs w:val="24"/>
        </w:rPr>
        <w:t>Kv-</w:t>
      </w:r>
      <w:proofErr w:type="spellStart"/>
      <w:r w:rsidR="00ED37F1" w:rsidRPr="00B83653">
        <w:rPr>
          <w:rFonts w:eastAsia="Times New Roman" w:cs="Times New Roman"/>
          <w:szCs w:val="24"/>
        </w:rPr>
        <w:t>wims</w:t>
      </w:r>
      <w:proofErr w:type="spellEnd"/>
      <w:r w:rsidRPr="5C29730B">
        <w:rPr>
          <w:rFonts w:eastAsia="Times New Roman" w:cs="Times New Roman"/>
          <w:szCs w:val="24"/>
        </w:rPr>
        <w:t xml:space="preserve"> integra tanto las características de un sistema de gestión de inventario (IMS) como de un sistema de gestión de almacenes (WMS). Esto significa que los usuarios pueden administrar su inventario y la disposición de productos en los almacenes de manera eficiente en un solo sistema.</w:t>
      </w:r>
    </w:p>
    <w:p w14:paraId="29EB0431" w14:textId="1A172F54" w:rsidR="005D51A0" w:rsidRPr="0061142F" w:rsidRDefault="684A612F" w:rsidP="003E76CB">
      <w:pPr>
        <w:pStyle w:val="Prrafodelista"/>
        <w:numPr>
          <w:ilvl w:val="0"/>
          <w:numId w:val="4"/>
        </w:numPr>
        <w:tabs>
          <w:tab w:val="left" w:pos="3240"/>
        </w:tabs>
        <w:rPr>
          <w:rFonts w:eastAsia="Times New Roman" w:cs="Times New Roman"/>
          <w:b/>
          <w:szCs w:val="24"/>
        </w:rPr>
      </w:pPr>
      <w:r w:rsidRPr="0061142F">
        <w:rPr>
          <w:rFonts w:eastAsia="Times New Roman" w:cs="Times New Roman"/>
          <w:b/>
          <w:szCs w:val="24"/>
        </w:rPr>
        <w:t>Análisis de Datos Avanzado</w:t>
      </w:r>
      <w:r w:rsidR="0061142F">
        <w:rPr>
          <w:rFonts w:eastAsia="Times New Roman" w:cs="Times New Roman"/>
          <w:b/>
          <w:szCs w:val="24"/>
        </w:rPr>
        <w:t>:</w:t>
      </w:r>
    </w:p>
    <w:p w14:paraId="7C88BA27" w14:textId="01030A13" w:rsidR="005D51A0" w:rsidRDefault="00ED37F1" w:rsidP="003E76CB">
      <w:pPr>
        <w:pStyle w:val="Prrafodelista"/>
        <w:numPr>
          <w:ilvl w:val="1"/>
          <w:numId w:val="4"/>
        </w:numPr>
        <w:tabs>
          <w:tab w:val="left" w:pos="3240"/>
        </w:tabs>
        <w:rPr>
          <w:rFonts w:eastAsia="Times New Roman" w:cs="Times New Roman"/>
          <w:szCs w:val="24"/>
        </w:rPr>
      </w:pPr>
      <w:r w:rsidRPr="00B83653">
        <w:rPr>
          <w:rFonts w:eastAsia="Times New Roman" w:cs="Times New Roman"/>
          <w:szCs w:val="24"/>
        </w:rPr>
        <w:t>Kv-</w:t>
      </w:r>
      <w:proofErr w:type="spellStart"/>
      <w:r w:rsidRPr="00B83653">
        <w:rPr>
          <w:rFonts w:eastAsia="Times New Roman" w:cs="Times New Roman"/>
          <w:szCs w:val="24"/>
        </w:rPr>
        <w:t>wims</w:t>
      </w:r>
      <w:proofErr w:type="spellEnd"/>
      <w:r w:rsidR="684A612F" w:rsidRPr="5C29730B">
        <w:rPr>
          <w:rFonts w:eastAsia="Times New Roman" w:cs="Times New Roman"/>
          <w:szCs w:val="24"/>
        </w:rPr>
        <w:t xml:space="preserve"> incluye un módulo de análisis de datos que proporciona resultados descriptivos y predictivos basados en datos generados por el sistema. Esto brinda información valiosa para la toma de decisiones comerciales y estratégicas.</w:t>
      </w:r>
    </w:p>
    <w:p w14:paraId="71D7240D" w14:textId="79610559" w:rsidR="005D51A0" w:rsidRPr="0061142F" w:rsidRDefault="684A612F" w:rsidP="003E76CB">
      <w:pPr>
        <w:pStyle w:val="Prrafodelista"/>
        <w:numPr>
          <w:ilvl w:val="0"/>
          <w:numId w:val="4"/>
        </w:numPr>
        <w:tabs>
          <w:tab w:val="left" w:pos="3240"/>
        </w:tabs>
        <w:rPr>
          <w:rFonts w:eastAsia="Times New Roman" w:cs="Times New Roman"/>
          <w:b/>
          <w:szCs w:val="24"/>
        </w:rPr>
      </w:pPr>
      <w:r w:rsidRPr="0061142F">
        <w:rPr>
          <w:rFonts w:eastAsia="Times New Roman" w:cs="Times New Roman"/>
          <w:b/>
          <w:szCs w:val="24"/>
        </w:rPr>
        <w:t>Facilidad de Uso</w:t>
      </w:r>
      <w:r w:rsidR="0061142F">
        <w:rPr>
          <w:rFonts w:eastAsia="Times New Roman" w:cs="Times New Roman"/>
          <w:b/>
          <w:szCs w:val="24"/>
        </w:rPr>
        <w:t>:</w:t>
      </w:r>
    </w:p>
    <w:p w14:paraId="06336802" w14:textId="7865A434" w:rsidR="005D51A0" w:rsidRDefault="684A612F" w:rsidP="003E76CB">
      <w:pPr>
        <w:pStyle w:val="Prrafodelista"/>
        <w:numPr>
          <w:ilvl w:val="1"/>
          <w:numId w:val="4"/>
        </w:numPr>
        <w:tabs>
          <w:tab w:val="left" w:pos="3240"/>
        </w:tabs>
        <w:rPr>
          <w:rFonts w:eastAsia="Times New Roman" w:cs="Times New Roman"/>
          <w:szCs w:val="24"/>
        </w:rPr>
      </w:pPr>
      <w:r w:rsidRPr="5C29730B">
        <w:rPr>
          <w:rFonts w:eastAsia="Times New Roman" w:cs="Times New Roman"/>
          <w:szCs w:val="24"/>
        </w:rPr>
        <w:t xml:space="preserve">A diferencia de algunas de las alternativas en el mercado, </w:t>
      </w:r>
      <w:r w:rsidR="00ED37F1" w:rsidRPr="00B83653">
        <w:rPr>
          <w:rFonts w:eastAsia="Times New Roman" w:cs="Times New Roman"/>
          <w:szCs w:val="24"/>
        </w:rPr>
        <w:t>Kv-</w:t>
      </w:r>
      <w:proofErr w:type="spellStart"/>
      <w:r w:rsidR="00ED37F1" w:rsidRPr="00B83653">
        <w:rPr>
          <w:rFonts w:eastAsia="Times New Roman" w:cs="Times New Roman"/>
          <w:szCs w:val="24"/>
        </w:rPr>
        <w:t>wims</w:t>
      </w:r>
      <w:proofErr w:type="spellEnd"/>
      <w:r w:rsidRPr="5C29730B">
        <w:rPr>
          <w:rFonts w:eastAsia="Times New Roman" w:cs="Times New Roman"/>
          <w:szCs w:val="24"/>
        </w:rPr>
        <w:t xml:space="preserve"> está diseñado específicamente para las necesidades de las tiendas de conveniencia. Ofrece una interfaz de usuario intuitiva y accesible, lo que significa que los propietarios y empleados pueden utilizarlo con facilidad sin la necesidad de una capacitación extensa.</w:t>
      </w:r>
    </w:p>
    <w:p w14:paraId="24F20723" w14:textId="69263235" w:rsidR="005D51A0" w:rsidRPr="0061142F" w:rsidRDefault="684A612F" w:rsidP="003E76CB">
      <w:pPr>
        <w:pStyle w:val="Prrafodelista"/>
        <w:numPr>
          <w:ilvl w:val="0"/>
          <w:numId w:val="4"/>
        </w:numPr>
        <w:tabs>
          <w:tab w:val="left" w:pos="3240"/>
        </w:tabs>
        <w:rPr>
          <w:rFonts w:eastAsia="Times New Roman" w:cs="Times New Roman"/>
          <w:b/>
          <w:szCs w:val="24"/>
        </w:rPr>
      </w:pPr>
      <w:r w:rsidRPr="0061142F">
        <w:rPr>
          <w:rFonts w:eastAsia="Times New Roman" w:cs="Times New Roman"/>
          <w:b/>
          <w:szCs w:val="24"/>
        </w:rPr>
        <w:t>Costos Asequibles</w:t>
      </w:r>
      <w:r w:rsidR="0061142F">
        <w:rPr>
          <w:rFonts w:eastAsia="Times New Roman" w:cs="Times New Roman"/>
          <w:b/>
          <w:szCs w:val="24"/>
        </w:rPr>
        <w:t>:</w:t>
      </w:r>
    </w:p>
    <w:p w14:paraId="3EADACBA" w14:textId="6A198118" w:rsidR="005D51A0" w:rsidRDefault="00ED37F1" w:rsidP="003E76CB">
      <w:pPr>
        <w:pStyle w:val="Prrafodelista"/>
        <w:numPr>
          <w:ilvl w:val="1"/>
          <w:numId w:val="4"/>
        </w:numPr>
        <w:tabs>
          <w:tab w:val="left" w:pos="3240"/>
        </w:tabs>
        <w:rPr>
          <w:rFonts w:eastAsia="Times New Roman" w:cs="Times New Roman"/>
          <w:szCs w:val="24"/>
        </w:rPr>
      </w:pPr>
      <w:r w:rsidRPr="00B83653">
        <w:rPr>
          <w:rFonts w:eastAsia="Times New Roman" w:cs="Times New Roman"/>
          <w:szCs w:val="24"/>
        </w:rPr>
        <w:t>Kv-</w:t>
      </w:r>
      <w:proofErr w:type="spellStart"/>
      <w:r w:rsidRPr="00B83653">
        <w:rPr>
          <w:rFonts w:eastAsia="Times New Roman" w:cs="Times New Roman"/>
          <w:szCs w:val="24"/>
        </w:rPr>
        <w:t>wims</w:t>
      </w:r>
      <w:proofErr w:type="spellEnd"/>
      <w:r w:rsidR="684A612F" w:rsidRPr="5C29730B">
        <w:rPr>
          <w:rFonts w:eastAsia="Times New Roman" w:cs="Times New Roman"/>
          <w:szCs w:val="24"/>
        </w:rPr>
        <w:t xml:space="preserve"> se presenta como una inversión accesible para las tiendas de conveniencia con recursos limitados. Esto es importante, ya que algunos sistemas en el mercado pueden resultar en costos prohibitivos debido a la adquisición, implementación y mantenimiento.</w:t>
      </w:r>
    </w:p>
    <w:p w14:paraId="2CFCD549" w14:textId="344D10FD" w:rsidR="005D51A0" w:rsidRPr="0061142F" w:rsidRDefault="684A612F" w:rsidP="003E76CB">
      <w:pPr>
        <w:pStyle w:val="Prrafodelista"/>
        <w:numPr>
          <w:ilvl w:val="0"/>
          <w:numId w:val="4"/>
        </w:numPr>
        <w:tabs>
          <w:tab w:val="left" w:pos="3240"/>
        </w:tabs>
        <w:rPr>
          <w:rFonts w:eastAsia="Times New Roman" w:cs="Times New Roman"/>
          <w:b/>
          <w:szCs w:val="24"/>
        </w:rPr>
      </w:pPr>
      <w:r w:rsidRPr="0061142F">
        <w:rPr>
          <w:rFonts w:eastAsia="Times New Roman" w:cs="Times New Roman"/>
          <w:b/>
          <w:szCs w:val="24"/>
        </w:rPr>
        <w:t>Mejora en la Satisfacción del Cliente</w:t>
      </w:r>
      <w:r w:rsidR="0061142F">
        <w:rPr>
          <w:rFonts w:eastAsia="Times New Roman" w:cs="Times New Roman"/>
          <w:b/>
          <w:szCs w:val="24"/>
        </w:rPr>
        <w:t>:</w:t>
      </w:r>
      <w:r w:rsidR="005D51A0" w:rsidRPr="0061142F">
        <w:rPr>
          <w:b/>
          <w:bCs/>
        </w:rPr>
        <w:tab/>
      </w:r>
    </w:p>
    <w:p w14:paraId="77A70695" w14:textId="1A16C7B4" w:rsidR="005D51A0" w:rsidRDefault="684A612F" w:rsidP="003E76CB">
      <w:pPr>
        <w:pStyle w:val="Prrafodelista"/>
        <w:numPr>
          <w:ilvl w:val="1"/>
          <w:numId w:val="4"/>
        </w:numPr>
        <w:tabs>
          <w:tab w:val="left" w:pos="3240"/>
        </w:tabs>
        <w:rPr>
          <w:rFonts w:eastAsia="Times New Roman" w:cs="Times New Roman"/>
          <w:szCs w:val="24"/>
        </w:rPr>
      </w:pPr>
      <w:r w:rsidRPr="5C29730B">
        <w:rPr>
          <w:rFonts w:eastAsia="Times New Roman" w:cs="Times New Roman"/>
          <w:szCs w:val="24"/>
        </w:rPr>
        <w:t xml:space="preserve">Al mantener un inventario bien organizado y en constante rotación, </w:t>
      </w:r>
      <w:r w:rsidR="00ED37F1" w:rsidRPr="00B83653">
        <w:rPr>
          <w:rFonts w:eastAsia="Times New Roman" w:cs="Times New Roman"/>
          <w:szCs w:val="24"/>
        </w:rPr>
        <w:t>Kv-</w:t>
      </w:r>
      <w:proofErr w:type="spellStart"/>
      <w:r w:rsidR="00ED37F1" w:rsidRPr="00B83653">
        <w:rPr>
          <w:rFonts w:eastAsia="Times New Roman" w:cs="Times New Roman"/>
          <w:szCs w:val="24"/>
        </w:rPr>
        <w:t>wims</w:t>
      </w:r>
      <w:proofErr w:type="spellEnd"/>
      <w:r w:rsidRPr="5C29730B">
        <w:rPr>
          <w:rFonts w:eastAsia="Times New Roman" w:cs="Times New Roman"/>
          <w:szCs w:val="24"/>
        </w:rPr>
        <w:t xml:space="preserve"> puede mejorar significativamente la satisfacción del cliente. Los productos frescos y disponibles en stock brindan a los clientes una experiencia de compra más agradable y eficiente, lo que puede aumentar la fidelidad del cliente y las ventas.</w:t>
      </w:r>
    </w:p>
    <w:p w14:paraId="2EB52EB7" w14:textId="4464C60C" w:rsidR="005D51A0" w:rsidRPr="007D0ADE" w:rsidRDefault="684A612F" w:rsidP="003E76CB">
      <w:pPr>
        <w:pStyle w:val="Prrafodelista"/>
        <w:numPr>
          <w:ilvl w:val="0"/>
          <w:numId w:val="4"/>
        </w:numPr>
        <w:tabs>
          <w:tab w:val="left" w:pos="3240"/>
        </w:tabs>
        <w:rPr>
          <w:rFonts w:eastAsia="Times New Roman" w:cs="Times New Roman"/>
          <w:b/>
          <w:szCs w:val="24"/>
        </w:rPr>
      </w:pPr>
      <w:r w:rsidRPr="007D0ADE">
        <w:rPr>
          <w:rFonts w:eastAsia="Times New Roman" w:cs="Times New Roman"/>
          <w:b/>
          <w:szCs w:val="24"/>
        </w:rPr>
        <w:t>Aplicación</w:t>
      </w:r>
      <w:r w:rsidR="007D0ADE" w:rsidRPr="007D0ADE">
        <w:rPr>
          <w:rFonts w:eastAsia="Times New Roman" w:cs="Times New Roman"/>
          <w:b/>
          <w:szCs w:val="24"/>
        </w:rPr>
        <w:t xml:space="preserve"> web responsiva</w:t>
      </w:r>
      <w:r w:rsidR="0061142F" w:rsidRPr="007D0ADE">
        <w:rPr>
          <w:rFonts w:eastAsia="Times New Roman" w:cs="Times New Roman"/>
          <w:b/>
          <w:szCs w:val="24"/>
        </w:rPr>
        <w:t>:</w:t>
      </w:r>
    </w:p>
    <w:p w14:paraId="143102D9" w14:textId="1426FE87" w:rsidR="005D51A0" w:rsidRPr="007D0ADE" w:rsidRDefault="00ED37F1" w:rsidP="003E76CB">
      <w:pPr>
        <w:pStyle w:val="Prrafodelista"/>
        <w:numPr>
          <w:ilvl w:val="1"/>
          <w:numId w:val="4"/>
        </w:numPr>
        <w:tabs>
          <w:tab w:val="left" w:pos="3240"/>
        </w:tabs>
        <w:rPr>
          <w:rFonts w:eastAsia="Times New Roman" w:cs="Times New Roman"/>
          <w:szCs w:val="24"/>
        </w:rPr>
      </w:pPr>
      <w:r w:rsidRPr="00B83653">
        <w:rPr>
          <w:rFonts w:eastAsia="Times New Roman" w:cs="Times New Roman"/>
          <w:szCs w:val="24"/>
        </w:rPr>
        <w:t>Kv-</w:t>
      </w:r>
      <w:proofErr w:type="spellStart"/>
      <w:r w:rsidRPr="00B83653">
        <w:rPr>
          <w:rFonts w:eastAsia="Times New Roman" w:cs="Times New Roman"/>
          <w:szCs w:val="24"/>
        </w:rPr>
        <w:t>wims</w:t>
      </w:r>
      <w:proofErr w:type="spellEnd"/>
      <w:r w:rsidR="684A612F" w:rsidRPr="007D0ADE">
        <w:rPr>
          <w:rFonts w:eastAsia="Times New Roman" w:cs="Times New Roman"/>
          <w:szCs w:val="24"/>
        </w:rPr>
        <w:t xml:space="preserve"> permite la ejecución en dispositivos móviles, como teléfonos inteligentes y tabletas, lo que brinda flexibilidad para atender a los clientes en el lugar y mejorar la experiencia de compra.</w:t>
      </w:r>
    </w:p>
    <w:p w14:paraId="2DB078BB" w14:textId="59412C4B" w:rsidR="005D51A0" w:rsidRPr="0061142F" w:rsidRDefault="684A612F" w:rsidP="003E76CB">
      <w:pPr>
        <w:pStyle w:val="Prrafodelista"/>
        <w:numPr>
          <w:ilvl w:val="0"/>
          <w:numId w:val="4"/>
        </w:numPr>
        <w:tabs>
          <w:tab w:val="left" w:pos="3240"/>
        </w:tabs>
        <w:rPr>
          <w:rFonts w:eastAsia="Times New Roman" w:cs="Times New Roman"/>
          <w:b/>
          <w:szCs w:val="24"/>
        </w:rPr>
      </w:pPr>
      <w:r w:rsidRPr="0061142F">
        <w:rPr>
          <w:rFonts w:eastAsia="Times New Roman" w:cs="Times New Roman"/>
          <w:b/>
          <w:szCs w:val="24"/>
        </w:rPr>
        <w:t>Control de Inventarios Avanzado</w:t>
      </w:r>
      <w:r w:rsidR="0061142F">
        <w:rPr>
          <w:rFonts w:eastAsia="Times New Roman" w:cs="Times New Roman"/>
          <w:b/>
          <w:szCs w:val="24"/>
        </w:rPr>
        <w:t>:</w:t>
      </w:r>
    </w:p>
    <w:p w14:paraId="1BEB6EA7" w14:textId="1022FBD0" w:rsidR="005D51A0" w:rsidRDefault="00ED37F1" w:rsidP="003E76CB">
      <w:pPr>
        <w:pStyle w:val="Prrafodelista"/>
        <w:numPr>
          <w:ilvl w:val="1"/>
          <w:numId w:val="4"/>
        </w:numPr>
        <w:tabs>
          <w:tab w:val="left" w:pos="3240"/>
        </w:tabs>
        <w:rPr>
          <w:rFonts w:eastAsia="Times New Roman" w:cs="Times New Roman"/>
          <w:szCs w:val="24"/>
        </w:rPr>
      </w:pPr>
      <w:r w:rsidRPr="00B83653">
        <w:rPr>
          <w:rFonts w:eastAsia="Times New Roman" w:cs="Times New Roman"/>
          <w:szCs w:val="24"/>
        </w:rPr>
        <w:lastRenderedPageBreak/>
        <w:t>Kv-</w:t>
      </w:r>
      <w:proofErr w:type="spellStart"/>
      <w:r w:rsidRPr="00B83653">
        <w:rPr>
          <w:rFonts w:eastAsia="Times New Roman" w:cs="Times New Roman"/>
          <w:szCs w:val="24"/>
        </w:rPr>
        <w:t>wims</w:t>
      </w:r>
      <w:proofErr w:type="spellEnd"/>
      <w:r w:rsidR="00332FDB">
        <w:rPr>
          <w:rFonts w:eastAsia="Times New Roman" w:cs="Times New Roman"/>
          <w:szCs w:val="24"/>
        </w:rPr>
        <w:t xml:space="preserve"> brinda</w:t>
      </w:r>
      <w:r w:rsidR="684A612F" w:rsidRPr="5C29730B">
        <w:rPr>
          <w:rFonts w:eastAsia="Times New Roman" w:cs="Times New Roman"/>
          <w:szCs w:val="24"/>
        </w:rPr>
        <w:t xml:space="preserve"> un control de inventario avanzado que permite el seguimiento de productos y variantes, conteos cíclicos y gestión de surtidos, lo que ayuda a mantener registros precisos de las existencias.</w:t>
      </w:r>
    </w:p>
    <w:p w14:paraId="608DD16A" w14:textId="677A48A1" w:rsidR="005D51A0" w:rsidRPr="0061142F" w:rsidRDefault="684A612F" w:rsidP="003E76CB">
      <w:pPr>
        <w:pStyle w:val="Prrafodelista"/>
        <w:numPr>
          <w:ilvl w:val="0"/>
          <w:numId w:val="4"/>
        </w:numPr>
        <w:tabs>
          <w:tab w:val="left" w:pos="3240"/>
        </w:tabs>
        <w:rPr>
          <w:rFonts w:eastAsia="Times New Roman" w:cs="Times New Roman"/>
          <w:b/>
          <w:szCs w:val="24"/>
        </w:rPr>
      </w:pPr>
      <w:r w:rsidRPr="0061142F">
        <w:rPr>
          <w:rFonts w:eastAsia="Times New Roman" w:cs="Times New Roman"/>
          <w:b/>
          <w:szCs w:val="24"/>
        </w:rPr>
        <w:t>Gestión de Proveedores y Órdenes de Compra</w:t>
      </w:r>
      <w:r w:rsidR="0061142F">
        <w:rPr>
          <w:rFonts w:eastAsia="Times New Roman" w:cs="Times New Roman"/>
          <w:b/>
          <w:szCs w:val="24"/>
        </w:rPr>
        <w:t>:</w:t>
      </w:r>
    </w:p>
    <w:p w14:paraId="75A8970E" w14:textId="306104AF" w:rsidR="005D51A0" w:rsidRDefault="00ED37F1" w:rsidP="003E76CB">
      <w:pPr>
        <w:pStyle w:val="Prrafodelista"/>
        <w:numPr>
          <w:ilvl w:val="1"/>
          <w:numId w:val="4"/>
        </w:numPr>
        <w:tabs>
          <w:tab w:val="left" w:pos="3240"/>
        </w:tabs>
        <w:rPr>
          <w:rFonts w:eastAsia="Times New Roman" w:cs="Times New Roman"/>
          <w:szCs w:val="24"/>
        </w:rPr>
      </w:pPr>
      <w:r w:rsidRPr="00B83653">
        <w:rPr>
          <w:rFonts w:eastAsia="Times New Roman" w:cs="Times New Roman"/>
          <w:szCs w:val="24"/>
        </w:rPr>
        <w:t>Kv-</w:t>
      </w:r>
      <w:proofErr w:type="spellStart"/>
      <w:r w:rsidRPr="00B83653">
        <w:rPr>
          <w:rFonts w:eastAsia="Times New Roman" w:cs="Times New Roman"/>
          <w:szCs w:val="24"/>
        </w:rPr>
        <w:t>wims</w:t>
      </w:r>
      <w:proofErr w:type="spellEnd"/>
      <w:r w:rsidR="00332FDB">
        <w:rPr>
          <w:rFonts w:eastAsia="Times New Roman" w:cs="Times New Roman"/>
          <w:szCs w:val="24"/>
        </w:rPr>
        <w:t xml:space="preserve"> p</w:t>
      </w:r>
      <w:r w:rsidR="684A612F" w:rsidRPr="5C29730B">
        <w:rPr>
          <w:rFonts w:eastAsia="Times New Roman" w:cs="Times New Roman"/>
          <w:szCs w:val="24"/>
        </w:rPr>
        <w:t>ermite administrar la lista de proveedores, asociarlos con productos y variantes, y crear órdenes de compra para reponer existencias, lo que simplifica la gestión de proveedores y la recepción de inventario.</w:t>
      </w:r>
    </w:p>
    <w:p w14:paraId="59987843" w14:textId="43B2C761" w:rsidR="005D51A0" w:rsidRPr="0061142F" w:rsidRDefault="684A612F" w:rsidP="003E76CB">
      <w:pPr>
        <w:pStyle w:val="Prrafodelista"/>
        <w:numPr>
          <w:ilvl w:val="0"/>
          <w:numId w:val="4"/>
        </w:numPr>
        <w:tabs>
          <w:tab w:val="left" w:pos="3240"/>
        </w:tabs>
        <w:rPr>
          <w:rFonts w:eastAsia="Times New Roman" w:cs="Times New Roman"/>
          <w:b/>
          <w:szCs w:val="24"/>
        </w:rPr>
      </w:pPr>
      <w:r w:rsidRPr="0061142F">
        <w:rPr>
          <w:rFonts w:eastAsia="Times New Roman" w:cs="Times New Roman"/>
          <w:b/>
          <w:szCs w:val="24"/>
        </w:rPr>
        <w:t xml:space="preserve">Contabilidad y Análisis Integrados: </w:t>
      </w:r>
    </w:p>
    <w:p w14:paraId="25F26678" w14:textId="46D838C8" w:rsidR="005D51A0" w:rsidRDefault="00ED37F1" w:rsidP="003E76CB">
      <w:pPr>
        <w:pStyle w:val="Prrafodelista"/>
        <w:numPr>
          <w:ilvl w:val="1"/>
          <w:numId w:val="4"/>
        </w:numPr>
        <w:tabs>
          <w:tab w:val="left" w:pos="3240"/>
        </w:tabs>
        <w:rPr>
          <w:rFonts w:eastAsia="Times New Roman" w:cs="Times New Roman"/>
          <w:szCs w:val="24"/>
        </w:rPr>
      </w:pPr>
      <w:r w:rsidRPr="00B83653">
        <w:rPr>
          <w:rFonts w:eastAsia="Times New Roman" w:cs="Times New Roman"/>
          <w:szCs w:val="24"/>
        </w:rPr>
        <w:t>Kv-</w:t>
      </w:r>
      <w:proofErr w:type="spellStart"/>
      <w:r w:rsidRPr="00B83653">
        <w:rPr>
          <w:rFonts w:eastAsia="Times New Roman" w:cs="Times New Roman"/>
          <w:szCs w:val="24"/>
        </w:rPr>
        <w:t>wims</w:t>
      </w:r>
      <w:proofErr w:type="spellEnd"/>
      <w:r w:rsidR="00332FDB">
        <w:rPr>
          <w:rFonts w:eastAsia="Times New Roman" w:cs="Times New Roman"/>
          <w:szCs w:val="24"/>
        </w:rPr>
        <w:t xml:space="preserve"> o</w:t>
      </w:r>
      <w:r w:rsidR="684A612F" w:rsidRPr="67AE8BF0">
        <w:rPr>
          <w:rFonts w:eastAsia="Times New Roman" w:cs="Times New Roman"/>
          <w:szCs w:val="24"/>
        </w:rPr>
        <w:t>frece herramientas para llevar un registro de ventas y gastos, así como informes detallados y análisis de ventas que permiten tomar decisiones comerciales informadas.</w:t>
      </w:r>
      <w:r w:rsidR="4AC6E393" w:rsidRPr="67AE8BF0">
        <w:rPr>
          <w:rFonts w:eastAsia="Times New Roman" w:cs="Times New Roman"/>
          <w:szCs w:val="24"/>
        </w:rPr>
        <w:t xml:space="preserve"> </w:t>
      </w:r>
    </w:p>
    <w:p w14:paraId="3136A81D" w14:textId="0E3DDC08" w:rsidR="005D51A0" w:rsidRPr="0061142F" w:rsidRDefault="4AC6E393" w:rsidP="003E76CB">
      <w:pPr>
        <w:pStyle w:val="Prrafodelista"/>
        <w:numPr>
          <w:ilvl w:val="0"/>
          <w:numId w:val="5"/>
        </w:numPr>
        <w:tabs>
          <w:tab w:val="left" w:pos="3240"/>
        </w:tabs>
        <w:rPr>
          <w:rFonts w:eastAsia="Times New Roman" w:cs="Times New Roman"/>
          <w:b/>
          <w:szCs w:val="24"/>
        </w:rPr>
      </w:pPr>
      <w:r w:rsidRPr="0061142F">
        <w:rPr>
          <w:rFonts w:eastAsia="Times New Roman" w:cs="Times New Roman"/>
          <w:b/>
          <w:szCs w:val="24"/>
        </w:rPr>
        <w:t>Visualización Gráfica de Almacenes:</w:t>
      </w:r>
    </w:p>
    <w:p w14:paraId="18FF3A41" w14:textId="4A0AFD51" w:rsidR="005D51A0" w:rsidRDefault="4AC6E393" w:rsidP="003E76CB">
      <w:pPr>
        <w:pStyle w:val="Prrafodelista"/>
        <w:numPr>
          <w:ilvl w:val="1"/>
          <w:numId w:val="5"/>
        </w:numPr>
        <w:tabs>
          <w:tab w:val="left" w:pos="3240"/>
        </w:tabs>
        <w:rPr>
          <w:rFonts w:eastAsia="Times New Roman" w:cs="Times New Roman"/>
          <w:szCs w:val="24"/>
        </w:rPr>
      </w:pPr>
      <w:r w:rsidRPr="67AE8BF0">
        <w:rPr>
          <w:rFonts w:eastAsia="Times New Roman" w:cs="Times New Roman"/>
          <w:szCs w:val="24"/>
        </w:rPr>
        <w:t xml:space="preserve">A diferencia de las competencias, </w:t>
      </w:r>
      <w:r w:rsidR="00ED37F1" w:rsidRPr="00B83653">
        <w:rPr>
          <w:rFonts w:eastAsia="Times New Roman" w:cs="Times New Roman"/>
          <w:szCs w:val="24"/>
        </w:rPr>
        <w:t>Kv-</w:t>
      </w:r>
      <w:proofErr w:type="spellStart"/>
      <w:r w:rsidR="00ED37F1" w:rsidRPr="00B83653">
        <w:rPr>
          <w:rFonts w:eastAsia="Times New Roman" w:cs="Times New Roman"/>
          <w:szCs w:val="24"/>
        </w:rPr>
        <w:t>wims</w:t>
      </w:r>
      <w:proofErr w:type="spellEnd"/>
      <w:r w:rsidRPr="67AE8BF0">
        <w:rPr>
          <w:rFonts w:eastAsia="Times New Roman" w:cs="Times New Roman"/>
          <w:szCs w:val="24"/>
        </w:rPr>
        <w:t xml:space="preserve"> ofrece una visualización en 2D de los almacenes que permite a los usuarios ver de manera gráfica la disposición de los productos en sus almacenes. Esta característica mejora significativamente la capacidad de los usuarios para comprender y optimizar la organización de su espacio de almacenamiento.</w:t>
      </w:r>
    </w:p>
    <w:p w14:paraId="382B948D" w14:textId="388F2B3B" w:rsidR="005D51A0" w:rsidRPr="0061142F" w:rsidRDefault="4AC6E393" w:rsidP="003E76CB">
      <w:pPr>
        <w:pStyle w:val="Prrafodelista"/>
        <w:numPr>
          <w:ilvl w:val="0"/>
          <w:numId w:val="5"/>
        </w:numPr>
        <w:tabs>
          <w:tab w:val="left" w:pos="3240"/>
        </w:tabs>
        <w:rPr>
          <w:rFonts w:eastAsia="Times New Roman" w:cs="Times New Roman"/>
          <w:b/>
          <w:szCs w:val="24"/>
        </w:rPr>
      </w:pPr>
      <w:r w:rsidRPr="0061142F">
        <w:rPr>
          <w:rFonts w:eastAsia="Times New Roman" w:cs="Times New Roman"/>
          <w:b/>
          <w:szCs w:val="24"/>
        </w:rPr>
        <w:t>Modelado Visual de Anaqueles y Contenedores</w:t>
      </w:r>
      <w:r w:rsidR="0061142F">
        <w:rPr>
          <w:rFonts w:eastAsia="Times New Roman" w:cs="Times New Roman"/>
          <w:b/>
          <w:szCs w:val="24"/>
        </w:rPr>
        <w:t>:</w:t>
      </w:r>
    </w:p>
    <w:p w14:paraId="107FA640" w14:textId="0CD74A00" w:rsidR="005D51A0" w:rsidRDefault="4AC6E393" w:rsidP="003E76CB">
      <w:pPr>
        <w:pStyle w:val="Prrafodelista"/>
        <w:numPr>
          <w:ilvl w:val="1"/>
          <w:numId w:val="5"/>
        </w:numPr>
        <w:tabs>
          <w:tab w:val="left" w:pos="3240"/>
        </w:tabs>
        <w:rPr>
          <w:rFonts w:eastAsia="Times New Roman" w:cs="Times New Roman"/>
          <w:szCs w:val="24"/>
        </w:rPr>
      </w:pPr>
      <w:r w:rsidRPr="67AE8BF0">
        <w:rPr>
          <w:rFonts w:eastAsia="Times New Roman" w:cs="Times New Roman"/>
          <w:szCs w:val="24"/>
        </w:rPr>
        <w:t xml:space="preserve"> </w:t>
      </w:r>
      <w:r w:rsidR="00ED37F1" w:rsidRPr="00B83653">
        <w:rPr>
          <w:rFonts w:eastAsia="Times New Roman" w:cs="Times New Roman"/>
          <w:szCs w:val="24"/>
        </w:rPr>
        <w:t>Kv-</w:t>
      </w:r>
      <w:proofErr w:type="spellStart"/>
      <w:r w:rsidR="00ED37F1" w:rsidRPr="00B83653">
        <w:rPr>
          <w:rFonts w:eastAsia="Times New Roman" w:cs="Times New Roman"/>
          <w:szCs w:val="24"/>
        </w:rPr>
        <w:t>wims</w:t>
      </w:r>
      <w:proofErr w:type="spellEnd"/>
      <w:r w:rsidRPr="67AE8BF0">
        <w:rPr>
          <w:rFonts w:eastAsia="Times New Roman" w:cs="Times New Roman"/>
          <w:szCs w:val="24"/>
        </w:rPr>
        <w:t xml:space="preserve"> permite a los usuarios modelar visualmente los tipos de anaqueles y contenedores físicos presentes en sus almacenes. Esto garantiza que el sistema se asemeje a la configuración física de su tienda, lo que maximiza la funcionalidad de la aplicación y reduce la necesidad de costosas adaptaciones en el mundo real.</w:t>
      </w:r>
    </w:p>
    <w:p w14:paraId="29B13055" w14:textId="7F70521C" w:rsidR="005D51A0" w:rsidRPr="0061142F" w:rsidRDefault="4AC6E393" w:rsidP="003E76CB">
      <w:pPr>
        <w:pStyle w:val="Prrafodelista"/>
        <w:numPr>
          <w:ilvl w:val="0"/>
          <w:numId w:val="5"/>
        </w:numPr>
        <w:tabs>
          <w:tab w:val="left" w:pos="3240"/>
        </w:tabs>
        <w:rPr>
          <w:rFonts w:eastAsia="Times New Roman" w:cs="Times New Roman"/>
          <w:b/>
          <w:szCs w:val="24"/>
        </w:rPr>
      </w:pPr>
      <w:r w:rsidRPr="0061142F">
        <w:rPr>
          <w:rFonts w:eastAsia="Times New Roman" w:cs="Times New Roman"/>
          <w:b/>
          <w:szCs w:val="24"/>
        </w:rPr>
        <w:t>Simplificación de la Capacitación</w:t>
      </w:r>
      <w:r w:rsidR="0061142F">
        <w:rPr>
          <w:rFonts w:eastAsia="Times New Roman" w:cs="Times New Roman"/>
          <w:b/>
          <w:szCs w:val="24"/>
        </w:rPr>
        <w:t>:</w:t>
      </w:r>
    </w:p>
    <w:p w14:paraId="07E50D87" w14:textId="572144B7" w:rsidR="005D51A0" w:rsidRDefault="4AC6E393" w:rsidP="003E76CB">
      <w:pPr>
        <w:pStyle w:val="Prrafodelista"/>
        <w:numPr>
          <w:ilvl w:val="1"/>
          <w:numId w:val="5"/>
        </w:numPr>
        <w:tabs>
          <w:tab w:val="left" w:pos="3240"/>
        </w:tabs>
        <w:rPr>
          <w:rFonts w:eastAsia="Times New Roman" w:cs="Times New Roman"/>
          <w:szCs w:val="24"/>
        </w:rPr>
      </w:pPr>
      <w:r w:rsidRPr="67AE8BF0">
        <w:rPr>
          <w:rFonts w:eastAsia="Times New Roman" w:cs="Times New Roman"/>
          <w:szCs w:val="24"/>
        </w:rPr>
        <w:t xml:space="preserve"> La visualización en 2D hace que la capacitación del personal sea más eficiente. Los empleados pueden entender rápidamente la disposición de los productos en el almacén y cómo interactuar con el sistema, lo que acelera la implementación y reduce los costos asociados con la capacitación.</w:t>
      </w:r>
    </w:p>
    <w:p w14:paraId="3C2D79EF" w14:textId="5D862CC4" w:rsidR="005D51A0" w:rsidRPr="0061142F" w:rsidRDefault="4AC6E393" w:rsidP="003E76CB">
      <w:pPr>
        <w:pStyle w:val="Prrafodelista"/>
        <w:numPr>
          <w:ilvl w:val="0"/>
          <w:numId w:val="5"/>
        </w:numPr>
        <w:tabs>
          <w:tab w:val="left" w:pos="3240"/>
        </w:tabs>
        <w:rPr>
          <w:rFonts w:eastAsia="Times New Roman" w:cs="Times New Roman"/>
          <w:b/>
          <w:szCs w:val="24"/>
        </w:rPr>
      </w:pPr>
      <w:r w:rsidRPr="0061142F">
        <w:rPr>
          <w:rFonts w:eastAsia="Times New Roman" w:cs="Times New Roman"/>
          <w:b/>
          <w:szCs w:val="24"/>
        </w:rPr>
        <w:t>Identificación Rápida de Productos</w:t>
      </w:r>
      <w:r w:rsidR="0061142F">
        <w:rPr>
          <w:rFonts w:eastAsia="Times New Roman" w:cs="Times New Roman"/>
          <w:b/>
          <w:szCs w:val="24"/>
        </w:rPr>
        <w:t>:</w:t>
      </w:r>
    </w:p>
    <w:p w14:paraId="430B38AE" w14:textId="5FB8529E" w:rsidR="005D51A0" w:rsidRDefault="4AC6E393" w:rsidP="003E76CB">
      <w:pPr>
        <w:pStyle w:val="Prrafodelista"/>
        <w:numPr>
          <w:ilvl w:val="1"/>
          <w:numId w:val="5"/>
        </w:numPr>
        <w:tabs>
          <w:tab w:val="left" w:pos="3240"/>
        </w:tabs>
        <w:rPr>
          <w:rFonts w:eastAsia="Times New Roman" w:cs="Times New Roman"/>
          <w:szCs w:val="24"/>
        </w:rPr>
      </w:pPr>
      <w:r w:rsidRPr="67AE8BF0">
        <w:rPr>
          <w:rFonts w:eastAsia="Times New Roman" w:cs="Times New Roman"/>
          <w:szCs w:val="24"/>
        </w:rPr>
        <w:t>La visualización gráfica facilita la identificación rápida de productos y la ubicación de artículos en el almacén. Esto contribuye a una experiencia de compra más eficiente y reduce el tiempo que los empleados deben dedicar a buscar productos.</w:t>
      </w:r>
    </w:p>
    <w:p w14:paraId="6255A7A1" w14:textId="568CEDD9" w:rsidR="005D51A0" w:rsidRPr="0061142F" w:rsidRDefault="4AC6E393" w:rsidP="003E76CB">
      <w:pPr>
        <w:pStyle w:val="Prrafodelista"/>
        <w:numPr>
          <w:ilvl w:val="0"/>
          <w:numId w:val="5"/>
        </w:numPr>
        <w:tabs>
          <w:tab w:val="left" w:pos="3240"/>
        </w:tabs>
        <w:rPr>
          <w:rFonts w:eastAsia="Times New Roman" w:cs="Times New Roman"/>
          <w:b/>
          <w:szCs w:val="24"/>
        </w:rPr>
      </w:pPr>
      <w:r w:rsidRPr="0061142F">
        <w:rPr>
          <w:rFonts w:eastAsia="Times New Roman" w:cs="Times New Roman"/>
          <w:b/>
          <w:szCs w:val="24"/>
        </w:rPr>
        <w:t xml:space="preserve">Optimización de Almacenes: </w:t>
      </w:r>
    </w:p>
    <w:p w14:paraId="1AB5783B" w14:textId="459453AA" w:rsidR="005D51A0" w:rsidRDefault="4AC6E393" w:rsidP="003E76CB">
      <w:pPr>
        <w:pStyle w:val="Prrafodelista"/>
        <w:numPr>
          <w:ilvl w:val="1"/>
          <w:numId w:val="5"/>
        </w:numPr>
        <w:tabs>
          <w:tab w:val="left" w:pos="3240"/>
        </w:tabs>
        <w:rPr>
          <w:rFonts w:eastAsia="Times New Roman" w:cs="Times New Roman"/>
          <w:szCs w:val="24"/>
        </w:rPr>
      </w:pPr>
      <w:r w:rsidRPr="67AE8BF0">
        <w:rPr>
          <w:rFonts w:eastAsia="Times New Roman" w:cs="Times New Roman"/>
          <w:szCs w:val="24"/>
        </w:rPr>
        <w:t xml:space="preserve">Al proporcionar una vista en 2D de los almacenes, </w:t>
      </w:r>
      <w:r w:rsidR="09962EE1" w:rsidRPr="0B770970">
        <w:rPr>
          <w:rFonts w:eastAsia="Times New Roman" w:cs="Times New Roman"/>
          <w:szCs w:val="24"/>
        </w:rPr>
        <w:t>este</w:t>
      </w:r>
      <w:r w:rsidRPr="67AE8BF0">
        <w:rPr>
          <w:rFonts w:eastAsia="Times New Roman" w:cs="Times New Roman"/>
          <w:szCs w:val="24"/>
        </w:rPr>
        <w:t xml:space="preserve"> sistema ayuda a los usuarios a optimizar la distribución de productos y a tomar decisiones informadas sobre la disposición de sus almacenes. Esto conduce a un uso más eficiente del espacio y ahorro de tiempo en la gestión de inventario.</w:t>
      </w:r>
    </w:p>
    <w:p w14:paraId="376768E6" w14:textId="586CB5C5" w:rsidR="005D51A0" w:rsidRPr="0061142F" w:rsidRDefault="034A1D0E" w:rsidP="003E76CB">
      <w:pPr>
        <w:pStyle w:val="Prrafodelista"/>
        <w:numPr>
          <w:ilvl w:val="0"/>
          <w:numId w:val="6"/>
        </w:numPr>
        <w:tabs>
          <w:tab w:val="left" w:pos="3240"/>
        </w:tabs>
        <w:rPr>
          <w:rFonts w:eastAsia="Times New Roman" w:cs="Times New Roman"/>
          <w:b/>
          <w:szCs w:val="24"/>
        </w:rPr>
      </w:pPr>
      <w:r w:rsidRPr="0061142F">
        <w:rPr>
          <w:rFonts w:eastAsia="Times New Roman" w:cs="Times New Roman"/>
          <w:b/>
          <w:szCs w:val="24"/>
        </w:rPr>
        <w:t>Menor Costo General</w:t>
      </w:r>
      <w:r w:rsidR="0061142F">
        <w:rPr>
          <w:rFonts w:eastAsia="Times New Roman" w:cs="Times New Roman"/>
          <w:b/>
          <w:szCs w:val="24"/>
        </w:rPr>
        <w:t>:</w:t>
      </w:r>
    </w:p>
    <w:p w14:paraId="72104BDC" w14:textId="3491FC20" w:rsidR="005D51A0" w:rsidRDefault="034A1D0E" w:rsidP="003E76CB">
      <w:pPr>
        <w:pStyle w:val="Prrafodelista"/>
        <w:numPr>
          <w:ilvl w:val="1"/>
          <w:numId w:val="6"/>
        </w:numPr>
        <w:tabs>
          <w:tab w:val="left" w:pos="3240"/>
        </w:tabs>
        <w:rPr>
          <w:rFonts w:eastAsia="Times New Roman" w:cs="Times New Roman"/>
          <w:szCs w:val="24"/>
        </w:rPr>
      </w:pPr>
      <w:r w:rsidRPr="67AE8BF0">
        <w:rPr>
          <w:rFonts w:eastAsia="Times New Roman" w:cs="Times New Roman"/>
          <w:szCs w:val="24"/>
        </w:rPr>
        <w:t xml:space="preserve">A diferencia de otras soluciones que pueden involucrar costosos planes de suscripción o servicios complementarios de pago, </w:t>
      </w:r>
      <w:r w:rsidR="00ED37F1" w:rsidRPr="00B83653">
        <w:rPr>
          <w:rFonts w:eastAsia="Times New Roman" w:cs="Times New Roman"/>
          <w:szCs w:val="24"/>
        </w:rPr>
        <w:t>Kv-</w:t>
      </w:r>
      <w:proofErr w:type="spellStart"/>
      <w:r w:rsidR="00ED37F1" w:rsidRPr="00B83653">
        <w:rPr>
          <w:rFonts w:eastAsia="Times New Roman" w:cs="Times New Roman"/>
          <w:szCs w:val="24"/>
        </w:rPr>
        <w:t>wims</w:t>
      </w:r>
      <w:proofErr w:type="spellEnd"/>
      <w:r w:rsidRPr="67AE8BF0">
        <w:rPr>
          <w:rFonts w:eastAsia="Times New Roman" w:cs="Times New Roman"/>
          <w:szCs w:val="24"/>
        </w:rPr>
        <w:t xml:space="preserve"> se enfoca en proporcionar un paquete integral a un costo más asequible. Esto garantiza que los propietarios de tiendas de conveniencia con recursos limitados puedan acceder a una solución de calidad sin incurrir en gastos excesivos.</w:t>
      </w:r>
    </w:p>
    <w:p w14:paraId="043534F3" w14:textId="16ABD08F" w:rsidR="005D51A0" w:rsidRPr="0061142F" w:rsidRDefault="034A1D0E" w:rsidP="003E76CB">
      <w:pPr>
        <w:pStyle w:val="Prrafodelista"/>
        <w:numPr>
          <w:ilvl w:val="0"/>
          <w:numId w:val="6"/>
        </w:numPr>
        <w:tabs>
          <w:tab w:val="left" w:pos="3240"/>
        </w:tabs>
        <w:rPr>
          <w:rFonts w:eastAsia="Times New Roman" w:cs="Times New Roman"/>
          <w:b/>
          <w:szCs w:val="24"/>
        </w:rPr>
      </w:pPr>
      <w:r w:rsidRPr="0061142F">
        <w:rPr>
          <w:rFonts w:eastAsia="Times New Roman" w:cs="Times New Roman"/>
          <w:b/>
          <w:szCs w:val="24"/>
        </w:rPr>
        <w:t>Mejor Funcionalidad a Precio Accesible</w:t>
      </w:r>
      <w:r w:rsidR="0061142F">
        <w:rPr>
          <w:rFonts w:eastAsia="Times New Roman" w:cs="Times New Roman"/>
          <w:b/>
          <w:szCs w:val="24"/>
        </w:rPr>
        <w:t>:</w:t>
      </w:r>
    </w:p>
    <w:p w14:paraId="2553129D" w14:textId="0B64C276" w:rsidR="005D51A0" w:rsidRDefault="034A1D0E" w:rsidP="003E76CB">
      <w:pPr>
        <w:pStyle w:val="Prrafodelista"/>
        <w:numPr>
          <w:ilvl w:val="1"/>
          <w:numId w:val="6"/>
        </w:numPr>
        <w:tabs>
          <w:tab w:val="left" w:pos="3240"/>
        </w:tabs>
        <w:rPr>
          <w:rFonts w:eastAsia="Times New Roman" w:cs="Times New Roman"/>
          <w:szCs w:val="24"/>
        </w:rPr>
      </w:pPr>
      <w:r w:rsidRPr="67AE8BF0">
        <w:rPr>
          <w:rFonts w:eastAsia="Times New Roman" w:cs="Times New Roman"/>
          <w:szCs w:val="24"/>
        </w:rPr>
        <w:t xml:space="preserve">A pesar de ofrecer precios competitivos, </w:t>
      </w:r>
      <w:r w:rsidR="00ED37F1" w:rsidRPr="00B83653">
        <w:rPr>
          <w:rFonts w:eastAsia="Times New Roman" w:cs="Times New Roman"/>
          <w:szCs w:val="24"/>
        </w:rPr>
        <w:t>Kv-</w:t>
      </w:r>
      <w:proofErr w:type="spellStart"/>
      <w:r w:rsidR="00ED37F1" w:rsidRPr="00B83653">
        <w:rPr>
          <w:rFonts w:eastAsia="Times New Roman" w:cs="Times New Roman"/>
          <w:szCs w:val="24"/>
        </w:rPr>
        <w:t>wims</w:t>
      </w:r>
      <w:proofErr w:type="spellEnd"/>
      <w:r w:rsidRPr="67AE8BF0">
        <w:rPr>
          <w:rFonts w:eastAsia="Times New Roman" w:cs="Times New Roman"/>
          <w:szCs w:val="24"/>
        </w:rPr>
        <w:t xml:space="preserve"> no sacrifica la funcionalidad. Proporciona una amplia gama de características que incluyen la gestión de </w:t>
      </w:r>
      <w:r w:rsidRPr="67AE8BF0">
        <w:rPr>
          <w:rFonts w:eastAsia="Times New Roman" w:cs="Times New Roman"/>
          <w:szCs w:val="24"/>
        </w:rPr>
        <w:lastRenderedPageBreak/>
        <w:t>inventario, gestión de almacenes y análisis de datos, lo que supera a las herramientas gratuitas y algunas de las soluciones de pago en términos de capacidades.</w:t>
      </w:r>
    </w:p>
    <w:p w14:paraId="523CFADF" w14:textId="26514409" w:rsidR="005D51A0" w:rsidRPr="0061142F" w:rsidRDefault="034A1D0E" w:rsidP="003E76CB">
      <w:pPr>
        <w:pStyle w:val="Prrafodelista"/>
        <w:numPr>
          <w:ilvl w:val="0"/>
          <w:numId w:val="6"/>
        </w:numPr>
        <w:tabs>
          <w:tab w:val="left" w:pos="3240"/>
        </w:tabs>
        <w:rPr>
          <w:rFonts w:eastAsia="Times New Roman" w:cs="Times New Roman"/>
          <w:b/>
          <w:szCs w:val="24"/>
        </w:rPr>
      </w:pPr>
      <w:r w:rsidRPr="0061142F">
        <w:rPr>
          <w:rFonts w:eastAsia="Times New Roman" w:cs="Times New Roman"/>
          <w:b/>
          <w:szCs w:val="24"/>
        </w:rPr>
        <w:t>Herramientas de Calidad asequibles</w:t>
      </w:r>
      <w:r w:rsidR="0061142F">
        <w:rPr>
          <w:rFonts w:eastAsia="Times New Roman" w:cs="Times New Roman"/>
          <w:b/>
          <w:szCs w:val="24"/>
        </w:rPr>
        <w:t>:</w:t>
      </w:r>
    </w:p>
    <w:p w14:paraId="10316DE3" w14:textId="658007F7" w:rsidR="005D51A0" w:rsidRDefault="034A1D0E" w:rsidP="003E76CB">
      <w:pPr>
        <w:pStyle w:val="Prrafodelista"/>
        <w:numPr>
          <w:ilvl w:val="1"/>
          <w:numId w:val="6"/>
        </w:numPr>
        <w:tabs>
          <w:tab w:val="left" w:pos="3240"/>
        </w:tabs>
        <w:rPr>
          <w:rFonts w:eastAsia="Times New Roman" w:cs="Times New Roman"/>
          <w:szCs w:val="24"/>
        </w:rPr>
      </w:pPr>
      <w:r w:rsidRPr="67AE8BF0">
        <w:rPr>
          <w:rFonts w:eastAsia="Times New Roman" w:cs="Times New Roman"/>
          <w:szCs w:val="24"/>
        </w:rPr>
        <w:t xml:space="preserve">En comparación con las aplicaciones gratuitas y algunas de las opciones de pago, </w:t>
      </w:r>
      <w:r w:rsidR="009C2473" w:rsidRPr="00B83653">
        <w:rPr>
          <w:rFonts w:eastAsia="Times New Roman" w:cs="Times New Roman"/>
          <w:szCs w:val="24"/>
        </w:rPr>
        <w:t>Kv-</w:t>
      </w:r>
      <w:proofErr w:type="spellStart"/>
      <w:r w:rsidR="009C2473" w:rsidRPr="00B83653">
        <w:rPr>
          <w:rFonts w:eastAsia="Times New Roman" w:cs="Times New Roman"/>
          <w:szCs w:val="24"/>
        </w:rPr>
        <w:t>wims</w:t>
      </w:r>
      <w:proofErr w:type="spellEnd"/>
      <w:r w:rsidRPr="67AE8BF0">
        <w:rPr>
          <w:rFonts w:eastAsia="Times New Roman" w:cs="Times New Roman"/>
          <w:szCs w:val="24"/>
        </w:rPr>
        <w:t xml:space="preserve"> se basa en la integración de sistemas de gestión de inventario (IMS) y gestión de almacenes (WMS). Esto permite una mayor flexibilidad y eficiencia en la administración del inventario y los almacenes, lo que no siempre se encuentra en aplicaciones gratuitas.</w:t>
      </w:r>
    </w:p>
    <w:p w14:paraId="5387BD04" w14:textId="04A4189F" w:rsidR="005D51A0" w:rsidRPr="0061142F" w:rsidRDefault="034A1D0E" w:rsidP="003E76CB">
      <w:pPr>
        <w:pStyle w:val="Prrafodelista"/>
        <w:numPr>
          <w:ilvl w:val="0"/>
          <w:numId w:val="6"/>
        </w:numPr>
        <w:tabs>
          <w:tab w:val="left" w:pos="3240"/>
        </w:tabs>
        <w:rPr>
          <w:rFonts w:eastAsia="Times New Roman" w:cs="Times New Roman"/>
          <w:b/>
          <w:szCs w:val="24"/>
        </w:rPr>
      </w:pPr>
      <w:r w:rsidRPr="0061142F">
        <w:rPr>
          <w:rFonts w:eastAsia="Times New Roman" w:cs="Times New Roman"/>
          <w:b/>
          <w:szCs w:val="24"/>
        </w:rPr>
        <w:t>Reducción de Costos en Capacitación</w:t>
      </w:r>
      <w:r w:rsidR="0061142F">
        <w:rPr>
          <w:rFonts w:eastAsia="Times New Roman" w:cs="Times New Roman"/>
          <w:b/>
          <w:szCs w:val="24"/>
        </w:rPr>
        <w:t>:</w:t>
      </w:r>
    </w:p>
    <w:p w14:paraId="047AF91F" w14:textId="72E50847" w:rsidR="005D51A0" w:rsidRDefault="009C2473" w:rsidP="003E76CB">
      <w:pPr>
        <w:pStyle w:val="Prrafodelista"/>
        <w:numPr>
          <w:ilvl w:val="1"/>
          <w:numId w:val="6"/>
        </w:numPr>
        <w:tabs>
          <w:tab w:val="left" w:pos="3240"/>
        </w:tabs>
        <w:rPr>
          <w:rFonts w:eastAsia="Times New Roman" w:cs="Times New Roman"/>
          <w:szCs w:val="24"/>
        </w:rPr>
      </w:pPr>
      <w:r w:rsidRPr="00B83653">
        <w:rPr>
          <w:rFonts w:eastAsia="Times New Roman" w:cs="Times New Roman"/>
          <w:szCs w:val="24"/>
        </w:rPr>
        <w:t>Kv-</w:t>
      </w:r>
      <w:proofErr w:type="spellStart"/>
      <w:r w:rsidRPr="00B83653">
        <w:rPr>
          <w:rFonts w:eastAsia="Times New Roman" w:cs="Times New Roman"/>
          <w:szCs w:val="24"/>
        </w:rPr>
        <w:t>wims</w:t>
      </w:r>
      <w:proofErr w:type="spellEnd"/>
      <w:r w:rsidR="034A1D0E" w:rsidRPr="67AE8BF0">
        <w:rPr>
          <w:rFonts w:eastAsia="Times New Roman" w:cs="Times New Roman"/>
          <w:szCs w:val="24"/>
        </w:rPr>
        <w:t xml:space="preserve"> se ha diseñado pensando en la facilidad de uso, lo que disminuye la necesidad de costosas sesiones de capacitación. El personal de la tienda podrá utilizar </w:t>
      </w:r>
      <w:r w:rsidRPr="00B83653">
        <w:rPr>
          <w:rFonts w:eastAsia="Times New Roman" w:cs="Times New Roman"/>
          <w:szCs w:val="24"/>
        </w:rPr>
        <w:t>Kv-</w:t>
      </w:r>
      <w:proofErr w:type="spellStart"/>
      <w:r w:rsidRPr="00B83653">
        <w:rPr>
          <w:rFonts w:eastAsia="Times New Roman" w:cs="Times New Roman"/>
          <w:szCs w:val="24"/>
        </w:rPr>
        <w:t>wims</w:t>
      </w:r>
      <w:proofErr w:type="spellEnd"/>
      <w:r w:rsidR="034A1D0E" w:rsidRPr="67AE8BF0">
        <w:rPr>
          <w:rFonts w:eastAsia="Times New Roman" w:cs="Times New Roman"/>
          <w:szCs w:val="24"/>
        </w:rPr>
        <w:t xml:space="preserve"> de manera efectiva sin requerir una inversión significativa en tiempo y recursos de capacitación</w:t>
      </w:r>
    </w:p>
    <w:p w14:paraId="2DCA66FB" w14:textId="00381C4B" w:rsidR="00E92439" w:rsidRDefault="005D51A0" w:rsidP="00E92439">
      <w:pPr>
        <w:pStyle w:val="Ttulo2"/>
        <w:rPr>
          <w:rFonts w:ascii="Times New Roman" w:hAnsi="Times New Roman" w:cs="Times New Roman"/>
          <w:b/>
          <w:bCs/>
        </w:rPr>
      </w:pPr>
      <w:r>
        <w:br/>
      </w:r>
      <w:bookmarkStart w:id="185" w:name="_Toc148616122"/>
      <w:bookmarkStart w:id="186" w:name="_Toc148894721"/>
      <w:bookmarkStart w:id="187" w:name="_Toc148981413"/>
      <w:bookmarkStart w:id="188" w:name="_Toc148993430"/>
      <w:bookmarkStart w:id="189" w:name="_Toc149501227"/>
      <w:bookmarkStart w:id="190" w:name="_Toc149576096"/>
      <w:bookmarkStart w:id="191" w:name="_Toc150181507"/>
      <w:bookmarkStart w:id="192" w:name="_Toc150390644"/>
      <w:bookmarkStart w:id="193" w:name="_Toc150418228"/>
      <w:bookmarkStart w:id="194" w:name="_Toc150982738"/>
      <w:r w:rsidR="00AF1A8D" w:rsidRPr="002729D5">
        <w:rPr>
          <w:rFonts w:ascii="Times New Roman" w:hAnsi="Times New Roman" w:cs="Times New Roman"/>
          <w:b/>
          <w:bCs/>
        </w:rPr>
        <w:t xml:space="preserve">2.3 </w:t>
      </w:r>
      <w:r w:rsidR="00877C59" w:rsidRPr="002729D5">
        <w:rPr>
          <w:rFonts w:ascii="Times New Roman" w:hAnsi="Times New Roman" w:cs="Times New Roman"/>
          <w:b/>
          <w:bCs/>
        </w:rPr>
        <w:t>E</w:t>
      </w:r>
      <w:bookmarkEnd w:id="185"/>
      <w:r w:rsidR="00514600">
        <w:rPr>
          <w:rFonts w:ascii="Times New Roman" w:hAnsi="Times New Roman" w:cs="Times New Roman"/>
          <w:b/>
          <w:bCs/>
        </w:rPr>
        <w:t>studio comparativo</w:t>
      </w:r>
      <w:bookmarkEnd w:id="186"/>
      <w:bookmarkEnd w:id="187"/>
      <w:bookmarkEnd w:id="188"/>
      <w:bookmarkEnd w:id="189"/>
      <w:bookmarkEnd w:id="190"/>
      <w:bookmarkEnd w:id="191"/>
      <w:bookmarkEnd w:id="192"/>
      <w:bookmarkEnd w:id="193"/>
      <w:bookmarkEnd w:id="194"/>
    </w:p>
    <w:p w14:paraId="193557AC" w14:textId="77777777" w:rsidR="00BE4B88" w:rsidRDefault="00622C66" w:rsidP="00E92439">
      <w:pPr>
        <w:rPr>
          <w:rFonts w:cs="Times New Roman"/>
          <w:szCs w:val="24"/>
        </w:rPr>
      </w:pPr>
      <w:r w:rsidRPr="00622C66">
        <w:rPr>
          <w:rFonts w:cs="Times New Roman"/>
          <w:szCs w:val="24"/>
        </w:rPr>
        <w:t xml:space="preserve">En esta sección del trabajo, se ha elaborado una tabla resumen que compara diversas funcionalidades y características de los sistemas previamente investigados, los cuales están dirigidos hacia la gestión de almacén e inventario en el contexto de tiendas de conveniencia. </w:t>
      </w:r>
    </w:p>
    <w:p w14:paraId="6294EDA3" w14:textId="58C503F3" w:rsidR="00622C66" w:rsidRPr="00E92439" w:rsidRDefault="00622C66" w:rsidP="00E92439">
      <w:pPr>
        <w:rPr>
          <w:rFonts w:cs="Times New Roman"/>
          <w:szCs w:val="24"/>
        </w:rPr>
      </w:pPr>
      <w:r w:rsidRPr="00622C66">
        <w:rPr>
          <w:rFonts w:cs="Times New Roman"/>
          <w:szCs w:val="24"/>
        </w:rPr>
        <w:t xml:space="preserve">Además, se proporciona una explicación detallada que destaca las fortalezas </w:t>
      </w:r>
      <w:r w:rsidR="00830012">
        <w:rPr>
          <w:rFonts w:cs="Times New Roman"/>
          <w:szCs w:val="24"/>
        </w:rPr>
        <w:t>que</w:t>
      </w:r>
      <w:r w:rsidRPr="00622C66">
        <w:rPr>
          <w:rFonts w:cs="Times New Roman"/>
          <w:szCs w:val="24"/>
        </w:rPr>
        <w:t xml:space="preserve"> </w:t>
      </w:r>
      <w:r w:rsidR="009C2473" w:rsidRPr="00B83653">
        <w:rPr>
          <w:rFonts w:eastAsia="Times New Roman" w:cs="Times New Roman"/>
          <w:szCs w:val="24"/>
        </w:rPr>
        <w:t>Kv-</w:t>
      </w:r>
      <w:proofErr w:type="spellStart"/>
      <w:r w:rsidR="009C2473" w:rsidRPr="00B83653">
        <w:rPr>
          <w:rFonts w:eastAsia="Times New Roman" w:cs="Times New Roman"/>
          <w:szCs w:val="24"/>
        </w:rPr>
        <w:t>wims</w:t>
      </w:r>
      <w:proofErr w:type="spellEnd"/>
      <w:r w:rsidR="005D1233">
        <w:rPr>
          <w:rFonts w:cs="Times New Roman"/>
          <w:szCs w:val="24"/>
        </w:rPr>
        <w:t xml:space="preserve"> posee</w:t>
      </w:r>
      <w:r w:rsidRPr="00622C66">
        <w:rPr>
          <w:rFonts w:cs="Times New Roman"/>
          <w:szCs w:val="24"/>
        </w:rPr>
        <w:t xml:space="preserve">, junto con las razones </w:t>
      </w:r>
      <w:r w:rsidR="00B935D2">
        <w:rPr>
          <w:rFonts w:cs="Times New Roman"/>
          <w:szCs w:val="24"/>
        </w:rPr>
        <w:t>relevantes</w:t>
      </w:r>
      <w:r w:rsidRPr="00622C66">
        <w:rPr>
          <w:rFonts w:cs="Times New Roman"/>
          <w:szCs w:val="24"/>
        </w:rPr>
        <w:t xml:space="preserve"> por las cuales las tiendas de conveniencia deben considerar la adquisición </w:t>
      </w:r>
      <w:r w:rsidR="009978C2">
        <w:rPr>
          <w:rFonts w:cs="Times New Roman"/>
          <w:szCs w:val="24"/>
        </w:rPr>
        <w:t>del</w:t>
      </w:r>
      <w:r w:rsidRPr="00622C66">
        <w:rPr>
          <w:rFonts w:cs="Times New Roman"/>
          <w:szCs w:val="24"/>
        </w:rPr>
        <w:t xml:space="preserve"> sistema</w:t>
      </w:r>
      <w:r w:rsidR="009978C2">
        <w:rPr>
          <w:rFonts w:cs="Times New Roman"/>
          <w:szCs w:val="24"/>
        </w:rPr>
        <w:t>.</w:t>
      </w:r>
    </w:p>
    <w:p w14:paraId="32A3D506" w14:textId="76CB0893" w:rsidR="00243CE4" w:rsidRPr="00EB0069" w:rsidRDefault="00EB0069" w:rsidP="00EB0069">
      <w:pPr>
        <w:pStyle w:val="Ttulo3"/>
        <w:rPr>
          <w:rFonts w:cs="Times New Roman"/>
          <w:b/>
          <w:bCs/>
        </w:rPr>
      </w:pPr>
      <w:bookmarkStart w:id="195" w:name="_Toc148894722"/>
      <w:bookmarkStart w:id="196" w:name="_Toc148981414"/>
      <w:bookmarkStart w:id="197" w:name="_Toc148993431"/>
      <w:bookmarkStart w:id="198" w:name="_Toc149501228"/>
      <w:bookmarkStart w:id="199" w:name="_Toc149576097"/>
      <w:bookmarkStart w:id="200" w:name="_Toc150181508"/>
      <w:bookmarkStart w:id="201" w:name="_Toc150390645"/>
      <w:bookmarkStart w:id="202" w:name="_Toc150418229"/>
      <w:bookmarkStart w:id="203" w:name="_Toc150982739"/>
      <w:r w:rsidRPr="00EB0069">
        <w:rPr>
          <w:rFonts w:cs="Times New Roman"/>
          <w:b/>
          <w:bCs/>
        </w:rPr>
        <w:t>2.3.1 Tabla comparativa</w:t>
      </w:r>
      <w:bookmarkEnd w:id="195"/>
      <w:bookmarkEnd w:id="196"/>
      <w:bookmarkEnd w:id="197"/>
      <w:bookmarkEnd w:id="198"/>
      <w:bookmarkEnd w:id="199"/>
      <w:bookmarkEnd w:id="200"/>
      <w:bookmarkEnd w:id="201"/>
      <w:bookmarkEnd w:id="202"/>
      <w:bookmarkEnd w:id="203"/>
      <w:r w:rsidR="009228EB" w:rsidRPr="00EB0069">
        <w:rPr>
          <w:rFonts w:cs="Times New Roman"/>
          <w:b/>
          <w:bCs/>
        </w:rPr>
        <w:t xml:space="preserve"> </w:t>
      </w:r>
    </w:p>
    <w:p w14:paraId="39CC780D" w14:textId="0A95360C" w:rsidR="58A22E74" w:rsidRDefault="009B05E3" w:rsidP="58A22E74">
      <w:r>
        <w:t xml:space="preserve">A continuación, </w:t>
      </w:r>
      <w:r w:rsidR="00D66DD7">
        <w:t>se muestra un resumen de las fortalezas y funcionalidades de los sistemas analizados</w:t>
      </w:r>
      <w:r w:rsidR="00E26852">
        <w:t>, incluyendo Kv-</w:t>
      </w:r>
      <w:proofErr w:type="spellStart"/>
      <w:r w:rsidR="00E26852">
        <w:t>wims</w:t>
      </w:r>
      <w:proofErr w:type="spellEnd"/>
      <w:r w:rsidR="00E26852">
        <w:t xml:space="preserve"> que es la propuesta de solución</w:t>
      </w:r>
      <w:r w:rsidR="00E05BF8">
        <w:t>.</w:t>
      </w:r>
    </w:p>
    <w:tbl>
      <w:tblPr>
        <w:tblStyle w:val="Tablaconcuadrcula"/>
        <w:tblW w:w="9640" w:type="dxa"/>
        <w:tblInd w:w="-431" w:type="dxa"/>
        <w:tblLayout w:type="fixed"/>
        <w:tblLook w:val="06A0" w:firstRow="1" w:lastRow="0" w:firstColumn="1" w:lastColumn="0" w:noHBand="1" w:noVBand="1"/>
      </w:tblPr>
      <w:tblGrid>
        <w:gridCol w:w="1560"/>
        <w:gridCol w:w="1395"/>
        <w:gridCol w:w="1262"/>
        <w:gridCol w:w="1262"/>
        <w:gridCol w:w="1262"/>
        <w:gridCol w:w="1340"/>
        <w:gridCol w:w="1559"/>
      </w:tblGrid>
      <w:tr w:rsidR="00E14026" w14:paraId="6BB82905" w14:textId="28E7523E" w:rsidTr="00E92439">
        <w:trPr>
          <w:trHeight w:val="1090"/>
        </w:trPr>
        <w:tc>
          <w:tcPr>
            <w:tcW w:w="1560" w:type="dxa"/>
          </w:tcPr>
          <w:p w14:paraId="4CB5522A" w14:textId="79442D5C" w:rsidR="343B9DB7" w:rsidRDefault="343B9DB7" w:rsidP="343B9DB7">
            <w:pPr>
              <w:rPr>
                <w:rFonts w:eastAsia="Times New Roman" w:cs="Times New Roman"/>
                <w:szCs w:val="24"/>
              </w:rPr>
            </w:pPr>
          </w:p>
        </w:tc>
        <w:tc>
          <w:tcPr>
            <w:tcW w:w="1395" w:type="dxa"/>
            <w:vAlign w:val="center"/>
          </w:tcPr>
          <w:p w14:paraId="062C83A0" w14:textId="1E36947A" w:rsidR="12CC9A60" w:rsidRPr="0C28E4FB" w:rsidRDefault="1A0071D1" w:rsidP="000D2F54">
            <w:pPr>
              <w:jc w:val="center"/>
              <w:rPr>
                <w:rFonts w:eastAsia="Times New Roman" w:cs="Times New Roman"/>
                <w:szCs w:val="24"/>
              </w:rPr>
            </w:pPr>
            <w:proofErr w:type="spellStart"/>
            <w:r w:rsidRPr="46E226A0">
              <w:rPr>
                <w:rFonts w:eastAsia="Times New Roman" w:cs="Times New Roman"/>
                <w:szCs w:val="24"/>
              </w:rPr>
              <w:t>Körber</w:t>
            </w:r>
            <w:proofErr w:type="spellEnd"/>
            <w:r w:rsidRPr="46E226A0">
              <w:rPr>
                <w:rFonts w:eastAsia="Times New Roman" w:cs="Times New Roman"/>
                <w:szCs w:val="24"/>
              </w:rPr>
              <w:t xml:space="preserve"> (antes </w:t>
            </w:r>
            <w:proofErr w:type="spellStart"/>
            <w:r w:rsidRPr="46E226A0">
              <w:rPr>
                <w:rFonts w:eastAsia="Times New Roman" w:cs="Times New Roman"/>
                <w:szCs w:val="24"/>
              </w:rPr>
              <w:t>HighJump</w:t>
            </w:r>
            <w:proofErr w:type="spellEnd"/>
            <w:r w:rsidRPr="46E226A0">
              <w:rPr>
                <w:rFonts w:eastAsia="Times New Roman" w:cs="Times New Roman"/>
                <w:szCs w:val="24"/>
              </w:rPr>
              <w:t xml:space="preserve"> WMS)</w:t>
            </w:r>
            <w:r w:rsidR="155BB0BA" w:rsidRPr="46E226A0">
              <w:rPr>
                <w:rFonts w:eastAsia="Times New Roman" w:cs="Times New Roman"/>
                <w:szCs w:val="24"/>
              </w:rPr>
              <w:t xml:space="preserve"> </w:t>
            </w:r>
          </w:p>
        </w:tc>
        <w:tc>
          <w:tcPr>
            <w:tcW w:w="1262" w:type="dxa"/>
            <w:vAlign w:val="center"/>
          </w:tcPr>
          <w:p w14:paraId="677A913D" w14:textId="1C11B5F6" w:rsidR="5F455EE1" w:rsidRDefault="75EB7066" w:rsidP="38BCA437">
            <w:pPr>
              <w:rPr>
                <w:rFonts w:eastAsia="Times New Roman" w:cs="Times New Roman"/>
                <w:szCs w:val="24"/>
              </w:rPr>
            </w:pPr>
            <w:proofErr w:type="spellStart"/>
            <w:r w:rsidRPr="38BCA437">
              <w:rPr>
                <w:rFonts w:eastAsia="Times New Roman" w:cs="Times New Roman"/>
                <w:szCs w:val="24"/>
              </w:rPr>
              <w:t>Vend</w:t>
            </w:r>
            <w:proofErr w:type="spellEnd"/>
            <w:r w:rsidRPr="38BCA437">
              <w:rPr>
                <w:rFonts w:eastAsia="Times New Roman" w:cs="Times New Roman"/>
                <w:szCs w:val="24"/>
              </w:rPr>
              <w:t>: Sistema de Punto de Venta</w:t>
            </w:r>
          </w:p>
          <w:p w14:paraId="3A32A603" w14:textId="13FC9D27" w:rsidR="5F455EE1" w:rsidRDefault="5F455EE1" w:rsidP="5F455EE1">
            <w:pPr>
              <w:jc w:val="center"/>
              <w:rPr>
                <w:rFonts w:eastAsia="Times New Roman" w:cs="Times New Roman"/>
                <w:szCs w:val="24"/>
              </w:rPr>
            </w:pPr>
          </w:p>
        </w:tc>
        <w:tc>
          <w:tcPr>
            <w:tcW w:w="1262" w:type="dxa"/>
            <w:vAlign w:val="center"/>
          </w:tcPr>
          <w:p w14:paraId="396CCD85" w14:textId="617E1F66" w:rsidR="5F455EE1" w:rsidRDefault="75EB7066" w:rsidP="5F455EE1">
            <w:pPr>
              <w:jc w:val="center"/>
              <w:rPr>
                <w:rFonts w:eastAsia="Times New Roman" w:cs="Times New Roman"/>
                <w:szCs w:val="24"/>
              </w:rPr>
            </w:pPr>
            <w:r w:rsidRPr="23CBB93C">
              <w:rPr>
                <w:rFonts w:eastAsia="Times New Roman" w:cs="Times New Roman"/>
                <w:szCs w:val="24"/>
              </w:rPr>
              <w:t xml:space="preserve">Manhattan SCALE  </w:t>
            </w:r>
          </w:p>
        </w:tc>
        <w:tc>
          <w:tcPr>
            <w:tcW w:w="1262" w:type="dxa"/>
            <w:vAlign w:val="center"/>
          </w:tcPr>
          <w:p w14:paraId="1346B877" w14:textId="62058BAD" w:rsidR="5F455EE1" w:rsidRDefault="75EB7066" w:rsidP="5F455EE1">
            <w:pPr>
              <w:jc w:val="center"/>
              <w:rPr>
                <w:rFonts w:eastAsia="Times New Roman" w:cs="Times New Roman"/>
                <w:szCs w:val="24"/>
              </w:rPr>
            </w:pPr>
            <w:r w:rsidRPr="23CBB93C">
              <w:rPr>
                <w:rFonts w:eastAsia="Times New Roman" w:cs="Times New Roman"/>
                <w:szCs w:val="24"/>
              </w:rPr>
              <w:t xml:space="preserve">Square para Tiendas  </w:t>
            </w:r>
          </w:p>
        </w:tc>
        <w:tc>
          <w:tcPr>
            <w:tcW w:w="1340" w:type="dxa"/>
            <w:vAlign w:val="center"/>
          </w:tcPr>
          <w:p w14:paraId="0EDD2305" w14:textId="43437A97" w:rsidR="5F455EE1" w:rsidRDefault="75EB7066" w:rsidP="5F455EE1">
            <w:pPr>
              <w:jc w:val="center"/>
              <w:rPr>
                <w:rFonts w:eastAsia="Times New Roman" w:cs="Times New Roman"/>
                <w:szCs w:val="24"/>
              </w:rPr>
            </w:pPr>
            <w:proofErr w:type="spellStart"/>
            <w:r w:rsidRPr="5052EFE9">
              <w:rPr>
                <w:rFonts w:eastAsia="Times New Roman" w:cs="Times New Roman"/>
                <w:szCs w:val="24"/>
              </w:rPr>
              <w:t>Odo</w:t>
            </w:r>
            <w:r w:rsidR="004824A4">
              <w:rPr>
                <w:rFonts w:eastAsia="Times New Roman" w:cs="Times New Roman"/>
                <w:szCs w:val="24"/>
              </w:rPr>
              <w:t>o</w:t>
            </w:r>
            <w:proofErr w:type="spellEnd"/>
            <w:r w:rsidR="004824A4">
              <w:rPr>
                <w:rFonts w:eastAsia="Times New Roman" w:cs="Times New Roman"/>
                <w:szCs w:val="24"/>
              </w:rPr>
              <w:t xml:space="preserve"> (</w:t>
            </w:r>
            <w:proofErr w:type="spellStart"/>
            <w:r w:rsidR="004824A4">
              <w:rPr>
                <w:rFonts w:eastAsia="Times New Roman" w:cs="Times New Roman"/>
                <w:szCs w:val="24"/>
              </w:rPr>
              <w:t>inventory</w:t>
            </w:r>
            <w:proofErr w:type="spellEnd"/>
            <w:r w:rsidR="004824A4">
              <w:rPr>
                <w:rFonts w:eastAsia="Times New Roman" w:cs="Times New Roman"/>
                <w:szCs w:val="24"/>
              </w:rPr>
              <w:t>)</w:t>
            </w:r>
          </w:p>
        </w:tc>
        <w:tc>
          <w:tcPr>
            <w:tcW w:w="1559" w:type="dxa"/>
            <w:vAlign w:val="center"/>
          </w:tcPr>
          <w:p w14:paraId="3D47B198" w14:textId="7BE66290" w:rsidR="4F78B1EA" w:rsidRDefault="009C2473" w:rsidP="4F78B1EA">
            <w:pPr>
              <w:jc w:val="center"/>
              <w:rPr>
                <w:rFonts w:eastAsia="Times New Roman" w:cs="Times New Roman"/>
                <w:szCs w:val="24"/>
              </w:rPr>
            </w:pPr>
            <w:r w:rsidRPr="00B83653">
              <w:rPr>
                <w:rFonts w:eastAsia="Times New Roman" w:cs="Times New Roman"/>
                <w:szCs w:val="24"/>
              </w:rPr>
              <w:t>Kv-</w:t>
            </w:r>
            <w:proofErr w:type="spellStart"/>
            <w:r w:rsidRPr="00B83653">
              <w:rPr>
                <w:rFonts w:eastAsia="Times New Roman" w:cs="Times New Roman"/>
                <w:szCs w:val="24"/>
              </w:rPr>
              <w:t>wims</w:t>
            </w:r>
            <w:proofErr w:type="spellEnd"/>
          </w:p>
        </w:tc>
      </w:tr>
      <w:tr w:rsidR="00E14026" w14:paraId="3EF5E832" w14:textId="2EA1246E" w:rsidTr="00E92439">
        <w:trPr>
          <w:trHeight w:val="1755"/>
        </w:trPr>
        <w:tc>
          <w:tcPr>
            <w:tcW w:w="1560" w:type="dxa"/>
            <w:vAlign w:val="center"/>
          </w:tcPr>
          <w:p w14:paraId="44BB1381" w14:textId="4393D79E" w:rsidR="343B9DB7" w:rsidRDefault="75EB7066" w:rsidP="00F35F0C">
            <w:pPr>
              <w:jc w:val="center"/>
              <w:rPr>
                <w:rFonts w:eastAsia="Times New Roman" w:cs="Times New Roman"/>
                <w:szCs w:val="24"/>
              </w:rPr>
            </w:pPr>
            <w:r w:rsidRPr="46E226A0">
              <w:rPr>
                <w:rFonts w:eastAsia="Times New Roman" w:cs="Times New Roman"/>
                <w:szCs w:val="24"/>
              </w:rPr>
              <w:t>Visualización gráfica de almacenes</w:t>
            </w:r>
          </w:p>
          <w:p w14:paraId="3B99ABA3" w14:textId="721545F9" w:rsidR="343B9DB7" w:rsidRDefault="75EB7066" w:rsidP="00F35F0C">
            <w:pPr>
              <w:jc w:val="center"/>
              <w:rPr>
                <w:rFonts w:eastAsia="Times New Roman" w:cs="Times New Roman"/>
                <w:szCs w:val="24"/>
              </w:rPr>
            </w:pPr>
            <w:r>
              <w:br/>
            </w:r>
          </w:p>
        </w:tc>
        <w:tc>
          <w:tcPr>
            <w:tcW w:w="1395" w:type="dxa"/>
            <w:vAlign w:val="center"/>
          </w:tcPr>
          <w:p w14:paraId="3D3731EC" w14:textId="461A44E8" w:rsidR="343B9DB7" w:rsidRDefault="625AB351" w:rsidP="00F35F0C">
            <w:pPr>
              <w:jc w:val="center"/>
              <w:rPr>
                <w:rFonts w:eastAsia="Times New Roman" w:cs="Times New Roman"/>
                <w:szCs w:val="24"/>
              </w:rPr>
            </w:pPr>
            <w:r w:rsidRPr="4D92C096">
              <w:rPr>
                <w:rFonts w:eastAsia="Times New Roman" w:cs="Times New Roman"/>
                <w:szCs w:val="24"/>
              </w:rPr>
              <w:t>NO</w:t>
            </w:r>
          </w:p>
        </w:tc>
        <w:tc>
          <w:tcPr>
            <w:tcW w:w="1262" w:type="dxa"/>
            <w:vAlign w:val="center"/>
          </w:tcPr>
          <w:p w14:paraId="3FB17C72" w14:textId="0DFCDEB8" w:rsidR="343B9DB7" w:rsidRDefault="625AB351" w:rsidP="00F35F0C">
            <w:pPr>
              <w:jc w:val="center"/>
              <w:rPr>
                <w:rFonts w:eastAsia="Times New Roman" w:cs="Times New Roman"/>
                <w:szCs w:val="24"/>
              </w:rPr>
            </w:pPr>
            <w:r w:rsidRPr="4D92C096">
              <w:rPr>
                <w:rFonts w:eastAsia="Times New Roman" w:cs="Times New Roman"/>
                <w:szCs w:val="24"/>
              </w:rPr>
              <w:t>NO</w:t>
            </w:r>
          </w:p>
        </w:tc>
        <w:tc>
          <w:tcPr>
            <w:tcW w:w="1262" w:type="dxa"/>
            <w:vAlign w:val="center"/>
          </w:tcPr>
          <w:p w14:paraId="7443E8ED" w14:textId="28F684EB" w:rsidR="343B9DB7" w:rsidRDefault="625AB351" w:rsidP="00F35F0C">
            <w:pPr>
              <w:jc w:val="center"/>
              <w:rPr>
                <w:rFonts w:eastAsia="Times New Roman" w:cs="Times New Roman"/>
                <w:szCs w:val="24"/>
              </w:rPr>
            </w:pPr>
            <w:r w:rsidRPr="4D92C096">
              <w:rPr>
                <w:rFonts w:eastAsia="Times New Roman" w:cs="Times New Roman"/>
                <w:szCs w:val="24"/>
              </w:rPr>
              <w:t>NO</w:t>
            </w:r>
          </w:p>
        </w:tc>
        <w:tc>
          <w:tcPr>
            <w:tcW w:w="1262" w:type="dxa"/>
            <w:vAlign w:val="center"/>
          </w:tcPr>
          <w:p w14:paraId="2A9CF3C3" w14:textId="3284924C" w:rsidR="343B9DB7" w:rsidRDefault="625AB351" w:rsidP="00F35F0C">
            <w:pPr>
              <w:jc w:val="center"/>
              <w:rPr>
                <w:rFonts w:eastAsia="Times New Roman" w:cs="Times New Roman"/>
                <w:szCs w:val="24"/>
              </w:rPr>
            </w:pPr>
            <w:r w:rsidRPr="4FAEFDB8">
              <w:rPr>
                <w:rFonts w:eastAsia="Times New Roman" w:cs="Times New Roman"/>
                <w:szCs w:val="24"/>
              </w:rPr>
              <w:t>NO</w:t>
            </w:r>
          </w:p>
        </w:tc>
        <w:tc>
          <w:tcPr>
            <w:tcW w:w="1340" w:type="dxa"/>
            <w:vAlign w:val="center"/>
          </w:tcPr>
          <w:p w14:paraId="4A445E29" w14:textId="0F834E13" w:rsidR="343B9DB7" w:rsidRDefault="625AB351" w:rsidP="00F35F0C">
            <w:pPr>
              <w:jc w:val="center"/>
              <w:rPr>
                <w:rFonts w:eastAsia="Times New Roman" w:cs="Times New Roman"/>
                <w:szCs w:val="24"/>
              </w:rPr>
            </w:pPr>
            <w:r w:rsidRPr="4FAEFDB8">
              <w:rPr>
                <w:rFonts w:eastAsia="Times New Roman" w:cs="Times New Roman"/>
                <w:szCs w:val="24"/>
              </w:rPr>
              <w:t>NO</w:t>
            </w:r>
          </w:p>
        </w:tc>
        <w:tc>
          <w:tcPr>
            <w:tcW w:w="1559" w:type="dxa"/>
            <w:vAlign w:val="center"/>
          </w:tcPr>
          <w:p w14:paraId="2C383B29" w14:textId="6F5AA07A" w:rsidR="4F78B1EA" w:rsidRDefault="625AB351" w:rsidP="00F35F0C">
            <w:pPr>
              <w:spacing w:line="259" w:lineRule="auto"/>
              <w:jc w:val="center"/>
            </w:pPr>
            <w:r w:rsidRPr="4FAEFDB8">
              <w:rPr>
                <w:rFonts w:eastAsia="Times New Roman" w:cs="Times New Roman"/>
                <w:szCs w:val="24"/>
              </w:rPr>
              <w:t>S</w:t>
            </w:r>
            <w:r w:rsidR="00E000DD">
              <w:rPr>
                <w:rFonts w:eastAsia="Times New Roman" w:cs="Times New Roman"/>
                <w:szCs w:val="24"/>
              </w:rPr>
              <w:t>Í</w:t>
            </w:r>
          </w:p>
        </w:tc>
      </w:tr>
      <w:tr w:rsidR="00E14026" w14:paraId="7A5EB45E" w14:textId="1AE285E6" w:rsidTr="00E92439">
        <w:trPr>
          <w:trHeight w:val="1755"/>
        </w:trPr>
        <w:tc>
          <w:tcPr>
            <w:tcW w:w="1560" w:type="dxa"/>
            <w:vAlign w:val="center"/>
          </w:tcPr>
          <w:p w14:paraId="228598FC" w14:textId="68DA23AB" w:rsidR="343B9DB7" w:rsidRDefault="75EB7066" w:rsidP="00F35F0C">
            <w:pPr>
              <w:jc w:val="center"/>
              <w:rPr>
                <w:rFonts w:eastAsia="Times New Roman" w:cs="Times New Roman"/>
                <w:szCs w:val="24"/>
              </w:rPr>
            </w:pPr>
            <w:r w:rsidRPr="46E226A0">
              <w:rPr>
                <w:rFonts w:eastAsia="Times New Roman" w:cs="Times New Roman"/>
                <w:szCs w:val="24"/>
              </w:rPr>
              <w:t>Modelado visual de almacenes y contenedores</w:t>
            </w:r>
          </w:p>
          <w:p w14:paraId="44C54013" w14:textId="1B586F83" w:rsidR="343B9DB7" w:rsidRDefault="343B9DB7" w:rsidP="00F35F0C">
            <w:pPr>
              <w:jc w:val="center"/>
              <w:rPr>
                <w:rFonts w:eastAsia="Times New Roman" w:cs="Times New Roman"/>
                <w:szCs w:val="24"/>
              </w:rPr>
            </w:pPr>
          </w:p>
        </w:tc>
        <w:tc>
          <w:tcPr>
            <w:tcW w:w="1395" w:type="dxa"/>
            <w:vAlign w:val="center"/>
          </w:tcPr>
          <w:p w14:paraId="780C2FA9" w14:textId="1AB4918F" w:rsidR="343B9DB7" w:rsidRDefault="0038377F" w:rsidP="00F35F0C">
            <w:pPr>
              <w:jc w:val="center"/>
              <w:rPr>
                <w:rFonts w:eastAsia="Times New Roman" w:cs="Times New Roman"/>
                <w:szCs w:val="24"/>
              </w:rPr>
            </w:pPr>
            <w:r>
              <w:rPr>
                <w:rFonts w:eastAsia="Times New Roman" w:cs="Times New Roman"/>
                <w:szCs w:val="24"/>
              </w:rPr>
              <w:t>SÍ</w:t>
            </w:r>
          </w:p>
        </w:tc>
        <w:tc>
          <w:tcPr>
            <w:tcW w:w="1262" w:type="dxa"/>
            <w:vAlign w:val="center"/>
          </w:tcPr>
          <w:p w14:paraId="1BCDB34E" w14:textId="068544B3" w:rsidR="343B9DB7" w:rsidRDefault="5D2AF2F9" w:rsidP="00F35F0C">
            <w:pPr>
              <w:jc w:val="center"/>
              <w:rPr>
                <w:rFonts w:eastAsia="Times New Roman" w:cs="Times New Roman"/>
                <w:szCs w:val="24"/>
              </w:rPr>
            </w:pPr>
            <w:r w:rsidRPr="4FAEFDB8">
              <w:rPr>
                <w:rFonts w:eastAsia="Times New Roman" w:cs="Times New Roman"/>
                <w:szCs w:val="24"/>
              </w:rPr>
              <w:t>NO</w:t>
            </w:r>
          </w:p>
        </w:tc>
        <w:tc>
          <w:tcPr>
            <w:tcW w:w="1262" w:type="dxa"/>
            <w:vAlign w:val="center"/>
          </w:tcPr>
          <w:p w14:paraId="21C2D484" w14:textId="5B3CF7CA" w:rsidR="343B9DB7" w:rsidRDefault="00AD688F" w:rsidP="00F35F0C">
            <w:pPr>
              <w:jc w:val="center"/>
              <w:rPr>
                <w:rFonts w:eastAsia="Times New Roman" w:cs="Times New Roman"/>
                <w:szCs w:val="24"/>
              </w:rPr>
            </w:pPr>
            <w:r>
              <w:rPr>
                <w:rFonts w:eastAsia="Times New Roman" w:cs="Times New Roman"/>
                <w:szCs w:val="24"/>
              </w:rPr>
              <w:t>SÍ</w:t>
            </w:r>
          </w:p>
        </w:tc>
        <w:tc>
          <w:tcPr>
            <w:tcW w:w="1262" w:type="dxa"/>
            <w:vAlign w:val="center"/>
          </w:tcPr>
          <w:p w14:paraId="2DED4A30" w14:textId="79F4DBC2" w:rsidR="343B9DB7" w:rsidRDefault="5D2AF2F9" w:rsidP="00F35F0C">
            <w:pPr>
              <w:jc w:val="center"/>
              <w:rPr>
                <w:rFonts w:eastAsia="Times New Roman" w:cs="Times New Roman"/>
                <w:szCs w:val="24"/>
              </w:rPr>
            </w:pPr>
            <w:r w:rsidRPr="4FAEFDB8">
              <w:rPr>
                <w:rFonts w:eastAsia="Times New Roman" w:cs="Times New Roman"/>
                <w:szCs w:val="24"/>
              </w:rPr>
              <w:t>NO</w:t>
            </w:r>
          </w:p>
        </w:tc>
        <w:tc>
          <w:tcPr>
            <w:tcW w:w="1340" w:type="dxa"/>
            <w:vAlign w:val="center"/>
          </w:tcPr>
          <w:p w14:paraId="2C4F1541" w14:textId="7A2872BC" w:rsidR="343B9DB7" w:rsidRDefault="5D2AF2F9" w:rsidP="00F35F0C">
            <w:pPr>
              <w:jc w:val="center"/>
              <w:rPr>
                <w:rFonts w:eastAsia="Times New Roman" w:cs="Times New Roman"/>
                <w:szCs w:val="24"/>
              </w:rPr>
            </w:pPr>
            <w:r w:rsidRPr="4FAEFDB8">
              <w:rPr>
                <w:rFonts w:eastAsia="Times New Roman" w:cs="Times New Roman"/>
                <w:szCs w:val="24"/>
              </w:rPr>
              <w:t>NO</w:t>
            </w:r>
          </w:p>
        </w:tc>
        <w:tc>
          <w:tcPr>
            <w:tcW w:w="1559" w:type="dxa"/>
            <w:vAlign w:val="center"/>
          </w:tcPr>
          <w:p w14:paraId="06A5678E" w14:textId="50AC4C0B" w:rsidR="4F78B1EA" w:rsidRDefault="5D2AF2F9" w:rsidP="00F35F0C">
            <w:pPr>
              <w:jc w:val="center"/>
              <w:rPr>
                <w:rFonts w:eastAsia="Times New Roman" w:cs="Times New Roman"/>
                <w:szCs w:val="24"/>
              </w:rPr>
            </w:pPr>
            <w:r w:rsidRPr="4FAEFDB8">
              <w:rPr>
                <w:rFonts w:eastAsia="Times New Roman" w:cs="Times New Roman"/>
                <w:szCs w:val="24"/>
              </w:rPr>
              <w:t>S</w:t>
            </w:r>
            <w:r w:rsidR="00E000DD">
              <w:rPr>
                <w:rFonts w:eastAsia="Times New Roman" w:cs="Times New Roman"/>
                <w:szCs w:val="24"/>
              </w:rPr>
              <w:t>Í</w:t>
            </w:r>
          </w:p>
        </w:tc>
      </w:tr>
      <w:tr w:rsidR="00E14026" w14:paraId="34E9FFE1" w14:textId="7FE3DB54" w:rsidTr="00E92439">
        <w:trPr>
          <w:trHeight w:val="1755"/>
        </w:trPr>
        <w:tc>
          <w:tcPr>
            <w:tcW w:w="1560" w:type="dxa"/>
            <w:vAlign w:val="center"/>
          </w:tcPr>
          <w:p w14:paraId="0422C72A" w14:textId="08B2308C" w:rsidR="343B9DB7" w:rsidRDefault="75EB7066" w:rsidP="00F35F0C">
            <w:pPr>
              <w:jc w:val="center"/>
              <w:rPr>
                <w:rFonts w:eastAsia="Times New Roman" w:cs="Times New Roman"/>
                <w:szCs w:val="24"/>
              </w:rPr>
            </w:pPr>
            <w:r w:rsidRPr="46E226A0">
              <w:rPr>
                <w:rFonts w:eastAsia="Times New Roman" w:cs="Times New Roman"/>
                <w:szCs w:val="24"/>
              </w:rPr>
              <w:lastRenderedPageBreak/>
              <w:t>Análisis de datos</w:t>
            </w:r>
          </w:p>
          <w:p w14:paraId="0D56F527" w14:textId="7ADF5D33" w:rsidR="343B9DB7" w:rsidRDefault="343B9DB7" w:rsidP="00F35F0C">
            <w:pPr>
              <w:jc w:val="center"/>
              <w:rPr>
                <w:rFonts w:eastAsia="Times New Roman" w:cs="Times New Roman"/>
                <w:szCs w:val="24"/>
              </w:rPr>
            </w:pPr>
          </w:p>
        </w:tc>
        <w:tc>
          <w:tcPr>
            <w:tcW w:w="1395" w:type="dxa"/>
            <w:vAlign w:val="center"/>
          </w:tcPr>
          <w:p w14:paraId="41F96170" w14:textId="7DAE5626" w:rsidR="343B9DB7" w:rsidRDefault="4AB1BD6B" w:rsidP="00F35F0C">
            <w:pPr>
              <w:jc w:val="center"/>
              <w:rPr>
                <w:rFonts w:eastAsia="Times New Roman" w:cs="Times New Roman"/>
                <w:szCs w:val="24"/>
              </w:rPr>
            </w:pPr>
            <w:r w:rsidRPr="63CA7821">
              <w:rPr>
                <w:rFonts w:eastAsia="Times New Roman" w:cs="Times New Roman"/>
                <w:szCs w:val="24"/>
              </w:rPr>
              <w:t>S</w:t>
            </w:r>
            <w:r w:rsidR="00E000DD">
              <w:rPr>
                <w:rFonts w:eastAsia="Times New Roman" w:cs="Times New Roman"/>
                <w:szCs w:val="24"/>
              </w:rPr>
              <w:t>Í</w:t>
            </w:r>
          </w:p>
          <w:p w14:paraId="478CE5BB" w14:textId="3ABBBFEE" w:rsidR="343B9DB7" w:rsidRDefault="4AB1BD6B" w:rsidP="00F35F0C">
            <w:pPr>
              <w:jc w:val="center"/>
              <w:rPr>
                <w:rFonts w:eastAsia="Times New Roman" w:cs="Times New Roman"/>
                <w:szCs w:val="24"/>
              </w:rPr>
            </w:pPr>
            <w:r w:rsidRPr="63CA7821">
              <w:rPr>
                <w:rFonts w:eastAsia="Times New Roman" w:cs="Times New Roman"/>
                <w:szCs w:val="24"/>
              </w:rPr>
              <w:t>(con pago)</w:t>
            </w:r>
          </w:p>
        </w:tc>
        <w:tc>
          <w:tcPr>
            <w:tcW w:w="1262" w:type="dxa"/>
            <w:vAlign w:val="center"/>
          </w:tcPr>
          <w:p w14:paraId="31E5B776" w14:textId="0E16B688" w:rsidR="343B9DB7" w:rsidRDefault="2CCF15C3" w:rsidP="00F35F0C">
            <w:pPr>
              <w:jc w:val="center"/>
              <w:rPr>
                <w:rFonts w:eastAsia="Times New Roman" w:cs="Times New Roman"/>
                <w:szCs w:val="24"/>
              </w:rPr>
            </w:pPr>
            <w:r w:rsidRPr="03C56C16">
              <w:rPr>
                <w:rFonts w:eastAsia="Times New Roman" w:cs="Times New Roman"/>
                <w:szCs w:val="24"/>
              </w:rPr>
              <w:t>S</w:t>
            </w:r>
            <w:r w:rsidR="00E000DD">
              <w:rPr>
                <w:rFonts w:eastAsia="Times New Roman" w:cs="Times New Roman"/>
                <w:szCs w:val="24"/>
              </w:rPr>
              <w:t>Í</w:t>
            </w:r>
          </w:p>
          <w:p w14:paraId="30279AF6" w14:textId="70A1F098" w:rsidR="343B9DB7" w:rsidRDefault="2CCF15C3" w:rsidP="00F35F0C">
            <w:pPr>
              <w:jc w:val="center"/>
              <w:rPr>
                <w:rFonts w:eastAsia="Times New Roman" w:cs="Times New Roman"/>
                <w:szCs w:val="24"/>
              </w:rPr>
            </w:pPr>
            <w:r w:rsidRPr="07485CBB">
              <w:rPr>
                <w:rFonts w:eastAsia="Times New Roman" w:cs="Times New Roman"/>
                <w:szCs w:val="24"/>
              </w:rPr>
              <w:t>(con pago)</w:t>
            </w:r>
          </w:p>
        </w:tc>
        <w:tc>
          <w:tcPr>
            <w:tcW w:w="1262" w:type="dxa"/>
            <w:vAlign w:val="center"/>
          </w:tcPr>
          <w:p w14:paraId="005512CC" w14:textId="10CBC375" w:rsidR="343B9DB7" w:rsidRDefault="7F2E2996" w:rsidP="00F35F0C">
            <w:pPr>
              <w:jc w:val="center"/>
              <w:rPr>
                <w:rFonts w:eastAsia="Times New Roman" w:cs="Times New Roman"/>
                <w:szCs w:val="24"/>
              </w:rPr>
            </w:pPr>
            <w:r w:rsidRPr="1E93F002">
              <w:rPr>
                <w:rFonts w:eastAsia="Times New Roman" w:cs="Times New Roman"/>
                <w:szCs w:val="24"/>
              </w:rPr>
              <w:t>S</w:t>
            </w:r>
            <w:r w:rsidR="00E000DD">
              <w:rPr>
                <w:rFonts w:eastAsia="Times New Roman" w:cs="Times New Roman"/>
                <w:szCs w:val="24"/>
              </w:rPr>
              <w:t>Í</w:t>
            </w:r>
          </w:p>
          <w:p w14:paraId="2839C5BF" w14:textId="09C02330" w:rsidR="343B9DB7" w:rsidRDefault="7F2E2996" w:rsidP="00F35F0C">
            <w:pPr>
              <w:jc w:val="center"/>
              <w:rPr>
                <w:rFonts w:eastAsia="Times New Roman" w:cs="Times New Roman"/>
                <w:szCs w:val="24"/>
              </w:rPr>
            </w:pPr>
            <w:r w:rsidRPr="1E93F002">
              <w:rPr>
                <w:rFonts w:eastAsia="Times New Roman" w:cs="Times New Roman"/>
                <w:szCs w:val="24"/>
              </w:rPr>
              <w:t>(con pago)</w:t>
            </w:r>
          </w:p>
        </w:tc>
        <w:tc>
          <w:tcPr>
            <w:tcW w:w="1262" w:type="dxa"/>
            <w:vAlign w:val="center"/>
          </w:tcPr>
          <w:p w14:paraId="0523563B" w14:textId="15079E98" w:rsidR="343B9DB7" w:rsidRDefault="0D464AD9" w:rsidP="00F35F0C">
            <w:pPr>
              <w:jc w:val="center"/>
              <w:rPr>
                <w:rFonts w:eastAsia="Times New Roman" w:cs="Times New Roman"/>
                <w:szCs w:val="24"/>
              </w:rPr>
            </w:pPr>
            <w:r w:rsidRPr="294DE3BB">
              <w:rPr>
                <w:rFonts w:eastAsia="Times New Roman" w:cs="Times New Roman"/>
                <w:szCs w:val="24"/>
              </w:rPr>
              <w:t>SÍ</w:t>
            </w:r>
          </w:p>
        </w:tc>
        <w:tc>
          <w:tcPr>
            <w:tcW w:w="1340" w:type="dxa"/>
            <w:vAlign w:val="center"/>
          </w:tcPr>
          <w:p w14:paraId="4E4449C7" w14:textId="73A5FAAE" w:rsidR="343B9DB7" w:rsidRDefault="2CCF15C3" w:rsidP="00F35F0C">
            <w:pPr>
              <w:jc w:val="center"/>
              <w:rPr>
                <w:rFonts w:eastAsia="Times New Roman" w:cs="Times New Roman"/>
                <w:szCs w:val="24"/>
              </w:rPr>
            </w:pPr>
            <w:r w:rsidRPr="07485CBB">
              <w:rPr>
                <w:rFonts w:eastAsia="Times New Roman" w:cs="Times New Roman"/>
                <w:szCs w:val="24"/>
              </w:rPr>
              <w:t>NO</w:t>
            </w:r>
          </w:p>
        </w:tc>
        <w:tc>
          <w:tcPr>
            <w:tcW w:w="1559" w:type="dxa"/>
            <w:vAlign w:val="center"/>
          </w:tcPr>
          <w:p w14:paraId="63D698C7" w14:textId="5777D4DA" w:rsidR="4F78B1EA" w:rsidRDefault="2CCF15C3" w:rsidP="00F35F0C">
            <w:pPr>
              <w:jc w:val="center"/>
              <w:rPr>
                <w:rFonts w:eastAsia="Times New Roman" w:cs="Times New Roman"/>
                <w:szCs w:val="24"/>
              </w:rPr>
            </w:pPr>
            <w:r w:rsidRPr="03C56C16">
              <w:rPr>
                <w:rFonts w:eastAsia="Times New Roman" w:cs="Times New Roman"/>
                <w:szCs w:val="24"/>
              </w:rPr>
              <w:t>S</w:t>
            </w:r>
            <w:r w:rsidR="00E000DD">
              <w:rPr>
                <w:rFonts w:eastAsia="Times New Roman" w:cs="Times New Roman"/>
                <w:szCs w:val="24"/>
              </w:rPr>
              <w:t>Í</w:t>
            </w:r>
          </w:p>
        </w:tc>
      </w:tr>
      <w:tr w:rsidR="00E14026" w14:paraId="425FB71A" w14:textId="1C2A3A62" w:rsidTr="00E92439">
        <w:trPr>
          <w:trHeight w:val="1755"/>
        </w:trPr>
        <w:tc>
          <w:tcPr>
            <w:tcW w:w="1560" w:type="dxa"/>
            <w:vAlign w:val="center"/>
          </w:tcPr>
          <w:p w14:paraId="5C75FD16" w14:textId="5730A078" w:rsidR="343B9DB7" w:rsidRDefault="75EB7066" w:rsidP="00F35F0C">
            <w:pPr>
              <w:jc w:val="center"/>
              <w:rPr>
                <w:rFonts w:eastAsia="Times New Roman" w:cs="Times New Roman"/>
                <w:szCs w:val="24"/>
              </w:rPr>
            </w:pPr>
            <w:r w:rsidRPr="46E226A0">
              <w:rPr>
                <w:rFonts w:eastAsia="Times New Roman" w:cs="Times New Roman"/>
                <w:szCs w:val="24"/>
              </w:rPr>
              <w:t>Manejo de inventario</w:t>
            </w:r>
          </w:p>
        </w:tc>
        <w:tc>
          <w:tcPr>
            <w:tcW w:w="1395" w:type="dxa"/>
            <w:vAlign w:val="center"/>
          </w:tcPr>
          <w:p w14:paraId="52384E41" w14:textId="44868FC4" w:rsidR="343B9DB7" w:rsidRDefault="72CCD2CE" w:rsidP="00F35F0C">
            <w:pPr>
              <w:jc w:val="center"/>
              <w:rPr>
                <w:rFonts w:eastAsia="Times New Roman" w:cs="Times New Roman"/>
                <w:szCs w:val="24"/>
              </w:rPr>
            </w:pPr>
            <w:r w:rsidRPr="53CC4DC4">
              <w:rPr>
                <w:rFonts w:eastAsia="Times New Roman" w:cs="Times New Roman"/>
                <w:szCs w:val="24"/>
              </w:rPr>
              <w:t>S</w:t>
            </w:r>
            <w:r w:rsidR="00E000DD">
              <w:rPr>
                <w:rFonts w:eastAsia="Times New Roman" w:cs="Times New Roman"/>
                <w:szCs w:val="24"/>
              </w:rPr>
              <w:t>Í</w:t>
            </w:r>
          </w:p>
        </w:tc>
        <w:tc>
          <w:tcPr>
            <w:tcW w:w="1262" w:type="dxa"/>
            <w:vAlign w:val="center"/>
          </w:tcPr>
          <w:p w14:paraId="4C5F0E84" w14:textId="157BC381" w:rsidR="343B9DB7" w:rsidRDefault="72CCD2CE" w:rsidP="00F35F0C">
            <w:pPr>
              <w:jc w:val="center"/>
              <w:rPr>
                <w:rFonts w:eastAsia="Times New Roman" w:cs="Times New Roman"/>
                <w:szCs w:val="24"/>
              </w:rPr>
            </w:pPr>
            <w:r w:rsidRPr="53CC4DC4">
              <w:rPr>
                <w:rFonts w:eastAsia="Times New Roman" w:cs="Times New Roman"/>
                <w:szCs w:val="24"/>
              </w:rPr>
              <w:t>S</w:t>
            </w:r>
            <w:r w:rsidR="00E000DD">
              <w:rPr>
                <w:rFonts w:eastAsia="Times New Roman" w:cs="Times New Roman"/>
                <w:szCs w:val="24"/>
              </w:rPr>
              <w:t>Í</w:t>
            </w:r>
          </w:p>
        </w:tc>
        <w:tc>
          <w:tcPr>
            <w:tcW w:w="1262" w:type="dxa"/>
            <w:vAlign w:val="center"/>
          </w:tcPr>
          <w:p w14:paraId="39696C4E" w14:textId="744BB907" w:rsidR="343B9DB7" w:rsidRDefault="72CCD2CE" w:rsidP="00F35F0C">
            <w:pPr>
              <w:jc w:val="center"/>
              <w:rPr>
                <w:rFonts w:eastAsia="Times New Roman" w:cs="Times New Roman"/>
                <w:szCs w:val="24"/>
              </w:rPr>
            </w:pPr>
            <w:r w:rsidRPr="53CC4DC4">
              <w:rPr>
                <w:rFonts w:eastAsia="Times New Roman" w:cs="Times New Roman"/>
                <w:szCs w:val="24"/>
              </w:rPr>
              <w:t>S</w:t>
            </w:r>
            <w:r w:rsidR="00E000DD">
              <w:rPr>
                <w:rFonts w:eastAsia="Times New Roman" w:cs="Times New Roman"/>
                <w:szCs w:val="24"/>
              </w:rPr>
              <w:t>Í</w:t>
            </w:r>
          </w:p>
        </w:tc>
        <w:tc>
          <w:tcPr>
            <w:tcW w:w="1262" w:type="dxa"/>
            <w:vAlign w:val="center"/>
          </w:tcPr>
          <w:p w14:paraId="531CBB4C" w14:textId="435FCAC5" w:rsidR="343B9DB7" w:rsidRDefault="72CCD2CE" w:rsidP="00F35F0C">
            <w:pPr>
              <w:jc w:val="center"/>
              <w:rPr>
                <w:rFonts w:eastAsia="Times New Roman" w:cs="Times New Roman"/>
                <w:szCs w:val="24"/>
              </w:rPr>
            </w:pPr>
            <w:r w:rsidRPr="53CC4DC4">
              <w:rPr>
                <w:rFonts w:eastAsia="Times New Roman" w:cs="Times New Roman"/>
                <w:szCs w:val="24"/>
              </w:rPr>
              <w:t>S</w:t>
            </w:r>
            <w:r w:rsidR="00E000DD">
              <w:rPr>
                <w:rFonts w:eastAsia="Times New Roman" w:cs="Times New Roman"/>
                <w:szCs w:val="24"/>
              </w:rPr>
              <w:t>Í</w:t>
            </w:r>
          </w:p>
        </w:tc>
        <w:tc>
          <w:tcPr>
            <w:tcW w:w="1340" w:type="dxa"/>
            <w:vAlign w:val="center"/>
          </w:tcPr>
          <w:p w14:paraId="1B0ABEE3" w14:textId="1A1D4B7F" w:rsidR="343B9DB7" w:rsidRDefault="72CCD2CE" w:rsidP="00F35F0C">
            <w:pPr>
              <w:jc w:val="center"/>
              <w:rPr>
                <w:rFonts w:eastAsia="Times New Roman" w:cs="Times New Roman"/>
                <w:szCs w:val="24"/>
              </w:rPr>
            </w:pPr>
            <w:r w:rsidRPr="3390F56D">
              <w:rPr>
                <w:rFonts w:eastAsia="Times New Roman" w:cs="Times New Roman"/>
                <w:szCs w:val="24"/>
              </w:rPr>
              <w:t>S</w:t>
            </w:r>
            <w:r w:rsidR="00E000DD">
              <w:rPr>
                <w:rFonts w:eastAsia="Times New Roman" w:cs="Times New Roman"/>
                <w:szCs w:val="24"/>
              </w:rPr>
              <w:t>Í</w:t>
            </w:r>
          </w:p>
        </w:tc>
        <w:tc>
          <w:tcPr>
            <w:tcW w:w="1559" w:type="dxa"/>
            <w:vAlign w:val="center"/>
          </w:tcPr>
          <w:p w14:paraId="5BE6AEB5" w14:textId="4344B9C4" w:rsidR="4F78B1EA" w:rsidRDefault="72CCD2CE" w:rsidP="00F35F0C">
            <w:pPr>
              <w:jc w:val="center"/>
              <w:rPr>
                <w:rFonts w:eastAsia="Times New Roman" w:cs="Times New Roman"/>
                <w:szCs w:val="24"/>
              </w:rPr>
            </w:pPr>
            <w:r w:rsidRPr="3390F56D">
              <w:rPr>
                <w:rFonts w:eastAsia="Times New Roman" w:cs="Times New Roman"/>
                <w:szCs w:val="24"/>
              </w:rPr>
              <w:t>S</w:t>
            </w:r>
            <w:r w:rsidR="00E000DD">
              <w:rPr>
                <w:rFonts w:eastAsia="Times New Roman" w:cs="Times New Roman"/>
                <w:szCs w:val="24"/>
              </w:rPr>
              <w:t>Í</w:t>
            </w:r>
          </w:p>
        </w:tc>
      </w:tr>
      <w:tr w:rsidR="00E14026" w14:paraId="1BCA13DB" w14:textId="75622293" w:rsidTr="00E92439">
        <w:trPr>
          <w:trHeight w:val="1755"/>
        </w:trPr>
        <w:tc>
          <w:tcPr>
            <w:tcW w:w="1560" w:type="dxa"/>
            <w:vAlign w:val="center"/>
          </w:tcPr>
          <w:p w14:paraId="42B67221" w14:textId="1E9CEF33" w:rsidR="343B9DB7" w:rsidRDefault="75EB7066" w:rsidP="00F35F0C">
            <w:pPr>
              <w:jc w:val="center"/>
              <w:rPr>
                <w:rFonts w:eastAsia="Times New Roman" w:cs="Times New Roman"/>
                <w:szCs w:val="24"/>
              </w:rPr>
            </w:pPr>
            <w:r w:rsidRPr="46E226A0">
              <w:rPr>
                <w:rFonts w:eastAsia="Times New Roman" w:cs="Times New Roman"/>
                <w:szCs w:val="24"/>
              </w:rPr>
              <w:t>Manejo de pedidos</w:t>
            </w:r>
          </w:p>
        </w:tc>
        <w:tc>
          <w:tcPr>
            <w:tcW w:w="1395" w:type="dxa"/>
            <w:vAlign w:val="center"/>
          </w:tcPr>
          <w:p w14:paraId="08C71224" w14:textId="201BE05A" w:rsidR="00AD688F" w:rsidRDefault="00AD688F" w:rsidP="00F35F0C">
            <w:pPr>
              <w:jc w:val="center"/>
              <w:rPr>
                <w:rFonts w:eastAsia="Times New Roman" w:cs="Times New Roman"/>
                <w:szCs w:val="24"/>
              </w:rPr>
            </w:pPr>
            <w:r>
              <w:rPr>
                <w:rFonts w:eastAsia="Times New Roman" w:cs="Times New Roman"/>
                <w:szCs w:val="24"/>
              </w:rPr>
              <w:t>SÍ</w:t>
            </w:r>
          </w:p>
          <w:p w14:paraId="7D949276" w14:textId="0387B8BE" w:rsidR="343B9DB7" w:rsidRDefault="00AD688F" w:rsidP="00F35F0C">
            <w:pPr>
              <w:jc w:val="center"/>
              <w:rPr>
                <w:rFonts w:eastAsia="Times New Roman" w:cs="Times New Roman"/>
                <w:szCs w:val="24"/>
              </w:rPr>
            </w:pPr>
            <w:r>
              <w:rPr>
                <w:rFonts w:eastAsia="Times New Roman" w:cs="Times New Roman"/>
                <w:szCs w:val="24"/>
              </w:rPr>
              <w:t>(con pago)</w:t>
            </w:r>
          </w:p>
        </w:tc>
        <w:tc>
          <w:tcPr>
            <w:tcW w:w="1262" w:type="dxa"/>
            <w:vAlign w:val="center"/>
          </w:tcPr>
          <w:p w14:paraId="560F57D2" w14:textId="77600543" w:rsidR="343B9DB7" w:rsidRDefault="284E74F7" w:rsidP="00F35F0C">
            <w:pPr>
              <w:jc w:val="center"/>
              <w:rPr>
                <w:rFonts w:eastAsia="Times New Roman" w:cs="Times New Roman"/>
                <w:szCs w:val="24"/>
              </w:rPr>
            </w:pPr>
            <w:r w:rsidRPr="02500D72">
              <w:rPr>
                <w:rFonts w:eastAsia="Times New Roman" w:cs="Times New Roman"/>
                <w:szCs w:val="24"/>
              </w:rPr>
              <w:t>NO</w:t>
            </w:r>
          </w:p>
        </w:tc>
        <w:tc>
          <w:tcPr>
            <w:tcW w:w="1262" w:type="dxa"/>
            <w:vAlign w:val="center"/>
          </w:tcPr>
          <w:p w14:paraId="7DA96E8B" w14:textId="77777777" w:rsidR="343B9DB7" w:rsidRDefault="00AD688F" w:rsidP="00F35F0C">
            <w:pPr>
              <w:jc w:val="center"/>
              <w:rPr>
                <w:rFonts w:eastAsia="Times New Roman" w:cs="Times New Roman"/>
                <w:szCs w:val="24"/>
              </w:rPr>
            </w:pPr>
            <w:r>
              <w:rPr>
                <w:rFonts w:eastAsia="Times New Roman" w:cs="Times New Roman"/>
                <w:szCs w:val="24"/>
              </w:rPr>
              <w:t>SÍ</w:t>
            </w:r>
          </w:p>
          <w:p w14:paraId="051AE15D" w14:textId="1CAEFCBE" w:rsidR="0047385A" w:rsidRDefault="0047385A" w:rsidP="00F35F0C">
            <w:pPr>
              <w:jc w:val="center"/>
              <w:rPr>
                <w:rFonts w:eastAsia="Times New Roman" w:cs="Times New Roman"/>
                <w:szCs w:val="24"/>
              </w:rPr>
            </w:pPr>
            <w:r>
              <w:rPr>
                <w:rFonts w:eastAsia="Times New Roman" w:cs="Times New Roman"/>
                <w:szCs w:val="24"/>
              </w:rPr>
              <w:t>(con pago)</w:t>
            </w:r>
          </w:p>
        </w:tc>
        <w:tc>
          <w:tcPr>
            <w:tcW w:w="1262" w:type="dxa"/>
            <w:vAlign w:val="center"/>
          </w:tcPr>
          <w:p w14:paraId="4BD51B31" w14:textId="5214774D" w:rsidR="343B9DB7" w:rsidRDefault="33F8940A" w:rsidP="00F35F0C">
            <w:pPr>
              <w:jc w:val="center"/>
              <w:rPr>
                <w:rFonts w:eastAsia="Times New Roman" w:cs="Times New Roman"/>
                <w:szCs w:val="24"/>
              </w:rPr>
            </w:pPr>
            <w:r w:rsidRPr="294DE3BB">
              <w:rPr>
                <w:rFonts w:eastAsia="Times New Roman" w:cs="Times New Roman"/>
                <w:szCs w:val="24"/>
              </w:rPr>
              <w:t>SÍ</w:t>
            </w:r>
          </w:p>
        </w:tc>
        <w:tc>
          <w:tcPr>
            <w:tcW w:w="1340" w:type="dxa"/>
            <w:vAlign w:val="center"/>
          </w:tcPr>
          <w:p w14:paraId="4879ED0D" w14:textId="39575D89" w:rsidR="343B9DB7" w:rsidRDefault="4C25BC12" w:rsidP="00F35F0C">
            <w:pPr>
              <w:jc w:val="center"/>
              <w:rPr>
                <w:rFonts w:eastAsia="Times New Roman" w:cs="Times New Roman"/>
                <w:szCs w:val="24"/>
              </w:rPr>
            </w:pPr>
            <w:r w:rsidRPr="380B0304">
              <w:rPr>
                <w:rFonts w:eastAsia="Times New Roman" w:cs="Times New Roman"/>
                <w:szCs w:val="24"/>
              </w:rPr>
              <w:t>NO</w:t>
            </w:r>
          </w:p>
        </w:tc>
        <w:tc>
          <w:tcPr>
            <w:tcW w:w="1559" w:type="dxa"/>
            <w:vAlign w:val="center"/>
          </w:tcPr>
          <w:p w14:paraId="2A71714C" w14:textId="428BADDF" w:rsidR="4F78B1EA" w:rsidRDefault="41B6CB39" w:rsidP="00F35F0C">
            <w:pPr>
              <w:jc w:val="center"/>
              <w:rPr>
                <w:rFonts w:eastAsia="Times New Roman" w:cs="Times New Roman"/>
                <w:szCs w:val="24"/>
              </w:rPr>
            </w:pPr>
            <w:r w:rsidRPr="3B8CF78A">
              <w:rPr>
                <w:rFonts w:eastAsia="Times New Roman" w:cs="Times New Roman"/>
                <w:szCs w:val="24"/>
              </w:rPr>
              <w:t>NO</w:t>
            </w:r>
          </w:p>
        </w:tc>
      </w:tr>
      <w:tr w:rsidR="00E14026" w14:paraId="36832590" w14:textId="47E809AD" w:rsidTr="00E92439">
        <w:trPr>
          <w:trHeight w:val="1755"/>
        </w:trPr>
        <w:tc>
          <w:tcPr>
            <w:tcW w:w="1560" w:type="dxa"/>
            <w:vAlign w:val="center"/>
          </w:tcPr>
          <w:p w14:paraId="5357CDF6" w14:textId="2709B8E4" w:rsidR="75EB7066" w:rsidRDefault="75EB7066" w:rsidP="00F35F0C">
            <w:pPr>
              <w:jc w:val="center"/>
              <w:rPr>
                <w:rFonts w:eastAsia="Times New Roman" w:cs="Times New Roman"/>
                <w:szCs w:val="24"/>
              </w:rPr>
            </w:pPr>
            <w:r w:rsidRPr="46E226A0">
              <w:rPr>
                <w:rFonts w:eastAsia="Times New Roman" w:cs="Times New Roman"/>
                <w:szCs w:val="24"/>
              </w:rPr>
              <w:t>Costo</w:t>
            </w:r>
            <w:r w:rsidR="46DFE614" w:rsidRPr="063F62E2">
              <w:rPr>
                <w:rFonts w:eastAsia="Times New Roman" w:cs="Times New Roman"/>
                <w:szCs w:val="24"/>
              </w:rPr>
              <w:t xml:space="preserve"> </w:t>
            </w:r>
            <w:r w:rsidR="46DFE614" w:rsidRPr="43F68D62">
              <w:rPr>
                <w:rFonts w:eastAsia="Times New Roman" w:cs="Times New Roman"/>
                <w:szCs w:val="24"/>
              </w:rPr>
              <w:t>(USD)</w:t>
            </w:r>
          </w:p>
        </w:tc>
        <w:tc>
          <w:tcPr>
            <w:tcW w:w="1395" w:type="dxa"/>
            <w:vAlign w:val="center"/>
          </w:tcPr>
          <w:p w14:paraId="5823AF61" w14:textId="0B7BD028" w:rsidR="46E226A0" w:rsidRDefault="006346F6" w:rsidP="00F35F0C">
            <w:pPr>
              <w:jc w:val="center"/>
              <w:rPr>
                <w:rFonts w:eastAsia="Times New Roman" w:cs="Times New Roman"/>
                <w:szCs w:val="24"/>
              </w:rPr>
            </w:pPr>
            <w:r>
              <w:rPr>
                <w:rFonts w:eastAsia="Times New Roman" w:cs="Times New Roman"/>
                <w:szCs w:val="24"/>
              </w:rPr>
              <w:t>Se cotiza con la empresa</w:t>
            </w:r>
          </w:p>
        </w:tc>
        <w:tc>
          <w:tcPr>
            <w:tcW w:w="1262" w:type="dxa"/>
            <w:vAlign w:val="center"/>
          </w:tcPr>
          <w:p w14:paraId="30EFBB65" w14:textId="5178AFC5" w:rsidR="46E226A0" w:rsidRDefault="57340637" w:rsidP="294DE3BB">
            <w:pPr>
              <w:jc w:val="center"/>
              <w:rPr>
                <w:rFonts w:eastAsia="Times New Roman" w:cs="Times New Roman"/>
                <w:szCs w:val="24"/>
              </w:rPr>
            </w:pPr>
            <w:r w:rsidRPr="1334E338">
              <w:rPr>
                <w:rFonts w:eastAsia="Times New Roman" w:cs="Times New Roman"/>
                <w:szCs w:val="24"/>
              </w:rPr>
              <w:t>$</w:t>
            </w:r>
            <w:r w:rsidR="145C56E0" w:rsidRPr="294DE3BB">
              <w:rPr>
                <w:rFonts w:eastAsia="Times New Roman" w:cs="Times New Roman"/>
                <w:szCs w:val="24"/>
              </w:rPr>
              <w:t xml:space="preserve">119 </w:t>
            </w:r>
          </w:p>
          <w:p w14:paraId="1AC85F71" w14:textId="60E22C3B" w:rsidR="46E226A0" w:rsidRDefault="5AEF71D1" w:rsidP="294DE3BB">
            <w:pPr>
              <w:jc w:val="center"/>
              <w:rPr>
                <w:rFonts w:eastAsia="Times New Roman" w:cs="Times New Roman"/>
                <w:szCs w:val="24"/>
              </w:rPr>
            </w:pPr>
            <w:r w:rsidRPr="1334E338">
              <w:rPr>
                <w:rFonts w:eastAsia="Times New Roman" w:cs="Times New Roman"/>
                <w:szCs w:val="24"/>
              </w:rPr>
              <w:t>$</w:t>
            </w:r>
            <w:r w:rsidR="145C56E0" w:rsidRPr="294DE3BB">
              <w:rPr>
                <w:rFonts w:eastAsia="Times New Roman" w:cs="Times New Roman"/>
                <w:szCs w:val="24"/>
              </w:rPr>
              <w:t>169</w:t>
            </w:r>
          </w:p>
          <w:p w14:paraId="5AC39707" w14:textId="47705970" w:rsidR="46E226A0" w:rsidRDefault="60E41144" w:rsidP="00F35F0C">
            <w:pPr>
              <w:jc w:val="center"/>
              <w:rPr>
                <w:rFonts w:eastAsia="Times New Roman" w:cs="Times New Roman"/>
                <w:szCs w:val="24"/>
              </w:rPr>
            </w:pPr>
            <w:r w:rsidRPr="063F62E2">
              <w:rPr>
                <w:rFonts w:eastAsia="Times New Roman" w:cs="Times New Roman"/>
                <w:szCs w:val="24"/>
              </w:rPr>
              <w:t>$</w:t>
            </w:r>
            <w:r w:rsidR="145C56E0" w:rsidRPr="294DE3BB">
              <w:rPr>
                <w:rFonts w:eastAsia="Times New Roman" w:cs="Times New Roman"/>
                <w:szCs w:val="24"/>
              </w:rPr>
              <w:t>249</w:t>
            </w:r>
          </w:p>
        </w:tc>
        <w:tc>
          <w:tcPr>
            <w:tcW w:w="1262" w:type="dxa"/>
            <w:vAlign w:val="center"/>
          </w:tcPr>
          <w:p w14:paraId="150A5E5E" w14:textId="77FD8927" w:rsidR="46E226A0" w:rsidRDefault="006346F6" w:rsidP="00F35F0C">
            <w:pPr>
              <w:jc w:val="center"/>
              <w:rPr>
                <w:rFonts w:eastAsia="Times New Roman" w:cs="Times New Roman"/>
                <w:szCs w:val="24"/>
              </w:rPr>
            </w:pPr>
            <w:r>
              <w:rPr>
                <w:rFonts w:eastAsia="Times New Roman" w:cs="Times New Roman"/>
                <w:szCs w:val="24"/>
              </w:rPr>
              <w:t>Se cotiza con la empresa</w:t>
            </w:r>
          </w:p>
        </w:tc>
        <w:tc>
          <w:tcPr>
            <w:tcW w:w="1262" w:type="dxa"/>
            <w:vAlign w:val="center"/>
          </w:tcPr>
          <w:p w14:paraId="335F4BA0" w14:textId="14512933" w:rsidR="46E226A0" w:rsidRDefault="004824A4" w:rsidP="00F35F0C">
            <w:pPr>
              <w:jc w:val="center"/>
              <w:rPr>
                <w:rFonts w:eastAsia="Times New Roman" w:cs="Times New Roman"/>
                <w:szCs w:val="24"/>
              </w:rPr>
            </w:pPr>
            <w:r w:rsidRPr="30EF535C">
              <w:rPr>
                <w:rFonts w:eastAsia="Times New Roman" w:cs="Times New Roman"/>
                <w:szCs w:val="24"/>
              </w:rPr>
              <w:t>Gratis (versión base)</w:t>
            </w:r>
            <w:r>
              <w:br/>
            </w:r>
            <w:r w:rsidRPr="30EF535C">
              <w:rPr>
                <w:rFonts w:eastAsia="Times New Roman" w:cs="Times New Roman"/>
                <w:szCs w:val="24"/>
              </w:rPr>
              <w:t>$60 (</w:t>
            </w:r>
            <w:r w:rsidRPr="08DF34EE">
              <w:rPr>
                <w:rFonts w:eastAsia="Times New Roman" w:cs="Times New Roman"/>
                <w:szCs w:val="24"/>
              </w:rPr>
              <w:t>versión pagada</w:t>
            </w:r>
            <w:r w:rsidRPr="30EF535C">
              <w:rPr>
                <w:rFonts w:eastAsia="Times New Roman" w:cs="Times New Roman"/>
                <w:szCs w:val="24"/>
              </w:rPr>
              <w:t>)</w:t>
            </w:r>
          </w:p>
        </w:tc>
        <w:tc>
          <w:tcPr>
            <w:tcW w:w="1340" w:type="dxa"/>
            <w:vAlign w:val="center"/>
          </w:tcPr>
          <w:p w14:paraId="6B9B2D07" w14:textId="77777777" w:rsidR="46E226A0" w:rsidRDefault="003F670E" w:rsidP="00F35F0C">
            <w:pPr>
              <w:jc w:val="center"/>
              <w:rPr>
                <w:rFonts w:eastAsia="Times New Roman" w:cs="Times New Roman"/>
                <w:szCs w:val="24"/>
              </w:rPr>
            </w:pPr>
            <w:r>
              <w:rPr>
                <w:rFonts w:eastAsia="Times New Roman" w:cs="Times New Roman"/>
                <w:szCs w:val="24"/>
              </w:rPr>
              <w:t>Gratis (versión base)</w:t>
            </w:r>
          </w:p>
          <w:p w14:paraId="14912025" w14:textId="7610C514" w:rsidR="008520A3" w:rsidRDefault="008520A3" w:rsidP="008520A3">
            <w:pPr>
              <w:jc w:val="center"/>
              <w:rPr>
                <w:rFonts w:eastAsia="Times New Roman" w:cs="Times New Roman"/>
                <w:szCs w:val="24"/>
              </w:rPr>
            </w:pPr>
            <w:r>
              <w:rPr>
                <w:rFonts w:eastAsia="Times New Roman" w:cs="Times New Roman"/>
                <w:szCs w:val="24"/>
              </w:rPr>
              <w:t>$</w:t>
            </w:r>
            <w:r w:rsidR="00ED7AEC">
              <w:rPr>
                <w:rFonts w:eastAsia="Times New Roman" w:cs="Times New Roman"/>
                <w:szCs w:val="24"/>
              </w:rPr>
              <w:t>1</w:t>
            </w:r>
            <w:r w:rsidR="00FB093D">
              <w:rPr>
                <w:rFonts w:eastAsia="Times New Roman" w:cs="Times New Roman"/>
                <w:szCs w:val="24"/>
              </w:rPr>
              <w:t>5(Versión standard)</w:t>
            </w:r>
          </w:p>
          <w:p w14:paraId="00F76A11" w14:textId="3CF51C26" w:rsidR="009173BC" w:rsidRDefault="009173BC" w:rsidP="008520A3">
            <w:pPr>
              <w:jc w:val="center"/>
              <w:rPr>
                <w:rFonts w:eastAsia="Times New Roman" w:cs="Times New Roman"/>
                <w:szCs w:val="24"/>
              </w:rPr>
            </w:pPr>
            <w:r>
              <w:rPr>
                <w:rFonts w:eastAsia="Times New Roman" w:cs="Times New Roman"/>
                <w:szCs w:val="24"/>
              </w:rPr>
              <w:t>$</w:t>
            </w:r>
            <w:r w:rsidR="00FB093D">
              <w:rPr>
                <w:rFonts w:eastAsia="Times New Roman" w:cs="Times New Roman"/>
                <w:szCs w:val="24"/>
              </w:rPr>
              <w:t>24(versión personalizada)</w:t>
            </w:r>
          </w:p>
        </w:tc>
        <w:tc>
          <w:tcPr>
            <w:tcW w:w="1559" w:type="dxa"/>
            <w:vAlign w:val="center"/>
          </w:tcPr>
          <w:p w14:paraId="1B1400A2" w14:textId="6DA10EF5" w:rsidR="4F78B1EA" w:rsidRDefault="00752C09" w:rsidP="00F35F0C">
            <w:pPr>
              <w:jc w:val="center"/>
              <w:rPr>
                <w:rFonts w:eastAsia="Times New Roman" w:cs="Times New Roman"/>
                <w:szCs w:val="24"/>
              </w:rPr>
            </w:pPr>
            <w:r>
              <w:rPr>
                <w:rFonts w:eastAsia="Times New Roman" w:cs="Times New Roman"/>
                <w:szCs w:val="24"/>
              </w:rPr>
              <w:t>$?</w:t>
            </w:r>
          </w:p>
        </w:tc>
      </w:tr>
      <w:tr w:rsidR="00E14026" w14:paraId="68A3C320" w14:textId="37FF83CF" w:rsidTr="00E92439">
        <w:trPr>
          <w:trHeight w:val="1755"/>
        </w:trPr>
        <w:tc>
          <w:tcPr>
            <w:tcW w:w="1560" w:type="dxa"/>
            <w:vAlign w:val="center"/>
          </w:tcPr>
          <w:p w14:paraId="5676E1F0" w14:textId="0798B141" w:rsidR="6F112776" w:rsidRDefault="6F112776" w:rsidP="00F35F0C">
            <w:pPr>
              <w:jc w:val="center"/>
              <w:rPr>
                <w:rFonts w:eastAsia="Times New Roman" w:cs="Times New Roman"/>
                <w:szCs w:val="24"/>
              </w:rPr>
            </w:pPr>
            <w:r w:rsidRPr="46E226A0">
              <w:rPr>
                <w:rFonts w:eastAsia="Times New Roman" w:cs="Times New Roman"/>
                <w:szCs w:val="24"/>
              </w:rPr>
              <w:t>Generación de reportes</w:t>
            </w:r>
          </w:p>
          <w:p w14:paraId="0E610E4C" w14:textId="42E9ECED" w:rsidR="46E226A0" w:rsidRDefault="46E226A0" w:rsidP="00F35F0C">
            <w:pPr>
              <w:jc w:val="center"/>
              <w:rPr>
                <w:rFonts w:eastAsia="Times New Roman" w:cs="Times New Roman"/>
                <w:szCs w:val="24"/>
              </w:rPr>
            </w:pPr>
          </w:p>
        </w:tc>
        <w:tc>
          <w:tcPr>
            <w:tcW w:w="1395" w:type="dxa"/>
            <w:vAlign w:val="center"/>
          </w:tcPr>
          <w:p w14:paraId="0E9C6320" w14:textId="2E6DF4D3" w:rsidR="46E226A0" w:rsidRDefault="00F35F0C" w:rsidP="00F35F0C">
            <w:pPr>
              <w:jc w:val="center"/>
              <w:rPr>
                <w:rFonts w:eastAsia="Times New Roman" w:cs="Times New Roman"/>
                <w:szCs w:val="24"/>
              </w:rPr>
            </w:pPr>
            <w:r>
              <w:rPr>
                <w:rFonts w:eastAsia="Times New Roman" w:cs="Times New Roman"/>
                <w:szCs w:val="24"/>
              </w:rPr>
              <w:t>SÍ</w:t>
            </w:r>
          </w:p>
        </w:tc>
        <w:tc>
          <w:tcPr>
            <w:tcW w:w="1262" w:type="dxa"/>
            <w:vAlign w:val="center"/>
          </w:tcPr>
          <w:p w14:paraId="4A22AA2A" w14:textId="09A6D14D" w:rsidR="46E226A0" w:rsidRDefault="009E7C3E" w:rsidP="00F35F0C">
            <w:pPr>
              <w:jc w:val="center"/>
              <w:rPr>
                <w:rFonts w:eastAsia="Times New Roman" w:cs="Times New Roman"/>
                <w:szCs w:val="24"/>
              </w:rPr>
            </w:pPr>
            <w:r w:rsidRPr="4E12630E">
              <w:rPr>
                <w:rFonts w:eastAsia="Times New Roman" w:cs="Times New Roman"/>
                <w:szCs w:val="24"/>
              </w:rPr>
              <w:t>S</w:t>
            </w:r>
            <w:r w:rsidR="00E000DD">
              <w:rPr>
                <w:rFonts w:eastAsia="Times New Roman" w:cs="Times New Roman"/>
                <w:szCs w:val="24"/>
              </w:rPr>
              <w:t>Í</w:t>
            </w:r>
          </w:p>
          <w:p w14:paraId="035DD14B" w14:textId="19570F70" w:rsidR="46E226A0" w:rsidRDefault="3E321132" w:rsidP="00F35F0C">
            <w:pPr>
              <w:jc w:val="center"/>
              <w:rPr>
                <w:rFonts w:eastAsia="Times New Roman" w:cs="Times New Roman"/>
                <w:szCs w:val="24"/>
              </w:rPr>
            </w:pPr>
            <w:r w:rsidRPr="4E12630E">
              <w:rPr>
                <w:rFonts w:eastAsia="Times New Roman" w:cs="Times New Roman"/>
                <w:szCs w:val="24"/>
              </w:rPr>
              <w:t>(con pago)</w:t>
            </w:r>
          </w:p>
        </w:tc>
        <w:tc>
          <w:tcPr>
            <w:tcW w:w="1262" w:type="dxa"/>
            <w:vAlign w:val="center"/>
          </w:tcPr>
          <w:p w14:paraId="2CCBBFC7" w14:textId="41818018" w:rsidR="46E226A0" w:rsidRDefault="00F35F0C" w:rsidP="00F35F0C">
            <w:pPr>
              <w:jc w:val="center"/>
              <w:rPr>
                <w:rFonts w:eastAsia="Times New Roman" w:cs="Times New Roman"/>
                <w:szCs w:val="24"/>
              </w:rPr>
            </w:pPr>
            <w:r>
              <w:rPr>
                <w:rFonts w:eastAsia="Times New Roman" w:cs="Times New Roman"/>
                <w:szCs w:val="24"/>
              </w:rPr>
              <w:t>SÍ</w:t>
            </w:r>
          </w:p>
        </w:tc>
        <w:tc>
          <w:tcPr>
            <w:tcW w:w="1262" w:type="dxa"/>
            <w:vAlign w:val="center"/>
          </w:tcPr>
          <w:p w14:paraId="37393328" w14:textId="36E018EC" w:rsidR="46E226A0" w:rsidRDefault="6ECB7A42" w:rsidP="00F35F0C">
            <w:pPr>
              <w:jc w:val="center"/>
              <w:rPr>
                <w:rFonts w:eastAsia="Times New Roman" w:cs="Times New Roman"/>
                <w:szCs w:val="24"/>
              </w:rPr>
            </w:pPr>
            <w:r w:rsidRPr="294DE3BB">
              <w:rPr>
                <w:rFonts w:eastAsia="Times New Roman" w:cs="Times New Roman"/>
                <w:szCs w:val="24"/>
              </w:rPr>
              <w:t>SÍ</w:t>
            </w:r>
          </w:p>
        </w:tc>
        <w:tc>
          <w:tcPr>
            <w:tcW w:w="1340" w:type="dxa"/>
            <w:vAlign w:val="center"/>
          </w:tcPr>
          <w:p w14:paraId="4B3DC385" w14:textId="470DF762" w:rsidR="46E226A0" w:rsidRDefault="009E7C3E" w:rsidP="00F35F0C">
            <w:pPr>
              <w:jc w:val="center"/>
              <w:rPr>
                <w:rFonts w:eastAsia="Times New Roman" w:cs="Times New Roman"/>
                <w:szCs w:val="24"/>
              </w:rPr>
            </w:pPr>
            <w:r w:rsidRPr="2E09299B">
              <w:rPr>
                <w:rFonts w:eastAsia="Times New Roman" w:cs="Times New Roman"/>
                <w:szCs w:val="24"/>
              </w:rPr>
              <w:t>NO</w:t>
            </w:r>
          </w:p>
        </w:tc>
        <w:tc>
          <w:tcPr>
            <w:tcW w:w="1559" w:type="dxa"/>
            <w:vAlign w:val="center"/>
          </w:tcPr>
          <w:p w14:paraId="2D2BAD8C" w14:textId="32DA071F" w:rsidR="4F78B1EA" w:rsidRDefault="009E7C3E" w:rsidP="00F35F0C">
            <w:pPr>
              <w:jc w:val="center"/>
              <w:rPr>
                <w:rFonts w:eastAsia="Times New Roman" w:cs="Times New Roman"/>
                <w:szCs w:val="24"/>
              </w:rPr>
            </w:pPr>
            <w:r w:rsidRPr="2E09299B">
              <w:rPr>
                <w:rFonts w:eastAsia="Times New Roman" w:cs="Times New Roman"/>
                <w:szCs w:val="24"/>
              </w:rPr>
              <w:t>S</w:t>
            </w:r>
            <w:r w:rsidR="00E000DD">
              <w:rPr>
                <w:rFonts w:eastAsia="Times New Roman" w:cs="Times New Roman"/>
                <w:szCs w:val="24"/>
              </w:rPr>
              <w:t>Í</w:t>
            </w:r>
          </w:p>
        </w:tc>
      </w:tr>
      <w:tr w:rsidR="00E14026" w14:paraId="554B3AF2" w14:textId="7B4804B0" w:rsidTr="00E92439">
        <w:trPr>
          <w:trHeight w:val="1755"/>
        </w:trPr>
        <w:tc>
          <w:tcPr>
            <w:tcW w:w="1560" w:type="dxa"/>
            <w:vAlign w:val="center"/>
          </w:tcPr>
          <w:p w14:paraId="3C95F068" w14:textId="4CA1F0EF" w:rsidR="6F112776" w:rsidRDefault="6F112776" w:rsidP="00F35F0C">
            <w:pPr>
              <w:jc w:val="center"/>
              <w:rPr>
                <w:rFonts w:eastAsia="Times New Roman" w:cs="Times New Roman"/>
                <w:szCs w:val="24"/>
              </w:rPr>
            </w:pPr>
            <w:r w:rsidRPr="46E226A0">
              <w:rPr>
                <w:rFonts w:eastAsia="Times New Roman" w:cs="Times New Roman"/>
                <w:szCs w:val="24"/>
              </w:rPr>
              <w:t>Permisos de usuario</w:t>
            </w:r>
          </w:p>
        </w:tc>
        <w:tc>
          <w:tcPr>
            <w:tcW w:w="1395" w:type="dxa"/>
            <w:vAlign w:val="center"/>
          </w:tcPr>
          <w:p w14:paraId="3062ADE6" w14:textId="7AEFBF85" w:rsidR="46E226A0" w:rsidRDefault="62DBB72C" w:rsidP="00F35F0C">
            <w:pPr>
              <w:jc w:val="center"/>
              <w:rPr>
                <w:rFonts w:eastAsia="Times New Roman" w:cs="Times New Roman"/>
                <w:szCs w:val="24"/>
              </w:rPr>
            </w:pPr>
            <w:r w:rsidRPr="5DF95E47">
              <w:rPr>
                <w:rFonts w:eastAsia="Times New Roman" w:cs="Times New Roman"/>
                <w:szCs w:val="24"/>
              </w:rPr>
              <w:t>NO</w:t>
            </w:r>
          </w:p>
        </w:tc>
        <w:tc>
          <w:tcPr>
            <w:tcW w:w="1262" w:type="dxa"/>
            <w:vAlign w:val="center"/>
          </w:tcPr>
          <w:p w14:paraId="3D6E126B" w14:textId="7F39BB17" w:rsidR="46E226A0" w:rsidRDefault="62DBB72C" w:rsidP="00F35F0C">
            <w:pPr>
              <w:jc w:val="center"/>
              <w:rPr>
                <w:rFonts w:eastAsia="Times New Roman" w:cs="Times New Roman"/>
                <w:szCs w:val="24"/>
              </w:rPr>
            </w:pPr>
            <w:r w:rsidRPr="5DF95E47">
              <w:rPr>
                <w:rFonts w:eastAsia="Times New Roman" w:cs="Times New Roman"/>
                <w:szCs w:val="24"/>
              </w:rPr>
              <w:t>NO</w:t>
            </w:r>
          </w:p>
        </w:tc>
        <w:tc>
          <w:tcPr>
            <w:tcW w:w="1262" w:type="dxa"/>
            <w:vAlign w:val="center"/>
          </w:tcPr>
          <w:p w14:paraId="461283BB" w14:textId="3B893E1E" w:rsidR="46E226A0" w:rsidRDefault="62DBB72C" w:rsidP="00F35F0C">
            <w:pPr>
              <w:jc w:val="center"/>
              <w:rPr>
                <w:rFonts w:eastAsia="Times New Roman" w:cs="Times New Roman"/>
                <w:szCs w:val="24"/>
              </w:rPr>
            </w:pPr>
            <w:r w:rsidRPr="5DF95E47">
              <w:rPr>
                <w:rFonts w:eastAsia="Times New Roman" w:cs="Times New Roman"/>
                <w:szCs w:val="24"/>
              </w:rPr>
              <w:t>NO</w:t>
            </w:r>
          </w:p>
        </w:tc>
        <w:tc>
          <w:tcPr>
            <w:tcW w:w="1262" w:type="dxa"/>
            <w:vAlign w:val="center"/>
          </w:tcPr>
          <w:p w14:paraId="56F31EAC" w14:textId="0F40C15B" w:rsidR="46E226A0" w:rsidRDefault="62DBB72C" w:rsidP="00F35F0C">
            <w:pPr>
              <w:jc w:val="center"/>
              <w:rPr>
                <w:rFonts w:eastAsia="Times New Roman" w:cs="Times New Roman"/>
                <w:szCs w:val="24"/>
              </w:rPr>
            </w:pPr>
            <w:r w:rsidRPr="5DF95E47">
              <w:rPr>
                <w:rFonts w:eastAsia="Times New Roman" w:cs="Times New Roman"/>
                <w:szCs w:val="24"/>
              </w:rPr>
              <w:t>NO</w:t>
            </w:r>
          </w:p>
        </w:tc>
        <w:tc>
          <w:tcPr>
            <w:tcW w:w="1340" w:type="dxa"/>
            <w:vAlign w:val="center"/>
          </w:tcPr>
          <w:p w14:paraId="0BB25B58" w14:textId="16CB5113" w:rsidR="46E226A0" w:rsidRDefault="62DBB72C" w:rsidP="00F35F0C">
            <w:pPr>
              <w:jc w:val="center"/>
              <w:rPr>
                <w:rFonts w:eastAsia="Times New Roman" w:cs="Times New Roman"/>
                <w:szCs w:val="24"/>
              </w:rPr>
            </w:pPr>
            <w:r w:rsidRPr="5DF95E47">
              <w:rPr>
                <w:rFonts w:eastAsia="Times New Roman" w:cs="Times New Roman"/>
                <w:szCs w:val="24"/>
              </w:rPr>
              <w:t>NO</w:t>
            </w:r>
          </w:p>
        </w:tc>
        <w:tc>
          <w:tcPr>
            <w:tcW w:w="1559" w:type="dxa"/>
            <w:vAlign w:val="center"/>
          </w:tcPr>
          <w:p w14:paraId="37B3303D" w14:textId="4E7648D2" w:rsidR="4F78B1EA" w:rsidRDefault="62DBB72C" w:rsidP="00F35F0C">
            <w:pPr>
              <w:jc w:val="center"/>
              <w:rPr>
                <w:rFonts w:eastAsia="Times New Roman" w:cs="Times New Roman"/>
                <w:szCs w:val="24"/>
              </w:rPr>
            </w:pPr>
            <w:r w:rsidRPr="5DF95E47">
              <w:rPr>
                <w:rFonts w:eastAsia="Times New Roman" w:cs="Times New Roman"/>
                <w:szCs w:val="24"/>
              </w:rPr>
              <w:t>S</w:t>
            </w:r>
            <w:r w:rsidR="00E000DD">
              <w:rPr>
                <w:rFonts w:eastAsia="Times New Roman" w:cs="Times New Roman"/>
                <w:szCs w:val="24"/>
              </w:rPr>
              <w:t>Í</w:t>
            </w:r>
          </w:p>
        </w:tc>
      </w:tr>
      <w:tr w:rsidR="00E14026" w14:paraId="29A231E7" w14:textId="6E62554C" w:rsidTr="00E92439">
        <w:trPr>
          <w:trHeight w:val="1755"/>
        </w:trPr>
        <w:tc>
          <w:tcPr>
            <w:tcW w:w="1560" w:type="dxa"/>
            <w:vAlign w:val="center"/>
          </w:tcPr>
          <w:p w14:paraId="1614924D" w14:textId="0B2136D4" w:rsidR="6F112776" w:rsidRDefault="6F112776" w:rsidP="00F35F0C">
            <w:pPr>
              <w:jc w:val="center"/>
              <w:rPr>
                <w:rFonts w:eastAsia="Times New Roman" w:cs="Times New Roman"/>
                <w:szCs w:val="24"/>
              </w:rPr>
            </w:pPr>
            <w:r w:rsidRPr="58A22E74">
              <w:rPr>
                <w:rFonts w:eastAsia="Times New Roman" w:cs="Times New Roman"/>
                <w:szCs w:val="24"/>
              </w:rPr>
              <w:t>Planes de precio</w:t>
            </w:r>
          </w:p>
        </w:tc>
        <w:tc>
          <w:tcPr>
            <w:tcW w:w="1395" w:type="dxa"/>
            <w:vAlign w:val="center"/>
          </w:tcPr>
          <w:p w14:paraId="10646BBD" w14:textId="5F63F05E" w:rsidR="46E226A0" w:rsidRDefault="0047385A" w:rsidP="00F35F0C">
            <w:pPr>
              <w:jc w:val="center"/>
              <w:rPr>
                <w:rFonts w:eastAsia="Times New Roman" w:cs="Times New Roman"/>
                <w:szCs w:val="24"/>
              </w:rPr>
            </w:pPr>
            <w:r>
              <w:rPr>
                <w:rFonts w:eastAsia="Times New Roman" w:cs="Times New Roman"/>
                <w:szCs w:val="24"/>
              </w:rPr>
              <w:t>SÍ</w:t>
            </w:r>
          </w:p>
        </w:tc>
        <w:tc>
          <w:tcPr>
            <w:tcW w:w="1262" w:type="dxa"/>
            <w:vAlign w:val="center"/>
          </w:tcPr>
          <w:p w14:paraId="57BFE482" w14:textId="51ECB319" w:rsidR="46E226A0" w:rsidRDefault="3A5CE3F2" w:rsidP="00F35F0C">
            <w:pPr>
              <w:jc w:val="center"/>
              <w:rPr>
                <w:rFonts w:eastAsia="Times New Roman" w:cs="Times New Roman"/>
                <w:szCs w:val="24"/>
              </w:rPr>
            </w:pPr>
            <w:r w:rsidRPr="5DF95E47">
              <w:rPr>
                <w:rFonts w:eastAsia="Times New Roman" w:cs="Times New Roman"/>
                <w:szCs w:val="24"/>
              </w:rPr>
              <w:t>S</w:t>
            </w:r>
            <w:r w:rsidR="00E000DD">
              <w:rPr>
                <w:rFonts w:eastAsia="Times New Roman" w:cs="Times New Roman"/>
                <w:szCs w:val="24"/>
              </w:rPr>
              <w:t>Í</w:t>
            </w:r>
          </w:p>
        </w:tc>
        <w:tc>
          <w:tcPr>
            <w:tcW w:w="1262" w:type="dxa"/>
            <w:vAlign w:val="center"/>
          </w:tcPr>
          <w:p w14:paraId="33D09781" w14:textId="33A9813A" w:rsidR="46E226A0" w:rsidRDefault="0047385A" w:rsidP="00F35F0C">
            <w:pPr>
              <w:jc w:val="center"/>
              <w:rPr>
                <w:rFonts w:eastAsia="Times New Roman" w:cs="Times New Roman"/>
                <w:szCs w:val="24"/>
              </w:rPr>
            </w:pPr>
            <w:r>
              <w:rPr>
                <w:rFonts w:eastAsia="Times New Roman" w:cs="Times New Roman"/>
                <w:szCs w:val="24"/>
              </w:rPr>
              <w:t>SÍ</w:t>
            </w:r>
          </w:p>
        </w:tc>
        <w:tc>
          <w:tcPr>
            <w:tcW w:w="1262" w:type="dxa"/>
            <w:vAlign w:val="center"/>
          </w:tcPr>
          <w:p w14:paraId="3BF11F64" w14:textId="17B75A1A" w:rsidR="46E226A0" w:rsidRDefault="1E0B5280" w:rsidP="00F35F0C">
            <w:pPr>
              <w:jc w:val="center"/>
              <w:rPr>
                <w:rFonts w:eastAsia="Times New Roman" w:cs="Times New Roman"/>
                <w:szCs w:val="24"/>
              </w:rPr>
            </w:pPr>
            <w:r w:rsidRPr="294DE3BB">
              <w:rPr>
                <w:rFonts w:eastAsia="Times New Roman" w:cs="Times New Roman"/>
                <w:szCs w:val="24"/>
              </w:rPr>
              <w:t>SÍ</w:t>
            </w:r>
          </w:p>
        </w:tc>
        <w:tc>
          <w:tcPr>
            <w:tcW w:w="1340" w:type="dxa"/>
            <w:vAlign w:val="center"/>
          </w:tcPr>
          <w:p w14:paraId="070B831B" w14:textId="3A0FFA9F" w:rsidR="46E226A0" w:rsidRDefault="3A5CE3F2" w:rsidP="00F35F0C">
            <w:pPr>
              <w:jc w:val="center"/>
              <w:rPr>
                <w:rFonts w:eastAsia="Times New Roman" w:cs="Times New Roman"/>
                <w:szCs w:val="24"/>
              </w:rPr>
            </w:pPr>
            <w:r w:rsidRPr="7B049DC0">
              <w:rPr>
                <w:rFonts w:eastAsia="Times New Roman" w:cs="Times New Roman"/>
                <w:szCs w:val="24"/>
              </w:rPr>
              <w:t>S</w:t>
            </w:r>
            <w:r w:rsidR="00E000DD">
              <w:rPr>
                <w:rFonts w:eastAsia="Times New Roman" w:cs="Times New Roman"/>
                <w:szCs w:val="24"/>
              </w:rPr>
              <w:t>Í</w:t>
            </w:r>
          </w:p>
        </w:tc>
        <w:tc>
          <w:tcPr>
            <w:tcW w:w="1559" w:type="dxa"/>
            <w:vAlign w:val="center"/>
          </w:tcPr>
          <w:p w14:paraId="165065E5" w14:textId="1891E334" w:rsidR="4F78B1EA" w:rsidRDefault="3A5CE3F2" w:rsidP="00E05BF8">
            <w:pPr>
              <w:keepNext/>
              <w:jc w:val="center"/>
              <w:rPr>
                <w:rFonts w:eastAsia="Times New Roman" w:cs="Times New Roman"/>
                <w:szCs w:val="24"/>
              </w:rPr>
            </w:pPr>
            <w:r w:rsidRPr="5DF95E47">
              <w:rPr>
                <w:rFonts w:eastAsia="Times New Roman" w:cs="Times New Roman"/>
                <w:szCs w:val="24"/>
              </w:rPr>
              <w:t>NO</w:t>
            </w:r>
          </w:p>
        </w:tc>
      </w:tr>
    </w:tbl>
    <w:p w14:paraId="2858D95F" w14:textId="37338B31" w:rsidR="00CB1C36" w:rsidRDefault="002D5D21" w:rsidP="002D5D21">
      <w:pPr>
        <w:pStyle w:val="Titulotabla"/>
        <w:rPr>
          <w:rFonts w:eastAsia="Times New Roman" w:cs="Times New Roman"/>
          <w:szCs w:val="24"/>
        </w:rPr>
      </w:pPr>
      <w:r>
        <w:t xml:space="preserve"> </w:t>
      </w:r>
      <w:bookmarkStart w:id="204" w:name="_Toc150982821"/>
      <w:r w:rsidR="00E05BF8">
        <w:t>Resumen fortalezas herrami</w:t>
      </w:r>
      <w:r w:rsidR="0082040E">
        <w:t>en</w:t>
      </w:r>
      <w:r w:rsidR="00E05BF8">
        <w:t>tas investigadas y Kv-</w:t>
      </w:r>
      <w:proofErr w:type="spellStart"/>
      <w:r w:rsidR="00E05BF8">
        <w:t>wims</w:t>
      </w:r>
      <w:bookmarkEnd w:id="204"/>
      <w:proofErr w:type="spellEnd"/>
    </w:p>
    <w:p w14:paraId="51720210" w14:textId="7DE3644E" w:rsidR="007837C2" w:rsidRPr="0054030B" w:rsidRDefault="00495712" w:rsidP="0054030B">
      <w:pPr>
        <w:pStyle w:val="Ttulo3"/>
        <w:rPr>
          <w:rFonts w:cs="Times New Roman"/>
          <w:b/>
          <w:bCs/>
        </w:rPr>
      </w:pPr>
      <w:bookmarkStart w:id="205" w:name="_Toc148894723"/>
      <w:bookmarkStart w:id="206" w:name="_Toc148981415"/>
      <w:bookmarkStart w:id="207" w:name="_Toc148993432"/>
      <w:bookmarkStart w:id="208" w:name="_Toc149501229"/>
      <w:bookmarkStart w:id="209" w:name="_Toc149576098"/>
      <w:bookmarkStart w:id="210" w:name="_Toc150181509"/>
      <w:bookmarkStart w:id="211" w:name="_Toc150390646"/>
      <w:bookmarkStart w:id="212" w:name="_Toc150418230"/>
      <w:bookmarkStart w:id="213" w:name="_Toc150982740"/>
      <w:r w:rsidRPr="0054030B">
        <w:rPr>
          <w:rFonts w:cs="Times New Roman"/>
          <w:b/>
          <w:bCs/>
        </w:rPr>
        <w:lastRenderedPageBreak/>
        <w:t>2.3.</w:t>
      </w:r>
      <w:r w:rsidR="00EB0069">
        <w:rPr>
          <w:rFonts w:cs="Times New Roman"/>
          <w:b/>
          <w:bCs/>
        </w:rPr>
        <w:t>2</w:t>
      </w:r>
      <w:r w:rsidRPr="0054030B">
        <w:rPr>
          <w:rFonts w:cs="Times New Roman"/>
          <w:b/>
          <w:bCs/>
        </w:rPr>
        <w:t xml:space="preserve"> </w:t>
      </w:r>
      <w:r w:rsidR="005D56DC" w:rsidRPr="0054030B">
        <w:rPr>
          <w:rFonts w:cs="Times New Roman"/>
          <w:b/>
          <w:bCs/>
        </w:rPr>
        <w:t xml:space="preserve">¿Por qué </w:t>
      </w:r>
      <w:r w:rsidR="00B67CB3" w:rsidRPr="009C2473">
        <w:rPr>
          <w:rFonts w:cs="Times New Roman"/>
          <w:b/>
          <w:bCs/>
        </w:rPr>
        <w:t>elegir</w:t>
      </w:r>
      <w:r w:rsidR="009C2473" w:rsidRPr="009C2473">
        <w:rPr>
          <w:rFonts w:cs="Times New Roman"/>
          <w:b/>
          <w:bCs/>
        </w:rPr>
        <w:t xml:space="preserve"> </w:t>
      </w:r>
      <w:r w:rsidR="009C2473" w:rsidRPr="009C2473">
        <w:rPr>
          <w:rFonts w:eastAsia="Times New Roman" w:cs="Times New Roman"/>
          <w:b/>
          <w:bCs/>
        </w:rPr>
        <w:t>Kv-</w:t>
      </w:r>
      <w:proofErr w:type="spellStart"/>
      <w:r w:rsidR="009C2473" w:rsidRPr="009C2473">
        <w:rPr>
          <w:rFonts w:eastAsia="Times New Roman" w:cs="Times New Roman"/>
          <w:b/>
          <w:bCs/>
        </w:rPr>
        <w:t>wims</w:t>
      </w:r>
      <w:proofErr w:type="spellEnd"/>
      <w:r w:rsidR="005D56DC" w:rsidRPr="009C2473">
        <w:rPr>
          <w:rFonts w:cs="Times New Roman"/>
          <w:b/>
          <w:bCs/>
        </w:rPr>
        <w:t>?</w:t>
      </w:r>
      <w:bookmarkEnd w:id="205"/>
      <w:bookmarkEnd w:id="206"/>
      <w:bookmarkEnd w:id="207"/>
      <w:bookmarkEnd w:id="208"/>
      <w:bookmarkEnd w:id="209"/>
      <w:bookmarkEnd w:id="210"/>
      <w:bookmarkEnd w:id="211"/>
      <w:bookmarkEnd w:id="212"/>
      <w:bookmarkEnd w:id="213"/>
    </w:p>
    <w:p w14:paraId="6834A4CA" w14:textId="3153C24D" w:rsidR="004228D5" w:rsidRDefault="00E918A1" w:rsidP="00CA19B5">
      <w:pPr>
        <w:rPr>
          <w:rFonts w:cs="Times New Roman"/>
          <w:szCs w:val="24"/>
        </w:rPr>
      </w:pPr>
      <w:r>
        <w:rPr>
          <w:rFonts w:cs="Times New Roman"/>
          <w:szCs w:val="24"/>
        </w:rPr>
        <w:t xml:space="preserve">La integración de </w:t>
      </w:r>
      <w:r w:rsidR="00EF55F9">
        <w:rPr>
          <w:rFonts w:cs="Times New Roman"/>
          <w:szCs w:val="24"/>
        </w:rPr>
        <w:t>distintas funcionalidades en una sola herramienta resulta ser bastante útil pues no so</w:t>
      </w:r>
      <w:r w:rsidR="003D3E96">
        <w:rPr>
          <w:rFonts w:cs="Times New Roman"/>
          <w:szCs w:val="24"/>
        </w:rPr>
        <w:t>lo</w:t>
      </w:r>
      <w:r w:rsidR="00EF55F9">
        <w:rPr>
          <w:rFonts w:cs="Times New Roman"/>
          <w:szCs w:val="24"/>
        </w:rPr>
        <w:t xml:space="preserve"> ayuda a </w:t>
      </w:r>
      <w:r w:rsidR="0091360F">
        <w:rPr>
          <w:rFonts w:cs="Times New Roman"/>
          <w:szCs w:val="24"/>
        </w:rPr>
        <w:t xml:space="preserve">cumplir con las tareas por las que fue </w:t>
      </w:r>
      <w:r w:rsidR="004E41CA">
        <w:rPr>
          <w:rFonts w:cs="Times New Roman"/>
          <w:szCs w:val="24"/>
        </w:rPr>
        <w:t>creada,</w:t>
      </w:r>
      <w:r w:rsidR="002C5327">
        <w:rPr>
          <w:rFonts w:cs="Times New Roman"/>
          <w:szCs w:val="24"/>
        </w:rPr>
        <w:t xml:space="preserve"> sino que </w:t>
      </w:r>
      <w:r w:rsidR="006D5F1D">
        <w:rPr>
          <w:rFonts w:cs="Times New Roman"/>
          <w:szCs w:val="24"/>
        </w:rPr>
        <w:t xml:space="preserve">ofrece una alternativa </w:t>
      </w:r>
      <w:r w:rsidR="002C10B9">
        <w:rPr>
          <w:rFonts w:cs="Times New Roman"/>
          <w:szCs w:val="24"/>
        </w:rPr>
        <w:t>completa</w:t>
      </w:r>
      <w:r w:rsidR="00120DA9">
        <w:rPr>
          <w:rFonts w:cs="Times New Roman"/>
          <w:szCs w:val="24"/>
        </w:rPr>
        <w:t xml:space="preserve"> con la que </w:t>
      </w:r>
      <w:r w:rsidR="004E41CA">
        <w:rPr>
          <w:rFonts w:cs="Times New Roman"/>
          <w:szCs w:val="24"/>
        </w:rPr>
        <w:t>podrás llevar</w:t>
      </w:r>
      <w:r w:rsidR="00210F34">
        <w:rPr>
          <w:rFonts w:cs="Times New Roman"/>
          <w:szCs w:val="24"/>
        </w:rPr>
        <w:t xml:space="preserve"> a cabo </w:t>
      </w:r>
      <w:r w:rsidR="00A36420">
        <w:rPr>
          <w:rFonts w:cs="Times New Roman"/>
          <w:szCs w:val="24"/>
        </w:rPr>
        <w:t xml:space="preserve">una eficaz </w:t>
      </w:r>
      <w:r w:rsidR="004E41CA">
        <w:rPr>
          <w:rFonts w:cs="Times New Roman"/>
          <w:szCs w:val="24"/>
        </w:rPr>
        <w:t>gestión de tu almacén.</w:t>
      </w:r>
    </w:p>
    <w:p w14:paraId="1BA54F81" w14:textId="02C5E027" w:rsidR="00CA19B5" w:rsidRPr="00E36E52" w:rsidRDefault="009C2473" w:rsidP="00CA19B5">
      <w:pPr>
        <w:rPr>
          <w:rFonts w:cs="Times New Roman"/>
          <w:szCs w:val="24"/>
        </w:rPr>
      </w:pPr>
      <w:r w:rsidRPr="00B83653">
        <w:rPr>
          <w:rFonts w:eastAsia="Times New Roman" w:cs="Times New Roman"/>
          <w:szCs w:val="24"/>
        </w:rPr>
        <w:t>Kv-</w:t>
      </w:r>
      <w:proofErr w:type="spellStart"/>
      <w:r w:rsidRPr="00B83653">
        <w:rPr>
          <w:rFonts w:eastAsia="Times New Roman" w:cs="Times New Roman"/>
          <w:szCs w:val="24"/>
        </w:rPr>
        <w:t>wims</w:t>
      </w:r>
      <w:proofErr w:type="spellEnd"/>
      <w:r w:rsidR="00FB0778">
        <w:rPr>
          <w:rFonts w:cs="Times New Roman"/>
          <w:szCs w:val="24"/>
        </w:rPr>
        <w:t xml:space="preserve"> </w:t>
      </w:r>
      <w:r w:rsidR="00CA19B5" w:rsidRPr="00E36E52">
        <w:rPr>
          <w:rFonts w:cs="Times New Roman"/>
          <w:szCs w:val="24"/>
        </w:rPr>
        <w:t xml:space="preserve">sobresale por </w:t>
      </w:r>
      <w:r w:rsidR="00ED6766">
        <w:rPr>
          <w:rFonts w:cs="Times New Roman"/>
          <w:szCs w:val="24"/>
        </w:rPr>
        <w:t xml:space="preserve">algunas razones </w:t>
      </w:r>
      <w:r w:rsidR="00CA19B5" w:rsidRPr="00E36E52">
        <w:rPr>
          <w:rFonts w:cs="Times New Roman"/>
          <w:szCs w:val="24"/>
        </w:rPr>
        <w:t xml:space="preserve">clave que lo distinguen </w:t>
      </w:r>
      <w:r w:rsidR="0094210C">
        <w:rPr>
          <w:rFonts w:cs="Times New Roman"/>
          <w:szCs w:val="24"/>
        </w:rPr>
        <w:t>en comparación</w:t>
      </w:r>
      <w:r w:rsidR="00CA19B5" w:rsidRPr="00E36E52">
        <w:rPr>
          <w:rFonts w:cs="Times New Roman"/>
          <w:szCs w:val="24"/>
        </w:rPr>
        <w:t xml:space="preserve"> de </w:t>
      </w:r>
      <w:r w:rsidR="00485506">
        <w:rPr>
          <w:rFonts w:cs="Times New Roman"/>
          <w:szCs w:val="24"/>
        </w:rPr>
        <w:t xml:space="preserve">otras alternativas de gestión almacén </w:t>
      </w:r>
      <w:r w:rsidR="00CA19B5" w:rsidRPr="00E36E52">
        <w:rPr>
          <w:rFonts w:cs="Times New Roman"/>
          <w:szCs w:val="24"/>
        </w:rPr>
        <w:t xml:space="preserve">en el mercado. En primer lugar, </w:t>
      </w:r>
      <w:r w:rsidR="001751F2">
        <w:rPr>
          <w:rFonts w:cs="Times New Roman"/>
          <w:szCs w:val="24"/>
        </w:rPr>
        <w:t>se ofrece</w:t>
      </w:r>
      <w:r w:rsidR="00CA19B5" w:rsidRPr="00E36E52">
        <w:rPr>
          <w:rFonts w:cs="Times New Roman"/>
          <w:szCs w:val="24"/>
        </w:rPr>
        <w:t xml:space="preserve"> una interfaz</w:t>
      </w:r>
      <w:r w:rsidR="00460713">
        <w:rPr>
          <w:rFonts w:cs="Times New Roman"/>
          <w:szCs w:val="24"/>
        </w:rPr>
        <w:t xml:space="preserve"> </w:t>
      </w:r>
      <w:r w:rsidR="00ED6766">
        <w:rPr>
          <w:rFonts w:cs="Times New Roman"/>
          <w:szCs w:val="24"/>
        </w:rPr>
        <w:t xml:space="preserve">gráfica </w:t>
      </w:r>
      <w:r w:rsidR="00CA19B5" w:rsidRPr="00E36E52">
        <w:rPr>
          <w:rFonts w:cs="Times New Roman"/>
          <w:szCs w:val="24"/>
        </w:rPr>
        <w:t>y</w:t>
      </w:r>
      <w:r w:rsidR="00ED6766">
        <w:rPr>
          <w:rFonts w:cs="Times New Roman"/>
          <w:szCs w:val="24"/>
        </w:rPr>
        <w:t xml:space="preserve"> </w:t>
      </w:r>
      <w:r w:rsidR="00CA19B5" w:rsidRPr="00E36E52">
        <w:rPr>
          <w:rFonts w:cs="Times New Roman"/>
          <w:szCs w:val="24"/>
        </w:rPr>
        <w:t>personalizable que simplifica la navegació</w:t>
      </w:r>
      <w:r w:rsidR="000B0E28">
        <w:rPr>
          <w:rFonts w:cs="Times New Roman"/>
          <w:szCs w:val="24"/>
        </w:rPr>
        <w:t xml:space="preserve">n, </w:t>
      </w:r>
      <w:r w:rsidR="00CA19B5" w:rsidRPr="00E36E52">
        <w:rPr>
          <w:rFonts w:cs="Times New Roman"/>
          <w:szCs w:val="24"/>
        </w:rPr>
        <w:t>adaptación</w:t>
      </w:r>
      <w:r w:rsidR="000B0E28">
        <w:rPr>
          <w:rFonts w:cs="Times New Roman"/>
          <w:szCs w:val="24"/>
        </w:rPr>
        <w:t>, visualización</w:t>
      </w:r>
      <w:r w:rsidR="00266BBC">
        <w:rPr>
          <w:rFonts w:cs="Times New Roman"/>
          <w:szCs w:val="24"/>
        </w:rPr>
        <w:t xml:space="preserve"> y gestión</w:t>
      </w:r>
      <w:r w:rsidR="00CA19B5" w:rsidRPr="00E36E52">
        <w:rPr>
          <w:rFonts w:cs="Times New Roman"/>
          <w:szCs w:val="24"/>
        </w:rPr>
        <w:t xml:space="preserve"> </w:t>
      </w:r>
      <w:r w:rsidR="00266BBC">
        <w:rPr>
          <w:rFonts w:cs="Times New Roman"/>
          <w:szCs w:val="24"/>
        </w:rPr>
        <w:t xml:space="preserve">de </w:t>
      </w:r>
      <w:r w:rsidR="00CA19B5" w:rsidRPr="00E36E52">
        <w:rPr>
          <w:rFonts w:cs="Times New Roman"/>
          <w:szCs w:val="24"/>
        </w:rPr>
        <w:t xml:space="preserve">las necesidades específicas de cada </w:t>
      </w:r>
      <w:r w:rsidR="00266BBC">
        <w:rPr>
          <w:rFonts w:cs="Times New Roman"/>
          <w:szCs w:val="24"/>
        </w:rPr>
        <w:t>tienda</w:t>
      </w:r>
      <w:r w:rsidR="00CA19B5" w:rsidRPr="00E36E52">
        <w:rPr>
          <w:rFonts w:cs="Times New Roman"/>
          <w:szCs w:val="24"/>
        </w:rPr>
        <w:t>. Esto se traduce en una curva de aprendizaje más corta y un aumento significativo en la eficiencia operativa pa</w:t>
      </w:r>
      <w:r w:rsidR="0054030B">
        <w:rPr>
          <w:rFonts w:cs="Times New Roman"/>
          <w:szCs w:val="24"/>
        </w:rPr>
        <w:t>ra los clientes</w:t>
      </w:r>
      <w:r w:rsidR="00CA19B5" w:rsidRPr="00E36E52">
        <w:rPr>
          <w:rFonts w:cs="Times New Roman"/>
          <w:szCs w:val="24"/>
        </w:rPr>
        <w:t>.</w:t>
      </w:r>
    </w:p>
    <w:p w14:paraId="6BED5D87" w14:textId="5A053969" w:rsidR="00CA19B5" w:rsidRPr="00E36E52" w:rsidRDefault="00CA19B5" w:rsidP="00CA19B5">
      <w:pPr>
        <w:rPr>
          <w:rFonts w:cs="Times New Roman"/>
          <w:szCs w:val="24"/>
        </w:rPr>
      </w:pPr>
      <w:r w:rsidRPr="00E36E52">
        <w:rPr>
          <w:rFonts w:cs="Times New Roman"/>
          <w:szCs w:val="24"/>
        </w:rPr>
        <w:t xml:space="preserve">Además, </w:t>
      </w:r>
      <w:r w:rsidR="009C2473" w:rsidRPr="00B83653">
        <w:rPr>
          <w:rFonts w:eastAsia="Times New Roman" w:cs="Times New Roman"/>
          <w:szCs w:val="24"/>
        </w:rPr>
        <w:t>Kv-</w:t>
      </w:r>
      <w:proofErr w:type="spellStart"/>
      <w:r w:rsidR="009C2473" w:rsidRPr="00B83653">
        <w:rPr>
          <w:rFonts w:eastAsia="Times New Roman" w:cs="Times New Roman"/>
          <w:szCs w:val="24"/>
        </w:rPr>
        <w:t>wims</w:t>
      </w:r>
      <w:proofErr w:type="spellEnd"/>
      <w:r w:rsidRPr="00E36E52">
        <w:rPr>
          <w:rFonts w:cs="Times New Roman"/>
          <w:szCs w:val="24"/>
        </w:rPr>
        <w:t xml:space="preserve"> ha sido diseñad</w:t>
      </w:r>
      <w:r w:rsidR="00D81585">
        <w:rPr>
          <w:rFonts w:cs="Times New Roman"/>
          <w:szCs w:val="24"/>
        </w:rPr>
        <w:t>o</w:t>
      </w:r>
      <w:r w:rsidR="00F96158">
        <w:rPr>
          <w:rFonts w:cs="Times New Roman"/>
          <w:szCs w:val="24"/>
        </w:rPr>
        <w:t xml:space="preserve"> para </w:t>
      </w:r>
      <w:r w:rsidR="004D7BCE">
        <w:rPr>
          <w:rFonts w:cs="Times New Roman"/>
          <w:szCs w:val="24"/>
        </w:rPr>
        <w:t>llevar a cabo un manejo sencillo de</w:t>
      </w:r>
      <w:r w:rsidR="007C1E2E">
        <w:rPr>
          <w:rFonts w:cs="Times New Roman"/>
          <w:szCs w:val="24"/>
        </w:rPr>
        <w:t xml:space="preserve"> los datos del</w:t>
      </w:r>
      <w:r w:rsidR="004D7BCE">
        <w:rPr>
          <w:rFonts w:cs="Times New Roman"/>
          <w:szCs w:val="24"/>
        </w:rPr>
        <w:t xml:space="preserve"> inventario </w:t>
      </w:r>
      <w:r w:rsidR="00CC3D99">
        <w:rPr>
          <w:rFonts w:cs="Times New Roman"/>
          <w:szCs w:val="24"/>
        </w:rPr>
        <w:t xml:space="preserve">pues el usuario tendrá la posibilidad de </w:t>
      </w:r>
      <w:r w:rsidR="007C1E2E">
        <w:rPr>
          <w:rFonts w:cs="Times New Roman"/>
          <w:szCs w:val="24"/>
        </w:rPr>
        <w:t>consulta</w:t>
      </w:r>
      <w:r w:rsidR="000E5612">
        <w:rPr>
          <w:rFonts w:cs="Times New Roman"/>
          <w:szCs w:val="24"/>
        </w:rPr>
        <w:t>r</w:t>
      </w:r>
      <w:r w:rsidR="007C1E2E">
        <w:rPr>
          <w:rFonts w:cs="Times New Roman"/>
          <w:szCs w:val="24"/>
        </w:rPr>
        <w:t xml:space="preserve"> dicha información de los productos que conforman el inventario de manera escrita por medio de la generación de reportes o visualmente con el </w:t>
      </w:r>
      <w:r w:rsidR="00DC56EE">
        <w:rPr>
          <w:rFonts w:cs="Times New Roman"/>
          <w:szCs w:val="24"/>
        </w:rPr>
        <w:t>módulo visualizador del almacén</w:t>
      </w:r>
      <w:r w:rsidR="0027066D">
        <w:rPr>
          <w:rFonts w:cs="Times New Roman"/>
          <w:szCs w:val="24"/>
        </w:rPr>
        <w:t xml:space="preserve"> que brinda una vista 2D del mismo.</w:t>
      </w:r>
    </w:p>
    <w:p w14:paraId="161EB50B" w14:textId="09C2969A" w:rsidR="002E08F3" w:rsidRPr="00FD6454" w:rsidRDefault="00FD6454" w:rsidP="00FD6454">
      <w:pPr>
        <w:rPr>
          <w:rFonts w:cs="Times New Roman"/>
          <w:szCs w:val="24"/>
        </w:rPr>
      </w:pPr>
      <w:r w:rsidRPr="00FD6454">
        <w:rPr>
          <w:rFonts w:cs="Times New Roman"/>
          <w:szCs w:val="24"/>
        </w:rPr>
        <w:t>Finalmente</w:t>
      </w:r>
      <w:r w:rsidR="00041131">
        <w:rPr>
          <w:rFonts w:cs="Times New Roman"/>
          <w:szCs w:val="24"/>
        </w:rPr>
        <w:t xml:space="preserve">, </w:t>
      </w:r>
      <w:r w:rsidR="00DC57D3">
        <w:rPr>
          <w:rFonts w:cs="Times New Roman"/>
          <w:szCs w:val="24"/>
        </w:rPr>
        <w:t xml:space="preserve">el costo de </w:t>
      </w:r>
      <w:r w:rsidRPr="00FD6454">
        <w:rPr>
          <w:rFonts w:cs="Times New Roman"/>
          <w:szCs w:val="24"/>
        </w:rPr>
        <w:t>adquisición</w:t>
      </w:r>
      <w:r w:rsidR="00DC57D3">
        <w:rPr>
          <w:rFonts w:cs="Times New Roman"/>
          <w:szCs w:val="24"/>
        </w:rPr>
        <w:t xml:space="preserve"> </w:t>
      </w:r>
      <w:r w:rsidR="00C94061">
        <w:rPr>
          <w:rFonts w:cs="Times New Roman"/>
          <w:szCs w:val="24"/>
        </w:rPr>
        <w:t xml:space="preserve">para </w:t>
      </w:r>
      <w:r w:rsidRPr="00FD6454">
        <w:rPr>
          <w:rFonts w:cs="Times New Roman"/>
          <w:szCs w:val="24"/>
        </w:rPr>
        <w:t>un comercio</w:t>
      </w:r>
      <w:r w:rsidR="00C94061">
        <w:rPr>
          <w:rFonts w:cs="Times New Roman"/>
          <w:szCs w:val="24"/>
        </w:rPr>
        <w:t xml:space="preserve"> que </w:t>
      </w:r>
      <w:r w:rsidRPr="00FD6454">
        <w:rPr>
          <w:rFonts w:cs="Times New Roman"/>
          <w:szCs w:val="24"/>
        </w:rPr>
        <w:t xml:space="preserve">carezca de </w:t>
      </w:r>
      <w:r w:rsidR="00C94061">
        <w:rPr>
          <w:rFonts w:cs="Times New Roman"/>
          <w:szCs w:val="24"/>
        </w:rPr>
        <w:t xml:space="preserve">los </w:t>
      </w:r>
      <w:r w:rsidRPr="00FD6454">
        <w:rPr>
          <w:rFonts w:cs="Times New Roman"/>
          <w:szCs w:val="24"/>
        </w:rPr>
        <w:t>medios</w:t>
      </w:r>
      <w:r w:rsidR="00C94061">
        <w:rPr>
          <w:rFonts w:cs="Times New Roman"/>
          <w:szCs w:val="24"/>
        </w:rPr>
        <w:t xml:space="preserve"> financieros </w:t>
      </w:r>
      <w:r w:rsidRPr="00FD6454">
        <w:rPr>
          <w:rFonts w:cs="Times New Roman"/>
          <w:szCs w:val="24"/>
        </w:rPr>
        <w:t xml:space="preserve">necesarios </w:t>
      </w:r>
      <w:r w:rsidR="00C94061">
        <w:rPr>
          <w:rFonts w:cs="Times New Roman"/>
          <w:szCs w:val="24"/>
        </w:rPr>
        <w:t xml:space="preserve">para </w:t>
      </w:r>
      <w:r w:rsidRPr="00FD6454">
        <w:rPr>
          <w:rFonts w:cs="Times New Roman"/>
          <w:szCs w:val="24"/>
        </w:rPr>
        <w:t xml:space="preserve">acceder a </w:t>
      </w:r>
      <w:r w:rsidR="00C94061">
        <w:rPr>
          <w:rFonts w:cs="Times New Roman"/>
          <w:szCs w:val="24"/>
        </w:rPr>
        <w:t xml:space="preserve">un servicio </w:t>
      </w:r>
      <w:r w:rsidRPr="00FD6454">
        <w:rPr>
          <w:rFonts w:cs="Times New Roman"/>
          <w:szCs w:val="24"/>
        </w:rPr>
        <w:t xml:space="preserve">de gran envergadura disminuye sustancialmente, dado </w:t>
      </w:r>
      <w:r w:rsidR="00A23371">
        <w:rPr>
          <w:rFonts w:cs="Times New Roman"/>
          <w:szCs w:val="24"/>
        </w:rPr>
        <w:t xml:space="preserve">que </w:t>
      </w:r>
      <w:r w:rsidRPr="00FD6454">
        <w:rPr>
          <w:rFonts w:cs="Times New Roman"/>
          <w:szCs w:val="24"/>
        </w:rPr>
        <w:t>se contempla</w:t>
      </w:r>
      <w:r w:rsidR="00EE306E">
        <w:rPr>
          <w:rFonts w:cs="Times New Roman"/>
          <w:szCs w:val="24"/>
        </w:rPr>
        <w:t xml:space="preserve"> que el sistema sea </w:t>
      </w:r>
      <w:r w:rsidRPr="00FD6454">
        <w:rPr>
          <w:rFonts w:cs="Times New Roman"/>
          <w:szCs w:val="24"/>
        </w:rPr>
        <w:t>asequible</w:t>
      </w:r>
      <w:r w:rsidR="004D69EA">
        <w:rPr>
          <w:rFonts w:cs="Times New Roman"/>
          <w:szCs w:val="24"/>
        </w:rPr>
        <w:t xml:space="preserve"> para </w:t>
      </w:r>
      <w:r w:rsidRPr="00FD6454">
        <w:rPr>
          <w:rFonts w:cs="Times New Roman"/>
          <w:szCs w:val="24"/>
        </w:rPr>
        <w:t>aquellos establecimientos</w:t>
      </w:r>
      <w:r w:rsidR="004D69EA">
        <w:rPr>
          <w:rFonts w:cs="Times New Roman"/>
          <w:szCs w:val="24"/>
        </w:rPr>
        <w:t xml:space="preserve"> minoristas </w:t>
      </w:r>
      <w:r w:rsidRPr="00FD6454">
        <w:rPr>
          <w:rFonts w:cs="Times New Roman"/>
          <w:szCs w:val="24"/>
        </w:rPr>
        <w:t>que exhiban</w:t>
      </w:r>
      <w:r w:rsidR="0033597E">
        <w:rPr>
          <w:rFonts w:cs="Times New Roman"/>
          <w:szCs w:val="24"/>
        </w:rPr>
        <w:t xml:space="preserve"> características </w:t>
      </w:r>
      <w:r w:rsidRPr="00FD6454">
        <w:rPr>
          <w:rFonts w:cs="Times New Roman"/>
          <w:szCs w:val="24"/>
        </w:rPr>
        <w:t>específicas, tales</w:t>
      </w:r>
      <w:r w:rsidR="0033597E">
        <w:rPr>
          <w:rFonts w:cs="Times New Roman"/>
          <w:szCs w:val="24"/>
        </w:rPr>
        <w:t xml:space="preserve"> como un</w:t>
      </w:r>
      <w:r w:rsidR="004D69EA">
        <w:rPr>
          <w:rFonts w:cs="Times New Roman"/>
          <w:szCs w:val="24"/>
        </w:rPr>
        <w:t xml:space="preserve"> </w:t>
      </w:r>
      <w:r w:rsidR="002F01F6">
        <w:rPr>
          <w:rFonts w:cs="Times New Roman"/>
          <w:szCs w:val="24"/>
        </w:rPr>
        <w:t xml:space="preserve">presupuesto </w:t>
      </w:r>
      <w:r w:rsidRPr="00FD6454">
        <w:rPr>
          <w:rFonts w:cs="Times New Roman"/>
          <w:szCs w:val="24"/>
        </w:rPr>
        <w:t>limitado, un</w:t>
      </w:r>
      <w:r w:rsidR="002F01F6">
        <w:rPr>
          <w:rFonts w:cs="Times New Roman"/>
          <w:szCs w:val="24"/>
        </w:rPr>
        <w:t xml:space="preserve"> espacio de almacenamiento promedio y </w:t>
      </w:r>
      <w:r w:rsidR="00BF7ED6">
        <w:rPr>
          <w:rFonts w:cs="Times New Roman"/>
          <w:szCs w:val="24"/>
        </w:rPr>
        <w:t xml:space="preserve">un </w:t>
      </w:r>
      <w:r w:rsidRPr="00FD6454">
        <w:rPr>
          <w:rFonts w:cs="Times New Roman"/>
          <w:szCs w:val="24"/>
        </w:rPr>
        <w:t>reducido número</w:t>
      </w:r>
      <w:r w:rsidR="00BF7ED6">
        <w:rPr>
          <w:rFonts w:cs="Times New Roman"/>
          <w:szCs w:val="24"/>
        </w:rPr>
        <w:t xml:space="preserve"> de empleados.</w:t>
      </w:r>
    </w:p>
    <w:p w14:paraId="3B5D5718" w14:textId="4BA871AC" w:rsidR="00333196" w:rsidRPr="00A57CD0" w:rsidRDefault="00A57CD0" w:rsidP="00A57CD0">
      <w:pPr>
        <w:rPr>
          <w:rFonts w:eastAsiaTheme="majorEastAsia" w:cs="Times New Roman"/>
          <w:b/>
          <w:bCs/>
          <w:color w:val="2F5496" w:themeColor="accent1" w:themeShade="BF"/>
          <w:sz w:val="32"/>
          <w:szCs w:val="32"/>
        </w:rPr>
      </w:pPr>
      <w:bookmarkStart w:id="214" w:name="_Toc148616123"/>
      <w:r>
        <w:rPr>
          <w:rFonts w:cs="Times New Roman"/>
          <w:b/>
          <w:bCs/>
        </w:rPr>
        <w:br w:type="page"/>
      </w:r>
    </w:p>
    <w:p w14:paraId="27FF8ECE" w14:textId="0DED13C6" w:rsidR="119E8B5B" w:rsidRDefault="005D51A0" w:rsidP="28C914C3">
      <w:pPr>
        <w:pStyle w:val="Ttulo1"/>
        <w:jc w:val="center"/>
        <w:rPr>
          <w:rFonts w:ascii="Times New Roman" w:eastAsia="Times New Roman" w:hAnsi="Times New Roman" w:cs="Times New Roman"/>
          <w:sz w:val="24"/>
          <w:szCs w:val="24"/>
        </w:rPr>
      </w:pPr>
      <w:bookmarkStart w:id="215" w:name="_Toc148894724"/>
      <w:bookmarkStart w:id="216" w:name="_Toc148981416"/>
      <w:bookmarkStart w:id="217" w:name="_Toc148993433"/>
      <w:bookmarkStart w:id="218" w:name="_Toc149501230"/>
      <w:bookmarkStart w:id="219" w:name="_Toc149576099"/>
      <w:bookmarkStart w:id="220" w:name="_Toc150181510"/>
      <w:bookmarkStart w:id="221" w:name="_Toc150390647"/>
      <w:bookmarkStart w:id="222" w:name="_Toc150418231"/>
      <w:bookmarkStart w:id="223" w:name="_Toc150982741"/>
      <w:r w:rsidRPr="004D7D63">
        <w:rPr>
          <w:rFonts w:ascii="Times New Roman" w:hAnsi="Times New Roman" w:cs="Times New Roman"/>
          <w:b/>
          <w:bCs/>
        </w:rPr>
        <w:lastRenderedPageBreak/>
        <w:t>CAPÍTULO 3: MARCO TEÓRICO</w:t>
      </w:r>
      <w:bookmarkEnd w:id="214"/>
      <w:bookmarkEnd w:id="215"/>
      <w:bookmarkEnd w:id="216"/>
      <w:bookmarkEnd w:id="217"/>
      <w:bookmarkEnd w:id="218"/>
      <w:bookmarkEnd w:id="219"/>
      <w:bookmarkEnd w:id="220"/>
      <w:bookmarkEnd w:id="221"/>
      <w:bookmarkEnd w:id="222"/>
      <w:bookmarkEnd w:id="223"/>
      <w:r w:rsidR="119E8B5B" w:rsidRPr="2A7F1438">
        <w:rPr>
          <w:rFonts w:ascii="Times New Roman" w:eastAsia="Times New Roman" w:hAnsi="Times New Roman" w:cs="Times New Roman"/>
          <w:sz w:val="24"/>
          <w:szCs w:val="24"/>
        </w:rPr>
        <w:t xml:space="preserve"> </w:t>
      </w:r>
    </w:p>
    <w:p w14:paraId="261D3F73" w14:textId="77777777" w:rsidR="003E6C32" w:rsidRDefault="003E6C32" w:rsidP="00CF3F6B">
      <w:pPr>
        <w:rPr>
          <w:rFonts w:cs="Times New Roman"/>
          <w:szCs w:val="24"/>
        </w:rPr>
      </w:pPr>
    </w:p>
    <w:p w14:paraId="5A3F534D" w14:textId="5E6EF0D5" w:rsidR="00E81992" w:rsidRPr="00CF3F6B" w:rsidRDefault="00E81992" w:rsidP="00CF3F6B">
      <w:pPr>
        <w:rPr>
          <w:rFonts w:cs="Times New Roman"/>
          <w:szCs w:val="24"/>
        </w:rPr>
      </w:pPr>
      <w:r w:rsidRPr="00E81992">
        <w:rPr>
          <w:rFonts w:cs="Times New Roman"/>
          <w:szCs w:val="24"/>
        </w:rPr>
        <w:t xml:space="preserve">En el proceso de desarrollo de este capítulo, se exponen los temas </w:t>
      </w:r>
      <w:r w:rsidR="00405382">
        <w:rPr>
          <w:rFonts w:cs="Times New Roman"/>
          <w:szCs w:val="24"/>
        </w:rPr>
        <w:t>trascendentales</w:t>
      </w:r>
      <w:r w:rsidRPr="00E81992">
        <w:rPr>
          <w:rFonts w:cs="Times New Roman"/>
          <w:szCs w:val="24"/>
        </w:rPr>
        <w:t>, las tecnologías pertinentes y los términos específicos que componen el fundamento teórico de la propuesta, con el propósito de proporcionar una visión minuciosa en cuanto a la extensión y las capacidades del sistema.</w:t>
      </w:r>
    </w:p>
    <w:p w14:paraId="0BC7F864" w14:textId="77777777" w:rsidR="00C01BDB" w:rsidRDefault="00C01BDB" w:rsidP="006D25FD">
      <w:pPr>
        <w:pStyle w:val="Ttulo2"/>
        <w:rPr>
          <w:rFonts w:ascii="Times New Roman" w:hAnsi="Times New Roman" w:cs="Times New Roman"/>
          <w:b/>
        </w:rPr>
      </w:pPr>
      <w:bookmarkStart w:id="224" w:name="_Toc148894725"/>
      <w:bookmarkStart w:id="225" w:name="_Toc148981417"/>
      <w:bookmarkStart w:id="226" w:name="_Toc148993434"/>
      <w:bookmarkStart w:id="227" w:name="_Toc149501231"/>
      <w:bookmarkStart w:id="228" w:name="_Toc149576100"/>
      <w:bookmarkStart w:id="229" w:name="_Toc150181511"/>
      <w:bookmarkStart w:id="230" w:name="_Toc150390648"/>
      <w:bookmarkStart w:id="231" w:name="_Toc150418232"/>
    </w:p>
    <w:p w14:paraId="35454146" w14:textId="5EEB8130" w:rsidR="119E8B5B" w:rsidRPr="006D25FD" w:rsidRDefault="6BB2D669" w:rsidP="006D25FD">
      <w:pPr>
        <w:pStyle w:val="Ttulo2"/>
        <w:rPr>
          <w:rFonts w:ascii="Times New Roman" w:hAnsi="Times New Roman" w:cs="Times New Roman"/>
          <w:b/>
        </w:rPr>
      </w:pPr>
      <w:bookmarkStart w:id="232" w:name="_Toc150982742"/>
      <w:r w:rsidRPr="006D25FD">
        <w:rPr>
          <w:rFonts w:ascii="Times New Roman" w:hAnsi="Times New Roman" w:cs="Times New Roman"/>
          <w:b/>
        </w:rPr>
        <w:t>3.1</w:t>
      </w:r>
      <w:r w:rsidR="119E8B5B" w:rsidRPr="006D25FD">
        <w:rPr>
          <w:rFonts w:ascii="Times New Roman" w:hAnsi="Times New Roman" w:cs="Times New Roman"/>
          <w:b/>
        </w:rPr>
        <w:t xml:space="preserve">. </w:t>
      </w:r>
      <w:r w:rsidR="0022191C">
        <w:rPr>
          <w:rFonts w:ascii="Times New Roman" w:hAnsi="Times New Roman" w:cs="Times New Roman"/>
          <w:b/>
        </w:rPr>
        <w:t>I</w:t>
      </w:r>
      <w:r w:rsidR="0022191C" w:rsidRPr="006D25FD">
        <w:rPr>
          <w:rFonts w:ascii="Times New Roman" w:hAnsi="Times New Roman" w:cs="Times New Roman"/>
          <w:b/>
        </w:rPr>
        <w:t xml:space="preserve">ntroducción a la metodología </w:t>
      </w:r>
      <w:proofErr w:type="spellStart"/>
      <w:r w:rsidR="0022191C" w:rsidRPr="006D25FD">
        <w:rPr>
          <w:rFonts w:ascii="Times New Roman" w:hAnsi="Times New Roman" w:cs="Times New Roman"/>
          <w:b/>
        </w:rPr>
        <w:t>xp</w:t>
      </w:r>
      <w:bookmarkEnd w:id="224"/>
      <w:bookmarkEnd w:id="225"/>
      <w:bookmarkEnd w:id="226"/>
      <w:bookmarkEnd w:id="227"/>
      <w:bookmarkEnd w:id="228"/>
      <w:bookmarkEnd w:id="229"/>
      <w:bookmarkEnd w:id="230"/>
      <w:bookmarkEnd w:id="231"/>
      <w:bookmarkEnd w:id="232"/>
      <w:proofErr w:type="spellEnd"/>
    </w:p>
    <w:p w14:paraId="58484281" w14:textId="2449855A" w:rsidR="119E8B5B" w:rsidRPr="006D25FD" w:rsidRDefault="382F365A" w:rsidP="006D25FD">
      <w:pPr>
        <w:pStyle w:val="Ttulo3"/>
        <w:rPr>
          <w:rFonts w:cs="Times New Roman"/>
          <w:b/>
          <w:bCs/>
        </w:rPr>
      </w:pPr>
      <w:bookmarkStart w:id="233" w:name="_Toc148894726"/>
      <w:bookmarkStart w:id="234" w:name="_Toc148981418"/>
      <w:bookmarkStart w:id="235" w:name="_Toc148993435"/>
      <w:bookmarkStart w:id="236" w:name="_Toc149501232"/>
      <w:bookmarkStart w:id="237" w:name="_Toc149576101"/>
      <w:bookmarkStart w:id="238" w:name="_Toc150181512"/>
      <w:bookmarkStart w:id="239" w:name="_Toc150390649"/>
      <w:bookmarkStart w:id="240" w:name="_Toc150418233"/>
      <w:bookmarkStart w:id="241" w:name="_Toc150982743"/>
      <w:r w:rsidRPr="006D25FD">
        <w:rPr>
          <w:rFonts w:cs="Times New Roman"/>
          <w:b/>
          <w:bCs/>
        </w:rPr>
        <w:t xml:space="preserve">3.1.1 </w:t>
      </w:r>
      <w:r w:rsidR="119E8B5B" w:rsidRPr="006D25FD">
        <w:rPr>
          <w:rFonts w:cs="Times New Roman"/>
          <w:b/>
          <w:bCs/>
        </w:rPr>
        <w:t>Definición de la Programación Extrema (XP):</w:t>
      </w:r>
      <w:bookmarkEnd w:id="233"/>
      <w:bookmarkEnd w:id="234"/>
      <w:bookmarkEnd w:id="235"/>
      <w:bookmarkEnd w:id="236"/>
      <w:bookmarkEnd w:id="237"/>
      <w:bookmarkEnd w:id="238"/>
      <w:bookmarkEnd w:id="239"/>
      <w:bookmarkEnd w:id="240"/>
      <w:bookmarkEnd w:id="241"/>
    </w:p>
    <w:p w14:paraId="6B3310D6" w14:textId="018C7DC3" w:rsidR="119E8B5B" w:rsidRDefault="119E8B5B" w:rsidP="2A7F1438">
      <w:pPr>
        <w:tabs>
          <w:tab w:val="left" w:pos="3240"/>
        </w:tabs>
        <w:rPr>
          <w:rFonts w:eastAsia="Times New Roman" w:cs="Times New Roman"/>
          <w:szCs w:val="24"/>
        </w:rPr>
      </w:pPr>
      <w:r w:rsidRPr="2A7F1438">
        <w:rPr>
          <w:rFonts w:eastAsia="Times New Roman" w:cs="Times New Roman"/>
          <w:szCs w:val="24"/>
        </w:rPr>
        <w:t xml:space="preserve">La Programación Extrema (XP) es una metodología de desarrollo de software que se enmarca </w:t>
      </w:r>
      <w:r w:rsidR="006F422D" w:rsidRPr="2A7F1438">
        <w:rPr>
          <w:rFonts w:eastAsia="Times New Roman" w:cs="Times New Roman"/>
          <w:szCs w:val="24"/>
        </w:rPr>
        <w:t>en</w:t>
      </w:r>
      <w:r w:rsidRPr="2A7F1438">
        <w:rPr>
          <w:rFonts w:eastAsia="Times New Roman" w:cs="Times New Roman"/>
          <w:szCs w:val="24"/>
        </w:rPr>
        <w:t xml:space="preserve"> las metodologías ágiles. Fue introducida a mediados de la década de 1990 por Kent Beck y ha ganado una amplia aceptación en la industria del desarrollo de software debido a su enfoque centrado en el cliente y su capacidad para adaptarse a los cambios en los requisitos del proyecto.</w:t>
      </w:r>
    </w:p>
    <w:p w14:paraId="4D2C4A25" w14:textId="5FA28055" w:rsidR="119E8B5B" w:rsidRDefault="119E8B5B" w:rsidP="003E76CB">
      <w:pPr>
        <w:pStyle w:val="Prrafodelista"/>
        <w:numPr>
          <w:ilvl w:val="0"/>
          <w:numId w:val="8"/>
        </w:numPr>
        <w:tabs>
          <w:tab w:val="left" w:pos="3240"/>
        </w:tabs>
        <w:ind w:left="284"/>
        <w:rPr>
          <w:rFonts w:eastAsia="Times New Roman" w:cs="Times New Roman"/>
          <w:szCs w:val="24"/>
        </w:rPr>
      </w:pPr>
      <w:r w:rsidRPr="2A7F1438">
        <w:rPr>
          <w:rFonts w:eastAsia="Times New Roman" w:cs="Times New Roman"/>
          <w:szCs w:val="24"/>
        </w:rPr>
        <w:t>Antecedentes de XP</w:t>
      </w:r>
      <w:r w:rsidRPr="456C1D56">
        <w:rPr>
          <w:rFonts w:eastAsia="Times New Roman" w:cs="Times New Roman"/>
          <w:szCs w:val="24"/>
        </w:rPr>
        <w:t>:</w:t>
      </w:r>
    </w:p>
    <w:p w14:paraId="3A60953D" w14:textId="1B936B83" w:rsidR="119E8B5B" w:rsidRDefault="119E8B5B" w:rsidP="2A7F1438">
      <w:pPr>
        <w:tabs>
          <w:tab w:val="left" w:pos="3240"/>
        </w:tabs>
      </w:pPr>
      <w:r w:rsidRPr="2A7F1438">
        <w:rPr>
          <w:rFonts w:eastAsia="Times New Roman" w:cs="Times New Roman"/>
          <w:szCs w:val="24"/>
        </w:rPr>
        <w:t>Los antecedentes de XP se encuentran en varias disciplinas, incluyendo la ingeniería de software, la teoría de sistemas y la psicología. Beck y su equipo de desarrollo tomaron inspiración de estas disciplinas para crear un enfoque que abordara los desafíos comunes en el desarrollo de software, como la falta de comunicación efectiva entre equipos, la dificultad en la gestión de requisitos cambiantes y la necesidad de entregar software de alta calidad.</w:t>
      </w:r>
    </w:p>
    <w:p w14:paraId="11FFE4E9" w14:textId="6B7F91D5" w:rsidR="119E8B5B" w:rsidRPr="00BC0A6C" w:rsidRDefault="119E8B5B" w:rsidP="003E76CB">
      <w:pPr>
        <w:pStyle w:val="Prrafodelista"/>
        <w:numPr>
          <w:ilvl w:val="0"/>
          <w:numId w:val="9"/>
        </w:numPr>
        <w:tabs>
          <w:tab w:val="left" w:pos="3240"/>
        </w:tabs>
        <w:ind w:left="284"/>
        <w:rPr>
          <w:rFonts w:eastAsia="Times New Roman" w:cs="Times New Roman"/>
          <w:szCs w:val="24"/>
        </w:rPr>
      </w:pPr>
      <w:r w:rsidRPr="2A7F1438">
        <w:rPr>
          <w:rFonts w:eastAsia="Times New Roman" w:cs="Times New Roman"/>
          <w:szCs w:val="24"/>
        </w:rPr>
        <w:t>Origen y Evolución de XP en la Gestión de Proyectos de Desarrollo de Software</w:t>
      </w:r>
      <w:r w:rsidRPr="456C1D56">
        <w:rPr>
          <w:rFonts w:eastAsia="Times New Roman" w:cs="Times New Roman"/>
          <w:szCs w:val="24"/>
        </w:rPr>
        <w:t>:</w:t>
      </w:r>
    </w:p>
    <w:p w14:paraId="42B4FBA2" w14:textId="4DBF2E04" w:rsidR="00445289" w:rsidRPr="00BC0A6C" w:rsidRDefault="119E8B5B" w:rsidP="2A7F1438">
      <w:pPr>
        <w:tabs>
          <w:tab w:val="left" w:pos="3240"/>
        </w:tabs>
        <w:rPr>
          <w:rFonts w:eastAsia="Times New Roman" w:cs="Times New Roman"/>
          <w:szCs w:val="24"/>
        </w:rPr>
      </w:pPr>
      <w:r w:rsidRPr="2A7F1438">
        <w:rPr>
          <w:rFonts w:eastAsia="Times New Roman" w:cs="Times New Roman"/>
          <w:szCs w:val="24"/>
        </w:rPr>
        <w:t>XP surgió como una respuesta a las limitaciones de las metodologías tradicionales de desarrollo de software, como el modelo en cascada. A medida que los proyectos de software se volvieron más complejos y dinámicos, se reconoció la necesidad de enfoques más flexibles y orientados al cliente. XP ha evolucionado a lo largo de los años a medida que la comunidad de desarrollo de software ha refinado y adaptado sus prácticas.</w:t>
      </w:r>
    </w:p>
    <w:p w14:paraId="3A9004B6" w14:textId="77777777" w:rsidR="00445289" w:rsidRDefault="00445289" w:rsidP="006D25FD">
      <w:pPr>
        <w:pStyle w:val="Ttulo3"/>
        <w:rPr>
          <w:rFonts w:cs="Times New Roman"/>
          <w:b/>
        </w:rPr>
      </w:pPr>
    </w:p>
    <w:p w14:paraId="18B0F8D9" w14:textId="342640C8" w:rsidR="119E8B5B" w:rsidRPr="006D25FD" w:rsidRDefault="78DDCE2F" w:rsidP="006D25FD">
      <w:pPr>
        <w:pStyle w:val="Ttulo3"/>
        <w:rPr>
          <w:rFonts w:cs="Times New Roman"/>
          <w:b/>
        </w:rPr>
      </w:pPr>
      <w:bookmarkStart w:id="242" w:name="_Toc148894727"/>
      <w:bookmarkStart w:id="243" w:name="_Toc148981419"/>
      <w:bookmarkStart w:id="244" w:name="_Toc148993436"/>
      <w:bookmarkStart w:id="245" w:name="_Toc149501233"/>
      <w:bookmarkStart w:id="246" w:name="_Toc149576102"/>
      <w:bookmarkStart w:id="247" w:name="_Toc150181513"/>
      <w:bookmarkStart w:id="248" w:name="_Toc150390650"/>
      <w:bookmarkStart w:id="249" w:name="_Toc150418234"/>
      <w:bookmarkStart w:id="250" w:name="_Toc150982744"/>
      <w:r w:rsidRPr="006D25FD">
        <w:rPr>
          <w:rFonts w:cs="Times New Roman"/>
          <w:b/>
        </w:rPr>
        <w:t>3.1.</w:t>
      </w:r>
      <w:r w:rsidR="119E8B5B" w:rsidRPr="006D25FD">
        <w:rPr>
          <w:rFonts w:cs="Times New Roman"/>
          <w:b/>
        </w:rPr>
        <w:t>2. Características de XP</w:t>
      </w:r>
      <w:bookmarkEnd w:id="242"/>
      <w:bookmarkEnd w:id="243"/>
      <w:bookmarkEnd w:id="244"/>
      <w:bookmarkEnd w:id="245"/>
      <w:bookmarkEnd w:id="246"/>
      <w:bookmarkEnd w:id="247"/>
      <w:bookmarkEnd w:id="248"/>
      <w:bookmarkEnd w:id="249"/>
      <w:bookmarkEnd w:id="250"/>
    </w:p>
    <w:p w14:paraId="20A034FE" w14:textId="45A11145" w:rsidR="119E8B5B" w:rsidRDefault="119E8B5B" w:rsidP="003E76CB">
      <w:pPr>
        <w:pStyle w:val="Prrafodelista"/>
        <w:numPr>
          <w:ilvl w:val="0"/>
          <w:numId w:val="11"/>
        </w:numPr>
        <w:tabs>
          <w:tab w:val="left" w:pos="3240"/>
        </w:tabs>
        <w:rPr>
          <w:rFonts w:eastAsia="Times New Roman" w:cs="Times New Roman"/>
          <w:szCs w:val="24"/>
        </w:rPr>
      </w:pPr>
      <w:r w:rsidRPr="2A7F1438">
        <w:rPr>
          <w:rFonts w:eastAsia="Times New Roman" w:cs="Times New Roman"/>
          <w:szCs w:val="24"/>
        </w:rPr>
        <w:t>Características Clave de la Metodología XP</w:t>
      </w:r>
      <w:r w:rsidRPr="456C1D56">
        <w:rPr>
          <w:rFonts w:eastAsia="Times New Roman" w:cs="Times New Roman"/>
          <w:szCs w:val="24"/>
        </w:rPr>
        <w:t>:</w:t>
      </w:r>
    </w:p>
    <w:p w14:paraId="24D33C4E" w14:textId="2B7884EE" w:rsidR="7778481E" w:rsidRPr="00BC0A6C" w:rsidRDefault="119E8B5B" w:rsidP="003E76CB">
      <w:pPr>
        <w:pStyle w:val="Prrafodelista"/>
        <w:numPr>
          <w:ilvl w:val="0"/>
          <w:numId w:val="10"/>
        </w:numPr>
        <w:tabs>
          <w:tab w:val="left" w:pos="3240"/>
        </w:tabs>
        <w:rPr>
          <w:rFonts w:eastAsia="Times New Roman" w:cs="Times New Roman"/>
          <w:szCs w:val="24"/>
        </w:rPr>
      </w:pPr>
      <w:r w:rsidRPr="2A7F1438">
        <w:rPr>
          <w:rFonts w:eastAsia="Times New Roman" w:cs="Times New Roman"/>
          <w:szCs w:val="24"/>
        </w:rPr>
        <w:t>Comunicación Constante</w:t>
      </w:r>
      <w:r w:rsidRPr="456C1D56">
        <w:rPr>
          <w:rFonts w:eastAsia="Times New Roman" w:cs="Times New Roman"/>
          <w:szCs w:val="24"/>
        </w:rPr>
        <w:t>:</w:t>
      </w:r>
      <w:r w:rsidRPr="2A7F1438">
        <w:rPr>
          <w:rFonts w:eastAsia="Times New Roman" w:cs="Times New Roman"/>
          <w:szCs w:val="24"/>
        </w:rPr>
        <w:t xml:space="preserve"> XP enfatiza la comunicación constante entre desarrolladores, clientes y otros interesados. Se fomenta la colaboración cara a cara y la retroalimentación continua para garantizar que los requisitos sean comprendidos y satisfechos de manera efectiva.</w:t>
      </w:r>
    </w:p>
    <w:p w14:paraId="7D839A55" w14:textId="427C7C4A" w:rsidR="119E8B5B" w:rsidRPr="00BC0A6C" w:rsidRDefault="119E8B5B" w:rsidP="003E76CB">
      <w:pPr>
        <w:pStyle w:val="Prrafodelista"/>
        <w:numPr>
          <w:ilvl w:val="0"/>
          <w:numId w:val="14"/>
        </w:numPr>
        <w:tabs>
          <w:tab w:val="left" w:pos="3240"/>
        </w:tabs>
        <w:rPr>
          <w:rFonts w:eastAsia="Times New Roman" w:cs="Times New Roman"/>
          <w:szCs w:val="24"/>
        </w:rPr>
      </w:pPr>
      <w:r w:rsidRPr="2A7F1438">
        <w:rPr>
          <w:rFonts w:eastAsia="Times New Roman" w:cs="Times New Roman"/>
          <w:szCs w:val="24"/>
        </w:rPr>
        <w:t>Desarrollo Iterativo e Incremental</w:t>
      </w:r>
      <w:r w:rsidRPr="456C1D56">
        <w:rPr>
          <w:rFonts w:eastAsia="Times New Roman" w:cs="Times New Roman"/>
          <w:szCs w:val="24"/>
        </w:rPr>
        <w:t>:</w:t>
      </w:r>
      <w:r w:rsidRPr="2A7F1438">
        <w:rPr>
          <w:rFonts w:eastAsia="Times New Roman" w:cs="Times New Roman"/>
          <w:szCs w:val="24"/>
        </w:rPr>
        <w:t xml:space="preserve"> XP divide el proyecto en pequeñas iteraciones. En cada iteración, se desarrolla, prueba y entrega una parte funcional del software. Esto permite una entrega temprana y frecuente de valor al cliente.</w:t>
      </w:r>
    </w:p>
    <w:p w14:paraId="05CA5FFE" w14:textId="1ABD7320" w:rsidR="119E8B5B" w:rsidRPr="00BC0A6C" w:rsidRDefault="119E8B5B" w:rsidP="003E76CB">
      <w:pPr>
        <w:pStyle w:val="Prrafodelista"/>
        <w:numPr>
          <w:ilvl w:val="0"/>
          <w:numId w:val="13"/>
        </w:numPr>
        <w:tabs>
          <w:tab w:val="left" w:pos="3240"/>
        </w:tabs>
        <w:rPr>
          <w:rFonts w:eastAsia="Times New Roman" w:cs="Times New Roman"/>
          <w:szCs w:val="24"/>
        </w:rPr>
      </w:pPr>
      <w:r w:rsidRPr="2A7F1438">
        <w:rPr>
          <w:rFonts w:eastAsia="Times New Roman" w:cs="Times New Roman"/>
          <w:szCs w:val="24"/>
        </w:rPr>
        <w:t>Pruebas Unitarias</w:t>
      </w:r>
      <w:r w:rsidRPr="456C1D56">
        <w:rPr>
          <w:rFonts w:eastAsia="Times New Roman" w:cs="Times New Roman"/>
          <w:szCs w:val="24"/>
        </w:rPr>
        <w:t>:</w:t>
      </w:r>
      <w:r w:rsidRPr="2A7F1438">
        <w:rPr>
          <w:rFonts w:eastAsia="Times New Roman" w:cs="Times New Roman"/>
          <w:szCs w:val="24"/>
        </w:rPr>
        <w:t xml:space="preserve"> XP promueve la escritura de pruebas unitarias antes de escribir el código de producción. Las pruebas unitarias garantizan que el código funcione correctamente y se puede refactorizar de manera segura.</w:t>
      </w:r>
    </w:p>
    <w:p w14:paraId="181C29FE" w14:textId="2D5EB6E6" w:rsidR="6404B3E5" w:rsidRDefault="119E8B5B" w:rsidP="003E76CB">
      <w:pPr>
        <w:pStyle w:val="Prrafodelista"/>
        <w:numPr>
          <w:ilvl w:val="0"/>
          <w:numId w:val="12"/>
        </w:numPr>
        <w:tabs>
          <w:tab w:val="left" w:pos="3240"/>
        </w:tabs>
        <w:rPr>
          <w:rFonts w:eastAsia="Times New Roman" w:cs="Times New Roman"/>
          <w:szCs w:val="24"/>
        </w:rPr>
      </w:pPr>
      <w:r w:rsidRPr="2A7F1438">
        <w:rPr>
          <w:rFonts w:eastAsia="Times New Roman" w:cs="Times New Roman"/>
          <w:szCs w:val="24"/>
        </w:rPr>
        <w:t>Simplicidad</w:t>
      </w:r>
      <w:r w:rsidRPr="456C1D56">
        <w:rPr>
          <w:rFonts w:eastAsia="Times New Roman" w:cs="Times New Roman"/>
          <w:szCs w:val="24"/>
        </w:rPr>
        <w:t>:</w:t>
      </w:r>
      <w:r w:rsidRPr="2A7F1438">
        <w:rPr>
          <w:rFonts w:eastAsia="Times New Roman" w:cs="Times New Roman"/>
          <w:szCs w:val="24"/>
        </w:rPr>
        <w:t xml:space="preserve"> XP aboga por mantener el diseño y la implementación del software lo más simple posible. Se evitan características innecesarias y se prioriza la funcionalidad </w:t>
      </w:r>
      <w:r w:rsidR="00993C48">
        <w:rPr>
          <w:rFonts w:eastAsia="Times New Roman" w:cs="Times New Roman"/>
          <w:szCs w:val="24"/>
        </w:rPr>
        <w:t>vital</w:t>
      </w:r>
      <w:r w:rsidRPr="2A7F1438">
        <w:rPr>
          <w:rFonts w:eastAsia="Times New Roman" w:cs="Times New Roman"/>
          <w:szCs w:val="24"/>
        </w:rPr>
        <w:t>.</w:t>
      </w:r>
    </w:p>
    <w:p w14:paraId="2A86DEC5" w14:textId="77777777" w:rsidR="00445289" w:rsidRPr="00445289" w:rsidRDefault="00445289" w:rsidP="00445289">
      <w:pPr>
        <w:tabs>
          <w:tab w:val="left" w:pos="3240"/>
        </w:tabs>
        <w:rPr>
          <w:rFonts w:eastAsia="Times New Roman" w:cs="Times New Roman"/>
          <w:szCs w:val="24"/>
        </w:rPr>
      </w:pPr>
    </w:p>
    <w:p w14:paraId="325BD807" w14:textId="5BC19E9B" w:rsidR="45C47A2B" w:rsidRPr="006D25FD" w:rsidRDefault="4DD02388" w:rsidP="006D25FD">
      <w:pPr>
        <w:pStyle w:val="Ttulo3"/>
        <w:rPr>
          <w:rFonts w:cs="Times New Roman"/>
          <w:b/>
          <w:bCs/>
        </w:rPr>
      </w:pPr>
      <w:bookmarkStart w:id="251" w:name="_Toc148894729"/>
      <w:bookmarkStart w:id="252" w:name="_Toc148981421"/>
      <w:bookmarkStart w:id="253" w:name="_Toc148993437"/>
      <w:bookmarkStart w:id="254" w:name="_Toc149501234"/>
      <w:bookmarkStart w:id="255" w:name="_Toc149576103"/>
      <w:bookmarkStart w:id="256" w:name="_Toc150181514"/>
      <w:bookmarkStart w:id="257" w:name="_Toc150390651"/>
      <w:bookmarkStart w:id="258" w:name="_Toc150418235"/>
      <w:bookmarkStart w:id="259" w:name="_Toc150982745"/>
      <w:r w:rsidRPr="006D25FD">
        <w:rPr>
          <w:rFonts w:cs="Times New Roman"/>
          <w:b/>
          <w:bCs/>
        </w:rPr>
        <w:t>3.1.4 Principios de XP</w:t>
      </w:r>
      <w:bookmarkEnd w:id="251"/>
      <w:bookmarkEnd w:id="252"/>
      <w:bookmarkEnd w:id="253"/>
      <w:bookmarkEnd w:id="254"/>
      <w:bookmarkEnd w:id="255"/>
      <w:bookmarkEnd w:id="256"/>
      <w:bookmarkEnd w:id="257"/>
      <w:bookmarkEnd w:id="258"/>
      <w:bookmarkEnd w:id="259"/>
    </w:p>
    <w:p w14:paraId="78422588" w14:textId="60477254" w:rsidR="45C47A2B" w:rsidRDefault="4DD02388" w:rsidP="003E76CB">
      <w:pPr>
        <w:pStyle w:val="Prrafodelista"/>
        <w:numPr>
          <w:ilvl w:val="0"/>
          <w:numId w:val="15"/>
        </w:numPr>
        <w:tabs>
          <w:tab w:val="left" w:pos="3240"/>
        </w:tabs>
        <w:rPr>
          <w:rFonts w:eastAsia="Times New Roman" w:cs="Times New Roman"/>
          <w:szCs w:val="24"/>
        </w:rPr>
      </w:pPr>
      <w:r w:rsidRPr="660B4AE2">
        <w:rPr>
          <w:rFonts w:eastAsia="Times New Roman" w:cs="Times New Roman"/>
          <w:szCs w:val="24"/>
        </w:rPr>
        <w:t>Retroalimentación Continua</w:t>
      </w:r>
    </w:p>
    <w:p w14:paraId="04C60863" w14:textId="0FE5DC1A" w:rsidR="45C47A2B" w:rsidRDefault="4DD02388" w:rsidP="6C018DAA">
      <w:pPr>
        <w:tabs>
          <w:tab w:val="left" w:pos="3240"/>
        </w:tabs>
        <w:rPr>
          <w:rFonts w:eastAsia="Times New Roman" w:cs="Times New Roman"/>
          <w:szCs w:val="24"/>
        </w:rPr>
      </w:pPr>
      <w:r w:rsidRPr="660B4AE2">
        <w:rPr>
          <w:rFonts w:eastAsia="Times New Roman" w:cs="Times New Roman"/>
          <w:szCs w:val="24"/>
        </w:rPr>
        <w:t xml:space="preserve">El principio de retroalimentación continua en la Programación Extrema (XP) destaca la importancia de obtener comentarios regulares del cliente a lo largo del proceso de desarrollo. Esta retroalimentación constante es </w:t>
      </w:r>
      <w:r w:rsidR="00142B72">
        <w:rPr>
          <w:rFonts w:eastAsia="Times New Roman" w:cs="Times New Roman"/>
          <w:szCs w:val="24"/>
        </w:rPr>
        <w:t>sustancial</w:t>
      </w:r>
      <w:r w:rsidRPr="660B4AE2">
        <w:rPr>
          <w:rFonts w:eastAsia="Times New Roman" w:cs="Times New Roman"/>
          <w:szCs w:val="24"/>
        </w:rPr>
        <w:t xml:space="preserve"> para garantizar que el software evolucione de manera acorde a las necesidades del cliente. Para lograr esto, XP emplea prácticas como la inspección y la revisión del código. La inspección consiste en examinar el código para identificar errores y defectos, mientras que la revisión implica presentar el código a un grupo de personas para obtener sus comentarios.</w:t>
      </w:r>
    </w:p>
    <w:p w14:paraId="17EDDD85" w14:textId="1E544B1F" w:rsidR="45C47A2B" w:rsidRDefault="4DD02388" w:rsidP="6C018DAA">
      <w:pPr>
        <w:tabs>
          <w:tab w:val="left" w:pos="3240"/>
        </w:tabs>
        <w:rPr>
          <w:rFonts w:eastAsia="Times New Roman" w:cs="Times New Roman"/>
          <w:szCs w:val="24"/>
        </w:rPr>
      </w:pPr>
      <w:r w:rsidRPr="660B4AE2">
        <w:rPr>
          <w:rFonts w:eastAsia="Times New Roman" w:cs="Times New Roman"/>
          <w:szCs w:val="24"/>
        </w:rPr>
        <w:t>La retroalimentación continua permite al equipo de desarrollo detectar y corregir problemas de manera temprana en el proceso, lo que resulta en software de alta calidad que cumple con las expectativas del cliente.</w:t>
      </w:r>
    </w:p>
    <w:p w14:paraId="1D6779AC" w14:textId="3DE3C7B6" w:rsidR="45C47A2B" w:rsidRPr="009A266D" w:rsidRDefault="4DD02388" w:rsidP="003E76CB">
      <w:pPr>
        <w:pStyle w:val="Prrafodelista"/>
        <w:numPr>
          <w:ilvl w:val="0"/>
          <w:numId w:val="16"/>
        </w:numPr>
        <w:tabs>
          <w:tab w:val="left" w:pos="3240"/>
        </w:tabs>
        <w:rPr>
          <w:rFonts w:eastAsia="Times New Roman" w:cs="Times New Roman"/>
          <w:szCs w:val="24"/>
        </w:rPr>
      </w:pPr>
      <w:r w:rsidRPr="660B4AE2">
        <w:rPr>
          <w:rFonts w:eastAsia="Times New Roman" w:cs="Times New Roman"/>
          <w:szCs w:val="24"/>
        </w:rPr>
        <w:t>Simplicidad</w:t>
      </w:r>
    </w:p>
    <w:p w14:paraId="3BD375B3" w14:textId="5BF0BF37" w:rsidR="45C47A2B" w:rsidRDefault="4DD02388" w:rsidP="6C018DAA">
      <w:pPr>
        <w:tabs>
          <w:tab w:val="left" w:pos="3240"/>
        </w:tabs>
        <w:rPr>
          <w:rFonts w:eastAsia="Times New Roman" w:cs="Times New Roman"/>
          <w:szCs w:val="24"/>
        </w:rPr>
      </w:pPr>
      <w:r w:rsidRPr="660B4AE2">
        <w:rPr>
          <w:rFonts w:eastAsia="Times New Roman" w:cs="Times New Roman"/>
          <w:szCs w:val="24"/>
        </w:rPr>
        <w:t>El principio de simplicidad en XP enfatiza que el software debe ser lo más simple posible en términos de su diseño, estructura y funcionamiento. Esto implica que el software debe ser fácil de entender, utilizar y mantener. XP utiliza prácticas como el Desarrollo Dirigido por Pruebas (TDD) y la refactorización para lograr la simplicidad. En TDD, se escriben pruebas antes de desarrollar el código, lo que ayuda a diseñar el software de manera clara y enfocada. La refactorización implica mejorar la estructura del código sin cambiar su funcionalidad.</w:t>
      </w:r>
    </w:p>
    <w:p w14:paraId="51A55ECE" w14:textId="7D139E52" w:rsidR="45C47A2B" w:rsidRDefault="4DD02388" w:rsidP="6C018DAA">
      <w:pPr>
        <w:tabs>
          <w:tab w:val="left" w:pos="3240"/>
        </w:tabs>
        <w:rPr>
          <w:rFonts w:eastAsia="Times New Roman" w:cs="Times New Roman"/>
          <w:szCs w:val="24"/>
        </w:rPr>
      </w:pPr>
      <w:r w:rsidRPr="660B4AE2">
        <w:rPr>
          <w:rFonts w:eastAsia="Times New Roman" w:cs="Times New Roman"/>
          <w:szCs w:val="24"/>
        </w:rPr>
        <w:t xml:space="preserve">La simplicidad es </w:t>
      </w:r>
      <w:r w:rsidR="00FB0E1F">
        <w:rPr>
          <w:rFonts w:eastAsia="Times New Roman" w:cs="Times New Roman"/>
          <w:szCs w:val="24"/>
        </w:rPr>
        <w:t>primordial</w:t>
      </w:r>
      <w:r w:rsidRPr="660B4AE2">
        <w:rPr>
          <w:rFonts w:eastAsia="Times New Roman" w:cs="Times New Roman"/>
          <w:szCs w:val="24"/>
        </w:rPr>
        <w:t xml:space="preserve"> para asegurar que el software sea fácil de mantener y que su evolución futura sea manejable.</w:t>
      </w:r>
    </w:p>
    <w:p w14:paraId="1E56BB2B" w14:textId="1B826BAF" w:rsidR="45C47A2B" w:rsidRPr="009A266D" w:rsidRDefault="4DD02388" w:rsidP="003E76CB">
      <w:pPr>
        <w:pStyle w:val="Prrafodelista"/>
        <w:numPr>
          <w:ilvl w:val="0"/>
          <w:numId w:val="17"/>
        </w:numPr>
        <w:tabs>
          <w:tab w:val="left" w:pos="3240"/>
        </w:tabs>
        <w:rPr>
          <w:rFonts w:eastAsia="Times New Roman" w:cs="Times New Roman"/>
          <w:szCs w:val="24"/>
        </w:rPr>
      </w:pPr>
      <w:r w:rsidRPr="660B4AE2">
        <w:rPr>
          <w:rFonts w:eastAsia="Times New Roman" w:cs="Times New Roman"/>
          <w:szCs w:val="24"/>
        </w:rPr>
        <w:t>Comunicación</w:t>
      </w:r>
    </w:p>
    <w:p w14:paraId="00DD4EB0" w14:textId="3DA3C85A" w:rsidR="45C47A2B" w:rsidRDefault="4DD02388" w:rsidP="6C018DAA">
      <w:pPr>
        <w:tabs>
          <w:tab w:val="left" w:pos="3240"/>
        </w:tabs>
        <w:rPr>
          <w:rFonts w:eastAsia="Times New Roman" w:cs="Times New Roman"/>
          <w:szCs w:val="24"/>
        </w:rPr>
      </w:pPr>
      <w:r w:rsidRPr="660B4AE2">
        <w:rPr>
          <w:rFonts w:eastAsia="Times New Roman" w:cs="Times New Roman"/>
          <w:szCs w:val="24"/>
        </w:rPr>
        <w:t>El principio de comunicación en XP establece que la comunicación efectiva es fundamental para el éxito del desarrollo de software. Esto implica que los miembros del equipo de desarrollo deben mantener una comunicación constante y eficiente entre ellos y con el cliente. Para lograr esto, XP utiliza prácticas como la programación en pareja (</w:t>
      </w:r>
      <w:proofErr w:type="spellStart"/>
      <w:r w:rsidRPr="660B4AE2">
        <w:rPr>
          <w:rFonts w:eastAsia="Times New Roman" w:cs="Times New Roman"/>
          <w:szCs w:val="24"/>
        </w:rPr>
        <w:t>pair</w:t>
      </w:r>
      <w:proofErr w:type="spellEnd"/>
      <w:r w:rsidRPr="660B4AE2">
        <w:rPr>
          <w:rFonts w:eastAsia="Times New Roman" w:cs="Times New Roman"/>
          <w:szCs w:val="24"/>
        </w:rPr>
        <w:t xml:space="preserve"> </w:t>
      </w:r>
      <w:proofErr w:type="spellStart"/>
      <w:r w:rsidRPr="660B4AE2">
        <w:rPr>
          <w:rFonts w:eastAsia="Times New Roman" w:cs="Times New Roman"/>
          <w:szCs w:val="24"/>
        </w:rPr>
        <w:t>programming</w:t>
      </w:r>
      <w:proofErr w:type="spellEnd"/>
      <w:r w:rsidRPr="660B4AE2">
        <w:rPr>
          <w:rFonts w:eastAsia="Times New Roman" w:cs="Times New Roman"/>
          <w:szCs w:val="24"/>
        </w:rPr>
        <w:t>) y las reuniones diarias conocidas como "stand-ups." La programación en pareja implica que dos desarrolladores trabajen en el mismo código, lo que fomenta la colaboración y la revisión constante del trabajo. Los "stand-ups" diarios son reuniones cortas donde el equipo discute el progreso del proyecto y los obstáculos que puedan surgir.</w:t>
      </w:r>
    </w:p>
    <w:p w14:paraId="492CC52E" w14:textId="0FF8A9CB" w:rsidR="45C47A2B" w:rsidRDefault="4DD02388" w:rsidP="6C018DAA">
      <w:pPr>
        <w:tabs>
          <w:tab w:val="left" w:pos="3240"/>
        </w:tabs>
        <w:rPr>
          <w:rFonts w:eastAsia="Times New Roman" w:cs="Times New Roman"/>
          <w:szCs w:val="24"/>
        </w:rPr>
      </w:pPr>
      <w:r w:rsidRPr="660B4AE2">
        <w:rPr>
          <w:rFonts w:eastAsia="Times New Roman" w:cs="Times New Roman"/>
          <w:szCs w:val="24"/>
        </w:rPr>
        <w:t xml:space="preserve">Una comunicación efectiva es </w:t>
      </w:r>
      <w:r w:rsidR="00737003">
        <w:rPr>
          <w:rFonts w:eastAsia="Times New Roman" w:cs="Times New Roman"/>
          <w:szCs w:val="24"/>
        </w:rPr>
        <w:t>vital</w:t>
      </w:r>
      <w:r w:rsidRPr="660B4AE2">
        <w:rPr>
          <w:rFonts w:eastAsia="Times New Roman" w:cs="Times New Roman"/>
          <w:szCs w:val="24"/>
        </w:rPr>
        <w:t xml:space="preserve"> para asegurarse de que el equipo comprenda los requisitos del cliente y para garantizar que el software se desarrolle de acuerdo con esas necesidades.</w:t>
      </w:r>
    </w:p>
    <w:p w14:paraId="5169DD36" w14:textId="3B74086A" w:rsidR="45C47A2B" w:rsidRPr="00DE6C97" w:rsidRDefault="4DD02388" w:rsidP="003E76CB">
      <w:pPr>
        <w:pStyle w:val="Prrafodelista"/>
        <w:numPr>
          <w:ilvl w:val="0"/>
          <w:numId w:val="17"/>
        </w:numPr>
        <w:tabs>
          <w:tab w:val="left" w:pos="3240"/>
        </w:tabs>
        <w:rPr>
          <w:rFonts w:eastAsia="Times New Roman" w:cs="Times New Roman"/>
          <w:szCs w:val="24"/>
        </w:rPr>
      </w:pPr>
      <w:r w:rsidRPr="660B4AE2">
        <w:rPr>
          <w:rFonts w:eastAsia="Times New Roman" w:cs="Times New Roman"/>
          <w:szCs w:val="24"/>
        </w:rPr>
        <w:t>Flexibilidad</w:t>
      </w:r>
    </w:p>
    <w:p w14:paraId="66887B29" w14:textId="0EEDF765" w:rsidR="45C47A2B" w:rsidRDefault="4DD02388" w:rsidP="6C018DAA">
      <w:pPr>
        <w:tabs>
          <w:tab w:val="left" w:pos="3240"/>
        </w:tabs>
        <w:rPr>
          <w:rFonts w:eastAsia="Times New Roman" w:cs="Times New Roman"/>
          <w:szCs w:val="24"/>
        </w:rPr>
      </w:pPr>
      <w:r w:rsidRPr="660B4AE2">
        <w:rPr>
          <w:rFonts w:eastAsia="Times New Roman" w:cs="Times New Roman"/>
          <w:szCs w:val="24"/>
        </w:rPr>
        <w:t xml:space="preserve">El principio de flexibilidad en XP subraya la importancia de que el software sea adaptable a los cambios. Esto significa que el software debe ser fácil de modificar y actualizar a medida que evolucionan los requisitos del cliente o cambian las condiciones del entorno tecnológico. XP emplea prácticas como el cambio incremental y la capacidad de adaptación al cambio. El cambio incremental implica que el software se entrega en pequeños incrementos funcionales, lo que </w:t>
      </w:r>
      <w:r w:rsidRPr="660B4AE2">
        <w:rPr>
          <w:rFonts w:eastAsia="Times New Roman" w:cs="Times New Roman"/>
          <w:szCs w:val="24"/>
        </w:rPr>
        <w:lastRenderedPageBreak/>
        <w:t>permite responder ágilmente a las necesidades cambiantes del cliente. La adaptación al cambio se refiere a la capacidad de ajustar el software en respuesta a cambios en los requisitos del cliente o en la tecnología utilizada.</w:t>
      </w:r>
    </w:p>
    <w:p w14:paraId="7F77D49B" w14:textId="77777777" w:rsidR="00BC0A6C" w:rsidRDefault="4DD02388" w:rsidP="1639B8E3">
      <w:pPr>
        <w:tabs>
          <w:tab w:val="left" w:pos="3240"/>
        </w:tabs>
        <w:rPr>
          <w:rFonts w:eastAsia="Times New Roman" w:cs="Times New Roman"/>
          <w:szCs w:val="24"/>
        </w:rPr>
      </w:pPr>
      <w:r w:rsidRPr="660B4AE2">
        <w:rPr>
          <w:rFonts w:eastAsia="Times New Roman" w:cs="Times New Roman"/>
          <w:szCs w:val="24"/>
        </w:rPr>
        <w:t>La flexibilidad es fundamental para garantizar que el software pueda satisfacer de manera continua las necesidades en constante evolución del cliente</w:t>
      </w:r>
      <w:r w:rsidR="00BC0A6C">
        <w:rPr>
          <w:rFonts w:eastAsia="Times New Roman" w:cs="Times New Roman"/>
          <w:szCs w:val="24"/>
        </w:rPr>
        <w:t>.</w:t>
      </w:r>
    </w:p>
    <w:p w14:paraId="29877860" w14:textId="08354A80" w:rsidR="424879F2" w:rsidRDefault="4DD02388" w:rsidP="1639B8E3">
      <w:pPr>
        <w:tabs>
          <w:tab w:val="left" w:pos="3240"/>
        </w:tabs>
        <w:rPr>
          <w:rFonts w:eastAsia="Times New Roman" w:cs="Times New Roman"/>
        </w:rPr>
      </w:pPr>
      <w:r>
        <w:br/>
      </w:r>
      <w:bookmarkStart w:id="260" w:name="_Toc148981422"/>
      <w:bookmarkStart w:id="261" w:name="_Toc148993438"/>
      <w:bookmarkStart w:id="262" w:name="_Toc149501235"/>
      <w:bookmarkStart w:id="263" w:name="_Toc149576104"/>
      <w:bookmarkStart w:id="264" w:name="_Toc150181515"/>
      <w:bookmarkStart w:id="265" w:name="_Toc150390652"/>
      <w:bookmarkStart w:id="266" w:name="_Toc150418236"/>
      <w:bookmarkStart w:id="267" w:name="_Toc150982746"/>
      <w:r w:rsidR="2C0592EC" w:rsidRPr="0022191C">
        <w:rPr>
          <w:rStyle w:val="Ttulo3Car"/>
          <w:rFonts w:cs="Times New Roman"/>
          <w:b/>
          <w:bCs/>
        </w:rPr>
        <w:t>3.1.5 Roles y Responsabilidades en XP</w:t>
      </w:r>
      <w:bookmarkEnd w:id="260"/>
      <w:bookmarkEnd w:id="261"/>
      <w:bookmarkEnd w:id="262"/>
      <w:bookmarkEnd w:id="263"/>
      <w:bookmarkEnd w:id="264"/>
      <w:bookmarkEnd w:id="265"/>
      <w:bookmarkEnd w:id="266"/>
      <w:bookmarkEnd w:id="267"/>
    </w:p>
    <w:p w14:paraId="7FEAED97" w14:textId="5A69FD6C" w:rsidR="424879F2" w:rsidRDefault="2C0592EC" w:rsidP="1639B8E3">
      <w:pPr>
        <w:tabs>
          <w:tab w:val="left" w:pos="3240"/>
        </w:tabs>
        <w:rPr>
          <w:rFonts w:eastAsia="Times New Roman" w:cs="Times New Roman"/>
          <w:szCs w:val="24"/>
        </w:rPr>
      </w:pPr>
      <w:r w:rsidRPr="660B4AE2">
        <w:rPr>
          <w:rFonts w:eastAsia="Times New Roman" w:cs="Times New Roman"/>
          <w:szCs w:val="24"/>
        </w:rPr>
        <w:t>En la metodología de Programación Extrema (XP), se establecen roles y responsabilidades bien definidos para los miembros del equipo con el objetivo de optimizar el proceso de desarrollo de software y garantizar la entrega de productos de alta calidad. A continuación, se detallan los roles típicos en un equipo XP y las funciones y responsabilidades asociadas a cada uno.</w:t>
      </w:r>
    </w:p>
    <w:p w14:paraId="1AFC85E3" w14:textId="43C11FD5" w:rsidR="424879F2" w:rsidRPr="00DE6C97" w:rsidRDefault="2C0592EC" w:rsidP="009115D7">
      <w:pPr>
        <w:pStyle w:val="Prrafodelista"/>
        <w:numPr>
          <w:ilvl w:val="0"/>
          <w:numId w:val="18"/>
        </w:numPr>
        <w:tabs>
          <w:tab w:val="left" w:pos="3240"/>
        </w:tabs>
        <w:rPr>
          <w:rFonts w:eastAsia="Times New Roman" w:cs="Times New Roman"/>
          <w:szCs w:val="24"/>
        </w:rPr>
      </w:pPr>
      <w:r w:rsidRPr="00DE6C97">
        <w:rPr>
          <w:rFonts w:eastAsia="Times New Roman" w:cs="Times New Roman"/>
          <w:szCs w:val="24"/>
        </w:rPr>
        <w:t>Cliente</w:t>
      </w:r>
    </w:p>
    <w:p w14:paraId="1E5E67C3" w14:textId="1B1D4B45" w:rsidR="424879F2" w:rsidRDefault="2C0592EC" w:rsidP="1639B8E3">
      <w:pPr>
        <w:tabs>
          <w:tab w:val="left" w:pos="3240"/>
        </w:tabs>
        <w:rPr>
          <w:rFonts w:eastAsia="Times New Roman" w:cs="Times New Roman"/>
          <w:szCs w:val="24"/>
        </w:rPr>
      </w:pPr>
      <w:r w:rsidRPr="660B4AE2">
        <w:rPr>
          <w:rFonts w:eastAsia="Times New Roman" w:cs="Times New Roman"/>
          <w:szCs w:val="24"/>
        </w:rPr>
        <w:t>El cliente en XP es el principal interesado o la entidad que requiere el desarrollo de un software específico. Sus responsabilidades incluyen:</w:t>
      </w:r>
    </w:p>
    <w:p w14:paraId="398AD7A0" w14:textId="7CDA61A2" w:rsidR="424879F2" w:rsidRDefault="2C0592EC" w:rsidP="1639B8E3">
      <w:pPr>
        <w:tabs>
          <w:tab w:val="left" w:pos="3240"/>
        </w:tabs>
        <w:rPr>
          <w:rFonts w:eastAsia="Times New Roman" w:cs="Times New Roman"/>
          <w:szCs w:val="24"/>
        </w:rPr>
      </w:pPr>
      <w:r w:rsidRPr="660B4AE2">
        <w:rPr>
          <w:rFonts w:eastAsia="Times New Roman" w:cs="Times New Roman"/>
          <w:szCs w:val="24"/>
        </w:rPr>
        <w:t xml:space="preserve"> Definir los requisitos del software: El cliente es responsable de especificar y detallar los requisitos del software, tanto funcionales como no funcionales. Esto implica definir qué deberá hacer el software y qué cualidades debe poseer.</w:t>
      </w:r>
    </w:p>
    <w:p w14:paraId="7EAABADA" w14:textId="2FC7EA29" w:rsidR="17B6455C" w:rsidRDefault="2C0592EC" w:rsidP="7778481E">
      <w:pPr>
        <w:tabs>
          <w:tab w:val="left" w:pos="3240"/>
        </w:tabs>
        <w:rPr>
          <w:rFonts w:eastAsia="Times New Roman" w:cs="Times New Roman"/>
          <w:szCs w:val="24"/>
        </w:rPr>
      </w:pPr>
      <w:r w:rsidRPr="660B4AE2">
        <w:rPr>
          <w:rFonts w:eastAsia="Times New Roman" w:cs="Times New Roman"/>
          <w:szCs w:val="24"/>
        </w:rPr>
        <w:t>Proporcionar retroalimentación al equipo de desarrollo: Es fundamental que el cliente mantenga una comunicación constante con el equipo de desarrollo. Debe ofrecer retroalimentación regular sobre el software en desarrollo, lo que incluye validar que cumple con sus necesidades y realizar ajustes cuando sea necesario.</w:t>
      </w:r>
    </w:p>
    <w:p w14:paraId="6FB81EAB" w14:textId="502B5317" w:rsidR="424879F2" w:rsidRPr="00DE6C97" w:rsidRDefault="2C0592EC" w:rsidP="009115D7">
      <w:pPr>
        <w:pStyle w:val="Prrafodelista"/>
        <w:numPr>
          <w:ilvl w:val="0"/>
          <w:numId w:val="19"/>
        </w:numPr>
        <w:tabs>
          <w:tab w:val="left" w:pos="3240"/>
        </w:tabs>
        <w:rPr>
          <w:rFonts w:eastAsia="Times New Roman" w:cs="Times New Roman"/>
          <w:szCs w:val="24"/>
        </w:rPr>
      </w:pPr>
      <w:r w:rsidRPr="00DE6C97">
        <w:rPr>
          <w:rFonts w:eastAsia="Times New Roman" w:cs="Times New Roman"/>
          <w:szCs w:val="24"/>
        </w:rPr>
        <w:t>Programador</w:t>
      </w:r>
    </w:p>
    <w:p w14:paraId="6F3C2DEB" w14:textId="0FB3754D" w:rsidR="424879F2" w:rsidRDefault="2C0592EC" w:rsidP="1639B8E3">
      <w:pPr>
        <w:tabs>
          <w:tab w:val="left" w:pos="3240"/>
        </w:tabs>
        <w:rPr>
          <w:rFonts w:eastAsia="Times New Roman" w:cs="Times New Roman"/>
          <w:szCs w:val="24"/>
        </w:rPr>
      </w:pPr>
      <w:r w:rsidRPr="660B4AE2">
        <w:rPr>
          <w:rFonts w:eastAsia="Times New Roman" w:cs="Times New Roman"/>
          <w:szCs w:val="24"/>
        </w:rPr>
        <w:t>El programador es la figura central en el proceso de desarrollo del software y asume las siguientes responsabilidades:</w:t>
      </w:r>
    </w:p>
    <w:p w14:paraId="5E372145" w14:textId="6F76CF2A" w:rsidR="424879F2" w:rsidRDefault="2C0592EC" w:rsidP="1639B8E3">
      <w:pPr>
        <w:tabs>
          <w:tab w:val="left" w:pos="3240"/>
        </w:tabs>
        <w:rPr>
          <w:rFonts w:eastAsia="Times New Roman" w:cs="Times New Roman"/>
          <w:szCs w:val="24"/>
        </w:rPr>
      </w:pPr>
      <w:r w:rsidRPr="660B4AE2">
        <w:rPr>
          <w:rFonts w:eastAsia="Times New Roman" w:cs="Times New Roman"/>
          <w:szCs w:val="24"/>
        </w:rPr>
        <w:t>Escribir el código del software: La tarea principal del programador es implementar el código del software de acuerdo con los requisitos establecidos por el cliente. Debe escribir código limpio y funcional.</w:t>
      </w:r>
    </w:p>
    <w:p w14:paraId="2042BAAC" w14:textId="3BF6795E" w:rsidR="424879F2" w:rsidRDefault="2C0592EC" w:rsidP="1639B8E3">
      <w:pPr>
        <w:tabs>
          <w:tab w:val="left" w:pos="3240"/>
        </w:tabs>
        <w:rPr>
          <w:rFonts w:eastAsia="Times New Roman" w:cs="Times New Roman"/>
          <w:szCs w:val="24"/>
        </w:rPr>
      </w:pPr>
      <w:r w:rsidRPr="660B4AE2">
        <w:rPr>
          <w:rFonts w:eastAsia="Times New Roman" w:cs="Times New Roman"/>
          <w:szCs w:val="24"/>
        </w:rPr>
        <w:t>Escribir pruebas para el código: El programador también es responsable de desarrollar pruebas para el código que ha escrito. Estas pruebas ayudan a verificar que el software funciona correctamente y cumple con los requisitos.</w:t>
      </w:r>
    </w:p>
    <w:p w14:paraId="43F0C144" w14:textId="69F7D676" w:rsidR="424879F2" w:rsidRDefault="2C0592EC" w:rsidP="1639B8E3">
      <w:pPr>
        <w:tabs>
          <w:tab w:val="left" w:pos="3240"/>
        </w:tabs>
        <w:rPr>
          <w:rFonts w:eastAsia="Times New Roman" w:cs="Times New Roman"/>
          <w:szCs w:val="24"/>
        </w:rPr>
      </w:pPr>
      <w:r w:rsidRPr="660B4AE2">
        <w:rPr>
          <w:rFonts w:eastAsia="Times New Roman" w:cs="Times New Roman"/>
          <w:szCs w:val="24"/>
        </w:rPr>
        <w:t>Refactorizar el código: La refactorización es una práctica clave en XP. El programador debe mejorar la estructura y calidad del código sin cambiar su funcionalidad. Esto garantiza que el código sea mantenible y escalable.</w:t>
      </w:r>
    </w:p>
    <w:p w14:paraId="3D5A6A02" w14:textId="1A405346" w:rsidR="424879F2" w:rsidRPr="003B4D63" w:rsidRDefault="2C0592EC" w:rsidP="009115D7">
      <w:pPr>
        <w:pStyle w:val="Prrafodelista"/>
        <w:numPr>
          <w:ilvl w:val="0"/>
          <w:numId w:val="19"/>
        </w:numPr>
        <w:tabs>
          <w:tab w:val="left" w:pos="3240"/>
        </w:tabs>
        <w:rPr>
          <w:rFonts w:eastAsia="Times New Roman" w:cs="Times New Roman"/>
          <w:szCs w:val="24"/>
        </w:rPr>
      </w:pPr>
      <w:proofErr w:type="spellStart"/>
      <w:r w:rsidRPr="003B4D63">
        <w:rPr>
          <w:rFonts w:eastAsia="Times New Roman" w:cs="Times New Roman"/>
          <w:szCs w:val="24"/>
        </w:rPr>
        <w:t>Tester</w:t>
      </w:r>
      <w:proofErr w:type="spellEnd"/>
    </w:p>
    <w:p w14:paraId="61038C11" w14:textId="408FDCE2" w:rsidR="424879F2" w:rsidRDefault="2C0592EC" w:rsidP="1639B8E3">
      <w:pPr>
        <w:tabs>
          <w:tab w:val="left" w:pos="3240"/>
        </w:tabs>
        <w:rPr>
          <w:rFonts w:eastAsia="Times New Roman" w:cs="Times New Roman"/>
          <w:szCs w:val="24"/>
        </w:rPr>
      </w:pPr>
      <w:r w:rsidRPr="660B4AE2">
        <w:rPr>
          <w:rFonts w:eastAsia="Times New Roman" w:cs="Times New Roman"/>
          <w:szCs w:val="24"/>
        </w:rPr>
        <w:t xml:space="preserve">El </w:t>
      </w:r>
      <w:proofErr w:type="spellStart"/>
      <w:r w:rsidRPr="660B4AE2">
        <w:rPr>
          <w:rFonts w:eastAsia="Times New Roman" w:cs="Times New Roman"/>
          <w:szCs w:val="24"/>
        </w:rPr>
        <w:t>tester</w:t>
      </w:r>
      <w:proofErr w:type="spellEnd"/>
      <w:r w:rsidRPr="660B4AE2">
        <w:rPr>
          <w:rFonts w:eastAsia="Times New Roman" w:cs="Times New Roman"/>
          <w:szCs w:val="24"/>
        </w:rPr>
        <w:t xml:space="preserve"> desempeña un papel crítico en la garantía de calidad del software y está a cargo de las siguientes tareas:</w:t>
      </w:r>
    </w:p>
    <w:p w14:paraId="1C0A4BC2" w14:textId="63EB50E5" w:rsidR="424879F2" w:rsidRDefault="2C0592EC" w:rsidP="1639B8E3">
      <w:pPr>
        <w:tabs>
          <w:tab w:val="left" w:pos="3240"/>
        </w:tabs>
        <w:rPr>
          <w:rFonts w:eastAsia="Times New Roman" w:cs="Times New Roman"/>
          <w:szCs w:val="24"/>
        </w:rPr>
      </w:pPr>
      <w:r w:rsidRPr="660B4AE2">
        <w:rPr>
          <w:rFonts w:eastAsia="Times New Roman" w:cs="Times New Roman"/>
          <w:szCs w:val="24"/>
        </w:rPr>
        <w:lastRenderedPageBreak/>
        <w:t xml:space="preserve">Probar el software para garantizar que cumple con los requisitos: El </w:t>
      </w:r>
      <w:proofErr w:type="spellStart"/>
      <w:r w:rsidRPr="660B4AE2">
        <w:rPr>
          <w:rFonts w:eastAsia="Times New Roman" w:cs="Times New Roman"/>
          <w:szCs w:val="24"/>
        </w:rPr>
        <w:t>tester</w:t>
      </w:r>
      <w:proofErr w:type="spellEnd"/>
      <w:r w:rsidRPr="660B4AE2">
        <w:rPr>
          <w:rFonts w:eastAsia="Times New Roman" w:cs="Times New Roman"/>
          <w:szCs w:val="24"/>
        </w:rPr>
        <w:t xml:space="preserve"> es responsable de realizar pruebas exhaustivas en el software para asegurarse de que cumple con los requisitos definidos por el cliente. Esto implica probar diversas funcionalidades y escenarios.</w:t>
      </w:r>
    </w:p>
    <w:p w14:paraId="1670ED12" w14:textId="558B4DD6" w:rsidR="424879F2" w:rsidRDefault="2C0592EC" w:rsidP="1639B8E3">
      <w:pPr>
        <w:tabs>
          <w:tab w:val="left" w:pos="3240"/>
        </w:tabs>
        <w:rPr>
          <w:rFonts w:eastAsia="Times New Roman" w:cs="Times New Roman"/>
          <w:szCs w:val="24"/>
        </w:rPr>
      </w:pPr>
      <w:r w:rsidRPr="660B4AE2">
        <w:rPr>
          <w:rFonts w:eastAsia="Times New Roman" w:cs="Times New Roman"/>
          <w:szCs w:val="24"/>
        </w:rPr>
        <w:t xml:space="preserve">Proporcionar retroalimentación al equipo de desarrollo: Después de completar las pruebas, el </w:t>
      </w:r>
      <w:proofErr w:type="spellStart"/>
      <w:r w:rsidRPr="660B4AE2">
        <w:rPr>
          <w:rFonts w:eastAsia="Times New Roman" w:cs="Times New Roman"/>
          <w:szCs w:val="24"/>
        </w:rPr>
        <w:t>tester</w:t>
      </w:r>
      <w:proofErr w:type="spellEnd"/>
      <w:r w:rsidRPr="660B4AE2">
        <w:rPr>
          <w:rFonts w:eastAsia="Times New Roman" w:cs="Times New Roman"/>
          <w:szCs w:val="24"/>
        </w:rPr>
        <w:t xml:space="preserve"> debe proporcionar retroalimentación al equipo de desarrollo. Esto incluye informar sobre problemas y ayudar a identificar soluciones para mejorar el software.</w:t>
      </w:r>
    </w:p>
    <w:p w14:paraId="69592063" w14:textId="368E7568" w:rsidR="424879F2" w:rsidRPr="003B4D63" w:rsidRDefault="2C0592EC" w:rsidP="009115D7">
      <w:pPr>
        <w:pStyle w:val="Prrafodelista"/>
        <w:numPr>
          <w:ilvl w:val="0"/>
          <w:numId w:val="19"/>
        </w:numPr>
        <w:tabs>
          <w:tab w:val="left" w:pos="3240"/>
        </w:tabs>
        <w:rPr>
          <w:rFonts w:eastAsia="Times New Roman" w:cs="Times New Roman"/>
          <w:szCs w:val="24"/>
        </w:rPr>
      </w:pPr>
      <w:r w:rsidRPr="003B4D63">
        <w:rPr>
          <w:rFonts w:eastAsia="Times New Roman" w:cs="Times New Roman"/>
          <w:szCs w:val="24"/>
        </w:rPr>
        <w:t>Entrenador</w:t>
      </w:r>
    </w:p>
    <w:p w14:paraId="04EB477B" w14:textId="6B4A903F" w:rsidR="424879F2" w:rsidRDefault="2C0592EC" w:rsidP="1639B8E3">
      <w:pPr>
        <w:tabs>
          <w:tab w:val="left" w:pos="3240"/>
        </w:tabs>
        <w:rPr>
          <w:rFonts w:eastAsia="Times New Roman" w:cs="Times New Roman"/>
          <w:szCs w:val="24"/>
        </w:rPr>
      </w:pPr>
      <w:r w:rsidRPr="660B4AE2">
        <w:rPr>
          <w:rFonts w:eastAsia="Times New Roman" w:cs="Times New Roman"/>
          <w:szCs w:val="24"/>
        </w:rPr>
        <w:t>El entrenador en XP es un experto en la metodología y asume un rol orientador y de apoyo. Sus responsabilidades abarcan:</w:t>
      </w:r>
    </w:p>
    <w:p w14:paraId="4D8E460A" w14:textId="631C5E2A" w:rsidR="424879F2" w:rsidRDefault="2C0592EC" w:rsidP="1639B8E3">
      <w:pPr>
        <w:tabs>
          <w:tab w:val="left" w:pos="3240"/>
        </w:tabs>
        <w:rPr>
          <w:rFonts w:eastAsia="Times New Roman" w:cs="Times New Roman"/>
          <w:szCs w:val="24"/>
        </w:rPr>
      </w:pPr>
      <w:r w:rsidRPr="660B4AE2">
        <w:rPr>
          <w:rFonts w:eastAsia="Times New Roman" w:cs="Times New Roman"/>
          <w:szCs w:val="24"/>
        </w:rPr>
        <w:t>Ayudar al equipo a aplicar los principios y prácticas de XP: El entrenador juega un papel crucial al ayudar al equipo a implementar de manera efectiva los principios y prácticas de XP. Brinda orientación sobre cómo aplicar estas técnicas en el desarrollo diario.</w:t>
      </w:r>
    </w:p>
    <w:p w14:paraId="03E3677B" w14:textId="6689D4CE" w:rsidR="17B6455C" w:rsidRDefault="2C0592EC" w:rsidP="17B6455C">
      <w:pPr>
        <w:tabs>
          <w:tab w:val="left" w:pos="3240"/>
        </w:tabs>
        <w:rPr>
          <w:rFonts w:eastAsia="Times New Roman" w:cs="Times New Roman"/>
          <w:szCs w:val="24"/>
        </w:rPr>
      </w:pPr>
      <w:r w:rsidRPr="660B4AE2">
        <w:rPr>
          <w:rFonts w:eastAsia="Times New Roman" w:cs="Times New Roman"/>
          <w:szCs w:val="24"/>
        </w:rPr>
        <w:t>Resolver problemas y conflictos: Cuando surgen problemas o conflictos en el equipo, el entrenador interviene para ayudar a encontrar soluciones y restablecer la armonía. Su experiencia es fundamental para superar obstáculos.</w:t>
      </w:r>
      <w:r w:rsidR="0514B547" w:rsidRPr="28DEE321">
        <w:rPr>
          <w:rFonts w:eastAsia="Times New Roman" w:cs="Times New Roman"/>
          <w:szCs w:val="24"/>
        </w:rPr>
        <w:t xml:space="preserve"> </w:t>
      </w:r>
    </w:p>
    <w:p w14:paraId="7101F0EA" w14:textId="45E94B5F" w:rsidR="167CAFAE" w:rsidRDefault="167CAFAE" w:rsidP="167CAFAE">
      <w:pPr>
        <w:tabs>
          <w:tab w:val="left" w:pos="3240"/>
        </w:tabs>
        <w:rPr>
          <w:rFonts w:eastAsia="Times New Roman" w:cs="Times New Roman"/>
        </w:rPr>
      </w:pPr>
      <w:r>
        <w:br/>
      </w:r>
      <w:bookmarkStart w:id="268" w:name="_Toc150390653"/>
      <w:bookmarkStart w:id="269" w:name="_Toc150418237"/>
      <w:bookmarkStart w:id="270" w:name="_Toc150982747"/>
      <w:r w:rsidR="58C1DD3F" w:rsidRPr="06AA413C">
        <w:rPr>
          <w:rStyle w:val="Ttulo2Car"/>
          <w:rFonts w:ascii="Times New Roman" w:eastAsia="Times New Roman" w:hAnsi="Times New Roman" w:cs="Times New Roman"/>
          <w:b/>
          <w:sz w:val="24"/>
          <w:szCs w:val="24"/>
        </w:rPr>
        <w:t>3.1.6 Tarjetas CRC (Clase-Responsabilidad-Colaboración</w:t>
      </w:r>
      <w:r w:rsidR="40DF916A" w:rsidRPr="06AA413C">
        <w:rPr>
          <w:rStyle w:val="Ttulo2Car"/>
          <w:rFonts w:ascii="Times New Roman" w:eastAsia="Times New Roman" w:hAnsi="Times New Roman" w:cs="Times New Roman"/>
          <w:b/>
          <w:bCs/>
          <w:sz w:val="24"/>
          <w:szCs w:val="24"/>
        </w:rPr>
        <w:t>)</w:t>
      </w:r>
      <w:r w:rsidR="29654905" w:rsidRPr="06AA413C">
        <w:rPr>
          <w:rStyle w:val="Ttulo2Car"/>
          <w:rFonts w:ascii="Times New Roman" w:eastAsia="Times New Roman" w:hAnsi="Times New Roman" w:cs="Times New Roman"/>
          <w:b/>
          <w:bCs/>
          <w:sz w:val="24"/>
          <w:szCs w:val="24"/>
        </w:rPr>
        <w:t>.</w:t>
      </w:r>
      <w:bookmarkEnd w:id="268"/>
      <w:bookmarkEnd w:id="269"/>
      <w:bookmarkEnd w:id="270"/>
    </w:p>
    <w:p w14:paraId="01D8E92C" w14:textId="64F3BB2E" w:rsidR="58C1DD3F" w:rsidRDefault="58C1DD3F" w:rsidP="167CAFAE">
      <w:pPr>
        <w:tabs>
          <w:tab w:val="left" w:pos="3240"/>
        </w:tabs>
      </w:pPr>
      <w:r w:rsidRPr="167CAFAE">
        <w:rPr>
          <w:rFonts w:eastAsia="Times New Roman" w:cs="Times New Roman"/>
          <w:szCs w:val="24"/>
        </w:rPr>
        <w:t>Las tarjetas CRC, que representan Clase-Responsabilidad-Colaboración, son una técnica utilizada en la metodología de Programación Extrema (XP) para modelar las interacciones entre las clases en un sistema de software. Estas tarjetas son una herramienta efectiva para el diseño y análisis de clases en un proyecto de desarrollo ágil. A continuación, se describe detalladamente en qué consisten y cómo se emplean en el desarrollo de software.</w:t>
      </w:r>
    </w:p>
    <w:p w14:paraId="1D0BE23B" w14:textId="3B4B5570" w:rsidR="58C1DD3F" w:rsidRPr="00AA1A7C" w:rsidRDefault="58C1DD3F" w:rsidP="167CAFAE">
      <w:pPr>
        <w:tabs>
          <w:tab w:val="left" w:pos="3240"/>
        </w:tabs>
        <w:rPr>
          <w:rFonts w:eastAsia="Times New Roman" w:cs="Times New Roman"/>
          <w:b/>
          <w:bCs/>
          <w:szCs w:val="24"/>
        </w:rPr>
      </w:pPr>
      <w:r w:rsidRPr="00AA1A7C">
        <w:rPr>
          <w:rFonts w:eastAsia="Times New Roman" w:cs="Times New Roman"/>
          <w:b/>
          <w:bCs/>
          <w:szCs w:val="24"/>
        </w:rPr>
        <w:t>Descripción de las tarjetas CRC:</w:t>
      </w:r>
    </w:p>
    <w:p w14:paraId="7532B8BC" w14:textId="4F770586" w:rsidR="58C1DD3F" w:rsidRDefault="58C1DD3F" w:rsidP="167CAFAE">
      <w:pPr>
        <w:tabs>
          <w:tab w:val="left" w:pos="3240"/>
        </w:tabs>
      </w:pPr>
      <w:r w:rsidRPr="167CAFAE">
        <w:rPr>
          <w:rFonts w:eastAsia="Times New Roman" w:cs="Times New Roman"/>
          <w:szCs w:val="24"/>
        </w:rPr>
        <w:t>1. Clase: En una tarjeta CRC, la "Clase" se refiere a una entidad que agrupa datos y funciones relacionadas. Representa una abstracción de un objeto o entidad del mundo real en el sistema. Las clases son elementos fundamentales de la programación orientada a objetos y se utilizan para modelar las estructuras del sistema.</w:t>
      </w:r>
    </w:p>
    <w:p w14:paraId="41574A5A" w14:textId="4D8B38B8" w:rsidR="58C1DD3F" w:rsidRDefault="58C1DD3F" w:rsidP="167CAFAE">
      <w:pPr>
        <w:tabs>
          <w:tab w:val="left" w:pos="3240"/>
        </w:tabs>
      </w:pPr>
      <w:r w:rsidRPr="167CAFAE">
        <w:rPr>
          <w:rFonts w:eastAsia="Times New Roman" w:cs="Times New Roman"/>
          <w:szCs w:val="24"/>
        </w:rPr>
        <w:t>2. Responsabilidad: La sección de "Responsabilidad" en la tarjeta indica qué acciones o funcionalidades está encargada de realizar la clase. Cada clase tiene responsabilidades específicas que definen sus tareas y funciones en el sistema. Esto puede incluir la manipulación de datos, la ejecución de cálculos o la interacción con otras clases.</w:t>
      </w:r>
    </w:p>
    <w:p w14:paraId="4B0581D5" w14:textId="0B95EBE3" w:rsidR="58C1DD3F" w:rsidRDefault="58C1DD3F" w:rsidP="167CAFAE">
      <w:pPr>
        <w:tabs>
          <w:tab w:val="left" w:pos="3240"/>
        </w:tabs>
        <w:rPr>
          <w:rFonts w:eastAsia="Times New Roman" w:cs="Times New Roman"/>
          <w:szCs w:val="24"/>
        </w:rPr>
      </w:pPr>
      <w:r w:rsidRPr="167CAFAE">
        <w:rPr>
          <w:rFonts w:eastAsia="Times New Roman" w:cs="Times New Roman"/>
          <w:szCs w:val="24"/>
        </w:rPr>
        <w:t>3. Colaboración: La sección de "Colaboración" identifica con qué otras clases interactúa la clase en cuestión. Esta colaboración refleja las conexiones y dependencias entre las clases. Las colaboraciones ayudan a comprender cómo se comunican las clases para lograr objetivos específicos del sistema.</w:t>
      </w:r>
    </w:p>
    <w:p w14:paraId="0EE3B4CE" w14:textId="77777777" w:rsidR="00AA1A7C" w:rsidRPr="00AA1A7C" w:rsidRDefault="00AA1A7C" w:rsidP="167CAFAE">
      <w:pPr>
        <w:tabs>
          <w:tab w:val="left" w:pos="3240"/>
        </w:tabs>
        <w:rPr>
          <w:rFonts w:eastAsia="Times New Roman" w:cs="Times New Roman"/>
          <w:szCs w:val="24"/>
        </w:rPr>
      </w:pPr>
    </w:p>
    <w:p w14:paraId="7C438905" w14:textId="48786308" w:rsidR="58C1DD3F" w:rsidRPr="00AA1A7C" w:rsidRDefault="58C1DD3F" w:rsidP="167CAFAE">
      <w:pPr>
        <w:tabs>
          <w:tab w:val="left" w:pos="3240"/>
        </w:tabs>
        <w:rPr>
          <w:rFonts w:eastAsia="Times New Roman" w:cs="Times New Roman"/>
          <w:b/>
          <w:bCs/>
          <w:szCs w:val="24"/>
        </w:rPr>
      </w:pPr>
      <w:r w:rsidRPr="00AA1A7C">
        <w:rPr>
          <w:rFonts w:eastAsia="Times New Roman" w:cs="Times New Roman"/>
          <w:b/>
          <w:bCs/>
          <w:szCs w:val="24"/>
        </w:rPr>
        <w:t>Utilización de las tarjetas CRC en el desarrollo de software:</w:t>
      </w:r>
    </w:p>
    <w:p w14:paraId="71935C8E" w14:textId="21F0A12D" w:rsidR="58C1DD3F" w:rsidRDefault="58C1DD3F" w:rsidP="167CAFAE">
      <w:pPr>
        <w:tabs>
          <w:tab w:val="left" w:pos="3240"/>
        </w:tabs>
      </w:pPr>
      <w:r w:rsidRPr="167CAFAE">
        <w:rPr>
          <w:rFonts w:eastAsia="Times New Roman" w:cs="Times New Roman"/>
          <w:szCs w:val="24"/>
        </w:rPr>
        <w:lastRenderedPageBreak/>
        <w:t>El proceso de creación y uso de tarjetas CRC en el desarrollo de software involucra los siguientes pasos:</w:t>
      </w:r>
    </w:p>
    <w:p w14:paraId="5CAB431F" w14:textId="1AA9F62D" w:rsidR="58C1DD3F" w:rsidRDefault="58C1DD3F" w:rsidP="167CAFAE">
      <w:pPr>
        <w:tabs>
          <w:tab w:val="left" w:pos="3240"/>
        </w:tabs>
      </w:pPr>
      <w:r w:rsidRPr="167CAFAE">
        <w:rPr>
          <w:rFonts w:eastAsia="Times New Roman" w:cs="Times New Roman"/>
          <w:szCs w:val="24"/>
        </w:rPr>
        <w:t>1. Identificación de clases: El primer paso es identificar las clases necesarias para el sistema. Esto se hace a través del análisis de requisitos y la comprensión de las entidades y objetos involucrados en el dominio del problema.</w:t>
      </w:r>
    </w:p>
    <w:p w14:paraId="6F8C014D" w14:textId="674708D6" w:rsidR="58C1DD3F" w:rsidRDefault="58C1DD3F" w:rsidP="167CAFAE">
      <w:pPr>
        <w:tabs>
          <w:tab w:val="left" w:pos="3240"/>
        </w:tabs>
      </w:pPr>
      <w:r w:rsidRPr="167CAFAE">
        <w:rPr>
          <w:rFonts w:eastAsia="Times New Roman" w:cs="Times New Roman"/>
          <w:szCs w:val="24"/>
        </w:rPr>
        <w:t>2. Llenado de tarjetas: Para cada clase identificada, se crea una tarjeta CRC. En la tarjeta, se detalla el nombre de la clase en la sección "Clase". Luego, se enumeran las responsabilidades de la clase en la sección correspondiente. Esto implica especificar las funciones que realiza la clase, como cálculos, validaciones o manipulación de datos. Finalmente, en la sección de "Colaboración", se enumeran las clases con las que interactúa la clase en cuestión.</w:t>
      </w:r>
    </w:p>
    <w:p w14:paraId="0767876E" w14:textId="541AF498" w:rsidR="58C1DD3F" w:rsidRDefault="58C1DD3F" w:rsidP="167CAFAE">
      <w:pPr>
        <w:tabs>
          <w:tab w:val="left" w:pos="3240"/>
        </w:tabs>
      </w:pPr>
      <w:r w:rsidRPr="167CAFAE">
        <w:rPr>
          <w:rFonts w:eastAsia="Times New Roman" w:cs="Times New Roman"/>
          <w:szCs w:val="24"/>
        </w:rPr>
        <w:t>3. Sesiones de diseño: En las sesiones de diseño de XP, los miembros del equipo se reúnen y utilizan las tarjetas CRC para discutir y analizar la estructura del sistema. Estas tarjetas se utilizan para comprender cómo interactúan las clases y cómo se distribuyen las responsabilidades.</w:t>
      </w:r>
    </w:p>
    <w:p w14:paraId="182D5404" w14:textId="795B54E7" w:rsidR="58C1DD3F" w:rsidRDefault="58C1DD3F" w:rsidP="167CAFAE">
      <w:pPr>
        <w:tabs>
          <w:tab w:val="left" w:pos="3240"/>
        </w:tabs>
      </w:pPr>
      <w:r w:rsidRPr="167CAFAE">
        <w:rPr>
          <w:rFonts w:eastAsia="Times New Roman" w:cs="Times New Roman"/>
          <w:szCs w:val="24"/>
        </w:rPr>
        <w:t>4. Iteración y mejora: A medida que el proyecto avanza, las tarjetas CRC pueden someterse a iteraciones y mejoras. Las tarjetas se actualizan para reflejar cambios en las clases, sus responsabilidades o colaboraciones a medida que se desarrolla el sistema</w:t>
      </w:r>
      <w:r w:rsidR="00233308">
        <w:rPr>
          <w:rFonts w:eastAsia="Times New Roman" w:cs="Times New Roman"/>
          <w:szCs w:val="24"/>
        </w:rPr>
        <w:t>.</w:t>
      </w:r>
    </w:p>
    <w:p w14:paraId="37521306" w14:textId="4F9125A2" w:rsidR="58C1DD3F" w:rsidRDefault="58C1DD3F" w:rsidP="167CAFAE">
      <w:pPr>
        <w:tabs>
          <w:tab w:val="left" w:pos="3240"/>
        </w:tabs>
      </w:pPr>
      <w:r w:rsidRPr="757D52C6">
        <w:rPr>
          <w:rFonts w:eastAsia="Times New Roman" w:cs="Times New Roman"/>
          <w:szCs w:val="24"/>
        </w:rPr>
        <w:t>5. Documentación y referencia: Las tarjetas CRC sirven como una valiosa fuente de documentación y referencia para el equipo de desarrollo. Facilitan la comunicación y el entendimiento de la estructura del sistema en todo el ciclo de vida del proyecto.</w:t>
      </w:r>
    </w:p>
    <w:p w14:paraId="4BF44C30" w14:textId="2177D94D" w:rsidR="757D52C6" w:rsidRDefault="757D52C6" w:rsidP="757D52C6">
      <w:pPr>
        <w:tabs>
          <w:tab w:val="left" w:pos="3240"/>
        </w:tabs>
        <w:rPr>
          <w:rFonts w:eastAsia="Times New Roman" w:cs="Times New Roman"/>
          <w:szCs w:val="24"/>
        </w:rPr>
      </w:pPr>
    </w:p>
    <w:p w14:paraId="7825B23D" w14:textId="5B4EDE30" w:rsidR="247A175A" w:rsidRDefault="247A175A" w:rsidP="06AA413C">
      <w:pPr>
        <w:pStyle w:val="Ttulo2"/>
        <w:tabs>
          <w:tab w:val="left" w:pos="3240"/>
        </w:tabs>
        <w:rPr>
          <w:rFonts w:ascii="Times New Roman" w:eastAsia="Times New Roman" w:hAnsi="Times New Roman" w:cs="Times New Roman"/>
          <w:b/>
          <w:sz w:val="24"/>
          <w:szCs w:val="24"/>
        </w:rPr>
      </w:pPr>
      <w:bookmarkStart w:id="271" w:name="_Toc150390654"/>
      <w:bookmarkStart w:id="272" w:name="_Toc150418238"/>
      <w:bookmarkStart w:id="273" w:name="_Toc150982748"/>
      <w:r w:rsidRPr="06AA413C">
        <w:rPr>
          <w:rFonts w:ascii="Times New Roman" w:eastAsia="Times New Roman" w:hAnsi="Times New Roman" w:cs="Times New Roman"/>
          <w:b/>
          <w:sz w:val="24"/>
          <w:szCs w:val="24"/>
        </w:rPr>
        <w:t>3.1.7 Historias de Usuario en XP</w:t>
      </w:r>
      <w:r w:rsidR="51B9EC14" w:rsidRPr="06AA413C">
        <w:rPr>
          <w:rFonts w:ascii="Times New Roman" w:eastAsia="Times New Roman" w:hAnsi="Times New Roman" w:cs="Times New Roman"/>
          <w:b/>
          <w:bCs/>
          <w:sz w:val="24"/>
          <w:szCs w:val="24"/>
        </w:rPr>
        <w:t>.</w:t>
      </w:r>
      <w:bookmarkEnd w:id="271"/>
      <w:bookmarkEnd w:id="272"/>
      <w:bookmarkEnd w:id="273"/>
    </w:p>
    <w:p w14:paraId="529DD814" w14:textId="40A62A25" w:rsidR="247A175A" w:rsidRPr="00AA1A7C" w:rsidRDefault="247A175A" w:rsidP="757D52C6">
      <w:pPr>
        <w:tabs>
          <w:tab w:val="left" w:pos="3240"/>
        </w:tabs>
        <w:rPr>
          <w:b/>
          <w:bCs/>
        </w:rPr>
      </w:pPr>
      <w:r w:rsidRPr="00AA1A7C">
        <w:rPr>
          <w:rFonts w:eastAsia="Times New Roman" w:cs="Times New Roman"/>
          <w:b/>
          <w:bCs/>
          <w:szCs w:val="24"/>
        </w:rPr>
        <w:t>Definición y Función de las Historias de Usuario en XP</w:t>
      </w:r>
    </w:p>
    <w:p w14:paraId="704D82EC" w14:textId="78D8397A" w:rsidR="247A175A" w:rsidRDefault="247A175A" w:rsidP="757D52C6">
      <w:pPr>
        <w:tabs>
          <w:tab w:val="left" w:pos="3240"/>
        </w:tabs>
      </w:pPr>
      <w:r w:rsidRPr="757D52C6">
        <w:rPr>
          <w:rFonts w:eastAsia="Times New Roman" w:cs="Times New Roman"/>
          <w:szCs w:val="24"/>
        </w:rPr>
        <w:t>Las historias de usuario en el contexto de la Programación Extrema (XP) desempeñan un papel crucial al definir los requisitos del software desde la perspectiva del usuario. Estas historias representan características o funcionalidades específicas que un usuario final desea en el software. A través de su lenguaje claro y accesible, cada historia describe un solo elemento funcional, lo que facilita la comprensión tanto para los desarrolladores como para los usuarios.</w:t>
      </w:r>
    </w:p>
    <w:p w14:paraId="06A19992" w14:textId="37C907D3" w:rsidR="247A175A" w:rsidRPr="00AA1A7C" w:rsidRDefault="247A175A" w:rsidP="757D52C6">
      <w:pPr>
        <w:tabs>
          <w:tab w:val="left" w:pos="3240"/>
        </w:tabs>
        <w:rPr>
          <w:b/>
          <w:bCs/>
        </w:rPr>
      </w:pPr>
      <w:r w:rsidRPr="00AA1A7C">
        <w:rPr>
          <w:rFonts w:eastAsia="Times New Roman" w:cs="Times New Roman"/>
          <w:b/>
          <w:bCs/>
          <w:szCs w:val="24"/>
        </w:rPr>
        <w:t>Funciones Clave:</w:t>
      </w:r>
    </w:p>
    <w:p w14:paraId="662F241F" w14:textId="693C94D4" w:rsidR="247A175A" w:rsidRPr="00AA1A7C" w:rsidRDefault="247A175A" w:rsidP="757D52C6">
      <w:pPr>
        <w:tabs>
          <w:tab w:val="left" w:pos="3240"/>
        </w:tabs>
        <w:rPr>
          <w:b/>
          <w:bCs/>
        </w:rPr>
      </w:pPr>
      <w:r w:rsidRPr="00AA1A7C">
        <w:rPr>
          <w:rFonts w:eastAsia="Times New Roman" w:cs="Times New Roman"/>
          <w:b/>
          <w:bCs/>
          <w:szCs w:val="24"/>
        </w:rPr>
        <w:t>Definición de Requisitos desde la Perspectiva del Usuario:</w:t>
      </w:r>
    </w:p>
    <w:p w14:paraId="4AEF65EE" w14:textId="7158F069" w:rsidR="247A175A" w:rsidRDefault="247A175A" w:rsidP="757D52C6">
      <w:pPr>
        <w:tabs>
          <w:tab w:val="left" w:pos="3240"/>
        </w:tabs>
      </w:pPr>
      <w:r w:rsidRPr="757D52C6">
        <w:rPr>
          <w:rFonts w:eastAsia="Times New Roman" w:cs="Times New Roman"/>
          <w:szCs w:val="24"/>
        </w:rPr>
        <w:t xml:space="preserve">Las historias de usuario ponen en el centro de atención las necesidades de los usuarios finales, garantizando que el software sea relevante y útil. Los requisitos se describen en términos de lo que un usuario necesita lograr, mejorando la comunicación entre el equipo de desarrollo y los </w:t>
      </w:r>
      <w:proofErr w:type="spellStart"/>
      <w:r w:rsidRPr="757D52C6">
        <w:rPr>
          <w:rFonts w:eastAsia="Times New Roman" w:cs="Times New Roman"/>
          <w:szCs w:val="24"/>
        </w:rPr>
        <w:t>stakeholders</w:t>
      </w:r>
      <w:proofErr w:type="spellEnd"/>
      <w:r w:rsidRPr="757D52C6">
        <w:rPr>
          <w:rFonts w:eastAsia="Times New Roman" w:cs="Times New Roman"/>
          <w:szCs w:val="24"/>
        </w:rPr>
        <w:t>.</w:t>
      </w:r>
    </w:p>
    <w:p w14:paraId="22350BC1" w14:textId="7B1F5526" w:rsidR="247A175A" w:rsidRDefault="247A175A" w:rsidP="757D52C6">
      <w:pPr>
        <w:tabs>
          <w:tab w:val="left" w:pos="3240"/>
        </w:tabs>
      </w:pPr>
      <w:r w:rsidRPr="757D52C6">
        <w:rPr>
          <w:rFonts w:eastAsia="Times New Roman" w:cs="Times New Roman"/>
          <w:szCs w:val="24"/>
        </w:rPr>
        <w:t>Priorización y Planificación:</w:t>
      </w:r>
    </w:p>
    <w:p w14:paraId="7550B051" w14:textId="2B9AFC44" w:rsidR="247A175A" w:rsidRDefault="247A175A" w:rsidP="757D52C6">
      <w:pPr>
        <w:tabs>
          <w:tab w:val="left" w:pos="3240"/>
        </w:tabs>
      </w:pPr>
      <w:r w:rsidRPr="757D52C6">
        <w:rPr>
          <w:rFonts w:eastAsia="Times New Roman" w:cs="Times New Roman"/>
          <w:szCs w:val="24"/>
        </w:rPr>
        <w:t>Las historias de usuario permiten priorizar las características del software. Los usuarios o representantes del negocio pueden asignar prioridades a cada historia, lo que ayuda al equipo de desarrollo a determinar qué funcionalidades implementar primero.</w:t>
      </w:r>
    </w:p>
    <w:p w14:paraId="111F23D0" w14:textId="5724BA78" w:rsidR="247A175A" w:rsidRDefault="247A175A" w:rsidP="757D52C6">
      <w:pPr>
        <w:tabs>
          <w:tab w:val="left" w:pos="3240"/>
        </w:tabs>
      </w:pPr>
      <w:r w:rsidRPr="757D52C6">
        <w:rPr>
          <w:rFonts w:eastAsia="Times New Roman" w:cs="Times New Roman"/>
          <w:szCs w:val="24"/>
        </w:rPr>
        <w:t>Estimación de Esfuerzo:</w:t>
      </w:r>
    </w:p>
    <w:p w14:paraId="44F8866F" w14:textId="61EF62E5" w:rsidR="247A175A" w:rsidRDefault="247A175A" w:rsidP="757D52C6">
      <w:pPr>
        <w:tabs>
          <w:tab w:val="left" w:pos="3240"/>
        </w:tabs>
      </w:pPr>
      <w:r w:rsidRPr="757D52C6">
        <w:rPr>
          <w:rFonts w:eastAsia="Times New Roman" w:cs="Times New Roman"/>
          <w:szCs w:val="24"/>
        </w:rPr>
        <w:lastRenderedPageBreak/>
        <w:t xml:space="preserve">Cada historia de usuario puede estimarse en términos de tiempo y recursos necesarios para su implementación. Esta estimación es </w:t>
      </w:r>
      <w:r w:rsidR="006E6E7E">
        <w:rPr>
          <w:rFonts w:eastAsia="Times New Roman" w:cs="Times New Roman"/>
          <w:szCs w:val="24"/>
        </w:rPr>
        <w:t>necesaria</w:t>
      </w:r>
      <w:r w:rsidRPr="757D52C6">
        <w:rPr>
          <w:rFonts w:eastAsia="Times New Roman" w:cs="Times New Roman"/>
          <w:szCs w:val="24"/>
        </w:rPr>
        <w:t xml:space="preserve"> para la planificación y asignación de tareas en el equipo.</w:t>
      </w:r>
    </w:p>
    <w:p w14:paraId="11B94E93" w14:textId="5DE57480" w:rsidR="247A175A" w:rsidRDefault="247A175A" w:rsidP="757D52C6">
      <w:pPr>
        <w:tabs>
          <w:tab w:val="left" w:pos="3240"/>
        </w:tabs>
      </w:pPr>
      <w:r w:rsidRPr="757D52C6">
        <w:rPr>
          <w:rFonts w:eastAsia="Times New Roman" w:cs="Times New Roman"/>
          <w:szCs w:val="24"/>
        </w:rPr>
        <w:t>Seguimiento del Progreso:</w:t>
      </w:r>
    </w:p>
    <w:p w14:paraId="5BACEC4F" w14:textId="4D2D72B1" w:rsidR="247A175A" w:rsidRDefault="247A175A" w:rsidP="757D52C6">
      <w:pPr>
        <w:tabs>
          <w:tab w:val="left" w:pos="3240"/>
        </w:tabs>
      </w:pPr>
      <w:r w:rsidRPr="757D52C6">
        <w:rPr>
          <w:rFonts w:eastAsia="Times New Roman" w:cs="Times New Roman"/>
          <w:szCs w:val="24"/>
        </w:rPr>
        <w:t>Las historias de usuario permiten un seguimiento detallado del progreso del proyecto. El equipo de desarrollo puede marcar cada historia a medida que se completa, lo que proporciona una vista clara de lo logrado y lo pendiente.</w:t>
      </w:r>
    </w:p>
    <w:p w14:paraId="67CEA56B" w14:textId="4DBEA316" w:rsidR="247A175A" w:rsidRDefault="247A175A" w:rsidP="757D52C6">
      <w:pPr>
        <w:tabs>
          <w:tab w:val="left" w:pos="3240"/>
        </w:tabs>
      </w:pPr>
      <w:r w:rsidRPr="757D52C6">
        <w:rPr>
          <w:rFonts w:eastAsia="Times New Roman" w:cs="Times New Roman"/>
          <w:szCs w:val="24"/>
        </w:rPr>
        <w:t>Flexibilidad y Adaptación:</w:t>
      </w:r>
    </w:p>
    <w:p w14:paraId="67546281" w14:textId="4342B52A" w:rsidR="247A175A" w:rsidRDefault="247A175A" w:rsidP="757D52C6">
      <w:pPr>
        <w:tabs>
          <w:tab w:val="left" w:pos="3240"/>
        </w:tabs>
      </w:pPr>
      <w:r w:rsidRPr="757D52C6">
        <w:rPr>
          <w:rFonts w:eastAsia="Times New Roman" w:cs="Times New Roman"/>
          <w:szCs w:val="24"/>
        </w:rPr>
        <w:t>Las historias de usuario fomentan la flexibilidad. Los requisitos pueden cambiar a medida que el proyecto avanza, y las historias de usuario permiten una adaptación ágil a estas modificaciones.</w:t>
      </w:r>
    </w:p>
    <w:p w14:paraId="1B54223F" w14:textId="791AC9BF" w:rsidR="247A175A" w:rsidRDefault="247A175A" w:rsidP="757D52C6">
      <w:pPr>
        <w:tabs>
          <w:tab w:val="left" w:pos="3240"/>
        </w:tabs>
      </w:pPr>
      <w:r w:rsidRPr="757D52C6">
        <w:rPr>
          <w:rFonts w:eastAsia="Times New Roman" w:cs="Times New Roman"/>
          <w:szCs w:val="24"/>
        </w:rPr>
        <w:t>Utilización en XP:</w:t>
      </w:r>
    </w:p>
    <w:p w14:paraId="1C25984A" w14:textId="25E3766F" w:rsidR="247A175A" w:rsidRDefault="247A175A" w:rsidP="757D52C6">
      <w:pPr>
        <w:tabs>
          <w:tab w:val="left" w:pos="3240"/>
        </w:tabs>
      </w:pPr>
      <w:r w:rsidRPr="757D52C6">
        <w:rPr>
          <w:rFonts w:eastAsia="Times New Roman" w:cs="Times New Roman"/>
          <w:szCs w:val="24"/>
        </w:rPr>
        <w:t>En XP, el proceso de trabajo con historias de usuario generalmente involucra los siguientes pasos:</w:t>
      </w:r>
    </w:p>
    <w:p w14:paraId="440D5BC2" w14:textId="4A87AD62" w:rsidR="247A175A" w:rsidRDefault="247A175A" w:rsidP="757D52C6">
      <w:pPr>
        <w:tabs>
          <w:tab w:val="left" w:pos="3240"/>
        </w:tabs>
      </w:pPr>
      <w:r w:rsidRPr="757D52C6">
        <w:rPr>
          <w:rFonts w:eastAsia="Times New Roman" w:cs="Times New Roman"/>
          <w:szCs w:val="24"/>
        </w:rPr>
        <w:t>1. Captura de Historias de Usuario:</w:t>
      </w:r>
    </w:p>
    <w:p w14:paraId="3F2FD3BD" w14:textId="70FE4AAB" w:rsidR="247A175A" w:rsidRDefault="247A175A" w:rsidP="757D52C6">
      <w:pPr>
        <w:tabs>
          <w:tab w:val="left" w:pos="3240"/>
        </w:tabs>
      </w:pPr>
      <w:r w:rsidRPr="757D52C6">
        <w:rPr>
          <w:rFonts w:eastAsia="Times New Roman" w:cs="Times New Roman"/>
          <w:szCs w:val="24"/>
        </w:rPr>
        <w:t>Los usuarios o representantes del negocio proporcionan historias de usuario al equipo de desarrollo. Estas historias deben ser claras y concisas, centradas en la funcionalidad que se desea.</w:t>
      </w:r>
    </w:p>
    <w:p w14:paraId="0B755ACD" w14:textId="5517D098" w:rsidR="247A175A" w:rsidRDefault="247A175A" w:rsidP="757D52C6">
      <w:pPr>
        <w:tabs>
          <w:tab w:val="left" w:pos="3240"/>
        </w:tabs>
      </w:pPr>
      <w:r w:rsidRPr="757D52C6">
        <w:rPr>
          <w:rFonts w:eastAsia="Times New Roman" w:cs="Times New Roman"/>
          <w:szCs w:val="24"/>
        </w:rPr>
        <w:t>2. Priorización:</w:t>
      </w:r>
    </w:p>
    <w:p w14:paraId="3C21C3B5" w14:textId="26109ABF" w:rsidR="247A175A" w:rsidRDefault="247A175A" w:rsidP="757D52C6">
      <w:pPr>
        <w:tabs>
          <w:tab w:val="left" w:pos="3240"/>
        </w:tabs>
      </w:pPr>
      <w:r w:rsidRPr="757D52C6">
        <w:rPr>
          <w:rFonts w:eastAsia="Times New Roman" w:cs="Times New Roman"/>
          <w:szCs w:val="24"/>
        </w:rPr>
        <w:t xml:space="preserve">El equipo y los </w:t>
      </w:r>
      <w:proofErr w:type="spellStart"/>
      <w:r w:rsidRPr="757D52C6">
        <w:rPr>
          <w:rFonts w:eastAsia="Times New Roman" w:cs="Times New Roman"/>
          <w:szCs w:val="24"/>
        </w:rPr>
        <w:t>stakeholders</w:t>
      </w:r>
      <w:proofErr w:type="spellEnd"/>
      <w:r w:rsidRPr="757D52C6">
        <w:rPr>
          <w:rFonts w:eastAsia="Times New Roman" w:cs="Times New Roman"/>
          <w:szCs w:val="24"/>
        </w:rPr>
        <w:t xml:space="preserve"> priorizan las historias de usuario según su importancia y valor para el usuario.</w:t>
      </w:r>
    </w:p>
    <w:p w14:paraId="08372A22" w14:textId="1222E53A" w:rsidR="247A175A" w:rsidRDefault="247A175A" w:rsidP="757D52C6">
      <w:pPr>
        <w:tabs>
          <w:tab w:val="left" w:pos="3240"/>
        </w:tabs>
      </w:pPr>
      <w:r w:rsidRPr="757D52C6">
        <w:rPr>
          <w:rFonts w:eastAsia="Times New Roman" w:cs="Times New Roman"/>
          <w:szCs w:val="24"/>
        </w:rPr>
        <w:t>3. Estimación:</w:t>
      </w:r>
    </w:p>
    <w:p w14:paraId="5DBD2F0A" w14:textId="07A92799" w:rsidR="247A175A" w:rsidRDefault="247A175A" w:rsidP="757D52C6">
      <w:pPr>
        <w:tabs>
          <w:tab w:val="left" w:pos="3240"/>
        </w:tabs>
      </w:pPr>
      <w:r w:rsidRPr="757D52C6">
        <w:rPr>
          <w:rFonts w:eastAsia="Times New Roman" w:cs="Times New Roman"/>
          <w:szCs w:val="24"/>
        </w:rPr>
        <w:t>El equipo de desarrollo estima el esfuerzo necesario para implementar cada historia. Esto puede incluir la definición de las tareas específicas requeridas.</w:t>
      </w:r>
    </w:p>
    <w:p w14:paraId="353C3D47" w14:textId="727A8948" w:rsidR="247A175A" w:rsidRDefault="247A175A" w:rsidP="757D52C6">
      <w:pPr>
        <w:tabs>
          <w:tab w:val="left" w:pos="3240"/>
        </w:tabs>
      </w:pPr>
      <w:r w:rsidRPr="757D52C6">
        <w:rPr>
          <w:rFonts w:eastAsia="Times New Roman" w:cs="Times New Roman"/>
          <w:szCs w:val="24"/>
        </w:rPr>
        <w:t>4. Implementación:</w:t>
      </w:r>
    </w:p>
    <w:p w14:paraId="4398E34B" w14:textId="4706E27F" w:rsidR="247A175A" w:rsidRDefault="247A175A" w:rsidP="757D52C6">
      <w:pPr>
        <w:tabs>
          <w:tab w:val="left" w:pos="3240"/>
        </w:tabs>
      </w:pPr>
      <w:r w:rsidRPr="757D52C6">
        <w:rPr>
          <w:rFonts w:eastAsia="Times New Roman" w:cs="Times New Roman"/>
          <w:szCs w:val="24"/>
        </w:rPr>
        <w:t>El equipo trabaja en la implementación de las historias de usuario en ciclos de desarrollo iterativos y cortos.</w:t>
      </w:r>
    </w:p>
    <w:p w14:paraId="4BEC8F34" w14:textId="0284514E" w:rsidR="247A175A" w:rsidRDefault="247A175A" w:rsidP="757D52C6">
      <w:pPr>
        <w:tabs>
          <w:tab w:val="left" w:pos="3240"/>
        </w:tabs>
      </w:pPr>
      <w:r w:rsidRPr="757D52C6">
        <w:rPr>
          <w:rFonts w:eastAsia="Times New Roman" w:cs="Times New Roman"/>
          <w:szCs w:val="24"/>
        </w:rPr>
        <w:t>5. Pruebas y Validación:</w:t>
      </w:r>
    </w:p>
    <w:p w14:paraId="31261AE6" w14:textId="5531D8BF" w:rsidR="247A175A" w:rsidRDefault="247A175A" w:rsidP="757D52C6">
      <w:pPr>
        <w:tabs>
          <w:tab w:val="left" w:pos="3240"/>
        </w:tabs>
      </w:pPr>
      <w:r w:rsidRPr="757D52C6">
        <w:rPr>
          <w:rFonts w:eastAsia="Times New Roman" w:cs="Times New Roman"/>
          <w:szCs w:val="24"/>
        </w:rPr>
        <w:t>Cada historia de usuario se somete a pruebas para asegurarse de que cumple con los requisitos y expectativas del usuario.</w:t>
      </w:r>
    </w:p>
    <w:p w14:paraId="6162A64C" w14:textId="5D8E4943" w:rsidR="247A175A" w:rsidRDefault="247A175A" w:rsidP="757D52C6">
      <w:pPr>
        <w:tabs>
          <w:tab w:val="left" w:pos="3240"/>
        </w:tabs>
      </w:pPr>
      <w:r w:rsidRPr="757D52C6">
        <w:rPr>
          <w:rFonts w:eastAsia="Times New Roman" w:cs="Times New Roman"/>
          <w:szCs w:val="24"/>
        </w:rPr>
        <w:t>6. Entrega Incremental:</w:t>
      </w:r>
    </w:p>
    <w:p w14:paraId="27C3D34D" w14:textId="7F17B69A" w:rsidR="247A175A" w:rsidRDefault="247A175A" w:rsidP="757D52C6">
      <w:pPr>
        <w:tabs>
          <w:tab w:val="left" w:pos="3240"/>
        </w:tabs>
      </w:pPr>
      <w:r w:rsidRPr="757D52C6">
        <w:rPr>
          <w:rFonts w:eastAsia="Times New Roman" w:cs="Times New Roman"/>
          <w:szCs w:val="24"/>
        </w:rPr>
        <w:t>Las historias de usuario completadas se entregan al usuario final de forma incremental, lo que permite la obtención de retroalimentación temprana.</w:t>
      </w:r>
    </w:p>
    <w:p w14:paraId="24C72419" w14:textId="35B5B5BB" w:rsidR="58C1DD3F" w:rsidRDefault="58C1DD3F" w:rsidP="167CAFAE">
      <w:pPr>
        <w:tabs>
          <w:tab w:val="left" w:pos="3240"/>
        </w:tabs>
      </w:pPr>
      <w:r w:rsidRPr="167CAFAE">
        <w:rPr>
          <w:rFonts w:eastAsia="Times New Roman" w:cs="Times New Roman"/>
          <w:szCs w:val="24"/>
        </w:rPr>
        <w:t xml:space="preserve"> </w:t>
      </w:r>
    </w:p>
    <w:p w14:paraId="1B56BA9F" w14:textId="78DCA640" w:rsidR="007E74E2" w:rsidRPr="00273C3F" w:rsidRDefault="007E74E2" w:rsidP="00273C3F">
      <w:pPr>
        <w:pStyle w:val="Ttulo2"/>
        <w:rPr>
          <w:rFonts w:ascii="Times New Roman" w:hAnsi="Times New Roman" w:cs="Times New Roman"/>
          <w:b/>
          <w:bCs/>
        </w:rPr>
      </w:pPr>
      <w:bookmarkStart w:id="274" w:name="_Toc148894730"/>
      <w:bookmarkStart w:id="275" w:name="_Toc148993439"/>
      <w:bookmarkStart w:id="276" w:name="_Toc149501236"/>
      <w:bookmarkStart w:id="277" w:name="_Toc149576105"/>
      <w:bookmarkStart w:id="278" w:name="_Toc150181516"/>
      <w:bookmarkStart w:id="279" w:name="_Toc150390655"/>
      <w:bookmarkStart w:id="280" w:name="_Toc150418239"/>
      <w:bookmarkStart w:id="281" w:name="_Toc150982749"/>
      <w:r w:rsidRPr="00273C3F">
        <w:rPr>
          <w:rFonts w:ascii="Times New Roman" w:hAnsi="Times New Roman" w:cs="Times New Roman"/>
          <w:b/>
          <w:bCs/>
        </w:rPr>
        <w:t xml:space="preserve">3.2 ¿Cómo </w:t>
      </w:r>
      <w:r w:rsidR="00007AD4" w:rsidRPr="00273C3F">
        <w:rPr>
          <w:rFonts w:ascii="Times New Roman" w:hAnsi="Times New Roman" w:cs="Times New Roman"/>
          <w:b/>
          <w:bCs/>
        </w:rPr>
        <w:t xml:space="preserve">utilizar esta metodología en este </w:t>
      </w:r>
      <w:r w:rsidRPr="00273C3F">
        <w:rPr>
          <w:rFonts w:ascii="Times New Roman" w:hAnsi="Times New Roman" w:cs="Times New Roman"/>
          <w:b/>
          <w:bCs/>
        </w:rPr>
        <w:t>trabajo?</w:t>
      </w:r>
      <w:bookmarkEnd w:id="274"/>
      <w:bookmarkEnd w:id="275"/>
      <w:bookmarkEnd w:id="276"/>
      <w:bookmarkEnd w:id="277"/>
      <w:bookmarkEnd w:id="278"/>
      <w:bookmarkEnd w:id="279"/>
      <w:bookmarkEnd w:id="280"/>
      <w:bookmarkEnd w:id="281"/>
    </w:p>
    <w:p w14:paraId="768C10C1" w14:textId="0783FD51" w:rsidR="00B6668C" w:rsidRPr="00B6668C" w:rsidRDefault="002313AA" w:rsidP="00B6668C">
      <w:pPr>
        <w:rPr>
          <w:rFonts w:cs="Times New Roman"/>
          <w:szCs w:val="24"/>
        </w:rPr>
      </w:pPr>
      <w:r>
        <w:rPr>
          <w:rFonts w:cs="Times New Roman"/>
          <w:szCs w:val="24"/>
        </w:rPr>
        <w:t xml:space="preserve">El siguiente fragmento del documento </w:t>
      </w:r>
      <w:r w:rsidR="00EA7CAF">
        <w:rPr>
          <w:rFonts w:cs="Times New Roman"/>
          <w:szCs w:val="24"/>
        </w:rPr>
        <w:t xml:space="preserve">describe la manera en la que se </w:t>
      </w:r>
      <w:r w:rsidR="00542E9D">
        <w:rPr>
          <w:rFonts w:cs="Times New Roman"/>
          <w:szCs w:val="24"/>
        </w:rPr>
        <w:t xml:space="preserve">implementa la metodología XP </w:t>
      </w:r>
      <w:r w:rsidR="003123CB">
        <w:rPr>
          <w:rFonts w:cs="Times New Roman"/>
          <w:szCs w:val="24"/>
        </w:rPr>
        <w:t xml:space="preserve">con la propuesta planteada </w:t>
      </w:r>
      <w:r w:rsidR="00FC45FB">
        <w:rPr>
          <w:rFonts w:cs="Times New Roman"/>
          <w:szCs w:val="24"/>
        </w:rPr>
        <w:t>Kv-</w:t>
      </w:r>
      <w:proofErr w:type="spellStart"/>
      <w:r w:rsidR="00FC45FB">
        <w:rPr>
          <w:rFonts w:cs="Times New Roman"/>
          <w:szCs w:val="24"/>
        </w:rPr>
        <w:t>wims</w:t>
      </w:r>
      <w:proofErr w:type="spellEnd"/>
      <w:r w:rsidR="00315E84">
        <w:rPr>
          <w:rFonts w:cs="Times New Roman"/>
          <w:szCs w:val="24"/>
        </w:rPr>
        <w:t xml:space="preserve"> </w:t>
      </w:r>
      <w:r w:rsidR="00CE2B25">
        <w:rPr>
          <w:rFonts w:cs="Times New Roman"/>
          <w:szCs w:val="24"/>
        </w:rPr>
        <w:t xml:space="preserve">y las principales </w:t>
      </w:r>
      <w:r w:rsidR="0066074B">
        <w:rPr>
          <w:rFonts w:cs="Times New Roman"/>
          <w:szCs w:val="24"/>
        </w:rPr>
        <w:t>funcionalidades detectadas</w:t>
      </w:r>
      <w:r w:rsidR="00751234">
        <w:rPr>
          <w:rFonts w:cs="Times New Roman"/>
          <w:szCs w:val="24"/>
        </w:rPr>
        <w:t>.</w:t>
      </w:r>
    </w:p>
    <w:p w14:paraId="50FA0EEE" w14:textId="77777777" w:rsidR="0000738D" w:rsidRDefault="00250115" w:rsidP="00B6668C">
      <w:pPr>
        <w:rPr>
          <w:rFonts w:cs="Times New Roman"/>
          <w:szCs w:val="24"/>
        </w:rPr>
      </w:pPr>
      <w:r>
        <w:rPr>
          <w:rFonts w:cs="Times New Roman"/>
          <w:szCs w:val="24"/>
        </w:rPr>
        <w:lastRenderedPageBreak/>
        <w:t xml:space="preserve">Al tratarse de un sistema que permita </w:t>
      </w:r>
      <w:r w:rsidR="003564B0">
        <w:rPr>
          <w:rFonts w:cs="Times New Roman"/>
          <w:szCs w:val="24"/>
        </w:rPr>
        <w:t xml:space="preserve">resolver una necesidad particular </w:t>
      </w:r>
      <w:r w:rsidR="00A02054">
        <w:rPr>
          <w:rFonts w:cs="Times New Roman"/>
          <w:szCs w:val="24"/>
        </w:rPr>
        <w:t xml:space="preserve">como lo es la gestión de almacén e inventario, es importante obtener </w:t>
      </w:r>
      <w:r w:rsidR="0018573B">
        <w:rPr>
          <w:rFonts w:cs="Times New Roman"/>
          <w:szCs w:val="24"/>
        </w:rPr>
        <w:t xml:space="preserve">exactamente cuáles serían las principales tareas </w:t>
      </w:r>
      <w:r w:rsidR="00436ECA">
        <w:rPr>
          <w:rFonts w:cs="Times New Roman"/>
          <w:szCs w:val="24"/>
        </w:rPr>
        <w:t>para</w:t>
      </w:r>
      <w:r w:rsidR="0018573B">
        <w:rPr>
          <w:rFonts w:cs="Times New Roman"/>
          <w:szCs w:val="24"/>
        </w:rPr>
        <w:t xml:space="preserve"> resolver </w:t>
      </w:r>
      <w:r w:rsidR="0019545A">
        <w:rPr>
          <w:rFonts w:cs="Times New Roman"/>
          <w:szCs w:val="24"/>
        </w:rPr>
        <w:t xml:space="preserve">por parte de los usuarios que van a adquirir el sistema y es entonces cuando </w:t>
      </w:r>
      <w:r w:rsidR="008A66F0">
        <w:rPr>
          <w:rFonts w:cs="Times New Roman"/>
          <w:szCs w:val="24"/>
        </w:rPr>
        <w:t xml:space="preserve">la metodología tiene su primera etapa de </w:t>
      </w:r>
      <w:r w:rsidR="00C5053A">
        <w:rPr>
          <w:rFonts w:cs="Times New Roman"/>
          <w:szCs w:val="24"/>
        </w:rPr>
        <w:t xml:space="preserve">implementación </w:t>
      </w:r>
      <w:r w:rsidR="00047B0A">
        <w:rPr>
          <w:rFonts w:cs="Times New Roman"/>
          <w:szCs w:val="24"/>
        </w:rPr>
        <w:t>mediante el uso de historias de usuario</w:t>
      </w:r>
      <w:r w:rsidR="00C5053A">
        <w:rPr>
          <w:rFonts w:cs="Times New Roman"/>
          <w:szCs w:val="24"/>
        </w:rPr>
        <w:t xml:space="preserve"> </w:t>
      </w:r>
      <w:r w:rsidR="002D299C">
        <w:rPr>
          <w:rFonts w:cs="Times New Roman"/>
          <w:szCs w:val="24"/>
        </w:rPr>
        <w:t xml:space="preserve">y las tarjetas CRC. </w:t>
      </w:r>
    </w:p>
    <w:p w14:paraId="4515D848" w14:textId="03AE4E2F" w:rsidR="003C132A" w:rsidRDefault="00EB5126" w:rsidP="00B6668C">
      <w:pPr>
        <w:rPr>
          <w:rFonts w:cs="Times New Roman"/>
          <w:szCs w:val="24"/>
        </w:rPr>
      </w:pPr>
      <w:r>
        <w:rPr>
          <w:rFonts w:cs="Times New Roman"/>
          <w:szCs w:val="24"/>
        </w:rPr>
        <w:t>Analizando y obteniendo las</w:t>
      </w:r>
      <w:r w:rsidR="00532483">
        <w:rPr>
          <w:rFonts w:cs="Times New Roman"/>
          <w:szCs w:val="24"/>
        </w:rPr>
        <w:t xml:space="preserve"> </w:t>
      </w:r>
      <w:r w:rsidR="00F253AD">
        <w:rPr>
          <w:rFonts w:cs="Times New Roman"/>
          <w:szCs w:val="24"/>
        </w:rPr>
        <w:t xml:space="preserve">Historias de Usuario </w:t>
      </w:r>
      <w:r w:rsidR="00532483">
        <w:rPr>
          <w:rFonts w:cs="Times New Roman"/>
          <w:szCs w:val="24"/>
        </w:rPr>
        <w:t>se tendrá el primer acercamiento</w:t>
      </w:r>
      <w:r w:rsidR="00F253AD">
        <w:rPr>
          <w:rFonts w:cs="Times New Roman"/>
          <w:szCs w:val="24"/>
        </w:rPr>
        <w:t xml:space="preserve"> </w:t>
      </w:r>
      <w:r w:rsidR="00532483">
        <w:rPr>
          <w:rFonts w:cs="Times New Roman"/>
          <w:szCs w:val="24"/>
        </w:rPr>
        <w:t>a</w:t>
      </w:r>
      <w:r w:rsidR="00F253AD">
        <w:rPr>
          <w:rFonts w:cs="Times New Roman"/>
          <w:szCs w:val="24"/>
        </w:rPr>
        <w:t xml:space="preserve"> </w:t>
      </w:r>
      <w:r w:rsidR="00C739DE">
        <w:rPr>
          <w:rFonts w:cs="Times New Roman"/>
          <w:szCs w:val="24"/>
        </w:rPr>
        <w:t xml:space="preserve">las necesidades específicas del cliente pues mediante una descripción detallada de lo que desea implementar se obtendrá la funcionalidad del sistema </w:t>
      </w:r>
      <w:r w:rsidR="00870224">
        <w:rPr>
          <w:rFonts w:cs="Times New Roman"/>
          <w:szCs w:val="24"/>
        </w:rPr>
        <w:t>o,</w:t>
      </w:r>
      <w:r w:rsidR="009C17D8">
        <w:rPr>
          <w:rFonts w:cs="Times New Roman"/>
          <w:szCs w:val="24"/>
        </w:rPr>
        <w:t xml:space="preserve"> en otras palabras, vamos a obtener los requerimientos que el usuario desea visualizar en la implementación del producto</w:t>
      </w:r>
      <w:r w:rsidR="00C739DE">
        <w:rPr>
          <w:rFonts w:cs="Times New Roman"/>
          <w:szCs w:val="24"/>
        </w:rPr>
        <w:t xml:space="preserve"> </w:t>
      </w:r>
      <w:r w:rsidR="003C132A">
        <w:rPr>
          <w:rFonts w:cs="Times New Roman"/>
          <w:szCs w:val="24"/>
        </w:rPr>
        <w:t>final.</w:t>
      </w:r>
    </w:p>
    <w:p w14:paraId="420B9490" w14:textId="77777777" w:rsidR="00637598" w:rsidRDefault="003C132A" w:rsidP="00637598">
      <w:pPr>
        <w:rPr>
          <w:rFonts w:cs="Times New Roman"/>
          <w:szCs w:val="24"/>
        </w:rPr>
      </w:pPr>
      <w:r>
        <w:rPr>
          <w:rFonts w:cs="Times New Roman"/>
          <w:szCs w:val="24"/>
        </w:rPr>
        <w:t>Por otra parte, las tarjetas CRC</w:t>
      </w:r>
      <w:r w:rsidR="00126828">
        <w:rPr>
          <w:rFonts w:cs="Times New Roman"/>
          <w:szCs w:val="24"/>
        </w:rPr>
        <w:t xml:space="preserve"> definen las funcionalidades del sistema desde la perspectiva del </w:t>
      </w:r>
      <w:r w:rsidR="000F7590">
        <w:rPr>
          <w:rFonts w:cs="Times New Roman"/>
          <w:szCs w:val="24"/>
        </w:rPr>
        <w:t>desarrollador</w:t>
      </w:r>
      <w:r w:rsidR="00126828">
        <w:rPr>
          <w:rFonts w:cs="Times New Roman"/>
          <w:szCs w:val="24"/>
        </w:rPr>
        <w:t xml:space="preserve"> y sirven como medio de comunicación con el cliente pues </w:t>
      </w:r>
      <w:r w:rsidR="00045676">
        <w:rPr>
          <w:rFonts w:cs="Times New Roman"/>
          <w:szCs w:val="24"/>
        </w:rPr>
        <w:t xml:space="preserve">al detallarse en ellas cuál será el funcionamiento de algún requisito obtenido de las historias de usuario, el cliente podrá brindar una retroalimentación </w:t>
      </w:r>
      <w:r w:rsidR="00730E2A">
        <w:rPr>
          <w:rFonts w:cs="Times New Roman"/>
          <w:szCs w:val="24"/>
        </w:rPr>
        <w:t xml:space="preserve">individual para cada </w:t>
      </w:r>
      <w:r w:rsidR="000F7590">
        <w:rPr>
          <w:rFonts w:cs="Times New Roman"/>
          <w:szCs w:val="24"/>
        </w:rPr>
        <w:t xml:space="preserve">funcionalidad y así los desarrolladores </w:t>
      </w:r>
      <w:r w:rsidR="00ED60A6">
        <w:rPr>
          <w:rFonts w:cs="Times New Roman"/>
          <w:szCs w:val="24"/>
        </w:rPr>
        <w:t xml:space="preserve">tendrán un control </w:t>
      </w:r>
      <w:r w:rsidR="00542620">
        <w:rPr>
          <w:rFonts w:cs="Times New Roman"/>
          <w:szCs w:val="24"/>
        </w:rPr>
        <w:t xml:space="preserve">de los cambios que deben </w:t>
      </w:r>
      <w:r w:rsidR="0074773E">
        <w:rPr>
          <w:rFonts w:cs="Times New Roman"/>
          <w:szCs w:val="24"/>
        </w:rPr>
        <w:t xml:space="preserve">realizarse </w:t>
      </w:r>
      <w:r w:rsidR="001A4465">
        <w:rPr>
          <w:rFonts w:cs="Times New Roman"/>
          <w:szCs w:val="24"/>
        </w:rPr>
        <w:t>al sistema.</w:t>
      </w:r>
      <w:bookmarkStart w:id="282" w:name="_Toc148894732"/>
      <w:bookmarkStart w:id="283" w:name="_Toc148981423"/>
      <w:bookmarkStart w:id="284" w:name="_Toc148993441"/>
      <w:bookmarkStart w:id="285" w:name="_Toc149501238"/>
      <w:bookmarkStart w:id="286" w:name="_Toc149576107"/>
      <w:bookmarkStart w:id="287" w:name="_Toc150181518"/>
      <w:bookmarkStart w:id="288" w:name="_Toc150390657"/>
      <w:bookmarkStart w:id="289" w:name="_Toc150418241"/>
    </w:p>
    <w:p w14:paraId="7962461C" w14:textId="77777777" w:rsidR="00C01BDB" w:rsidRDefault="00C01BDB" w:rsidP="003B5A0B">
      <w:pPr>
        <w:pStyle w:val="Ttulo2"/>
        <w:rPr>
          <w:rFonts w:ascii="Times New Roman" w:hAnsi="Times New Roman" w:cs="Times New Roman"/>
          <w:b/>
          <w:bCs/>
        </w:rPr>
      </w:pPr>
    </w:p>
    <w:p w14:paraId="504A6C8D" w14:textId="1190C1AA" w:rsidR="000907A6" w:rsidRPr="003B5A0B" w:rsidRDefault="00017EC6" w:rsidP="003B5A0B">
      <w:pPr>
        <w:pStyle w:val="Ttulo2"/>
        <w:rPr>
          <w:rFonts w:ascii="Times New Roman" w:hAnsi="Times New Roman" w:cs="Times New Roman"/>
          <w:b/>
          <w:bCs/>
        </w:rPr>
      </w:pPr>
      <w:bookmarkStart w:id="290" w:name="_Toc150982750"/>
      <w:r w:rsidRPr="003B5A0B">
        <w:rPr>
          <w:rFonts w:ascii="Times New Roman" w:hAnsi="Times New Roman" w:cs="Times New Roman"/>
          <w:b/>
          <w:bCs/>
        </w:rPr>
        <w:t>3.3 Productos esperados</w:t>
      </w:r>
      <w:bookmarkEnd w:id="290"/>
    </w:p>
    <w:p w14:paraId="44CBBF22" w14:textId="77777777" w:rsidR="003B5A0B" w:rsidRPr="00B700B0" w:rsidRDefault="003B5A0B" w:rsidP="009115D7">
      <w:pPr>
        <w:pStyle w:val="Prrafodelista"/>
        <w:numPr>
          <w:ilvl w:val="0"/>
          <w:numId w:val="45"/>
        </w:numPr>
        <w:rPr>
          <w:rFonts w:eastAsia="Times New Roman" w:cs="Times New Roman"/>
          <w:szCs w:val="24"/>
        </w:rPr>
      </w:pPr>
      <w:r w:rsidRPr="40A600B9">
        <w:rPr>
          <w:rFonts w:eastAsia="Times New Roman" w:cs="Times New Roman"/>
          <w:szCs w:val="24"/>
        </w:rPr>
        <w:t>Módulo de autenticación de usuario y control de acceso.</w:t>
      </w:r>
    </w:p>
    <w:p w14:paraId="577059AF" w14:textId="77777777" w:rsidR="003B5A0B" w:rsidRPr="00B700B0" w:rsidRDefault="003B5A0B" w:rsidP="009115D7">
      <w:pPr>
        <w:pStyle w:val="Prrafodelista"/>
        <w:numPr>
          <w:ilvl w:val="0"/>
          <w:numId w:val="45"/>
        </w:numPr>
        <w:rPr>
          <w:rFonts w:eastAsia="Times New Roman" w:cs="Times New Roman"/>
          <w:szCs w:val="24"/>
        </w:rPr>
      </w:pPr>
      <w:r w:rsidRPr="40A600B9">
        <w:rPr>
          <w:rFonts w:eastAsia="Times New Roman" w:cs="Times New Roman"/>
          <w:szCs w:val="24"/>
        </w:rPr>
        <w:t>Módulo de gestión de usuarios y controles de acceso.</w:t>
      </w:r>
    </w:p>
    <w:p w14:paraId="0C2D82B7" w14:textId="77777777" w:rsidR="003B5A0B" w:rsidRPr="00B700B0" w:rsidRDefault="003B5A0B" w:rsidP="009115D7">
      <w:pPr>
        <w:pStyle w:val="Prrafodelista"/>
        <w:numPr>
          <w:ilvl w:val="0"/>
          <w:numId w:val="45"/>
        </w:numPr>
        <w:rPr>
          <w:rFonts w:eastAsia="Times New Roman" w:cs="Times New Roman"/>
          <w:szCs w:val="24"/>
        </w:rPr>
      </w:pPr>
      <w:r w:rsidRPr="40A600B9">
        <w:rPr>
          <w:rFonts w:eastAsia="Times New Roman" w:cs="Times New Roman"/>
          <w:szCs w:val="24"/>
        </w:rPr>
        <w:t>Módulo de edición de artículos (crear, consultar, editar, eliminar).</w:t>
      </w:r>
    </w:p>
    <w:p w14:paraId="48FC6EC9" w14:textId="77777777" w:rsidR="003B5A0B" w:rsidRPr="00B700B0" w:rsidRDefault="003B5A0B" w:rsidP="009115D7">
      <w:pPr>
        <w:pStyle w:val="Prrafodelista"/>
        <w:numPr>
          <w:ilvl w:val="0"/>
          <w:numId w:val="45"/>
        </w:numPr>
        <w:rPr>
          <w:rFonts w:eastAsia="Times New Roman" w:cs="Times New Roman"/>
          <w:szCs w:val="24"/>
        </w:rPr>
      </w:pPr>
      <w:r w:rsidRPr="40A600B9">
        <w:rPr>
          <w:rFonts w:eastAsia="Times New Roman" w:cs="Times New Roman"/>
          <w:szCs w:val="24"/>
        </w:rPr>
        <w:t>Módulo editor de anaqueles: permitirá crear clases de anaqueles según sus características (dimensiones, pisos), instanciarlos dentro del almacén y editar manualmente la disposición esperada de los artículos.</w:t>
      </w:r>
    </w:p>
    <w:p w14:paraId="1732F9BA" w14:textId="77777777" w:rsidR="003B5A0B" w:rsidRPr="00B700B0" w:rsidRDefault="003B5A0B" w:rsidP="009115D7">
      <w:pPr>
        <w:pStyle w:val="Prrafodelista"/>
        <w:numPr>
          <w:ilvl w:val="0"/>
          <w:numId w:val="45"/>
        </w:numPr>
        <w:rPr>
          <w:rFonts w:eastAsia="Times New Roman" w:cs="Times New Roman"/>
          <w:szCs w:val="24"/>
        </w:rPr>
      </w:pPr>
      <w:r w:rsidRPr="40A600B9">
        <w:rPr>
          <w:rFonts w:eastAsia="Times New Roman" w:cs="Times New Roman"/>
          <w:szCs w:val="24"/>
        </w:rPr>
        <w:t>Módulo visualizador de anaqueles: mostrará el orden esperado de los artículos en el anaquel, su clase, nombre y características.</w:t>
      </w:r>
    </w:p>
    <w:p w14:paraId="19A30CD8" w14:textId="77777777" w:rsidR="003B5A0B" w:rsidRPr="00B700B0" w:rsidRDefault="003B5A0B" w:rsidP="009115D7">
      <w:pPr>
        <w:pStyle w:val="Prrafodelista"/>
        <w:numPr>
          <w:ilvl w:val="0"/>
          <w:numId w:val="45"/>
        </w:numPr>
        <w:rPr>
          <w:rFonts w:eastAsia="Times New Roman" w:cs="Times New Roman"/>
          <w:szCs w:val="24"/>
        </w:rPr>
      </w:pPr>
      <w:r w:rsidRPr="40A600B9">
        <w:rPr>
          <w:rFonts w:eastAsia="Times New Roman" w:cs="Times New Roman"/>
          <w:szCs w:val="24"/>
        </w:rPr>
        <w:t>Editor visual de almacén: permitirá editar la distribución y nombre de anaqueles dentro del almacén, así como modificar las propiedades inherentes del almacén, como sus dimensiones y puntos de entrada y salida.</w:t>
      </w:r>
    </w:p>
    <w:p w14:paraId="1F307DC2" w14:textId="77777777" w:rsidR="003B5A0B" w:rsidRPr="00B700B0" w:rsidRDefault="003B5A0B" w:rsidP="009115D7">
      <w:pPr>
        <w:pStyle w:val="Prrafodelista"/>
        <w:numPr>
          <w:ilvl w:val="0"/>
          <w:numId w:val="45"/>
        </w:numPr>
        <w:rPr>
          <w:rFonts w:eastAsia="Times New Roman" w:cs="Times New Roman"/>
          <w:szCs w:val="24"/>
        </w:rPr>
      </w:pPr>
      <w:r w:rsidRPr="40A600B9">
        <w:rPr>
          <w:rFonts w:eastAsia="Times New Roman" w:cs="Times New Roman"/>
          <w:szCs w:val="24"/>
        </w:rPr>
        <w:t>Módulo visualizador de almacén: mostrará la disposición de los anaqueles dentro del almacén.</w:t>
      </w:r>
    </w:p>
    <w:p w14:paraId="2255334D" w14:textId="77777777" w:rsidR="003B5A0B" w:rsidRPr="00B700B0" w:rsidRDefault="003B5A0B" w:rsidP="009115D7">
      <w:pPr>
        <w:pStyle w:val="Prrafodelista"/>
        <w:numPr>
          <w:ilvl w:val="0"/>
          <w:numId w:val="45"/>
        </w:numPr>
        <w:rPr>
          <w:rFonts w:eastAsia="Times New Roman" w:cs="Times New Roman"/>
          <w:szCs w:val="24"/>
        </w:rPr>
      </w:pPr>
      <w:r w:rsidRPr="40A600B9">
        <w:rPr>
          <w:rFonts w:eastAsia="Times New Roman" w:cs="Times New Roman"/>
          <w:szCs w:val="24"/>
        </w:rPr>
        <w:t>Módulo de administración de inventario: permitirá registrar los cambios en existencias de los artículos, así como programar y registrar reposiciones de inventario próximas y bajo demanda.</w:t>
      </w:r>
    </w:p>
    <w:p w14:paraId="399DD0D0" w14:textId="77777777" w:rsidR="003B5A0B" w:rsidRPr="00B700B0" w:rsidRDefault="003B5A0B" w:rsidP="009115D7">
      <w:pPr>
        <w:pStyle w:val="Prrafodelista"/>
        <w:numPr>
          <w:ilvl w:val="0"/>
          <w:numId w:val="45"/>
        </w:numPr>
        <w:rPr>
          <w:rFonts w:eastAsia="Times New Roman" w:cs="Times New Roman"/>
          <w:szCs w:val="24"/>
        </w:rPr>
      </w:pPr>
      <w:r w:rsidRPr="40A600B9">
        <w:rPr>
          <w:rFonts w:eastAsia="Times New Roman" w:cs="Times New Roman"/>
          <w:szCs w:val="24"/>
        </w:rPr>
        <w:t>Módulo de búsqueda de artículos: permitirá buscar la ubicación de un artículo dentro del almacén y en el orden esperado en el anaquel, así como señalar sus existencias y otra información relevante, como la fecha más próxima a disponibilidad en caso de que no haya existencias.</w:t>
      </w:r>
    </w:p>
    <w:p w14:paraId="76608C1B" w14:textId="77777777" w:rsidR="003B5A0B" w:rsidRDefault="003B5A0B" w:rsidP="009115D7">
      <w:pPr>
        <w:pStyle w:val="Prrafodelista"/>
        <w:numPr>
          <w:ilvl w:val="0"/>
          <w:numId w:val="45"/>
        </w:numPr>
        <w:rPr>
          <w:rFonts w:eastAsia="Times New Roman" w:cs="Times New Roman"/>
          <w:szCs w:val="24"/>
        </w:rPr>
      </w:pPr>
      <w:r w:rsidRPr="43EF73B1">
        <w:rPr>
          <w:rFonts w:eastAsia="Times New Roman" w:cs="Times New Roman"/>
          <w:szCs w:val="24"/>
        </w:rPr>
        <w:t>Módulo de analítica de datos: basándose en la historia de datos generada por los módulos de administración de inventario, búsqueda de productos, editor de almacén y editor de anaqueles, ofrecerá sugerencias al usuario sobre la disposición de artículos en los anaqueles del almacén.</w:t>
      </w:r>
      <w:r>
        <w:rPr>
          <w:rFonts w:eastAsia="Times New Roman" w:cs="Times New Roman"/>
          <w:szCs w:val="24"/>
        </w:rPr>
        <w:t xml:space="preserve"> La Ilustración 1 muestra la arquitectura Cliente/Servidor general de la propuesta.</w:t>
      </w:r>
    </w:p>
    <w:p w14:paraId="66532ECC" w14:textId="77777777" w:rsidR="00CE375C" w:rsidRDefault="00CE375C" w:rsidP="00637598">
      <w:pPr>
        <w:rPr>
          <w:rFonts w:cs="Times New Roman"/>
          <w:szCs w:val="24"/>
        </w:rPr>
      </w:pPr>
    </w:p>
    <w:p w14:paraId="6055CF0E" w14:textId="16CFEEDF" w:rsidR="00801AF5" w:rsidRPr="00637598" w:rsidRDefault="00801AF5" w:rsidP="00637598">
      <w:pPr>
        <w:pStyle w:val="Ttulo2"/>
        <w:rPr>
          <w:rFonts w:ascii="Times New Roman" w:hAnsi="Times New Roman" w:cs="Times New Roman"/>
          <w:b/>
          <w:bCs/>
          <w:szCs w:val="24"/>
        </w:rPr>
      </w:pPr>
      <w:bookmarkStart w:id="291" w:name="_Toc150982751"/>
      <w:r w:rsidRPr="00637598">
        <w:rPr>
          <w:rFonts w:ascii="Times New Roman" w:hAnsi="Times New Roman" w:cs="Times New Roman"/>
          <w:b/>
          <w:bCs/>
        </w:rPr>
        <w:lastRenderedPageBreak/>
        <w:t>3.</w:t>
      </w:r>
      <w:r w:rsidR="006F21E7" w:rsidRPr="00637598">
        <w:rPr>
          <w:rFonts w:ascii="Times New Roman" w:hAnsi="Times New Roman" w:cs="Times New Roman"/>
          <w:b/>
          <w:bCs/>
        </w:rPr>
        <w:t>4</w:t>
      </w:r>
      <w:r w:rsidRPr="00637598">
        <w:rPr>
          <w:rFonts w:ascii="Times New Roman" w:hAnsi="Times New Roman" w:cs="Times New Roman"/>
          <w:b/>
          <w:bCs/>
        </w:rPr>
        <w:t xml:space="preserve"> </w:t>
      </w:r>
      <w:bookmarkEnd w:id="282"/>
      <w:bookmarkEnd w:id="283"/>
      <w:r w:rsidR="004D1CE5" w:rsidRPr="00637598">
        <w:rPr>
          <w:rFonts w:ascii="Times New Roman" w:hAnsi="Times New Roman" w:cs="Times New Roman"/>
          <w:b/>
          <w:bCs/>
        </w:rPr>
        <w:t xml:space="preserve">Patrones </w:t>
      </w:r>
      <w:r w:rsidR="005F40C3" w:rsidRPr="00637598">
        <w:rPr>
          <w:rFonts w:ascii="Times New Roman" w:hAnsi="Times New Roman" w:cs="Times New Roman"/>
          <w:b/>
          <w:bCs/>
        </w:rPr>
        <w:t>de arquitectura</w:t>
      </w:r>
      <w:r w:rsidR="00B84139" w:rsidRPr="00637598">
        <w:rPr>
          <w:rFonts w:ascii="Times New Roman" w:hAnsi="Times New Roman" w:cs="Times New Roman"/>
          <w:b/>
          <w:bCs/>
        </w:rPr>
        <w:t xml:space="preserve"> aplicad</w:t>
      </w:r>
      <w:r w:rsidR="005F40C3" w:rsidRPr="00637598">
        <w:rPr>
          <w:rFonts w:ascii="Times New Roman" w:hAnsi="Times New Roman" w:cs="Times New Roman"/>
          <w:b/>
          <w:bCs/>
        </w:rPr>
        <w:t>o</w:t>
      </w:r>
      <w:r w:rsidR="00B84139" w:rsidRPr="00637598">
        <w:rPr>
          <w:rFonts w:ascii="Times New Roman" w:hAnsi="Times New Roman" w:cs="Times New Roman"/>
          <w:b/>
          <w:bCs/>
        </w:rPr>
        <w:t>s</w:t>
      </w:r>
      <w:bookmarkEnd w:id="284"/>
      <w:bookmarkEnd w:id="285"/>
      <w:bookmarkEnd w:id="286"/>
      <w:bookmarkEnd w:id="287"/>
      <w:bookmarkEnd w:id="288"/>
      <w:bookmarkEnd w:id="289"/>
      <w:bookmarkEnd w:id="291"/>
    </w:p>
    <w:p w14:paraId="3FDD190E" w14:textId="48566E6A" w:rsidR="007610EB" w:rsidRDefault="00792829" w:rsidP="00F07D80">
      <w:pPr>
        <w:rPr>
          <w:rFonts w:cs="Times New Roman"/>
          <w:szCs w:val="24"/>
        </w:rPr>
      </w:pPr>
      <w:r>
        <w:rPr>
          <w:rFonts w:cs="Times New Roman"/>
          <w:szCs w:val="24"/>
        </w:rPr>
        <w:t xml:space="preserve">En esta sección del documento se detallan </w:t>
      </w:r>
      <w:r w:rsidR="009A2983">
        <w:rPr>
          <w:rFonts w:cs="Times New Roman"/>
          <w:szCs w:val="24"/>
        </w:rPr>
        <w:t>l</w:t>
      </w:r>
      <w:r w:rsidR="00840515">
        <w:rPr>
          <w:rFonts w:cs="Times New Roman"/>
          <w:szCs w:val="24"/>
        </w:rPr>
        <w:t>o</w:t>
      </w:r>
      <w:r w:rsidR="009A2983">
        <w:rPr>
          <w:rFonts w:cs="Times New Roman"/>
          <w:szCs w:val="24"/>
        </w:rPr>
        <w:t>s 2</w:t>
      </w:r>
      <w:r w:rsidR="00D57493">
        <w:rPr>
          <w:rFonts w:cs="Times New Roman"/>
          <w:szCs w:val="24"/>
        </w:rPr>
        <w:t xml:space="preserve"> patrones de arquitectura </w:t>
      </w:r>
      <w:r w:rsidR="009A2983">
        <w:rPr>
          <w:rFonts w:cs="Times New Roman"/>
          <w:szCs w:val="24"/>
        </w:rPr>
        <w:t>sobre l</w:t>
      </w:r>
      <w:r w:rsidR="009C0DFA">
        <w:rPr>
          <w:rFonts w:cs="Times New Roman"/>
          <w:szCs w:val="24"/>
        </w:rPr>
        <w:t>o</w:t>
      </w:r>
      <w:r w:rsidR="009A2983">
        <w:rPr>
          <w:rFonts w:cs="Times New Roman"/>
          <w:szCs w:val="24"/>
        </w:rPr>
        <w:t xml:space="preserve">s </w:t>
      </w:r>
      <w:r w:rsidR="005F427E">
        <w:rPr>
          <w:rFonts w:cs="Times New Roman"/>
          <w:szCs w:val="24"/>
        </w:rPr>
        <w:t xml:space="preserve">cuales </w:t>
      </w:r>
      <w:r w:rsidR="00840515">
        <w:rPr>
          <w:rFonts w:cs="Times New Roman"/>
          <w:szCs w:val="24"/>
        </w:rPr>
        <w:t xml:space="preserve">está basada la arquitectura general de </w:t>
      </w:r>
      <w:r w:rsidR="7460F8DB" w:rsidRPr="0B770970">
        <w:rPr>
          <w:rFonts w:cs="Times New Roman"/>
          <w:szCs w:val="24"/>
        </w:rPr>
        <w:t>este</w:t>
      </w:r>
      <w:r w:rsidR="00840515">
        <w:rPr>
          <w:rFonts w:cs="Times New Roman"/>
          <w:szCs w:val="24"/>
        </w:rPr>
        <w:t xml:space="preserve"> sistema</w:t>
      </w:r>
      <w:r w:rsidR="00E40A0B">
        <w:rPr>
          <w:rFonts w:cs="Times New Roman"/>
          <w:szCs w:val="24"/>
        </w:rPr>
        <w:t>.</w:t>
      </w:r>
    </w:p>
    <w:p w14:paraId="735DFDCC" w14:textId="3E4499CD" w:rsidR="001E49F7" w:rsidRDefault="007610EB" w:rsidP="00594E3E">
      <w:pPr>
        <w:rPr>
          <w:rFonts w:cs="Times New Roman"/>
          <w:szCs w:val="24"/>
        </w:rPr>
      </w:pPr>
      <w:r>
        <w:rPr>
          <w:rFonts w:cs="Times New Roman"/>
          <w:szCs w:val="24"/>
        </w:rPr>
        <w:t>Partiendo d</w:t>
      </w:r>
      <w:r w:rsidR="006C6908">
        <w:rPr>
          <w:rFonts w:cs="Times New Roman"/>
          <w:szCs w:val="24"/>
        </w:rPr>
        <w:t>el patrón</w:t>
      </w:r>
      <w:r w:rsidR="008A4568">
        <w:rPr>
          <w:rFonts w:cs="Times New Roman"/>
          <w:szCs w:val="24"/>
        </w:rPr>
        <w:t xml:space="preserve"> más específico</w:t>
      </w:r>
      <w:r w:rsidR="006C6908">
        <w:rPr>
          <w:rFonts w:cs="Times New Roman"/>
          <w:szCs w:val="24"/>
        </w:rPr>
        <w:t xml:space="preserve"> </w:t>
      </w:r>
      <w:r w:rsidR="00A43BE7">
        <w:rPr>
          <w:rFonts w:cs="Times New Roman"/>
          <w:szCs w:val="24"/>
        </w:rPr>
        <w:t>“Modelo, Vista Controlador”</w:t>
      </w:r>
      <w:r w:rsidR="000F49E2">
        <w:rPr>
          <w:rFonts w:cs="Times New Roman"/>
          <w:szCs w:val="24"/>
        </w:rPr>
        <w:t>,</w:t>
      </w:r>
      <w:r w:rsidR="00B51DE2">
        <w:rPr>
          <w:rFonts w:cs="Times New Roman"/>
          <w:szCs w:val="24"/>
        </w:rPr>
        <w:t xml:space="preserve"> </w:t>
      </w:r>
      <w:r w:rsidR="007377E1">
        <w:rPr>
          <w:rFonts w:cs="Times New Roman"/>
          <w:szCs w:val="24"/>
        </w:rPr>
        <w:t>el cual nos permite</w:t>
      </w:r>
      <w:r w:rsidR="00B45A58">
        <w:rPr>
          <w:rFonts w:cs="Times New Roman"/>
          <w:szCs w:val="24"/>
        </w:rPr>
        <w:t xml:space="preserve"> </w:t>
      </w:r>
      <w:r w:rsidR="008B0AFB">
        <w:rPr>
          <w:rFonts w:cs="Times New Roman"/>
          <w:szCs w:val="24"/>
        </w:rPr>
        <w:t>separar</w:t>
      </w:r>
      <w:r w:rsidR="00CF61CC">
        <w:rPr>
          <w:rFonts w:cs="Times New Roman"/>
          <w:szCs w:val="24"/>
        </w:rPr>
        <w:t xml:space="preserve"> </w:t>
      </w:r>
      <w:r w:rsidR="00031F9E">
        <w:rPr>
          <w:rFonts w:cs="Times New Roman"/>
          <w:szCs w:val="24"/>
        </w:rPr>
        <w:t>el modelo de datos del sistema</w:t>
      </w:r>
      <w:r w:rsidR="00363AE0">
        <w:rPr>
          <w:rFonts w:cs="Times New Roman"/>
          <w:szCs w:val="24"/>
        </w:rPr>
        <w:t>,</w:t>
      </w:r>
      <w:r w:rsidR="00031F9E">
        <w:rPr>
          <w:rFonts w:cs="Times New Roman"/>
          <w:szCs w:val="24"/>
        </w:rPr>
        <w:t xml:space="preserve"> de su</w:t>
      </w:r>
      <w:r w:rsidR="003563DA">
        <w:rPr>
          <w:rFonts w:cs="Times New Roman"/>
          <w:szCs w:val="24"/>
        </w:rPr>
        <w:t xml:space="preserve"> presentación visual </w:t>
      </w:r>
      <w:r w:rsidR="00031F9E">
        <w:rPr>
          <w:rFonts w:cs="Times New Roman"/>
          <w:szCs w:val="24"/>
        </w:rPr>
        <w:t>específica</w:t>
      </w:r>
      <w:r w:rsidR="00363AE0">
        <w:rPr>
          <w:rFonts w:cs="Times New Roman"/>
          <w:szCs w:val="24"/>
        </w:rPr>
        <w:t xml:space="preserve"> en distintos p</w:t>
      </w:r>
      <w:r w:rsidR="00B63F27">
        <w:rPr>
          <w:rFonts w:cs="Times New Roman"/>
          <w:szCs w:val="24"/>
        </w:rPr>
        <w:t>uertos</w:t>
      </w:r>
      <w:r w:rsidR="00A701F9">
        <w:rPr>
          <w:rFonts w:cs="Times New Roman"/>
          <w:szCs w:val="24"/>
        </w:rPr>
        <w:t>,</w:t>
      </w:r>
      <w:r w:rsidR="00B63F27">
        <w:rPr>
          <w:rFonts w:cs="Times New Roman"/>
          <w:szCs w:val="24"/>
        </w:rPr>
        <w:t xml:space="preserve"> </w:t>
      </w:r>
      <w:r w:rsidR="00712748">
        <w:rPr>
          <w:rFonts w:cs="Times New Roman"/>
          <w:szCs w:val="24"/>
        </w:rPr>
        <w:t xml:space="preserve">como </w:t>
      </w:r>
      <w:r w:rsidR="00B63F27">
        <w:rPr>
          <w:rFonts w:cs="Times New Roman"/>
          <w:szCs w:val="24"/>
        </w:rPr>
        <w:t>navegadores web de escritorio, Tablet</w:t>
      </w:r>
      <w:r w:rsidR="0002262B">
        <w:rPr>
          <w:rFonts w:cs="Times New Roman"/>
          <w:szCs w:val="24"/>
        </w:rPr>
        <w:t xml:space="preserve"> y smartphone</w:t>
      </w:r>
      <w:r w:rsidR="00A4387D">
        <w:rPr>
          <w:rFonts w:cs="Times New Roman"/>
          <w:szCs w:val="24"/>
        </w:rPr>
        <w:t xml:space="preserve">, </w:t>
      </w:r>
      <w:r w:rsidR="00BD3015">
        <w:rPr>
          <w:rFonts w:cs="Times New Roman"/>
          <w:szCs w:val="24"/>
        </w:rPr>
        <w:t>y agregando</w:t>
      </w:r>
      <w:r w:rsidR="00993B61">
        <w:rPr>
          <w:rFonts w:cs="Times New Roman"/>
          <w:szCs w:val="24"/>
        </w:rPr>
        <w:t xml:space="preserve"> el patrón “Cliente-Servidor”</w:t>
      </w:r>
      <w:r w:rsidR="009278FE">
        <w:rPr>
          <w:rFonts w:cs="Times New Roman"/>
          <w:szCs w:val="24"/>
        </w:rPr>
        <w:t xml:space="preserve">, que nos permite </w:t>
      </w:r>
      <w:r w:rsidR="00897CC1">
        <w:rPr>
          <w:rFonts w:cs="Times New Roman"/>
          <w:szCs w:val="24"/>
        </w:rPr>
        <w:t>unir</w:t>
      </w:r>
      <w:r w:rsidR="001947E7">
        <w:rPr>
          <w:rFonts w:cs="Times New Roman"/>
          <w:szCs w:val="24"/>
        </w:rPr>
        <w:t xml:space="preserve"> partes</w:t>
      </w:r>
      <w:r w:rsidR="00897CC1">
        <w:rPr>
          <w:rFonts w:cs="Times New Roman"/>
          <w:szCs w:val="24"/>
        </w:rPr>
        <w:t xml:space="preserve"> </w:t>
      </w:r>
      <w:r w:rsidR="007A42BE">
        <w:rPr>
          <w:rFonts w:cs="Times New Roman"/>
          <w:szCs w:val="24"/>
        </w:rPr>
        <w:t>del patrón MVC</w:t>
      </w:r>
      <w:r w:rsidR="00EB1FAE">
        <w:rPr>
          <w:rFonts w:cs="Times New Roman"/>
          <w:szCs w:val="24"/>
        </w:rPr>
        <w:t xml:space="preserve"> en 2 categorías </w:t>
      </w:r>
      <w:r w:rsidR="00294917">
        <w:rPr>
          <w:rFonts w:cs="Times New Roman"/>
          <w:szCs w:val="24"/>
        </w:rPr>
        <w:t>principales</w:t>
      </w:r>
      <w:r w:rsidR="00C44CDD">
        <w:rPr>
          <w:rFonts w:cs="Times New Roman"/>
          <w:szCs w:val="24"/>
        </w:rPr>
        <w:t xml:space="preserve">; </w:t>
      </w:r>
      <w:r w:rsidR="00E749CE">
        <w:rPr>
          <w:rFonts w:cs="Times New Roman"/>
          <w:szCs w:val="24"/>
        </w:rPr>
        <w:t xml:space="preserve">el cliente (donde se encuentra </w:t>
      </w:r>
      <w:r w:rsidR="00042D5F">
        <w:rPr>
          <w:rFonts w:cs="Times New Roman"/>
          <w:szCs w:val="24"/>
        </w:rPr>
        <w:t xml:space="preserve">la visualización e interacción </w:t>
      </w:r>
      <w:r w:rsidR="007F7F6F">
        <w:rPr>
          <w:rFonts w:cs="Times New Roman"/>
          <w:szCs w:val="24"/>
        </w:rPr>
        <w:t>del usuario con el sistema</w:t>
      </w:r>
      <w:r w:rsidR="00E749CE">
        <w:rPr>
          <w:rFonts w:cs="Times New Roman"/>
          <w:szCs w:val="24"/>
        </w:rPr>
        <w:t>)</w:t>
      </w:r>
      <w:r w:rsidR="007F7F6F">
        <w:rPr>
          <w:rFonts w:cs="Times New Roman"/>
          <w:szCs w:val="24"/>
        </w:rPr>
        <w:t>, y el servidor (donde</w:t>
      </w:r>
      <w:r w:rsidR="00010BB3">
        <w:rPr>
          <w:rFonts w:cs="Times New Roman"/>
          <w:szCs w:val="24"/>
        </w:rPr>
        <w:t xml:space="preserve"> </w:t>
      </w:r>
      <w:r w:rsidR="008174C8">
        <w:rPr>
          <w:rFonts w:cs="Times New Roman"/>
          <w:szCs w:val="24"/>
        </w:rPr>
        <w:t>llegarán</w:t>
      </w:r>
      <w:r w:rsidR="00010BB3">
        <w:rPr>
          <w:rFonts w:cs="Times New Roman"/>
          <w:szCs w:val="24"/>
        </w:rPr>
        <w:t xml:space="preserve"> las peticiones del</w:t>
      </w:r>
      <w:r w:rsidR="0068180E">
        <w:rPr>
          <w:rFonts w:cs="Times New Roman"/>
          <w:szCs w:val="24"/>
        </w:rPr>
        <w:t xml:space="preserve"> usuario</w:t>
      </w:r>
      <w:r w:rsidR="00010BB3">
        <w:rPr>
          <w:rFonts w:cs="Times New Roman"/>
          <w:szCs w:val="24"/>
        </w:rPr>
        <w:t xml:space="preserve"> </w:t>
      </w:r>
      <w:r w:rsidR="00815BD3">
        <w:rPr>
          <w:rFonts w:cs="Times New Roman"/>
          <w:szCs w:val="24"/>
        </w:rPr>
        <w:t>para procesar</w:t>
      </w:r>
      <w:r w:rsidR="00530D97">
        <w:rPr>
          <w:rFonts w:cs="Times New Roman"/>
          <w:szCs w:val="24"/>
        </w:rPr>
        <w:t xml:space="preserve"> datos</w:t>
      </w:r>
      <w:r w:rsidR="0068180E">
        <w:rPr>
          <w:rFonts w:cs="Times New Roman"/>
          <w:szCs w:val="24"/>
        </w:rPr>
        <w:t xml:space="preserve"> </w:t>
      </w:r>
      <w:r w:rsidR="00815BD3">
        <w:rPr>
          <w:rFonts w:cs="Times New Roman"/>
          <w:szCs w:val="24"/>
        </w:rPr>
        <w:t>y opcionalmente modificar la vista</w:t>
      </w:r>
      <w:r w:rsidR="007F7F6F">
        <w:rPr>
          <w:rFonts w:cs="Times New Roman"/>
          <w:szCs w:val="24"/>
        </w:rPr>
        <w:t>)</w:t>
      </w:r>
      <w:r w:rsidR="00D5085A">
        <w:rPr>
          <w:rFonts w:cs="Times New Roman"/>
          <w:szCs w:val="24"/>
        </w:rPr>
        <w:t>.</w:t>
      </w:r>
    </w:p>
    <w:p w14:paraId="3EAD70F8" w14:textId="338DFC47" w:rsidR="007E62CF" w:rsidRPr="00594E3E" w:rsidRDefault="0088189A" w:rsidP="00594E3E">
      <w:pPr>
        <w:rPr>
          <w:rFonts w:cs="Times New Roman"/>
          <w:szCs w:val="24"/>
        </w:rPr>
      </w:pPr>
      <w:r>
        <w:rPr>
          <w:rFonts w:cs="Times New Roman"/>
          <w:szCs w:val="24"/>
        </w:rPr>
        <w:t xml:space="preserve">La unión de ambos patrones de arquitectura nos permite </w:t>
      </w:r>
      <w:r w:rsidR="00D728F4">
        <w:rPr>
          <w:rFonts w:cs="Times New Roman"/>
          <w:szCs w:val="24"/>
        </w:rPr>
        <w:t>hacer clar</w:t>
      </w:r>
      <w:r w:rsidR="005E14AF">
        <w:rPr>
          <w:rFonts w:cs="Times New Roman"/>
          <w:szCs w:val="24"/>
        </w:rPr>
        <w:t xml:space="preserve">a la compartimentación del sistema, </w:t>
      </w:r>
      <w:r w:rsidR="002216BE">
        <w:rPr>
          <w:rFonts w:cs="Times New Roman"/>
          <w:szCs w:val="24"/>
        </w:rPr>
        <w:t>donde la presentación de datos</w:t>
      </w:r>
      <w:r w:rsidR="006566B4">
        <w:rPr>
          <w:rFonts w:cs="Times New Roman"/>
          <w:szCs w:val="24"/>
        </w:rPr>
        <w:t xml:space="preserve"> se encuentra</w:t>
      </w:r>
      <w:r w:rsidR="006020D9">
        <w:rPr>
          <w:rFonts w:cs="Times New Roman"/>
          <w:szCs w:val="24"/>
        </w:rPr>
        <w:t xml:space="preserve"> en el</w:t>
      </w:r>
      <w:r w:rsidR="006566B4">
        <w:rPr>
          <w:rFonts w:cs="Times New Roman"/>
          <w:szCs w:val="24"/>
        </w:rPr>
        <w:t xml:space="preserve"> navegador web del</w:t>
      </w:r>
      <w:r w:rsidR="006020D9">
        <w:rPr>
          <w:rFonts w:cs="Times New Roman"/>
          <w:szCs w:val="24"/>
        </w:rPr>
        <w:t xml:space="preserve"> dispositivo del cliente,</w:t>
      </w:r>
      <w:r w:rsidR="002216BE">
        <w:rPr>
          <w:rFonts w:cs="Times New Roman"/>
          <w:szCs w:val="24"/>
        </w:rPr>
        <w:t xml:space="preserve"> </w:t>
      </w:r>
      <w:r w:rsidR="00175BFC">
        <w:rPr>
          <w:rFonts w:cs="Times New Roman"/>
          <w:szCs w:val="24"/>
        </w:rPr>
        <w:t>y el procesamiento de datos</w:t>
      </w:r>
      <w:r w:rsidR="006A5B5D">
        <w:rPr>
          <w:rFonts w:cs="Times New Roman"/>
          <w:szCs w:val="24"/>
        </w:rPr>
        <w:t xml:space="preserve"> y peticiones </w:t>
      </w:r>
      <w:r w:rsidR="00D64C90">
        <w:rPr>
          <w:rFonts w:cs="Times New Roman"/>
          <w:szCs w:val="24"/>
        </w:rPr>
        <w:t>de actualización de vista, se encuentran en un servidor HTTP remoto.</w:t>
      </w:r>
    </w:p>
    <w:p w14:paraId="2A30E036" w14:textId="76AA02EB" w:rsidR="001E49F7" w:rsidRPr="00D7275D" w:rsidRDefault="001E49F7" w:rsidP="00D7275D">
      <w:pPr>
        <w:pStyle w:val="Ttulo3"/>
        <w:rPr>
          <w:rFonts w:cs="Times New Roman"/>
          <w:b/>
          <w:bCs/>
        </w:rPr>
      </w:pPr>
      <w:bookmarkStart w:id="292" w:name="_Toc148993442"/>
      <w:bookmarkStart w:id="293" w:name="_Toc149501239"/>
      <w:bookmarkStart w:id="294" w:name="_Toc149576108"/>
      <w:bookmarkStart w:id="295" w:name="_Toc150181519"/>
      <w:bookmarkStart w:id="296" w:name="_Toc150390658"/>
      <w:bookmarkStart w:id="297" w:name="_Toc150418242"/>
      <w:bookmarkStart w:id="298" w:name="_Toc150982752"/>
      <w:r w:rsidRPr="00B17C94">
        <w:rPr>
          <w:rFonts w:cs="Times New Roman"/>
          <w:b/>
          <w:bCs/>
        </w:rPr>
        <w:t>3</w:t>
      </w:r>
      <w:r w:rsidRPr="00D7275D">
        <w:rPr>
          <w:rFonts w:cs="Times New Roman"/>
          <w:b/>
          <w:bCs/>
        </w:rPr>
        <w:t>.</w:t>
      </w:r>
      <w:r w:rsidR="006F21E7">
        <w:rPr>
          <w:rFonts w:cs="Times New Roman"/>
          <w:b/>
        </w:rPr>
        <w:t>4</w:t>
      </w:r>
      <w:r w:rsidRPr="00D7275D">
        <w:rPr>
          <w:rFonts w:cs="Times New Roman"/>
          <w:b/>
          <w:bCs/>
        </w:rPr>
        <w:t xml:space="preserve">.1 </w:t>
      </w:r>
      <w:r w:rsidR="00B17C94">
        <w:rPr>
          <w:rFonts w:cs="Times New Roman"/>
          <w:b/>
          <w:bCs/>
        </w:rPr>
        <w:t xml:space="preserve">Patrón </w:t>
      </w:r>
      <w:r w:rsidRPr="00D7275D">
        <w:rPr>
          <w:rFonts w:cs="Times New Roman"/>
          <w:b/>
          <w:bCs/>
        </w:rPr>
        <w:t>Modelo Vista controlador</w:t>
      </w:r>
      <w:bookmarkEnd w:id="292"/>
      <w:bookmarkEnd w:id="293"/>
      <w:bookmarkEnd w:id="294"/>
      <w:bookmarkEnd w:id="295"/>
      <w:bookmarkEnd w:id="296"/>
      <w:bookmarkEnd w:id="297"/>
      <w:bookmarkEnd w:id="298"/>
    </w:p>
    <w:p w14:paraId="677D78E8" w14:textId="10320874" w:rsidR="00550575" w:rsidRDefault="00DD6A67" w:rsidP="006F11A5">
      <w:pPr>
        <w:tabs>
          <w:tab w:val="left" w:pos="2930"/>
        </w:tabs>
        <w:rPr>
          <w:rFonts w:cs="Times New Roman"/>
          <w:szCs w:val="24"/>
        </w:rPr>
      </w:pPr>
      <w:r>
        <w:rPr>
          <w:rFonts w:cs="Times New Roman"/>
          <w:szCs w:val="24"/>
        </w:rPr>
        <w:t>El</w:t>
      </w:r>
      <w:r w:rsidR="00F15F3D">
        <w:rPr>
          <w:rFonts w:cs="Times New Roman"/>
          <w:szCs w:val="24"/>
        </w:rPr>
        <w:t xml:space="preserve"> patrón de arquitectura</w:t>
      </w:r>
      <w:r>
        <w:rPr>
          <w:rFonts w:cs="Times New Roman"/>
          <w:szCs w:val="24"/>
        </w:rPr>
        <w:t xml:space="preserve"> </w:t>
      </w:r>
      <w:r w:rsidR="00F15F3D">
        <w:rPr>
          <w:rFonts w:cs="Times New Roman"/>
          <w:szCs w:val="24"/>
        </w:rPr>
        <w:t>“M</w:t>
      </w:r>
      <w:r>
        <w:rPr>
          <w:rFonts w:cs="Times New Roman"/>
          <w:szCs w:val="24"/>
        </w:rPr>
        <w:t xml:space="preserve">odelo </w:t>
      </w:r>
      <w:r w:rsidR="00F15F3D">
        <w:rPr>
          <w:rFonts w:cs="Times New Roman"/>
          <w:szCs w:val="24"/>
        </w:rPr>
        <w:t>V</w:t>
      </w:r>
      <w:r>
        <w:rPr>
          <w:rFonts w:cs="Times New Roman"/>
          <w:szCs w:val="24"/>
        </w:rPr>
        <w:t>ista</w:t>
      </w:r>
      <w:r w:rsidR="00F15F3D">
        <w:rPr>
          <w:rFonts w:cs="Times New Roman"/>
          <w:szCs w:val="24"/>
        </w:rPr>
        <w:t xml:space="preserve"> C</w:t>
      </w:r>
      <w:r>
        <w:rPr>
          <w:rFonts w:cs="Times New Roman"/>
          <w:szCs w:val="24"/>
        </w:rPr>
        <w:t>ontrolador</w:t>
      </w:r>
      <w:r w:rsidR="00F15F3D">
        <w:rPr>
          <w:rFonts w:cs="Times New Roman"/>
          <w:szCs w:val="24"/>
        </w:rPr>
        <w:t>”</w:t>
      </w:r>
      <w:r>
        <w:rPr>
          <w:rFonts w:cs="Times New Roman"/>
          <w:szCs w:val="24"/>
        </w:rPr>
        <w:t xml:space="preserve"> es la </w:t>
      </w:r>
      <w:r w:rsidR="00113A9D">
        <w:rPr>
          <w:rFonts w:cs="Times New Roman"/>
          <w:szCs w:val="24"/>
        </w:rPr>
        <w:t xml:space="preserve">base </w:t>
      </w:r>
      <w:r w:rsidR="00F47390">
        <w:rPr>
          <w:rFonts w:cs="Times New Roman"/>
          <w:szCs w:val="24"/>
        </w:rPr>
        <w:t xml:space="preserve">de </w:t>
      </w:r>
      <w:r w:rsidR="001341D2">
        <w:rPr>
          <w:rFonts w:cs="Times New Roman"/>
          <w:szCs w:val="24"/>
        </w:rPr>
        <w:t xml:space="preserve">manejo de interacciones de </w:t>
      </w:r>
      <w:r w:rsidR="003A7F11">
        <w:rPr>
          <w:rFonts w:cs="Times New Roman"/>
          <w:szCs w:val="24"/>
        </w:rPr>
        <w:t>gran parte de sistemas basados en web</w:t>
      </w:r>
      <w:r w:rsidR="00A747C2">
        <w:rPr>
          <w:rFonts w:cs="Times New Roman"/>
          <w:szCs w:val="24"/>
        </w:rPr>
        <w:t xml:space="preserve">, tiene soporte en la mayoría de </w:t>
      </w:r>
      <w:r w:rsidR="00D92D05">
        <w:rPr>
          <w:rFonts w:cs="Times New Roman"/>
          <w:szCs w:val="24"/>
        </w:rPr>
        <w:t>los lenguajes</w:t>
      </w:r>
      <w:r w:rsidR="00A747C2">
        <w:rPr>
          <w:rFonts w:cs="Times New Roman"/>
          <w:szCs w:val="24"/>
        </w:rPr>
        <w:t xml:space="preserve"> de programación</w:t>
      </w:r>
      <w:r w:rsidR="00B72AA4">
        <w:rPr>
          <w:rFonts w:cs="Times New Roman"/>
          <w:szCs w:val="24"/>
        </w:rPr>
        <w:t xml:space="preserve">. </w:t>
      </w:r>
      <w:r w:rsidR="00502B57">
        <w:rPr>
          <w:rFonts w:cs="Times New Roman"/>
          <w:szCs w:val="24"/>
        </w:rPr>
        <w:t>Est</w:t>
      </w:r>
      <w:r w:rsidR="00B72AA4">
        <w:rPr>
          <w:rFonts w:cs="Times New Roman"/>
          <w:szCs w:val="24"/>
        </w:rPr>
        <w:t>a arquitectura</w:t>
      </w:r>
      <w:r w:rsidR="00502B57">
        <w:rPr>
          <w:rFonts w:cs="Times New Roman"/>
          <w:szCs w:val="24"/>
        </w:rPr>
        <w:t xml:space="preserve"> separa </w:t>
      </w:r>
      <w:r w:rsidR="00464FEA">
        <w:rPr>
          <w:rFonts w:cs="Times New Roman"/>
          <w:szCs w:val="24"/>
        </w:rPr>
        <w:t xml:space="preserve">el sistema en 3 componentes; </w:t>
      </w:r>
      <w:r w:rsidR="0021778D">
        <w:rPr>
          <w:rFonts w:cs="Times New Roman"/>
          <w:szCs w:val="24"/>
        </w:rPr>
        <w:t xml:space="preserve">datos, </w:t>
      </w:r>
      <w:r w:rsidR="009D4FF7">
        <w:rPr>
          <w:rFonts w:cs="Times New Roman"/>
          <w:szCs w:val="24"/>
        </w:rPr>
        <w:t>interacción y presentación.</w:t>
      </w:r>
      <w:r w:rsidR="00B312C9">
        <w:rPr>
          <w:rFonts w:cs="Times New Roman"/>
          <w:szCs w:val="24"/>
        </w:rPr>
        <w:t xml:space="preserve"> Cada uno de estos componentes </w:t>
      </w:r>
      <w:r w:rsidR="00875187">
        <w:rPr>
          <w:rFonts w:cs="Times New Roman"/>
          <w:szCs w:val="24"/>
        </w:rPr>
        <w:t xml:space="preserve">lógicos </w:t>
      </w:r>
      <w:r w:rsidR="00C5608C">
        <w:rPr>
          <w:rFonts w:cs="Times New Roman"/>
          <w:szCs w:val="24"/>
        </w:rPr>
        <w:t xml:space="preserve">interactúan </w:t>
      </w:r>
      <w:r w:rsidR="00D24299">
        <w:rPr>
          <w:rFonts w:cs="Times New Roman"/>
          <w:szCs w:val="24"/>
        </w:rPr>
        <w:t>entre sí</w:t>
      </w:r>
      <w:r w:rsidR="00AD1938">
        <w:rPr>
          <w:rFonts w:cs="Times New Roman"/>
          <w:szCs w:val="24"/>
        </w:rPr>
        <w:t>.</w:t>
      </w:r>
      <w:r w:rsidR="00B72AA4">
        <w:rPr>
          <w:rFonts w:cs="Times New Roman"/>
          <w:szCs w:val="24"/>
        </w:rPr>
        <w:t xml:space="preserve"> </w:t>
      </w:r>
      <w:r w:rsidR="0023096A">
        <w:rPr>
          <w:rFonts w:cs="Times New Roman"/>
          <w:szCs w:val="24"/>
        </w:rPr>
        <w:fldChar w:fldCharType="begin"/>
      </w:r>
      <w:r w:rsidR="00923B93">
        <w:rPr>
          <w:rFonts w:cs="Times New Roman"/>
          <w:szCs w:val="24"/>
        </w:rPr>
        <w:instrText xml:space="preserve"> ADDIN ZOTERO_ITEM CSL_CITATION {"citationID":"d0c7z61M","properties":{"formattedCitation":"[8]","plainCitation":"[8]","noteIndex":0},"citationItems":[{"id":26,"uris":["http://zotero.org/users/12776228/items/LUAVW7UR"],"itemData":{"id":26,"type":"book","edition":"10. ed","event-place":"Boston, Munich","ISBN":"978-0-13-394303-0","language":"eng","number-of-pages":"796","publisher":"Pearson","publisher-place":"Boston, Munich","source":"K10plus ISBN","title":"Software engineering","author":[{"family":"Sommerville","given":"Ian"}],"issued":{"date-parts":[["2016"]]}}}],"schema":"https://github.com/citation-style-language/schema/raw/master/csl-citation.json"} </w:instrText>
      </w:r>
      <w:r w:rsidR="0023096A">
        <w:rPr>
          <w:rFonts w:cs="Times New Roman"/>
          <w:szCs w:val="24"/>
        </w:rPr>
        <w:fldChar w:fldCharType="separate"/>
      </w:r>
      <w:r w:rsidR="006D1591" w:rsidRPr="006D1591">
        <w:rPr>
          <w:rFonts w:cs="Times New Roman"/>
        </w:rPr>
        <w:t>[8]</w:t>
      </w:r>
      <w:r w:rsidR="0023096A">
        <w:rPr>
          <w:rFonts w:cs="Times New Roman"/>
          <w:szCs w:val="24"/>
        </w:rPr>
        <w:fldChar w:fldCharType="end"/>
      </w:r>
    </w:p>
    <w:tbl>
      <w:tblPr>
        <w:tblStyle w:val="Tablaconcuadrcula"/>
        <w:tblW w:w="0" w:type="auto"/>
        <w:tblLook w:val="04A0" w:firstRow="1" w:lastRow="0" w:firstColumn="1" w:lastColumn="0" w:noHBand="0" w:noVBand="1"/>
      </w:tblPr>
      <w:tblGrid>
        <w:gridCol w:w="1980"/>
        <w:gridCol w:w="7415"/>
      </w:tblGrid>
      <w:tr w:rsidR="005271F5" w14:paraId="4C672D73" w14:textId="77777777" w:rsidTr="00942AE3">
        <w:tc>
          <w:tcPr>
            <w:tcW w:w="1980" w:type="dxa"/>
          </w:tcPr>
          <w:p w14:paraId="1642B78F" w14:textId="1AE8F302" w:rsidR="005271F5" w:rsidRPr="005271F5" w:rsidRDefault="005271F5" w:rsidP="009A2336">
            <w:pPr>
              <w:tabs>
                <w:tab w:val="left" w:pos="2930"/>
              </w:tabs>
              <w:jc w:val="center"/>
              <w:rPr>
                <w:rFonts w:cs="Times New Roman"/>
                <w:b/>
                <w:szCs w:val="24"/>
              </w:rPr>
            </w:pPr>
            <w:r w:rsidRPr="005271F5">
              <w:rPr>
                <w:rFonts w:cs="Times New Roman"/>
                <w:b/>
                <w:szCs w:val="24"/>
              </w:rPr>
              <w:t>COMPONENTE</w:t>
            </w:r>
          </w:p>
        </w:tc>
        <w:tc>
          <w:tcPr>
            <w:tcW w:w="7415" w:type="dxa"/>
          </w:tcPr>
          <w:p w14:paraId="18889FCD" w14:textId="0F3DDF97" w:rsidR="005271F5" w:rsidRPr="005271F5" w:rsidRDefault="005271F5" w:rsidP="002E3B47">
            <w:pPr>
              <w:tabs>
                <w:tab w:val="left" w:pos="2930"/>
              </w:tabs>
              <w:jc w:val="center"/>
              <w:rPr>
                <w:rFonts w:cs="Times New Roman"/>
                <w:b/>
                <w:szCs w:val="24"/>
              </w:rPr>
            </w:pPr>
            <w:r w:rsidRPr="005271F5">
              <w:rPr>
                <w:rFonts w:cs="Times New Roman"/>
                <w:b/>
                <w:szCs w:val="24"/>
              </w:rPr>
              <w:t>FUNCIÓN</w:t>
            </w:r>
          </w:p>
        </w:tc>
      </w:tr>
      <w:tr w:rsidR="005271F5" w14:paraId="4531BA4A" w14:textId="77777777" w:rsidTr="00942AE3">
        <w:tc>
          <w:tcPr>
            <w:tcW w:w="1980" w:type="dxa"/>
          </w:tcPr>
          <w:p w14:paraId="2D47748A" w14:textId="35904BCF" w:rsidR="005271F5" w:rsidRDefault="005271F5" w:rsidP="009A2336">
            <w:pPr>
              <w:tabs>
                <w:tab w:val="left" w:pos="2930"/>
              </w:tabs>
              <w:jc w:val="center"/>
              <w:rPr>
                <w:rFonts w:cs="Times New Roman"/>
                <w:szCs w:val="24"/>
              </w:rPr>
            </w:pPr>
            <w:r>
              <w:rPr>
                <w:rFonts w:cs="Times New Roman"/>
                <w:szCs w:val="24"/>
              </w:rPr>
              <w:t>Modelo</w:t>
            </w:r>
          </w:p>
        </w:tc>
        <w:tc>
          <w:tcPr>
            <w:tcW w:w="7415" w:type="dxa"/>
          </w:tcPr>
          <w:p w14:paraId="294E8ADB" w14:textId="4E9421B1" w:rsidR="005271F5" w:rsidRDefault="006F11A5" w:rsidP="00926F58">
            <w:pPr>
              <w:tabs>
                <w:tab w:val="left" w:pos="2930"/>
              </w:tabs>
              <w:rPr>
                <w:rFonts w:cs="Times New Roman"/>
                <w:szCs w:val="24"/>
              </w:rPr>
            </w:pPr>
            <w:r>
              <w:rPr>
                <w:rFonts w:cs="Times New Roman"/>
                <w:szCs w:val="24"/>
              </w:rPr>
              <w:t>Maneja los datos del sistema y las operaciones sobre estos datos, es decir, la persistencia de datos y la lógica y reglas del negocio.</w:t>
            </w:r>
          </w:p>
        </w:tc>
      </w:tr>
      <w:tr w:rsidR="005271F5" w14:paraId="62AC0AE3" w14:textId="77777777" w:rsidTr="00942AE3">
        <w:tc>
          <w:tcPr>
            <w:tcW w:w="1980" w:type="dxa"/>
          </w:tcPr>
          <w:p w14:paraId="1FC494B5" w14:textId="46CB3BC7" w:rsidR="005271F5" w:rsidRDefault="006F11A5" w:rsidP="009A2336">
            <w:pPr>
              <w:tabs>
                <w:tab w:val="left" w:pos="2930"/>
              </w:tabs>
              <w:jc w:val="center"/>
              <w:rPr>
                <w:rFonts w:cs="Times New Roman"/>
                <w:szCs w:val="24"/>
              </w:rPr>
            </w:pPr>
            <w:r>
              <w:rPr>
                <w:rFonts w:cs="Times New Roman"/>
                <w:szCs w:val="24"/>
              </w:rPr>
              <w:t>Vista</w:t>
            </w:r>
          </w:p>
        </w:tc>
        <w:tc>
          <w:tcPr>
            <w:tcW w:w="7415" w:type="dxa"/>
          </w:tcPr>
          <w:p w14:paraId="7229D0D1" w14:textId="2BD5CEA3" w:rsidR="006F11A5" w:rsidRDefault="006F11A5" w:rsidP="00926F58">
            <w:pPr>
              <w:tabs>
                <w:tab w:val="left" w:pos="2930"/>
              </w:tabs>
              <w:rPr>
                <w:rFonts w:cs="Times New Roman"/>
                <w:szCs w:val="24"/>
              </w:rPr>
            </w:pPr>
            <w:r>
              <w:rPr>
                <w:rFonts w:cs="Times New Roman"/>
                <w:szCs w:val="24"/>
              </w:rPr>
              <w:t>Define y maneja como los datos son presentados al usuario, es decir, incluye la generación de páginas dinámicas.</w:t>
            </w:r>
          </w:p>
          <w:p w14:paraId="5389A5D7" w14:textId="77777777" w:rsidR="005271F5" w:rsidRDefault="005271F5" w:rsidP="00926F58">
            <w:pPr>
              <w:tabs>
                <w:tab w:val="left" w:pos="2930"/>
              </w:tabs>
              <w:rPr>
                <w:rFonts w:cs="Times New Roman"/>
                <w:szCs w:val="24"/>
              </w:rPr>
            </w:pPr>
          </w:p>
        </w:tc>
      </w:tr>
      <w:tr w:rsidR="005271F5" w14:paraId="48E58FE5" w14:textId="77777777" w:rsidTr="00942AE3">
        <w:tc>
          <w:tcPr>
            <w:tcW w:w="1980" w:type="dxa"/>
          </w:tcPr>
          <w:p w14:paraId="7D2A81E0" w14:textId="3478C86A" w:rsidR="005271F5" w:rsidRDefault="006F11A5" w:rsidP="009A2336">
            <w:pPr>
              <w:tabs>
                <w:tab w:val="left" w:pos="2930"/>
              </w:tabs>
              <w:jc w:val="center"/>
              <w:rPr>
                <w:rFonts w:cs="Times New Roman"/>
                <w:szCs w:val="24"/>
              </w:rPr>
            </w:pPr>
            <w:r>
              <w:rPr>
                <w:rFonts w:cs="Times New Roman"/>
                <w:szCs w:val="24"/>
              </w:rPr>
              <w:t>Controlador</w:t>
            </w:r>
          </w:p>
        </w:tc>
        <w:tc>
          <w:tcPr>
            <w:tcW w:w="7415" w:type="dxa"/>
          </w:tcPr>
          <w:p w14:paraId="62C55F4A" w14:textId="3ECC981D" w:rsidR="005271F5" w:rsidRDefault="0084466C" w:rsidP="00926F58">
            <w:pPr>
              <w:tabs>
                <w:tab w:val="left" w:pos="2930"/>
              </w:tabs>
              <w:rPr>
                <w:rFonts w:cs="Times New Roman"/>
                <w:szCs w:val="24"/>
              </w:rPr>
            </w:pPr>
            <w:r>
              <w:rPr>
                <w:rFonts w:cs="Times New Roman"/>
                <w:szCs w:val="24"/>
              </w:rPr>
              <w:t xml:space="preserve">Maneja </w:t>
            </w:r>
            <w:r w:rsidR="008E0F18">
              <w:rPr>
                <w:rFonts w:cs="Times New Roman"/>
                <w:szCs w:val="24"/>
              </w:rPr>
              <w:t>las interacciones</w:t>
            </w:r>
            <w:r w:rsidR="00D2484E">
              <w:rPr>
                <w:rFonts w:cs="Times New Roman"/>
                <w:szCs w:val="24"/>
              </w:rPr>
              <w:t xml:space="preserve"> </w:t>
            </w:r>
            <w:r w:rsidR="00877332">
              <w:rPr>
                <w:rFonts w:cs="Times New Roman"/>
                <w:szCs w:val="24"/>
              </w:rPr>
              <w:t>y peticiones</w:t>
            </w:r>
            <w:r w:rsidR="008E0F18">
              <w:rPr>
                <w:rFonts w:cs="Times New Roman"/>
                <w:szCs w:val="24"/>
              </w:rPr>
              <w:t xml:space="preserve"> </w:t>
            </w:r>
            <w:r w:rsidR="00877332">
              <w:rPr>
                <w:rFonts w:cs="Times New Roman"/>
                <w:szCs w:val="24"/>
              </w:rPr>
              <w:t>que el</w:t>
            </w:r>
            <w:r w:rsidR="00D2484E">
              <w:rPr>
                <w:rFonts w:cs="Times New Roman"/>
                <w:szCs w:val="24"/>
              </w:rPr>
              <w:t xml:space="preserve"> usuario</w:t>
            </w:r>
            <w:r w:rsidR="008E0F18">
              <w:rPr>
                <w:rFonts w:cs="Times New Roman"/>
                <w:szCs w:val="24"/>
              </w:rPr>
              <w:t xml:space="preserve"> </w:t>
            </w:r>
            <w:r w:rsidR="00877332">
              <w:rPr>
                <w:rFonts w:cs="Times New Roman"/>
                <w:szCs w:val="24"/>
              </w:rPr>
              <w:t xml:space="preserve">hace mediante </w:t>
            </w:r>
            <w:r w:rsidR="00E85B98">
              <w:rPr>
                <w:rFonts w:cs="Times New Roman"/>
                <w:szCs w:val="24"/>
              </w:rPr>
              <w:t>la</w:t>
            </w:r>
            <w:r w:rsidR="00C826CC">
              <w:rPr>
                <w:rFonts w:cs="Times New Roman"/>
                <w:szCs w:val="24"/>
              </w:rPr>
              <w:t xml:space="preserve"> componente</w:t>
            </w:r>
            <w:r w:rsidR="00877332">
              <w:rPr>
                <w:rFonts w:cs="Times New Roman"/>
                <w:szCs w:val="24"/>
              </w:rPr>
              <w:t xml:space="preserve"> vista</w:t>
            </w:r>
            <w:r w:rsidR="00C826CC">
              <w:rPr>
                <w:rFonts w:cs="Times New Roman"/>
                <w:szCs w:val="24"/>
              </w:rPr>
              <w:t>. Algunas veces actualiza directamente</w:t>
            </w:r>
            <w:r w:rsidR="00877332">
              <w:rPr>
                <w:rFonts w:cs="Times New Roman"/>
                <w:szCs w:val="24"/>
              </w:rPr>
              <w:t xml:space="preserve"> </w:t>
            </w:r>
            <w:r w:rsidR="008E7A22">
              <w:rPr>
                <w:rFonts w:cs="Times New Roman"/>
                <w:szCs w:val="24"/>
              </w:rPr>
              <w:t>la vista, sin embargo</w:t>
            </w:r>
            <w:r w:rsidR="005D306A">
              <w:rPr>
                <w:rFonts w:cs="Times New Roman"/>
                <w:szCs w:val="24"/>
              </w:rPr>
              <w:t>,</w:t>
            </w:r>
            <w:r w:rsidR="008E7A22">
              <w:rPr>
                <w:rFonts w:cs="Times New Roman"/>
                <w:szCs w:val="24"/>
              </w:rPr>
              <w:t xml:space="preserve"> su función principal es </w:t>
            </w:r>
            <w:r w:rsidR="005D306A">
              <w:rPr>
                <w:rFonts w:cs="Times New Roman"/>
                <w:szCs w:val="24"/>
              </w:rPr>
              <w:t xml:space="preserve">comunicarse con el componente modelo, para que este último actualice </w:t>
            </w:r>
            <w:r w:rsidR="00E85B98">
              <w:rPr>
                <w:rFonts w:cs="Times New Roman"/>
                <w:szCs w:val="24"/>
              </w:rPr>
              <w:t>la</w:t>
            </w:r>
            <w:r w:rsidR="005D306A">
              <w:rPr>
                <w:rFonts w:cs="Times New Roman"/>
                <w:szCs w:val="24"/>
              </w:rPr>
              <w:t xml:space="preserve"> componente vista.</w:t>
            </w:r>
          </w:p>
        </w:tc>
      </w:tr>
    </w:tbl>
    <w:p w14:paraId="1357FD46" w14:textId="149B884A" w:rsidR="00AA1A7C" w:rsidRDefault="008625F0" w:rsidP="00A50D51">
      <w:pPr>
        <w:pStyle w:val="Titulotabla"/>
      </w:pPr>
      <w:bookmarkStart w:id="299" w:name="_Toc150982822"/>
      <w:r>
        <w:t>Componentes arquitectura del sistema</w:t>
      </w:r>
      <w:bookmarkEnd w:id="299"/>
    </w:p>
    <w:p w14:paraId="4F0FF6BD" w14:textId="2FA28D94" w:rsidR="00D52481" w:rsidRPr="007E2001" w:rsidRDefault="00942AE3" w:rsidP="00E85B98">
      <w:pPr>
        <w:tabs>
          <w:tab w:val="left" w:pos="2930"/>
        </w:tabs>
        <w:jc w:val="center"/>
        <w:rPr>
          <w:rFonts w:cs="Times New Roman"/>
          <w:szCs w:val="24"/>
        </w:rPr>
      </w:pPr>
      <w:r>
        <w:rPr>
          <w:rFonts w:cs="Times New Roman"/>
          <w:szCs w:val="24"/>
        </w:rPr>
        <w:lastRenderedPageBreak/>
        <w:br/>
      </w:r>
      <w:r>
        <w:rPr>
          <w:rFonts w:cs="Times New Roman"/>
          <w:noProof/>
          <w:szCs w:val="24"/>
        </w:rPr>
        <w:drawing>
          <wp:inline distT="0" distB="0" distL="0" distR="0" wp14:anchorId="541676DD" wp14:editId="3CDF6FDB">
            <wp:extent cx="4425351" cy="2779519"/>
            <wp:effectExtent l="0" t="0" r="0" b="1905"/>
            <wp:docPr id="1790855610" name="Imagen 1790855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5431" b="13292"/>
                    <a:stretch/>
                  </pic:blipFill>
                  <pic:spPr bwMode="auto">
                    <a:xfrm>
                      <a:off x="0" y="0"/>
                      <a:ext cx="4446639" cy="2792890"/>
                    </a:xfrm>
                    <a:prstGeom prst="rect">
                      <a:avLst/>
                    </a:prstGeom>
                    <a:noFill/>
                    <a:ln>
                      <a:noFill/>
                    </a:ln>
                    <a:extLst>
                      <a:ext uri="{53640926-AAD7-44D8-BBD7-CCE9431645EC}">
                        <a14:shadowObscured xmlns:a14="http://schemas.microsoft.com/office/drawing/2010/main"/>
                      </a:ext>
                    </a:extLst>
                  </pic:spPr>
                </pic:pic>
              </a:graphicData>
            </a:graphic>
          </wp:inline>
        </w:drawing>
      </w:r>
    </w:p>
    <w:p w14:paraId="57868ECF" w14:textId="6BBDFE6C" w:rsidR="00B17C94" w:rsidRDefault="00B17C94" w:rsidP="00A80282">
      <w:pPr>
        <w:pStyle w:val="Ttulo3"/>
        <w:rPr>
          <w:rFonts w:cs="Times New Roman"/>
          <w:b/>
          <w:bCs/>
        </w:rPr>
      </w:pPr>
      <w:bookmarkStart w:id="300" w:name="_Toc148993443"/>
      <w:bookmarkStart w:id="301" w:name="_Toc149501240"/>
      <w:bookmarkStart w:id="302" w:name="_Toc149576109"/>
      <w:bookmarkStart w:id="303" w:name="_Toc150181520"/>
      <w:bookmarkStart w:id="304" w:name="_Toc150390659"/>
      <w:bookmarkStart w:id="305" w:name="_Toc150418243"/>
      <w:bookmarkStart w:id="306" w:name="_Toc150982753"/>
      <w:r w:rsidRPr="00A80282">
        <w:rPr>
          <w:rFonts w:cs="Times New Roman"/>
          <w:b/>
          <w:bCs/>
        </w:rPr>
        <w:t>3.</w:t>
      </w:r>
      <w:r w:rsidR="006F21E7">
        <w:rPr>
          <w:rFonts w:cs="Times New Roman"/>
          <w:b/>
          <w:bCs/>
        </w:rPr>
        <w:t>4</w:t>
      </w:r>
      <w:r w:rsidRPr="00A80282">
        <w:rPr>
          <w:rFonts w:cs="Times New Roman"/>
          <w:b/>
          <w:bCs/>
        </w:rPr>
        <w:t>.2 Patrón Cliente-Servidor</w:t>
      </w:r>
      <w:bookmarkEnd w:id="300"/>
      <w:bookmarkEnd w:id="301"/>
      <w:bookmarkEnd w:id="302"/>
      <w:bookmarkEnd w:id="303"/>
      <w:bookmarkEnd w:id="304"/>
      <w:bookmarkEnd w:id="305"/>
      <w:bookmarkEnd w:id="306"/>
    </w:p>
    <w:p w14:paraId="43B43B96" w14:textId="1CD76C6B" w:rsidR="004624B9" w:rsidRDefault="00DD39D7" w:rsidP="00E32838">
      <w:pPr>
        <w:rPr>
          <w:rFonts w:cs="Times New Roman"/>
          <w:szCs w:val="24"/>
        </w:rPr>
      </w:pPr>
      <w:r>
        <w:rPr>
          <w:rFonts w:cs="Times New Roman"/>
          <w:szCs w:val="24"/>
        </w:rPr>
        <w:t xml:space="preserve">Existen básicamente 2 tipos de </w:t>
      </w:r>
      <w:r w:rsidR="00DF656B">
        <w:rPr>
          <w:rFonts w:cs="Times New Roman"/>
          <w:szCs w:val="24"/>
        </w:rPr>
        <w:t xml:space="preserve">arquitecturas cliente-servidor, de 2 niveles </w:t>
      </w:r>
      <w:r w:rsidR="00A64904">
        <w:rPr>
          <w:rFonts w:cs="Times New Roman"/>
          <w:szCs w:val="24"/>
        </w:rPr>
        <w:t>y de</w:t>
      </w:r>
      <w:r w:rsidR="00DF656B">
        <w:rPr>
          <w:rFonts w:cs="Times New Roman"/>
          <w:szCs w:val="24"/>
        </w:rPr>
        <w:t xml:space="preserve"> N-niveles</w:t>
      </w:r>
      <w:r w:rsidR="004624B9">
        <w:rPr>
          <w:rFonts w:cs="Times New Roman"/>
          <w:szCs w:val="24"/>
        </w:rPr>
        <w:t xml:space="preserve">, cada una de estas arquitecturas tiene sus variaciones, sin </w:t>
      </w:r>
      <w:r w:rsidR="00A64904">
        <w:rPr>
          <w:rFonts w:cs="Times New Roman"/>
          <w:szCs w:val="24"/>
        </w:rPr>
        <w:t>embargo,</w:t>
      </w:r>
      <w:r w:rsidR="00DF656B">
        <w:rPr>
          <w:rFonts w:cs="Times New Roman"/>
          <w:szCs w:val="24"/>
        </w:rPr>
        <w:t xml:space="preserve"> </w:t>
      </w:r>
      <w:r w:rsidR="004624B9">
        <w:rPr>
          <w:rFonts w:cs="Times New Roman"/>
          <w:szCs w:val="24"/>
        </w:rPr>
        <w:t>e</w:t>
      </w:r>
      <w:r w:rsidR="00DF656B">
        <w:rPr>
          <w:rFonts w:cs="Times New Roman"/>
          <w:szCs w:val="24"/>
        </w:rPr>
        <w:t xml:space="preserve">n este caso </w:t>
      </w:r>
      <w:r w:rsidR="004624B9">
        <w:rPr>
          <w:rFonts w:cs="Times New Roman"/>
          <w:szCs w:val="24"/>
        </w:rPr>
        <w:t xml:space="preserve">describiremos </w:t>
      </w:r>
      <w:r w:rsidR="00DF656B">
        <w:rPr>
          <w:rFonts w:cs="Times New Roman"/>
          <w:szCs w:val="24"/>
        </w:rPr>
        <w:t xml:space="preserve">la </w:t>
      </w:r>
      <w:r w:rsidR="004624B9">
        <w:rPr>
          <w:rFonts w:cs="Times New Roman"/>
          <w:szCs w:val="24"/>
        </w:rPr>
        <w:t>de 2 niveles.</w:t>
      </w:r>
    </w:p>
    <w:p w14:paraId="6C4667F5" w14:textId="0DA9A36A" w:rsidR="004624B9" w:rsidRDefault="00A64904" w:rsidP="00E32838">
      <w:pPr>
        <w:rPr>
          <w:rFonts w:cs="Times New Roman"/>
          <w:szCs w:val="24"/>
        </w:rPr>
      </w:pPr>
      <w:r>
        <w:rPr>
          <w:rFonts w:cs="Times New Roman"/>
          <w:szCs w:val="24"/>
        </w:rPr>
        <w:t xml:space="preserve">De manera general, </w:t>
      </w:r>
      <w:r w:rsidR="00AC6A86">
        <w:rPr>
          <w:rFonts w:cs="Times New Roman"/>
          <w:szCs w:val="24"/>
        </w:rPr>
        <w:t xml:space="preserve">esta arquitectura </w:t>
      </w:r>
      <w:r w:rsidR="00EA6AFB">
        <w:rPr>
          <w:rFonts w:cs="Times New Roman"/>
          <w:szCs w:val="24"/>
        </w:rPr>
        <w:t>se encarga de separar el procesamiento del sistema,</w:t>
      </w:r>
      <w:r w:rsidR="008B2721">
        <w:rPr>
          <w:rFonts w:cs="Times New Roman"/>
          <w:szCs w:val="24"/>
        </w:rPr>
        <w:t xml:space="preserve"> el cual </w:t>
      </w:r>
      <w:r w:rsidR="00440E9C">
        <w:rPr>
          <w:rFonts w:cs="Times New Roman"/>
          <w:szCs w:val="24"/>
        </w:rPr>
        <w:t>ocurre por lo menos en 2 procesos distintos y en computadoras distintas</w:t>
      </w:r>
      <w:r w:rsidR="008036EC">
        <w:rPr>
          <w:rFonts w:cs="Times New Roman"/>
          <w:szCs w:val="24"/>
        </w:rPr>
        <w:t xml:space="preserve">. Se habla de que un sistema está basado en esta arquitectura si la manipulación de datos y la presentación de datos están </w:t>
      </w:r>
      <w:r w:rsidR="00E14590">
        <w:rPr>
          <w:rFonts w:cs="Times New Roman"/>
          <w:szCs w:val="24"/>
        </w:rPr>
        <w:t>separados.</w:t>
      </w:r>
    </w:p>
    <w:p w14:paraId="7FCF2028" w14:textId="06017995" w:rsidR="00414EA0" w:rsidRDefault="003D4ED9" w:rsidP="00E32838">
      <w:pPr>
        <w:rPr>
          <w:rFonts w:cs="Times New Roman"/>
          <w:szCs w:val="24"/>
        </w:rPr>
      </w:pPr>
      <w:r>
        <w:rPr>
          <w:rFonts w:cs="Times New Roman"/>
          <w:szCs w:val="24"/>
        </w:rPr>
        <w:t>La forma más simple de una arquitectura cliente-servidor</w:t>
      </w:r>
      <w:r w:rsidR="00F361BB">
        <w:rPr>
          <w:rFonts w:cs="Times New Roman"/>
          <w:szCs w:val="24"/>
        </w:rPr>
        <w:t xml:space="preserve">, es una de 2 niveles, </w:t>
      </w:r>
      <w:r w:rsidR="00CA3FB1">
        <w:rPr>
          <w:rFonts w:cs="Times New Roman"/>
          <w:szCs w:val="24"/>
        </w:rPr>
        <w:t xml:space="preserve">donde, idealmente, existen múltiples computadoras </w:t>
      </w:r>
      <w:r w:rsidR="00E32838">
        <w:rPr>
          <w:rFonts w:cs="Times New Roman"/>
          <w:szCs w:val="24"/>
        </w:rPr>
        <w:t xml:space="preserve">con una capa de presentación uniforme (navegador, y tecnologías asociadas como </w:t>
      </w:r>
      <w:r w:rsidR="00814EFE">
        <w:rPr>
          <w:rFonts w:cs="Times New Roman"/>
          <w:szCs w:val="24"/>
        </w:rPr>
        <w:t>HTML, CSS y JavaScript</w:t>
      </w:r>
      <w:r w:rsidR="00E32838">
        <w:rPr>
          <w:rFonts w:cs="Times New Roman"/>
          <w:szCs w:val="24"/>
        </w:rPr>
        <w:t>)</w:t>
      </w:r>
      <w:r w:rsidR="00663673">
        <w:rPr>
          <w:rFonts w:cs="Times New Roman"/>
          <w:szCs w:val="24"/>
        </w:rPr>
        <w:t xml:space="preserve">, la cual se comunica con el nivel </w:t>
      </w:r>
      <w:r w:rsidR="001C68D3">
        <w:rPr>
          <w:rFonts w:cs="Times New Roman"/>
          <w:szCs w:val="24"/>
        </w:rPr>
        <w:t>de manipulación de datos centralizado</w:t>
      </w:r>
      <w:r w:rsidR="009835DB">
        <w:rPr>
          <w:rFonts w:cs="Times New Roman"/>
          <w:szCs w:val="24"/>
        </w:rPr>
        <w:t>.</w:t>
      </w:r>
      <w:r w:rsidR="00303534">
        <w:rPr>
          <w:rFonts w:cs="Times New Roman"/>
          <w:szCs w:val="24"/>
        </w:rPr>
        <w:t xml:space="preserve"> En este sentido, la mayoría de </w:t>
      </w:r>
      <w:r w:rsidR="00B63D61">
        <w:rPr>
          <w:rFonts w:cs="Times New Roman"/>
          <w:szCs w:val="24"/>
        </w:rPr>
        <w:t>las aplicaciones</w:t>
      </w:r>
      <w:r w:rsidR="00303534">
        <w:rPr>
          <w:rFonts w:cs="Times New Roman"/>
          <w:szCs w:val="24"/>
        </w:rPr>
        <w:t xml:space="preserve"> de internet, incluyendo la web, son </w:t>
      </w:r>
      <w:r w:rsidR="00424C9B">
        <w:rPr>
          <w:rFonts w:cs="Times New Roman"/>
          <w:szCs w:val="24"/>
        </w:rPr>
        <w:t>aplicaciones que emplean el uso del patrón cliente servidor en su implementación</w:t>
      </w:r>
      <w:r w:rsidR="0090082F">
        <w:rPr>
          <w:rFonts w:cs="Times New Roman"/>
          <w:szCs w:val="24"/>
        </w:rPr>
        <w:t>.</w:t>
      </w:r>
      <w:r w:rsidR="009835DB">
        <w:rPr>
          <w:rFonts w:cs="Times New Roman"/>
          <w:szCs w:val="24"/>
        </w:rPr>
        <w:t xml:space="preserve"> </w:t>
      </w:r>
      <w:r w:rsidR="00337BC6">
        <w:rPr>
          <w:rFonts w:cs="Times New Roman"/>
          <w:szCs w:val="24"/>
        </w:rPr>
        <w:fldChar w:fldCharType="begin"/>
      </w:r>
      <w:r w:rsidR="00923B93">
        <w:rPr>
          <w:rFonts w:cs="Times New Roman"/>
          <w:szCs w:val="24"/>
        </w:rPr>
        <w:instrText xml:space="preserve"> ADDIN ZOTERO_ITEM CSL_CITATION {"citationID":"Bx5rLOTS","properties":{"formattedCitation":"[7]","plainCitation":"[7]","dontUpdate":true,"noteIndex":0},"citationItems":[{"id":25,"uris":["http://zotero.org/users/12776228/items/EBM2LYXK"],"itemData":{"id":25,"type":"book","call-number":"QA76.9.D26 R44 2000","collection-title":"The Java series","edition":"2nd ed","event-place":"Cambridge, Mass","ISBN":"978-1-56592-616-5","number-of-pages":"328","publisher":"O'Reilly","publisher-place":"Cambridge, Mass","source":"Library of Congress ISBN","title":"Database programming with JDBC and Java","URL":"https://web.archive.org/web/20110406121920/http://java.sun.com/developer/Books/jdbc/ch07.pdf","author":[{"family":"Reese","given":"George"}],"accessed":{"date-parts":[["2023",10,23]]},"issued":{"date-parts":[["2000"]]}}}],"schema":"https://github.com/citation-style-language/schema/raw/master/csl-citation.json"} </w:instrText>
      </w:r>
      <w:r w:rsidR="00337BC6">
        <w:rPr>
          <w:rFonts w:cs="Times New Roman"/>
          <w:szCs w:val="24"/>
        </w:rPr>
        <w:fldChar w:fldCharType="separate"/>
      </w:r>
      <w:r w:rsidR="00337BC6" w:rsidRPr="005C5FA0">
        <w:rPr>
          <w:rFonts w:cs="Times New Roman"/>
        </w:rPr>
        <w:t>[</w:t>
      </w:r>
      <w:r w:rsidR="00556BA2">
        <w:rPr>
          <w:rFonts w:cs="Times New Roman"/>
        </w:rPr>
        <w:t>9</w:t>
      </w:r>
      <w:r w:rsidR="00262553" w:rsidRPr="005C5FA0">
        <w:rPr>
          <w:rFonts w:cs="Times New Roman"/>
        </w:rPr>
        <w:t>, pp. 128-129</w:t>
      </w:r>
      <w:r w:rsidR="00337BC6" w:rsidRPr="005C5FA0">
        <w:rPr>
          <w:rFonts w:cs="Times New Roman"/>
        </w:rPr>
        <w:t>]</w:t>
      </w:r>
      <w:r w:rsidR="00337BC6">
        <w:rPr>
          <w:rFonts w:cs="Times New Roman"/>
          <w:szCs w:val="24"/>
        </w:rPr>
        <w:fldChar w:fldCharType="end"/>
      </w:r>
      <w:r w:rsidR="00262553">
        <w:rPr>
          <w:rFonts w:cs="Times New Roman"/>
          <w:szCs w:val="24"/>
        </w:rPr>
        <w:t>.</w:t>
      </w:r>
    </w:p>
    <w:p w14:paraId="07CE2A7E" w14:textId="784DBCA4" w:rsidR="005D306A" w:rsidRPr="00262553" w:rsidRDefault="005C5FA0" w:rsidP="00722DC1">
      <w:pPr>
        <w:jc w:val="center"/>
        <w:rPr>
          <w:rFonts w:cs="Times New Roman"/>
          <w:szCs w:val="24"/>
        </w:rPr>
      </w:pPr>
      <w:r>
        <w:rPr>
          <w:rFonts w:cs="Times New Roman"/>
          <w:noProof/>
          <w:szCs w:val="24"/>
        </w:rPr>
        <w:lastRenderedPageBreak/>
        <w:drawing>
          <wp:inline distT="0" distB="0" distL="0" distR="0" wp14:anchorId="1FC2F853" wp14:editId="39E31C91">
            <wp:extent cx="5477714" cy="2881222"/>
            <wp:effectExtent l="0" t="0" r="8890" b="0"/>
            <wp:docPr id="444061722" name="Imagen 44406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2735" t="17981" r="9676" b="29209"/>
                    <a:stretch/>
                  </pic:blipFill>
                  <pic:spPr bwMode="auto">
                    <a:xfrm>
                      <a:off x="0" y="0"/>
                      <a:ext cx="5519077" cy="2902979"/>
                    </a:xfrm>
                    <a:prstGeom prst="rect">
                      <a:avLst/>
                    </a:prstGeom>
                    <a:noFill/>
                    <a:ln>
                      <a:noFill/>
                    </a:ln>
                    <a:extLst>
                      <a:ext uri="{53640926-AAD7-44D8-BBD7-CCE9431645EC}">
                        <a14:shadowObscured xmlns:a14="http://schemas.microsoft.com/office/drawing/2010/main"/>
                      </a:ext>
                    </a:extLst>
                  </pic:spPr>
                </pic:pic>
              </a:graphicData>
            </a:graphic>
          </wp:inline>
        </w:drawing>
      </w:r>
    </w:p>
    <w:p w14:paraId="4A4D20FA" w14:textId="77777777" w:rsidR="00722DC1" w:rsidRDefault="00722DC1" w:rsidP="00722DC1">
      <w:pPr>
        <w:pStyle w:val="Ttulo2"/>
        <w:rPr>
          <w:rFonts w:ascii="Times New Roman" w:hAnsi="Times New Roman" w:cs="Times New Roman"/>
          <w:b/>
          <w:bCs/>
        </w:rPr>
      </w:pPr>
      <w:bookmarkStart w:id="307" w:name="_Toc148894733"/>
      <w:bookmarkStart w:id="308" w:name="_Toc148981424"/>
      <w:bookmarkStart w:id="309" w:name="_Toc148993444"/>
    </w:p>
    <w:p w14:paraId="7DCB36D7" w14:textId="441E86A2" w:rsidR="00722DC1" w:rsidRPr="00967509" w:rsidRDefault="00801AF5" w:rsidP="00722DC1">
      <w:pPr>
        <w:pStyle w:val="Ttulo2"/>
        <w:rPr>
          <w:rFonts w:ascii="Times New Roman" w:hAnsi="Times New Roman" w:cs="Times New Roman"/>
          <w:b/>
        </w:rPr>
      </w:pPr>
      <w:bookmarkStart w:id="310" w:name="_Toc149501241"/>
      <w:bookmarkStart w:id="311" w:name="_Toc149576110"/>
      <w:bookmarkStart w:id="312" w:name="_Toc150181521"/>
      <w:bookmarkStart w:id="313" w:name="_Toc150390660"/>
      <w:bookmarkStart w:id="314" w:name="_Toc150418244"/>
      <w:bookmarkStart w:id="315" w:name="_Toc150982754"/>
      <w:r w:rsidRPr="00967509">
        <w:rPr>
          <w:rFonts w:ascii="Times New Roman" w:hAnsi="Times New Roman" w:cs="Times New Roman"/>
          <w:b/>
        </w:rPr>
        <w:t>3.</w:t>
      </w:r>
      <w:r w:rsidR="006F21E7" w:rsidRPr="00967509">
        <w:rPr>
          <w:rFonts w:ascii="Times New Roman" w:hAnsi="Times New Roman" w:cs="Times New Roman"/>
          <w:b/>
        </w:rPr>
        <w:t>5</w:t>
      </w:r>
      <w:r w:rsidRPr="00967509">
        <w:rPr>
          <w:rFonts w:ascii="Times New Roman" w:hAnsi="Times New Roman" w:cs="Times New Roman"/>
          <w:b/>
        </w:rPr>
        <w:t xml:space="preserve"> </w:t>
      </w:r>
      <w:bookmarkEnd w:id="307"/>
      <w:bookmarkEnd w:id="308"/>
      <w:bookmarkEnd w:id="309"/>
      <w:r w:rsidR="006168CF" w:rsidRPr="00967509">
        <w:rPr>
          <w:rFonts w:ascii="Times New Roman" w:hAnsi="Times New Roman" w:cs="Times New Roman"/>
          <w:b/>
        </w:rPr>
        <w:t>Python</w:t>
      </w:r>
      <w:bookmarkEnd w:id="310"/>
      <w:bookmarkEnd w:id="311"/>
      <w:bookmarkEnd w:id="312"/>
      <w:bookmarkEnd w:id="313"/>
      <w:bookmarkEnd w:id="314"/>
      <w:bookmarkEnd w:id="315"/>
    </w:p>
    <w:p w14:paraId="3DABF60B" w14:textId="5FEDB1FA" w:rsidR="00722DC1" w:rsidRDefault="00E02EA0" w:rsidP="00E727AE">
      <w:pPr>
        <w:rPr>
          <w:rFonts w:cs="Times New Roman"/>
          <w:szCs w:val="24"/>
        </w:rPr>
      </w:pPr>
      <w:r w:rsidRPr="00E02EA0">
        <w:rPr>
          <w:rFonts w:cs="Times New Roman"/>
          <w:szCs w:val="24"/>
        </w:rPr>
        <w:t>Python es un lenguaje</w:t>
      </w:r>
      <w:r>
        <w:rPr>
          <w:rFonts w:cs="Times New Roman"/>
          <w:szCs w:val="24"/>
        </w:rPr>
        <w:t xml:space="preserve"> de programación </w:t>
      </w:r>
      <w:r w:rsidR="00A05B91">
        <w:rPr>
          <w:rFonts w:cs="Times New Roman"/>
          <w:szCs w:val="24"/>
        </w:rPr>
        <w:t>orientado a objetos, interpretado y de alto nivel</w:t>
      </w:r>
      <w:r w:rsidR="00E727AE">
        <w:rPr>
          <w:rFonts w:cs="Times New Roman"/>
          <w:szCs w:val="24"/>
        </w:rPr>
        <w:t xml:space="preserve"> de abstracción</w:t>
      </w:r>
      <w:r w:rsidR="009B3419">
        <w:rPr>
          <w:rFonts w:cs="Times New Roman"/>
          <w:szCs w:val="24"/>
        </w:rPr>
        <w:t xml:space="preserve">. </w:t>
      </w:r>
      <w:r w:rsidR="00E727AE">
        <w:rPr>
          <w:rFonts w:cs="Times New Roman"/>
          <w:szCs w:val="24"/>
        </w:rPr>
        <w:t xml:space="preserve">Tomando </w:t>
      </w:r>
      <w:r w:rsidR="00555F41">
        <w:rPr>
          <w:rFonts w:cs="Times New Roman"/>
          <w:szCs w:val="24"/>
        </w:rPr>
        <w:t>la</w:t>
      </w:r>
      <w:r w:rsidR="00E727AE">
        <w:rPr>
          <w:rFonts w:cs="Times New Roman"/>
          <w:szCs w:val="24"/>
        </w:rPr>
        <w:t xml:space="preserve"> implementación</w:t>
      </w:r>
      <w:r w:rsidR="00433F35">
        <w:rPr>
          <w:rFonts w:cs="Times New Roman"/>
          <w:szCs w:val="24"/>
        </w:rPr>
        <w:t xml:space="preserve"> de referencia</w:t>
      </w:r>
      <w:r w:rsidR="00555F41">
        <w:rPr>
          <w:rFonts w:cs="Times New Roman"/>
          <w:szCs w:val="24"/>
        </w:rPr>
        <w:t xml:space="preserve"> de Python;</w:t>
      </w:r>
      <w:r w:rsidR="00433F35">
        <w:rPr>
          <w:rFonts w:cs="Times New Roman"/>
          <w:szCs w:val="24"/>
        </w:rPr>
        <w:t xml:space="preserve"> </w:t>
      </w:r>
      <w:proofErr w:type="spellStart"/>
      <w:r w:rsidR="00E727AE">
        <w:rPr>
          <w:rFonts w:cs="Times New Roman"/>
          <w:szCs w:val="24"/>
        </w:rPr>
        <w:t>CPython</w:t>
      </w:r>
      <w:proofErr w:type="spellEnd"/>
      <w:r w:rsidR="00C16996">
        <w:rPr>
          <w:rFonts w:cs="Times New Roman"/>
          <w:szCs w:val="24"/>
        </w:rPr>
        <w:t xml:space="preserve"> </w:t>
      </w:r>
      <w:r w:rsidR="00C16996">
        <w:rPr>
          <w:rFonts w:cs="Times New Roman"/>
          <w:szCs w:val="24"/>
        </w:rPr>
        <w:fldChar w:fldCharType="begin"/>
      </w:r>
      <w:r w:rsidR="00923B93">
        <w:rPr>
          <w:rFonts w:cs="Times New Roman"/>
          <w:szCs w:val="24"/>
        </w:rPr>
        <w:instrText xml:space="preserve"> ADDIN ZOTERO_ITEM CSL_CITATION {"citationID":"cldIFonX","properties":{"formattedCitation":"[10]","plainCitation":"[10]","noteIndex":0},"citationItems":[{"id":42,"uris":["http://zotero.org/users/12776228/items/8Z2TP4KU"],"itemData":{"id":42,"type":"book","edition":"First edition","event-place":"United States?","ISBN":"978-1-77509-334-3","language":"eng","note":"OCLC: 1309889895","publisher":"Real Python","publisher-place":"United States?","source":"Open WorldCat","title":"CPython internals: your guide to the Python 3 interpreter","title-short":"CPython internals","author":[{"family":"Shaw","given":"Anthony"}],"issued":{"date-parts":[["2021"]]}}}],"schema":"https://github.com/citation-style-language/schema/raw/master/csl-citation.json"} </w:instrText>
      </w:r>
      <w:r w:rsidR="00C16996">
        <w:rPr>
          <w:rFonts w:cs="Times New Roman"/>
          <w:szCs w:val="24"/>
        </w:rPr>
        <w:fldChar w:fldCharType="separate"/>
      </w:r>
      <w:r w:rsidR="00C16996" w:rsidRPr="00C16996">
        <w:rPr>
          <w:rFonts w:cs="Times New Roman"/>
        </w:rPr>
        <w:t>[10]</w:t>
      </w:r>
      <w:r w:rsidR="00C16996">
        <w:rPr>
          <w:rFonts w:cs="Times New Roman"/>
          <w:szCs w:val="24"/>
        </w:rPr>
        <w:fldChar w:fldCharType="end"/>
      </w:r>
      <w:r w:rsidR="00797B64">
        <w:rPr>
          <w:rFonts w:cs="Times New Roman"/>
          <w:szCs w:val="24"/>
        </w:rPr>
        <w:t xml:space="preserve"> </w:t>
      </w:r>
      <w:r w:rsidR="006C3263">
        <w:rPr>
          <w:rFonts w:cs="Times New Roman"/>
          <w:szCs w:val="24"/>
        </w:rPr>
        <w:t xml:space="preserve">ofrece varias </w:t>
      </w:r>
      <w:r w:rsidR="0023372C">
        <w:rPr>
          <w:rFonts w:cs="Times New Roman"/>
          <w:szCs w:val="24"/>
        </w:rPr>
        <w:t>herramientas que lo hacen atractivo para el desarrollo de aplicaciones de manera ági</w:t>
      </w:r>
      <w:r w:rsidR="007E6D00">
        <w:rPr>
          <w:rFonts w:cs="Times New Roman"/>
          <w:szCs w:val="24"/>
        </w:rPr>
        <w:t>l</w:t>
      </w:r>
      <w:r w:rsidR="009F751B">
        <w:rPr>
          <w:rFonts w:cs="Times New Roman"/>
          <w:szCs w:val="24"/>
        </w:rPr>
        <w:t>:</w:t>
      </w:r>
    </w:p>
    <w:p w14:paraId="11EB5478" w14:textId="3F9D0C40" w:rsidR="009F751B" w:rsidRPr="00712E32" w:rsidRDefault="009F751B" w:rsidP="009115D7">
      <w:pPr>
        <w:pStyle w:val="Prrafodelista"/>
        <w:numPr>
          <w:ilvl w:val="0"/>
          <w:numId w:val="23"/>
        </w:numPr>
        <w:rPr>
          <w:rFonts w:cs="Times New Roman"/>
          <w:b/>
          <w:szCs w:val="24"/>
        </w:rPr>
      </w:pPr>
      <w:r w:rsidRPr="00ED4D4F">
        <w:rPr>
          <w:rFonts w:cs="Times New Roman"/>
          <w:b/>
          <w:szCs w:val="24"/>
        </w:rPr>
        <w:t>Estructuras de datos de alto nivel:</w:t>
      </w:r>
      <w:r w:rsidR="00ED4D4F">
        <w:rPr>
          <w:rFonts w:cs="Times New Roman"/>
          <w:szCs w:val="24"/>
        </w:rPr>
        <w:t xml:space="preserve"> </w:t>
      </w:r>
      <w:proofErr w:type="spellStart"/>
      <w:r w:rsidR="00AE07E3">
        <w:rPr>
          <w:rFonts w:cs="Times New Roman"/>
          <w:szCs w:val="24"/>
        </w:rPr>
        <w:t>CPython</w:t>
      </w:r>
      <w:proofErr w:type="spellEnd"/>
      <w:r w:rsidR="00532AAB">
        <w:rPr>
          <w:rFonts w:cs="Times New Roman"/>
          <w:szCs w:val="24"/>
        </w:rPr>
        <w:t xml:space="preserve"> tiene </w:t>
      </w:r>
      <w:r w:rsidR="00C70C49">
        <w:rPr>
          <w:rFonts w:cs="Times New Roman"/>
          <w:szCs w:val="24"/>
        </w:rPr>
        <w:t>varias estructuras de datos implementadas por defecto;</w:t>
      </w:r>
      <w:r w:rsidR="002B537B">
        <w:rPr>
          <w:rFonts w:cs="Times New Roman"/>
          <w:szCs w:val="24"/>
        </w:rPr>
        <w:t xml:space="preserve"> cadenas de texto (</w:t>
      </w:r>
      <w:proofErr w:type="spellStart"/>
      <w:r w:rsidR="002B537B" w:rsidRPr="004943A6">
        <w:rPr>
          <w:rFonts w:cs="Times New Roman"/>
          <w:i/>
          <w:szCs w:val="24"/>
        </w:rPr>
        <w:t>strings</w:t>
      </w:r>
      <w:proofErr w:type="spellEnd"/>
      <w:r w:rsidR="002B537B">
        <w:rPr>
          <w:rFonts w:cs="Times New Roman"/>
          <w:szCs w:val="24"/>
        </w:rPr>
        <w:t>),</w:t>
      </w:r>
      <w:r w:rsidR="00C70C49">
        <w:rPr>
          <w:rFonts w:cs="Times New Roman"/>
          <w:szCs w:val="24"/>
        </w:rPr>
        <w:t xml:space="preserve"> listas, diccionarios, </w:t>
      </w:r>
      <w:r w:rsidR="002B537B">
        <w:rPr>
          <w:rFonts w:cs="Times New Roman"/>
          <w:szCs w:val="24"/>
        </w:rPr>
        <w:t>conjuntos</w:t>
      </w:r>
      <w:r w:rsidR="004943A6">
        <w:rPr>
          <w:rFonts w:cs="Times New Roman"/>
          <w:szCs w:val="24"/>
        </w:rPr>
        <w:t xml:space="preserve"> mutables e inmutables</w:t>
      </w:r>
      <w:r w:rsidR="009103F2">
        <w:rPr>
          <w:rFonts w:cs="Times New Roman"/>
          <w:szCs w:val="24"/>
        </w:rPr>
        <w:t xml:space="preserve"> (</w:t>
      </w:r>
      <w:r w:rsidR="009103F2" w:rsidRPr="004943A6">
        <w:rPr>
          <w:rFonts w:cs="Times New Roman"/>
          <w:i/>
          <w:szCs w:val="24"/>
        </w:rPr>
        <w:t>sets</w:t>
      </w:r>
      <w:r w:rsidR="004943A6" w:rsidRPr="004943A6">
        <w:rPr>
          <w:rFonts w:cs="Times New Roman"/>
          <w:i/>
          <w:szCs w:val="24"/>
        </w:rPr>
        <w:t xml:space="preserve"> y </w:t>
      </w:r>
      <w:proofErr w:type="spellStart"/>
      <w:r w:rsidR="004943A6" w:rsidRPr="004943A6">
        <w:rPr>
          <w:rFonts w:cs="Times New Roman"/>
          <w:i/>
          <w:szCs w:val="24"/>
        </w:rPr>
        <w:t>frozensets</w:t>
      </w:r>
      <w:proofErr w:type="spellEnd"/>
      <w:r w:rsidR="004943A6" w:rsidRPr="004943A6">
        <w:rPr>
          <w:rFonts w:cs="Times New Roman"/>
          <w:i/>
          <w:szCs w:val="24"/>
        </w:rPr>
        <w:t xml:space="preserve"> respectivamente</w:t>
      </w:r>
      <w:r w:rsidR="009103F2">
        <w:rPr>
          <w:rFonts w:cs="Times New Roman"/>
          <w:szCs w:val="24"/>
        </w:rPr>
        <w:t>)</w:t>
      </w:r>
      <w:r w:rsidR="00980E06">
        <w:rPr>
          <w:rFonts w:cs="Times New Roman"/>
          <w:szCs w:val="24"/>
        </w:rPr>
        <w:t xml:space="preserve">, que </w:t>
      </w:r>
      <w:r w:rsidR="00033587">
        <w:rPr>
          <w:rFonts w:cs="Times New Roman"/>
          <w:szCs w:val="24"/>
        </w:rPr>
        <w:t>facilitan la construcción de aplicaciones.</w:t>
      </w:r>
    </w:p>
    <w:p w14:paraId="0199773B" w14:textId="1EFC5CC3" w:rsidR="00712E32" w:rsidRPr="00736E98" w:rsidRDefault="009A38D5" w:rsidP="009115D7">
      <w:pPr>
        <w:pStyle w:val="Prrafodelista"/>
        <w:numPr>
          <w:ilvl w:val="0"/>
          <w:numId w:val="23"/>
        </w:numPr>
        <w:rPr>
          <w:rFonts w:cs="Times New Roman"/>
          <w:b/>
          <w:szCs w:val="24"/>
        </w:rPr>
      </w:pPr>
      <w:r>
        <w:rPr>
          <w:rFonts w:cs="Times New Roman"/>
          <w:b/>
          <w:szCs w:val="24"/>
        </w:rPr>
        <w:t>Sintaxis sencilla</w:t>
      </w:r>
      <w:r w:rsidR="00947918">
        <w:rPr>
          <w:rFonts w:cs="Times New Roman"/>
          <w:b/>
          <w:szCs w:val="24"/>
        </w:rPr>
        <w:t>:</w:t>
      </w:r>
      <w:r w:rsidR="00947918">
        <w:rPr>
          <w:rFonts w:cs="Times New Roman"/>
          <w:szCs w:val="24"/>
        </w:rPr>
        <w:t xml:space="preserve"> </w:t>
      </w:r>
      <w:r w:rsidR="008B7D6A">
        <w:rPr>
          <w:rFonts w:cs="Times New Roman"/>
          <w:szCs w:val="24"/>
        </w:rPr>
        <w:t xml:space="preserve">La sintaxis de Python es fácil de aprender y enfatiza </w:t>
      </w:r>
      <w:r w:rsidR="00AA2F67">
        <w:rPr>
          <w:rFonts w:cs="Times New Roman"/>
          <w:szCs w:val="24"/>
        </w:rPr>
        <w:t>la legibilidad</w:t>
      </w:r>
      <w:r w:rsidR="00477411">
        <w:rPr>
          <w:rFonts w:cs="Times New Roman"/>
          <w:szCs w:val="24"/>
        </w:rPr>
        <w:t xml:space="preserve"> </w:t>
      </w:r>
      <w:r w:rsidR="0059263E">
        <w:rPr>
          <w:rFonts w:cs="Times New Roman"/>
          <w:szCs w:val="24"/>
        </w:rPr>
        <w:t xml:space="preserve">de los programas mediante el uso de </w:t>
      </w:r>
      <w:r w:rsidR="00341624">
        <w:rPr>
          <w:rFonts w:cs="Times New Roman"/>
          <w:szCs w:val="24"/>
        </w:rPr>
        <w:t xml:space="preserve">saltos de línea e </w:t>
      </w:r>
      <w:proofErr w:type="spellStart"/>
      <w:r w:rsidR="00341624">
        <w:rPr>
          <w:rFonts w:cs="Times New Roman"/>
          <w:szCs w:val="24"/>
        </w:rPr>
        <w:t>identaci</w:t>
      </w:r>
      <w:r w:rsidR="007D23CA">
        <w:rPr>
          <w:rFonts w:cs="Times New Roman"/>
          <w:szCs w:val="24"/>
        </w:rPr>
        <w:t>ón</w:t>
      </w:r>
      <w:proofErr w:type="spellEnd"/>
      <w:r w:rsidR="007D23CA">
        <w:rPr>
          <w:rFonts w:cs="Times New Roman"/>
          <w:szCs w:val="24"/>
        </w:rPr>
        <w:t xml:space="preserve"> de bloques</w:t>
      </w:r>
      <w:r w:rsidR="00D27D09">
        <w:rPr>
          <w:rFonts w:cs="Times New Roman"/>
          <w:szCs w:val="24"/>
        </w:rPr>
        <w:t>.</w:t>
      </w:r>
      <w:r w:rsidR="00CC7845">
        <w:rPr>
          <w:rFonts w:cs="Times New Roman"/>
          <w:szCs w:val="24"/>
        </w:rPr>
        <w:t xml:space="preserve"> </w:t>
      </w:r>
      <w:r w:rsidR="00CC7845">
        <w:rPr>
          <w:rFonts w:cs="Times New Roman"/>
          <w:szCs w:val="24"/>
        </w:rPr>
        <w:fldChar w:fldCharType="begin"/>
      </w:r>
      <w:r w:rsidR="00923B93">
        <w:rPr>
          <w:rFonts w:cs="Times New Roman"/>
          <w:szCs w:val="24"/>
        </w:rPr>
        <w:instrText xml:space="preserve"> ADDIN ZOTERO_ITEM CSL_CITATION {"citationID":"cBbjb9oL","properties":{"formattedCitation":"[11]","plainCitation":"[11]","noteIndex":0},"citationItems":[{"id":41,"uris":["http://zotero.org/users/12776228/items/VZBNAFLP"],"itemData":{"id":41,"type":"post-weblog","container-title":"Python Essays","license":"Python Software Foundation","title":"What is Python? Executive Summary","URL":"https://www.python.org/doc/essays/blurb/","author":[{"family":"Python Software Foundation","given":""}],"accessed":{"date-parts":[["2023",11,2]]}}}],"schema":"https://github.com/citation-style-language/schema/raw/master/csl-citation.json"} </w:instrText>
      </w:r>
      <w:r w:rsidR="00CC7845">
        <w:rPr>
          <w:rFonts w:cs="Times New Roman"/>
          <w:szCs w:val="24"/>
        </w:rPr>
        <w:fldChar w:fldCharType="separate"/>
      </w:r>
      <w:r w:rsidR="00CC7845" w:rsidRPr="00CC7845">
        <w:rPr>
          <w:rFonts w:cs="Times New Roman"/>
        </w:rPr>
        <w:t>[11]</w:t>
      </w:r>
      <w:r w:rsidR="00CC7845">
        <w:rPr>
          <w:rFonts w:cs="Times New Roman"/>
          <w:szCs w:val="24"/>
        </w:rPr>
        <w:fldChar w:fldCharType="end"/>
      </w:r>
    </w:p>
    <w:p w14:paraId="35BD4180" w14:textId="3F2BD1F0" w:rsidR="00D92540" w:rsidRPr="00D66492" w:rsidRDefault="00BD260F" w:rsidP="009115D7">
      <w:pPr>
        <w:pStyle w:val="Prrafodelista"/>
        <w:numPr>
          <w:ilvl w:val="0"/>
          <w:numId w:val="23"/>
        </w:numPr>
        <w:rPr>
          <w:rFonts w:cs="Times New Roman"/>
          <w:b/>
          <w:szCs w:val="24"/>
        </w:rPr>
      </w:pPr>
      <w:r>
        <w:rPr>
          <w:rFonts w:cs="Times New Roman"/>
          <w:b/>
          <w:szCs w:val="24"/>
        </w:rPr>
        <w:t>Módulos</w:t>
      </w:r>
      <w:r w:rsidR="00D66492">
        <w:rPr>
          <w:rFonts w:cs="Times New Roman"/>
          <w:b/>
          <w:szCs w:val="24"/>
        </w:rPr>
        <w:t xml:space="preserve">: </w:t>
      </w:r>
      <w:r w:rsidR="002B5AA9">
        <w:rPr>
          <w:rFonts w:cs="Times New Roman"/>
          <w:szCs w:val="24"/>
        </w:rPr>
        <w:t>L</w:t>
      </w:r>
      <w:r w:rsidR="00090A98">
        <w:rPr>
          <w:rFonts w:cs="Times New Roman"/>
          <w:szCs w:val="24"/>
        </w:rPr>
        <w:t>os</w:t>
      </w:r>
      <w:r w:rsidR="002B5AA9">
        <w:rPr>
          <w:rFonts w:cs="Times New Roman"/>
          <w:szCs w:val="24"/>
        </w:rPr>
        <w:t xml:space="preserve"> módulos en Python </w:t>
      </w:r>
      <w:r w:rsidR="00090A98">
        <w:rPr>
          <w:rFonts w:cs="Times New Roman"/>
          <w:szCs w:val="24"/>
        </w:rPr>
        <w:t xml:space="preserve">son simplemente un archivo </w:t>
      </w:r>
      <w:r w:rsidR="00740AF3">
        <w:rPr>
          <w:rFonts w:cs="Times New Roman"/>
          <w:szCs w:val="24"/>
        </w:rPr>
        <w:t>que contiene definiciones y funciones que pueden ser importadas a otros archivos para</w:t>
      </w:r>
      <w:r w:rsidR="007A5DAB">
        <w:rPr>
          <w:rFonts w:cs="Times New Roman"/>
          <w:szCs w:val="24"/>
        </w:rPr>
        <w:t xml:space="preserve"> reutilizarse, lo cual </w:t>
      </w:r>
      <w:r w:rsidR="002B5AA9">
        <w:rPr>
          <w:rFonts w:cs="Times New Roman"/>
          <w:szCs w:val="24"/>
        </w:rPr>
        <w:t xml:space="preserve">beneficia la modularidad </w:t>
      </w:r>
      <w:r w:rsidR="00D66492">
        <w:rPr>
          <w:rFonts w:cs="Times New Roman"/>
          <w:szCs w:val="24"/>
        </w:rPr>
        <w:t>y</w:t>
      </w:r>
      <w:r w:rsidR="002B5AA9">
        <w:rPr>
          <w:rFonts w:cs="Times New Roman"/>
          <w:szCs w:val="24"/>
        </w:rPr>
        <w:t xml:space="preserve"> separación de tareas de una aplicación</w:t>
      </w:r>
      <w:r w:rsidR="00D66492">
        <w:rPr>
          <w:rFonts w:cs="Times New Roman"/>
          <w:szCs w:val="24"/>
        </w:rPr>
        <w:t>, así como la reutilización del código.</w:t>
      </w:r>
      <w:r w:rsidR="006C6715">
        <w:rPr>
          <w:rFonts w:cs="Times New Roman"/>
          <w:szCs w:val="24"/>
        </w:rPr>
        <w:t xml:space="preserve"> </w:t>
      </w:r>
      <w:r w:rsidR="006C6715">
        <w:rPr>
          <w:rFonts w:cs="Times New Roman"/>
          <w:szCs w:val="24"/>
        </w:rPr>
        <w:fldChar w:fldCharType="begin"/>
      </w:r>
      <w:r w:rsidR="00923B93">
        <w:rPr>
          <w:rFonts w:cs="Times New Roman"/>
          <w:szCs w:val="24"/>
        </w:rPr>
        <w:instrText xml:space="preserve"> ADDIN ZOTERO_ITEM CSL_CITATION {"citationID":"wvTjAw2c","properties":{"formattedCitation":"[12]","plainCitation":"[12]","noteIndex":0},"citationItems":[{"id":40,"uris":["http://zotero.org/users/12776228/items/V6NE6JI6"],"itemData":{"id":40,"type":"document","publisher":"Python Software Foundation","title":"Python Software Foundation: Modules","URL":"https://docs.python.org/3/tutorial/modules.html","author":[{"family":"Python Software Foundation","given":""}],"accessed":{"date-parts":[["2023",11,2]]},"issued":{"date-parts":[["2023"]]}}}],"schema":"https://github.com/citation-style-language/schema/raw/master/csl-citation.json"} </w:instrText>
      </w:r>
      <w:r w:rsidR="006C6715">
        <w:rPr>
          <w:rFonts w:cs="Times New Roman"/>
          <w:szCs w:val="24"/>
        </w:rPr>
        <w:fldChar w:fldCharType="separate"/>
      </w:r>
      <w:r w:rsidR="006C6715" w:rsidRPr="006C6715">
        <w:rPr>
          <w:rFonts w:cs="Times New Roman"/>
        </w:rPr>
        <w:t>[12]</w:t>
      </w:r>
      <w:r w:rsidR="006C6715">
        <w:rPr>
          <w:rFonts w:cs="Times New Roman"/>
          <w:szCs w:val="24"/>
        </w:rPr>
        <w:fldChar w:fldCharType="end"/>
      </w:r>
    </w:p>
    <w:p w14:paraId="49C45002" w14:textId="0ED726E7" w:rsidR="003C2792" w:rsidRPr="003C2792" w:rsidRDefault="00F83165" w:rsidP="009115D7">
      <w:pPr>
        <w:pStyle w:val="Prrafodelista"/>
        <w:numPr>
          <w:ilvl w:val="0"/>
          <w:numId w:val="23"/>
        </w:numPr>
        <w:rPr>
          <w:rFonts w:cs="Times New Roman"/>
          <w:b/>
          <w:szCs w:val="24"/>
        </w:rPr>
      </w:pPr>
      <w:r>
        <w:rPr>
          <w:rFonts w:cs="Times New Roman"/>
          <w:b/>
          <w:szCs w:val="24"/>
        </w:rPr>
        <w:t>Paquetes:</w:t>
      </w:r>
      <w:r w:rsidR="00F87B75">
        <w:rPr>
          <w:rFonts w:cs="Times New Roman"/>
          <w:szCs w:val="24"/>
        </w:rPr>
        <w:t xml:space="preserve"> Esta funcionalidad de Python </w:t>
      </w:r>
      <w:r w:rsidR="007F6D54">
        <w:rPr>
          <w:rFonts w:cs="Times New Roman"/>
          <w:szCs w:val="24"/>
        </w:rPr>
        <w:t xml:space="preserve">ayuda </w:t>
      </w:r>
      <w:r w:rsidR="00337C45">
        <w:rPr>
          <w:rFonts w:cs="Times New Roman"/>
          <w:szCs w:val="24"/>
        </w:rPr>
        <w:t xml:space="preserve">el escalamiento de </w:t>
      </w:r>
      <w:r w:rsidR="006018C6">
        <w:rPr>
          <w:rFonts w:cs="Times New Roman"/>
          <w:szCs w:val="24"/>
        </w:rPr>
        <w:t xml:space="preserve">proyectos permitiendo al </w:t>
      </w:r>
      <w:r w:rsidR="00344A9D">
        <w:rPr>
          <w:rFonts w:cs="Times New Roman"/>
          <w:szCs w:val="24"/>
        </w:rPr>
        <w:t>desarrollador</w:t>
      </w:r>
      <w:r w:rsidR="006018C6">
        <w:rPr>
          <w:rFonts w:cs="Times New Roman"/>
          <w:szCs w:val="24"/>
        </w:rPr>
        <w:t xml:space="preserve"> agrupar módulos</w:t>
      </w:r>
      <w:r w:rsidR="00337C45">
        <w:rPr>
          <w:rFonts w:cs="Times New Roman"/>
          <w:szCs w:val="24"/>
        </w:rPr>
        <w:t xml:space="preserve"> mediante el sistema de archivos inherentemente jerárquico del sistema operativo.</w:t>
      </w:r>
      <w:r w:rsidR="006018C6">
        <w:rPr>
          <w:rFonts w:cs="Times New Roman"/>
          <w:szCs w:val="24"/>
        </w:rPr>
        <w:t xml:space="preserve"> </w:t>
      </w:r>
      <w:r w:rsidR="00337C45">
        <w:rPr>
          <w:rFonts w:cs="Times New Roman"/>
          <w:szCs w:val="24"/>
        </w:rPr>
        <w:t>U</w:t>
      </w:r>
      <w:r w:rsidR="006018C6">
        <w:rPr>
          <w:rFonts w:cs="Times New Roman"/>
          <w:szCs w:val="24"/>
        </w:rPr>
        <w:t>sualmente</w:t>
      </w:r>
      <w:r w:rsidR="00337C45">
        <w:rPr>
          <w:rFonts w:cs="Times New Roman"/>
          <w:szCs w:val="24"/>
        </w:rPr>
        <w:t xml:space="preserve"> se hace esto</w:t>
      </w:r>
      <w:r w:rsidR="006018C6">
        <w:rPr>
          <w:rFonts w:cs="Times New Roman"/>
          <w:szCs w:val="24"/>
        </w:rPr>
        <w:t xml:space="preserve"> </w:t>
      </w:r>
      <w:r w:rsidR="003D524F">
        <w:rPr>
          <w:rFonts w:cs="Times New Roman"/>
          <w:szCs w:val="24"/>
        </w:rPr>
        <w:t xml:space="preserve">para clasificar archivos mediante funcionalidades similares y evitar colisiones </w:t>
      </w:r>
      <w:r w:rsidR="00337C45">
        <w:rPr>
          <w:rFonts w:cs="Times New Roman"/>
          <w:szCs w:val="24"/>
        </w:rPr>
        <w:t>en otros nombres de archivo</w:t>
      </w:r>
      <w:r w:rsidR="00A97B7E">
        <w:rPr>
          <w:rFonts w:cs="Times New Roman"/>
          <w:szCs w:val="24"/>
        </w:rPr>
        <w:t xml:space="preserve"> </w:t>
      </w:r>
      <w:r w:rsidR="007D78B2">
        <w:rPr>
          <w:rFonts w:cs="Times New Roman"/>
          <w:szCs w:val="24"/>
        </w:rPr>
        <w:fldChar w:fldCharType="begin"/>
      </w:r>
      <w:r w:rsidR="00923B93">
        <w:rPr>
          <w:rFonts w:cs="Times New Roman"/>
          <w:szCs w:val="24"/>
        </w:rPr>
        <w:instrText xml:space="preserve"> ADDIN ZOTERO_ITEM CSL_CITATION {"citationID":"lmPF1kJD","properties":{"formattedCitation":"[13]","plainCitation":"[13]","noteIndex":0},"citationItems":[{"id":39,"uris":["http://zotero.org/users/12776228/items/VEHIE6TU"],"itemData":{"id":39,"type":"document","publisher":"Real Python","title":"Python Modules and Packages – An Introduction","URL":"https://realpython.com/python-modules-packages/#python-packages","author":[{"family":"Sturtz","given":"John"}],"accessed":{"date-parts":[["2023",11,2]]}}}],"schema":"https://github.com/citation-style-language/schema/raw/master/csl-citation.json"} </w:instrText>
      </w:r>
      <w:r w:rsidR="007D78B2">
        <w:rPr>
          <w:rFonts w:cs="Times New Roman"/>
          <w:szCs w:val="24"/>
        </w:rPr>
        <w:fldChar w:fldCharType="separate"/>
      </w:r>
      <w:r w:rsidR="007D78B2" w:rsidRPr="007D78B2">
        <w:rPr>
          <w:rFonts w:cs="Times New Roman"/>
        </w:rPr>
        <w:t>[13]</w:t>
      </w:r>
      <w:r w:rsidR="007D78B2">
        <w:rPr>
          <w:rFonts w:cs="Times New Roman"/>
          <w:szCs w:val="24"/>
        </w:rPr>
        <w:fldChar w:fldCharType="end"/>
      </w:r>
      <w:r w:rsidR="000F7433">
        <w:rPr>
          <w:rFonts w:cs="Times New Roman"/>
          <w:szCs w:val="24"/>
        </w:rPr>
        <w:t xml:space="preserve">. </w:t>
      </w:r>
      <w:r w:rsidR="00905100">
        <w:rPr>
          <w:rFonts w:cs="Times New Roman"/>
          <w:szCs w:val="24"/>
        </w:rPr>
        <w:br/>
      </w:r>
      <w:r w:rsidR="000F7433">
        <w:rPr>
          <w:rFonts w:cs="Times New Roman"/>
          <w:szCs w:val="24"/>
        </w:rPr>
        <w:t xml:space="preserve">Por último, </w:t>
      </w:r>
      <w:r w:rsidR="009763FD">
        <w:rPr>
          <w:rFonts w:cs="Times New Roman"/>
          <w:szCs w:val="24"/>
        </w:rPr>
        <w:t xml:space="preserve">el </w:t>
      </w:r>
      <w:r w:rsidR="00D70AD2">
        <w:rPr>
          <w:rFonts w:cs="Times New Roman"/>
          <w:szCs w:val="24"/>
        </w:rPr>
        <w:t>administrador de paquetes de Python, “</w:t>
      </w:r>
      <w:r w:rsidR="00D70AD2" w:rsidRPr="00D70AD2">
        <w:rPr>
          <w:rFonts w:cs="Times New Roman"/>
          <w:i/>
          <w:szCs w:val="24"/>
        </w:rPr>
        <w:t xml:space="preserve">Python </w:t>
      </w:r>
      <w:proofErr w:type="spellStart"/>
      <w:r w:rsidR="00D70AD2" w:rsidRPr="00D70AD2">
        <w:rPr>
          <w:rFonts w:cs="Times New Roman"/>
          <w:i/>
          <w:szCs w:val="24"/>
        </w:rPr>
        <w:t>Package</w:t>
      </w:r>
      <w:proofErr w:type="spellEnd"/>
      <w:r w:rsidR="00D70AD2" w:rsidRPr="00D70AD2">
        <w:rPr>
          <w:rFonts w:cs="Times New Roman"/>
          <w:i/>
          <w:szCs w:val="24"/>
        </w:rPr>
        <w:t xml:space="preserve"> Manager</w:t>
      </w:r>
      <w:r w:rsidR="00D70AD2">
        <w:rPr>
          <w:rFonts w:cs="Times New Roman"/>
          <w:szCs w:val="24"/>
        </w:rPr>
        <w:t>” (</w:t>
      </w:r>
      <w:r w:rsidR="00D70AD2" w:rsidRPr="00C74C5F">
        <w:rPr>
          <w:rFonts w:cs="Times New Roman"/>
          <w:szCs w:val="24"/>
        </w:rPr>
        <w:t>PIP</w:t>
      </w:r>
      <w:r w:rsidR="00D70AD2">
        <w:rPr>
          <w:rFonts w:cs="Times New Roman"/>
          <w:szCs w:val="24"/>
        </w:rPr>
        <w:t xml:space="preserve">), permite </w:t>
      </w:r>
      <w:r w:rsidR="00905100">
        <w:rPr>
          <w:rFonts w:cs="Times New Roman"/>
          <w:szCs w:val="24"/>
        </w:rPr>
        <w:t xml:space="preserve">a los desarrolladores el acceso </w:t>
      </w:r>
      <w:r w:rsidR="000C6AF5">
        <w:rPr>
          <w:rFonts w:cs="Times New Roman"/>
          <w:szCs w:val="24"/>
        </w:rPr>
        <w:t>e</w:t>
      </w:r>
      <w:r w:rsidR="00D70AD2">
        <w:rPr>
          <w:rFonts w:cs="Times New Roman"/>
          <w:szCs w:val="24"/>
        </w:rPr>
        <w:t xml:space="preserve"> </w:t>
      </w:r>
      <w:r w:rsidR="00905100">
        <w:rPr>
          <w:rFonts w:cs="Times New Roman"/>
          <w:szCs w:val="24"/>
        </w:rPr>
        <w:t xml:space="preserve">instalación de </w:t>
      </w:r>
      <w:r w:rsidR="00132F32">
        <w:rPr>
          <w:rFonts w:cs="Times New Roman"/>
          <w:szCs w:val="24"/>
        </w:rPr>
        <w:t>paquetes externos</w:t>
      </w:r>
      <w:r w:rsidR="000B3EEC">
        <w:rPr>
          <w:rFonts w:cs="Times New Roman"/>
          <w:szCs w:val="24"/>
        </w:rPr>
        <w:t xml:space="preserve"> </w:t>
      </w:r>
      <w:r w:rsidR="00905100">
        <w:rPr>
          <w:rFonts w:cs="Times New Roman"/>
          <w:szCs w:val="24"/>
        </w:rPr>
        <w:t>hechos</w:t>
      </w:r>
      <w:r w:rsidR="000B3EEC">
        <w:rPr>
          <w:rFonts w:cs="Times New Roman"/>
          <w:szCs w:val="24"/>
        </w:rPr>
        <w:t xml:space="preserve"> por otros </w:t>
      </w:r>
      <w:r w:rsidR="008C2C86">
        <w:rPr>
          <w:rFonts w:cs="Times New Roman"/>
          <w:szCs w:val="24"/>
        </w:rPr>
        <w:t>desarrollador</w:t>
      </w:r>
      <w:r w:rsidR="00500548">
        <w:rPr>
          <w:rFonts w:cs="Times New Roman"/>
          <w:szCs w:val="24"/>
        </w:rPr>
        <w:t>e</w:t>
      </w:r>
      <w:r w:rsidR="008C2C86">
        <w:rPr>
          <w:rFonts w:cs="Times New Roman"/>
          <w:szCs w:val="24"/>
        </w:rPr>
        <w:t>s</w:t>
      </w:r>
      <w:r w:rsidR="000B3EEC">
        <w:rPr>
          <w:rFonts w:cs="Times New Roman"/>
          <w:szCs w:val="24"/>
        </w:rPr>
        <w:t xml:space="preserve"> u </w:t>
      </w:r>
      <w:r w:rsidR="00903254">
        <w:rPr>
          <w:rFonts w:cs="Times New Roman"/>
          <w:szCs w:val="24"/>
        </w:rPr>
        <w:t>organizaciones</w:t>
      </w:r>
      <w:r w:rsidR="00FA43FF">
        <w:rPr>
          <w:rFonts w:cs="Times New Roman"/>
          <w:szCs w:val="24"/>
        </w:rPr>
        <w:t xml:space="preserve"> </w:t>
      </w:r>
      <w:r w:rsidR="00FA43FF">
        <w:rPr>
          <w:rFonts w:cs="Times New Roman"/>
          <w:szCs w:val="24"/>
        </w:rPr>
        <w:fldChar w:fldCharType="begin"/>
      </w:r>
      <w:r w:rsidR="00923B93">
        <w:rPr>
          <w:rFonts w:cs="Times New Roman"/>
          <w:szCs w:val="24"/>
        </w:rPr>
        <w:instrText xml:space="preserve"> ADDIN ZOTERO_ITEM CSL_CITATION {"citationID":"Ul5ZUazh","properties":{"formattedCitation":"[14]","plainCitation":"[14]","noteIndex":0},"citationItems":[{"id":37,"uris":["http://zotero.org/users/12776228/items/NAB32F65"],"itemData":{"id":37,"type":"document","license":"Python Software Foundation","publisher":"Python Software Foundation","title":"Python Packaging User Guide: Installing Packages","URL":"https://packaging.python.org/en/latest/tutorials/installing-packages/","author":[{"family":"Python Software Foundation","given":""}],"accessed":{"date-parts":[["2023",11,2]]}}}],"schema":"https://github.com/citation-style-language/schema/raw/master/csl-citation.json"} </w:instrText>
      </w:r>
      <w:r w:rsidR="00FA43FF">
        <w:rPr>
          <w:rFonts w:cs="Times New Roman"/>
          <w:szCs w:val="24"/>
        </w:rPr>
        <w:fldChar w:fldCharType="separate"/>
      </w:r>
      <w:r w:rsidR="00FA43FF" w:rsidRPr="00FA43FF">
        <w:rPr>
          <w:rFonts w:cs="Times New Roman"/>
        </w:rPr>
        <w:t>[14]</w:t>
      </w:r>
      <w:r w:rsidR="00FA43FF">
        <w:rPr>
          <w:rFonts w:cs="Times New Roman"/>
          <w:szCs w:val="24"/>
        </w:rPr>
        <w:fldChar w:fldCharType="end"/>
      </w:r>
      <w:r w:rsidR="00903254">
        <w:rPr>
          <w:rFonts w:cs="Times New Roman"/>
          <w:szCs w:val="24"/>
        </w:rPr>
        <w:t>;</w:t>
      </w:r>
      <w:r w:rsidR="000C6AF5">
        <w:rPr>
          <w:rFonts w:cs="Times New Roman"/>
          <w:szCs w:val="24"/>
        </w:rPr>
        <w:t xml:space="preserve"> </w:t>
      </w:r>
      <w:r w:rsidR="00500548">
        <w:rPr>
          <w:rFonts w:cs="Times New Roman"/>
          <w:szCs w:val="24"/>
        </w:rPr>
        <w:t xml:space="preserve">Estos paquetes </w:t>
      </w:r>
      <w:r w:rsidR="00746BAB">
        <w:rPr>
          <w:rFonts w:cs="Times New Roman"/>
          <w:szCs w:val="24"/>
        </w:rPr>
        <w:t>se instalan ya que contienen funcionalidades de las cuales el</w:t>
      </w:r>
      <w:r w:rsidR="003724BE">
        <w:rPr>
          <w:rFonts w:cs="Times New Roman"/>
          <w:szCs w:val="24"/>
        </w:rPr>
        <w:t xml:space="preserve"> proyecto</w:t>
      </w:r>
      <w:r w:rsidR="00500548">
        <w:rPr>
          <w:rFonts w:cs="Times New Roman"/>
          <w:szCs w:val="24"/>
        </w:rPr>
        <w:t xml:space="preserve"> en desarrollo</w:t>
      </w:r>
      <w:r w:rsidR="00746BAB">
        <w:rPr>
          <w:rFonts w:cs="Times New Roman"/>
          <w:szCs w:val="24"/>
        </w:rPr>
        <w:t xml:space="preserve"> depende</w:t>
      </w:r>
      <w:r w:rsidR="00500548">
        <w:rPr>
          <w:rFonts w:cs="Times New Roman"/>
          <w:szCs w:val="24"/>
        </w:rPr>
        <w:t>, de esta manera</w:t>
      </w:r>
      <w:r w:rsidR="002E4648">
        <w:rPr>
          <w:rFonts w:cs="Times New Roman"/>
          <w:szCs w:val="24"/>
        </w:rPr>
        <w:t xml:space="preserve">, </w:t>
      </w:r>
      <w:r w:rsidR="0028067E">
        <w:rPr>
          <w:rFonts w:cs="Times New Roman"/>
          <w:szCs w:val="24"/>
        </w:rPr>
        <w:t>se</w:t>
      </w:r>
      <w:r w:rsidR="00500548">
        <w:rPr>
          <w:rFonts w:cs="Times New Roman"/>
          <w:szCs w:val="24"/>
        </w:rPr>
        <w:t xml:space="preserve"> </w:t>
      </w:r>
      <w:r w:rsidR="002E4648">
        <w:rPr>
          <w:rFonts w:cs="Times New Roman"/>
          <w:szCs w:val="24"/>
        </w:rPr>
        <w:t>favorece</w:t>
      </w:r>
      <w:r w:rsidR="003724BE">
        <w:rPr>
          <w:rFonts w:cs="Times New Roman"/>
          <w:szCs w:val="24"/>
        </w:rPr>
        <w:t xml:space="preserve"> el uso de herramientas existentes y probadas</w:t>
      </w:r>
      <w:r w:rsidR="00722221">
        <w:rPr>
          <w:rFonts w:cs="Times New Roman"/>
          <w:szCs w:val="24"/>
        </w:rPr>
        <w:t xml:space="preserve">, las cuales aceleran el tiempo de desarrollo </w:t>
      </w:r>
      <w:r w:rsidR="00004A6A">
        <w:rPr>
          <w:rFonts w:cs="Times New Roman"/>
          <w:szCs w:val="24"/>
        </w:rPr>
        <w:t>de la aplicación.</w:t>
      </w:r>
    </w:p>
    <w:p w14:paraId="6541E836" w14:textId="5BC97A3E" w:rsidR="007F0013" w:rsidRPr="007F0013" w:rsidRDefault="0035743B" w:rsidP="009115D7">
      <w:pPr>
        <w:pStyle w:val="Prrafodelista"/>
        <w:numPr>
          <w:ilvl w:val="0"/>
          <w:numId w:val="23"/>
        </w:numPr>
        <w:rPr>
          <w:rFonts w:cs="Times New Roman"/>
          <w:b/>
          <w:szCs w:val="24"/>
        </w:rPr>
      </w:pPr>
      <w:r>
        <w:rPr>
          <w:rFonts w:cs="Times New Roman"/>
          <w:b/>
          <w:szCs w:val="24"/>
        </w:rPr>
        <w:t>Ambientes virtuales:</w:t>
      </w:r>
      <w:r w:rsidR="007F0013">
        <w:rPr>
          <w:rFonts w:cs="Times New Roman"/>
          <w:szCs w:val="24"/>
        </w:rPr>
        <w:t xml:space="preserve"> </w:t>
      </w:r>
      <w:r w:rsidR="004131AA">
        <w:rPr>
          <w:rFonts w:cs="Times New Roman"/>
          <w:szCs w:val="24"/>
        </w:rPr>
        <w:t xml:space="preserve">Python tiene soporte nativo de ambientes virtuales, estos </w:t>
      </w:r>
      <w:r w:rsidR="00747496">
        <w:rPr>
          <w:rFonts w:cs="Times New Roman"/>
          <w:szCs w:val="24"/>
        </w:rPr>
        <w:t xml:space="preserve">permiten la instalación de paquetes de manera aislada </w:t>
      </w:r>
      <w:r w:rsidR="009D7E22">
        <w:rPr>
          <w:rFonts w:cs="Times New Roman"/>
          <w:szCs w:val="24"/>
        </w:rPr>
        <w:t xml:space="preserve">en algún directorio para </w:t>
      </w:r>
      <w:r w:rsidR="00DD1682">
        <w:rPr>
          <w:rFonts w:cs="Times New Roman"/>
          <w:szCs w:val="24"/>
        </w:rPr>
        <w:t xml:space="preserve">una aplicación en particular. Los ambientes virtuales principalmente prevén la colisión de versiones </w:t>
      </w:r>
      <w:r w:rsidR="00BC1276">
        <w:rPr>
          <w:rFonts w:cs="Times New Roman"/>
          <w:szCs w:val="24"/>
        </w:rPr>
        <w:t xml:space="preserve">de </w:t>
      </w:r>
      <w:r w:rsidR="00BC1276">
        <w:rPr>
          <w:rFonts w:cs="Times New Roman"/>
          <w:szCs w:val="24"/>
        </w:rPr>
        <w:lastRenderedPageBreak/>
        <w:t xml:space="preserve">dependencias </w:t>
      </w:r>
      <w:r w:rsidR="003F5D8C">
        <w:rPr>
          <w:rFonts w:cs="Times New Roman"/>
          <w:szCs w:val="24"/>
        </w:rPr>
        <w:t xml:space="preserve">entre distintos proyectos mediante instalación de dependencias de manera local al proyecto en vez de instalación de paquetes globales al ecosistema Python </w:t>
      </w:r>
      <w:r w:rsidR="00D219CE">
        <w:rPr>
          <w:rFonts w:cs="Times New Roman"/>
          <w:szCs w:val="24"/>
        </w:rPr>
        <w:fldChar w:fldCharType="begin"/>
      </w:r>
      <w:r w:rsidR="00923B93">
        <w:rPr>
          <w:rFonts w:cs="Times New Roman"/>
          <w:szCs w:val="24"/>
        </w:rPr>
        <w:instrText xml:space="preserve"> ADDIN ZOTERO_ITEM CSL_CITATION {"citationID":"c983Ghye","properties":{"formattedCitation":"[14]","plainCitation":"[14]","noteIndex":0},"citationItems":[{"id":37,"uris":["http://zotero.org/users/12776228/items/NAB32F65"],"itemData":{"id":37,"type":"document","license":"Python Software Foundation","publisher":"Python Software Foundation","title":"Python Packaging User Guide: Installing Packages","URL":"https://packaging.python.org/en/latest/tutorials/installing-packages/","author":[{"family":"Python Software Foundation","given":""}],"accessed":{"date-parts":[["2023",11,2]]}}}],"schema":"https://github.com/citation-style-language/schema/raw/master/csl-citation.json"} </w:instrText>
      </w:r>
      <w:r w:rsidR="00D219CE">
        <w:rPr>
          <w:rFonts w:cs="Times New Roman"/>
          <w:szCs w:val="24"/>
        </w:rPr>
        <w:fldChar w:fldCharType="separate"/>
      </w:r>
      <w:r w:rsidR="00D219CE" w:rsidRPr="00D219CE">
        <w:rPr>
          <w:rFonts w:cs="Times New Roman"/>
        </w:rPr>
        <w:t>[14]</w:t>
      </w:r>
      <w:r w:rsidR="00D219CE">
        <w:rPr>
          <w:rFonts w:cs="Times New Roman"/>
          <w:szCs w:val="24"/>
        </w:rPr>
        <w:fldChar w:fldCharType="end"/>
      </w:r>
      <w:r w:rsidR="00A8240E">
        <w:rPr>
          <w:rFonts w:cs="Times New Roman"/>
          <w:szCs w:val="24"/>
        </w:rPr>
        <w:t xml:space="preserve">. Nuevamente se favorece la modularidad y portabilidad de código mediante </w:t>
      </w:r>
      <w:r w:rsidR="00D350E2">
        <w:rPr>
          <w:rFonts w:cs="Times New Roman"/>
          <w:szCs w:val="24"/>
        </w:rPr>
        <w:t>el uso de ambientes virtuales (VENV) en Python.</w:t>
      </w:r>
    </w:p>
    <w:p w14:paraId="15B816DC" w14:textId="49766008" w:rsidR="00C96C8F" w:rsidRPr="005C5C27" w:rsidRDefault="00C96C8F" w:rsidP="009115D7">
      <w:pPr>
        <w:pStyle w:val="Prrafodelista"/>
        <w:numPr>
          <w:ilvl w:val="0"/>
          <w:numId w:val="23"/>
        </w:numPr>
        <w:rPr>
          <w:rFonts w:cs="Times New Roman"/>
          <w:b/>
          <w:szCs w:val="24"/>
        </w:rPr>
      </w:pPr>
      <w:r>
        <w:rPr>
          <w:rFonts w:cs="Times New Roman"/>
          <w:b/>
          <w:szCs w:val="24"/>
        </w:rPr>
        <w:t>Interpret</w:t>
      </w:r>
      <w:r w:rsidR="00893419">
        <w:rPr>
          <w:rFonts w:cs="Times New Roman"/>
          <w:b/>
          <w:szCs w:val="24"/>
        </w:rPr>
        <w:t>e</w:t>
      </w:r>
      <w:r w:rsidR="0035743B">
        <w:rPr>
          <w:rFonts w:cs="Times New Roman"/>
          <w:b/>
          <w:szCs w:val="24"/>
        </w:rPr>
        <w:t>:</w:t>
      </w:r>
      <w:r w:rsidR="00C74C5F">
        <w:rPr>
          <w:rFonts w:cs="Times New Roman"/>
          <w:szCs w:val="24"/>
        </w:rPr>
        <w:t xml:space="preserve"> </w:t>
      </w:r>
      <w:r w:rsidR="00C419BC">
        <w:rPr>
          <w:rFonts w:cs="Times New Roman"/>
          <w:szCs w:val="24"/>
        </w:rPr>
        <w:t xml:space="preserve">Una de las características principales de Python es el hecho de que </w:t>
      </w:r>
      <w:r w:rsidR="00FB4DA2">
        <w:rPr>
          <w:rFonts w:cs="Times New Roman"/>
          <w:szCs w:val="24"/>
        </w:rPr>
        <w:t>su implementación por defecto (</w:t>
      </w:r>
      <w:proofErr w:type="spellStart"/>
      <w:r w:rsidR="00FB4DA2">
        <w:rPr>
          <w:rFonts w:cs="Times New Roman"/>
          <w:szCs w:val="24"/>
        </w:rPr>
        <w:t>CPython</w:t>
      </w:r>
      <w:proofErr w:type="spellEnd"/>
      <w:r w:rsidR="00FB4DA2">
        <w:rPr>
          <w:rFonts w:cs="Times New Roman"/>
          <w:szCs w:val="24"/>
        </w:rPr>
        <w:t xml:space="preserve">) </w:t>
      </w:r>
      <w:r w:rsidR="009B4FEC">
        <w:rPr>
          <w:rFonts w:cs="Times New Roman"/>
          <w:szCs w:val="24"/>
        </w:rPr>
        <w:t xml:space="preserve">ejecuta scripts de Python mediante un intérprete, es decir, en vez de compilar </w:t>
      </w:r>
      <w:r w:rsidR="0052616D">
        <w:rPr>
          <w:rFonts w:cs="Times New Roman"/>
          <w:szCs w:val="24"/>
        </w:rPr>
        <w:t xml:space="preserve">a código máquina, un script es compilado a </w:t>
      </w:r>
      <w:proofErr w:type="spellStart"/>
      <w:r w:rsidR="0052616D">
        <w:rPr>
          <w:rFonts w:cs="Times New Roman"/>
          <w:szCs w:val="24"/>
        </w:rPr>
        <w:t>Bytecode</w:t>
      </w:r>
      <w:proofErr w:type="spellEnd"/>
      <w:r w:rsidR="0052616D">
        <w:rPr>
          <w:rFonts w:cs="Times New Roman"/>
          <w:szCs w:val="24"/>
        </w:rPr>
        <w:t xml:space="preserve"> que es</w:t>
      </w:r>
      <w:r w:rsidR="00942A40">
        <w:rPr>
          <w:rFonts w:cs="Times New Roman"/>
          <w:szCs w:val="24"/>
        </w:rPr>
        <w:t xml:space="preserve"> directamente</w:t>
      </w:r>
      <w:r w:rsidR="0052616D">
        <w:rPr>
          <w:rFonts w:cs="Times New Roman"/>
          <w:szCs w:val="24"/>
        </w:rPr>
        <w:t xml:space="preserve"> ejecutado</w:t>
      </w:r>
      <w:r w:rsidR="006325C7">
        <w:rPr>
          <w:rFonts w:cs="Times New Roman"/>
          <w:szCs w:val="24"/>
        </w:rPr>
        <w:t xml:space="preserve"> por el intérprete</w:t>
      </w:r>
      <w:r w:rsidR="0052616D">
        <w:rPr>
          <w:rFonts w:cs="Times New Roman"/>
          <w:szCs w:val="24"/>
        </w:rPr>
        <w:t xml:space="preserve"> mediante llamadas a funciones en el lenguaje C</w:t>
      </w:r>
      <w:r w:rsidR="006325C7">
        <w:rPr>
          <w:rFonts w:cs="Times New Roman"/>
          <w:szCs w:val="24"/>
        </w:rPr>
        <w:t>.</w:t>
      </w:r>
      <w:r w:rsidR="00C862BA">
        <w:rPr>
          <w:rFonts w:cs="Times New Roman"/>
          <w:szCs w:val="24"/>
        </w:rPr>
        <w:t xml:space="preserve"> </w:t>
      </w:r>
      <w:r w:rsidR="00C862BA">
        <w:rPr>
          <w:rFonts w:cs="Times New Roman"/>
          <w:szCs w:val="24"/>
        </w:rPr>
        <w:fldChar w:fldCharType="begin"/>
      </w:r>
      <w:r w:rsidR="00923B93">
        <w:rPr>
          <w:rFonts w:cs="Times New Roman"/>
          <w:szCs w:val="24"/>
        </w:rPr>
        <w:instrText xml:space="preserve"> ADDIN ZOTERO_ITEM CSL_CITATION {"citationID":"O09ngds2","properties":{"formattedCitation":"[10]","plainCitation":"[10]","noteIndex":0},"citationItems":[{"id":42,"uris":["http://zotero.org/users/12776228/items/8Z2TP4KU"],"itemData":{"id":42,"type":"book","edition":"First edition","event-place":"United States?","ISBN":"978-1-77509-334-3","language":"eng","note":"OCLC: 1309889895","publisher":"Real Python","publisher-place":"United States?","source":"Open WorldCat","title":"CPython internals: your guide to the Python 3 interpreter","title-short":"CPython internals","author":[{"family":"Shaw","given":"Anthony"}],"issued":{"date-parts":[["2021"]]}}}],"schema":"https://github.com/citation-style-language/schema/raw/master/csl-citation.json"} </w:instrText>
      </w:r>
      <w:r w:rsidR="00C862BA">
        <w:rPr>
          <w:rFonts w:cs="Times New Roman"/>
          <w:szCs w:val="24"/>
        </w:rPr>
        <w:fldChar w:fldCharType="separate"/>
      </w:r>
      <w:r w:rsidR="00C862BA" w:rsidRPr="00C862BA">
        <w:rPr>
          <w:rFonts w:cs="Times New Roman"/>
        </w:rPr>
        <w:t>[10]</w:t>
      </w:r>
      <w:r w:rsidR="00C862BA">
        <w:rPr>
          <w:rFonts w:cs="Times New Roman"/>
          <w:szCs w:val="24"/>
        </w:rPr>
        <w:fldChar w:fldCharType="end"/>
      </w:r>
      <w:r w:rsidR="00942A40">
        <w:rPr>
          <w:rFonts w:cs="Times New Roman"/>
          <w:szCs w:val="24"/>
        </w:rPr>
        <w:t xml:space="preserve"> Esta característica del lenguaje hace que </w:t>
      </w:r>
      <w:r w:rsidR="00A257DA">
        <w:rPr>
          <w:rFonts w:cs="Times New Roman"/>
          <w:szCs w:val="24"/>
        </w:rPr>
        <w:t>los ciclos de</w:t>
      </w:r>
      <w:r w:rsidR="004D12EC">
        <w:rPr>
          <w:rFonts w:cs="Times New Roman"/>
          <w:szCs w:val="24"/>
        </w:rPr>
        <w:t xml:space="preserve"> edición-prueba</w:t>
      </w:r>
      <w:r w:rsidR="006B131F">
        <w:rPr>
          <w:rFonts w:cs="Times New Roman"/>
          <w:szCs w:val="24"/>
        </w:rPr>
        <w:t>-</w:t>
      </w:r>
      <w:r w:rsidR="00A257DA">
        <w:rPr>
          <w:rFonts w:cs="Times New Roman"/>
          <w:szCs w:val="24"/>
        </w:rPr>
        <w:t>depuración sean más</w:t>
      </w:r>
      <w:r w:rsidR="00C862BA">
        <w:rPr>
          <w:rFonts w:cs="Times New Roman"/>
          <w:szCs w:val="24"/>
        </w:rPr>
        <w:t xml:space="preserve"> </w:t>
      </w:r>
      <w:r w:rsidR="006B131F">
        <w:rPr>
          <w:rFonts w:cs="Times New Roman"/>
          <w:szCs w:val="24"/>
        </w:rPr>
        <w:t xml:space="preserve">rápidos, ya que </w:t>
      </w:r>
      <w:r w:rsidR="004045B3">
        <w:rPr>
          <w:rFonts w:cs="Times New Roman"/>
          <w:szCs w:val="24"/>
        </w:rPr>
        <w:t>cuando el intérprete encuentre algún error</w:t>
      </w:r>
      <w:r w:rsidR="00566308">
        <w:rPr>
          <w:rFonts w:cs="Times New Roman"/>
          <w:szCs w:val="24"/>
        </w:rPr>
        <w:t xml:space="preserve"> al momento de ejecución, se lanza una excepción, que si no es atrapada, </w:t>
      </w:r>
      <w:r w:rsidR="00714AAC">
        <w:rPr>
          <w:rFonts w:cs="Times New Roman"/>
          <w:szCs w:val="24"/>
        </w:rPr>
        <w:t xml:space="preserve">muestra un </w:t>
      </w:r>
      <w:r w:rsidR="00557650">
        <w:rPr>
          <w:rFonts w:cs="Times New Roman"/>
          <w:szCs w:val="24"/>
        </w:rPr>
        <w:t xml:space="preserve">seguimiento de la pila de llamadas a funciones del script, lo cual facilita encontrar la fuente del error e incremente la productividad </w:t>
      </w:r>
      <w:r w:rsidR="00625D45">
        <w:rPr>
          <w:rFonts w:cs="Times New Roman"/>
          <w:szCs w:val="24"/>
        </w:rPr>
        <w:t>de los desarrolladores.</w:t>
      </w:r>
    </w:p>
    <w:p w14:paraId="60F4AF7A" w14:textId="7D972485" w:rsidR="00E02EA0" w:rsidRPr="00FF3B8B" w:rsidRDefault="005C5C27" w:rsidP="009115D7">
      <w:pPr>
        <w:pStyle w:val="Prrafodelista"/>
        <w:numPr>
          <w:ilvl w:val="0"/>
          <w:numId w:val="23"/>
        </w:numPr>
        <w:rPr>
          <w:rFonts w:cs="Times New Roman"/>
          <w:b/>
          <w:szCs w:val="24"/>
        </w:rPr>
      </w:pPr>
      <w:r>
        <w:rPr>
          <w:rFonts w:cs="Times New Roman"/>
          <w:b/>
          <w:szCs w:val="24"/>
        </w:rPr>
        <w:t>Tipado dinámico:</w:t>
      </w:r>
      <w:r>
        <w:rPr>
          <w:rFonts w:cs="Times New Roman"/>
          <w:szCs w:val="24"/>
        </w:rPr>
        <w:t xml:space="preserve"> </w:t>
      </w:r>
      <w:r w:rsidR="002A486A">
        <w:rPr>
          <w:rFonts w:cs="Times New Roman"/>
          <w:szCs w:val="24"/>
        </w:rPr>
        <w:t xml:space="preserve">Otra característica destacable de Python es su sistema de tipado dinámico. Esto significa que </w:t>
      </w:r>
      <w:r w:rsidR="009264E1">
        <w:rPr>
          <w:rFonts w:cs="Times New Roman"/>
          <w:szCs w:val="24"/>
        </w:rPr>
        <w:t>el tipo</w:t>
      </w:r>
      <w:r w:rsidR="00317140">
        <w:rPr>
          <w:rFonts w:cs="Times New Roman"/>
          <w:szCs w:val="24"/>
        </w:rPr>
        <w:t xml:space="preserve"> de dato</w:t>
      </w:r>
      <w:r w:rsidR="00386E1A">
        <w:rPr>
          <w:rFonts w:cs="Times New Roman"/>
          <w:szCs w:val="24"/>
        </w:rPr>
        <w:t xml:space="preserve"> asociado a</w:t>
      </w:r>
      <w:r w:rsidR="009264E1">
        <w:rPr>
          <w:rFonts w:cs="Times New Roman"/>
          <w:szCs w:val="24"/>
        </w:rPr>
        <w:t xml:space="preserve"> una variable puede cambiar durante la ejecución </w:t>
      </w:r>
      <w:r w:rsidR="00386E1A">
        <w:rPr>
          <w:rFonts w:cs="Times New Roman"/>
          <w:szCs w:val="24"/>
        </w:rPr>
        <w:t>del programa</w:t>
      </w:r>
      <w:r w:rsidR="006C68F3">
        <w:rPr>
          <w:rFonts w:cs="Times New Roman"/>
          <w:szCs w:val="24"/>
        </w:rPr>
        <w:t xml:space="preserve">. Si bien este sistema de tipado </w:t>
      </w:r>
      <w:r w:rsidR="00A57773">
        <w:rPr>
          <w:rFonts w:cs="Times New Roman"/>
          <w:szCs w:val="24"/>
        </w:rPr>
        <w:t xml:space="preserve">conlleva su propio conjunto de retos, en general </w:t>
      </w:r>
      <w:r w:rsidR="008C012B">
        <w:rPr>
          <w:rFonts w:cs="Times New Roman"/>
          <w:szCs w:val="24"/>
        </w:rPr>
        <w:t xml:space="preserve">esto favorece el desarrollo eficiente de aplicaciones haciendo el código </w:t>
      </w:r>
      <w:r w:rsidR="00234697">
        <w:rPr>
          <w:rFonts w:cs="Times New Roman"/>
          <w:szCs w:val="24"/>
        </w:rPr>
        <w:t>más</w:t>
      </w:r>
      <w:r w:rsidR="008C012B">
        <w:rPr>
          <w:rFonts w:cs="Times New Roman"/>
          <w:szCs w:val="24"/>
        </w:rPr>
        <w:t xml:space="preserve"> sencillo y legible. </w:t>
      </w:r>
      <w:r w:rsidR="008C012B">
        <w:rPr>
          <w:rFonts w:cs="Times New Roman"/>
          <w:szCs w:val="24"/>
        </w:rPr>
        <w:fldChar w:fldCharType="begin"/>
      </w:r>
      <w:r w:rsidR="00923B93">
        <w:rPr>
          <w:rFonts w:cs="Times New Roman"/>
          <w:szCs w:val="24"/>
        </w:rPr>
        <w:instrText xml:space="preserve"> ADDIN ZOTERO_ITEM CSL_CITATION {"citationID":"9z8s5aLG","properties":{"formattedCitation":"[11]","plainCitation":"[11]","noteIndex":0},"citationItems":[{"id":41,"uris":["http://zotero.org/users/12776228/items/VZBNAFLP"],"itemData":{"id":41,"type":"post-weblog","container-title":"Python Essays","license":"Python Software Foundation","title":"What is Python? Executive Summary","URL":"https://www.python.org/doc/essays/blurb/","author":[{"family":"Python Software Foundation","given":""}],"accessed":{"date-parts":[["2023",11,2]]}}}],"schema":"https://github.com/citation-style-language/schema/raw/master/csl-citation.json"} </w:instrText>
      </w:r>
      <w:r w:rsidR="008C012B">
        <w:rPr>
          <w:rFonts w:cs="Times New Roman"/>
          <w:szCs w:val="24"/>
        </w:rPr>
        <w:fldChar w:fldCharType="separate"/>
      </w:r>
      <w:r w:rsidR="008C012B" w:rsidRPr="008C012B">
        <w:rPr>
          <w:rFonts w:cs="Times New Roman"/>
        </w:rPr>
        <w:t>[11]</w:t>
      </w:r>
      <w:r w:rsidR="008C012B">
        <w:rPr>
          <w:rFonts w:cs="Times New Roman"/>
          <w:szCs w:val="24"/>
        </w:rPr>
        <w:fldChar w:fldCharType="end"/>
      </w:r>
    </w:p>
    <w:p w14:paraId="627832E0" w14:textId="77777777" w:rsidR="00FF3B8B" w:rsidRPr="00FF3B8B" w:rsidRDefault="00FF3B8B" w:rsidP="00FF3B8B">
      <w:pPr>
        <w:rPr>
          <w:rFonts w:cs="Times New Roman"/>
          <w:b/>
          <w:szCs w:val="24"/>
        </w:rPr>
      </w:pPr>
    </w:p>
    <w:p w14:paraId="20C02CBB" w14:textId="60554E3A" w:rsidR="00722DC1" w:rsidRDefault="00CF317B" w:rsidP="00722DC1">
      <w:pPr>
        <w:pStyle w:val="Ttulo3"/>
        <w:rPr>
          <w:rFonts w:cs="Times New Roman"/>
          <w:b/>
        </w:rPr>
      </w:pPr>
      <w:bookmarkStart w:id="316" w:name="_Toc148894734"/>
      <w:bookmarkStart w:id="317" w:name="_Toc148981425"/>
      <w:bookmarkStart w:id="318" w:name="_Toc148993445"/>
      <w:bookmarkStart w:id="319" w:name="_Toc149501242"/>
      <w:bookmarkStart w:id="320" w:name="_Toc149576111"/>
      <w:bookmarkStart w:id="321" w:name="_Toc150181522"/>
      <w:bookmarkStart w:id="322" w:name="_Toc150390661"/>
      <w:bookmarkStart w:id="323" w:name="_Toc150418245"/>
      <w:bookmarkStart w:id="324" w:name="_Toc150982755"/>
      <w:r w:rsidRPr="00967509">
        <w:rPr>
          <w:rFonts w:cs="Times New Roman"/>
          <w:b/>
        </w:rPr>
        <w:t>3.</w:t>
      </w:r>
      <w:r w:rsidR="00625358" w:rsidRPr="00967509">
        <w:rPr>
          <w:rFonts w:cs="Times New Roman"/>
          <w:b/>
        </w:rPr>
        <w:t>5</w:t>
      </w:r>
      <w:r w:rsidR="00CB7D99" w:rsidRPr="00967509">
        <w:rPr>
          <w:rFonts w:cs="Times New Roman"/>
          <w:b/>
        </w:rPr>
        <w:t>.1</w:t>
      </w:r>
      <w:r w:rsidRPr="00967509">
        <w:rPr>
          <w:rFonts w:cs="Times New Roman"/>
          <w:b/>
        </w:rPr>
        <w:t xml:space="preserve"> Python – Django</w:t>
      </w:r>
      <w:bookmarkStart w:id="325" w:name="_Toc148894735"/>
      <w:bookmarkEnd w:id="316"/>
      <w:bookmarkEnd w:id="317"/>
      <w:bookmarkEnd w:id="318"/>
      <w:bookmarkEnd w:id="319"/>
      <w:bookmarkEnd w:id="320"/>
      <w:bookmarkEnd w:id="321"/>
      <w:bookmarkEnd w:id="322"/>
      <w:bookmarkEnd w:id="323"/>
      <w:bookmarkEnd w:id="324"/>
    </w:p>
    <w:p w14:paraId="3529039C" w14:textId="4798E79E" w:rsidR="00BF4FEA" w:rsidRDefault="008E7759" w:rsidP="00101CCC">
      <w:pPr>
        <w:rPr>
          <w:rFonts w:cs="Times New Roman"/>
          <w:szCs w:val="24"/>
        </w:rPr>
      </w:pPr>
      <w:r w:rsidRPr="008E7759">
        <w:rPr>
          <w:rFonts w:cs="Times New Roman"/>
          <w:szCs w:val="24"/>
        </w:rPr>
        <w:t>Django es un marco de desarrollo web de alto nivel escrito en Python que promueve un diseño limpio y pragmático. Fue desarrollado para manejar las complejidades del desarrollo web, permitiendo a los desarrolladores centrarse en la creación de componentes de su aplicación sin necesidad de reinventar la rueda. Está diseñado para facilitar la creación de aplicaciones web complejas y basadas en bases de datos.</w:t>
      </w:r>
      <w:r>
        <w:rPr>
          <w:rFonts w:cs="Times New Roman"/>
          <w:szCs w:val="24"/>
        </w:rPr>
        <w:t xml:space="preserve"> </w:t>
      </w:r>
      <w:r w:rsidR="006F3CCF">
        <w:rPr>
          <w:rFonts w:cs="Times New Roman"/>
          <w:szCs w:val="24"/>
        </w:rPr>
        <w:fldChar w:fldCharType="begin"/>
      </w:r>
      <w:r w:rsidR="00923B93">
        <w:rPr>
          <w:rFonts w:cs="Times New Roman"/>
          <w:szCs w:val="24"/>
        </w:rPr>
        <w:instrText xml:space="preserve"> ADDIN ZOTERO_ITEM CSL_CITATION {"citationID":"wTb33xAm","properties":{"formattedCitation":"[15]","plainCitation":"[15]","noteIndex":0},"citationItems":[{"id":36,"uris":["http://zotero.org/users/12776228/items/X45VQGR6"],"itemData":{"id":36,"type":"document","publisher":"Mozilla Foundation","title":"Django introduction","URL":"https://developer.mozilla.org/en-US/docs/Learn/Server-side/Django/Introduction","author":[{"family":"MDN contributors","given":""}],"accessed":{"date-parts":[["2023",11,3]]},"issued":{"date-parts":[["2023",10,4]]}}}],"schema":"https://github.com/citation-style-language/schema/raw/master/csl-citation.json"} </w:instrText>
      </w:r>
      <w:r w:rsidR="006F3CCF">
        <w:rPr>
          <w:rFonts w:cs="Times New Roman"/>
          <w:szCs w:val="24"/>
        </w:rPr>
        <w:fldChar w:fldCharType="separate"/>
      </w:r>
      <w:r w:rsidR="006F3CCF" w:rsidRPr="006F3CCF">
        <w:rPr>
          <w:rFonts w:cs="Times New Roman"/>
        </w:rPr>
        <w:t>[15]</w:t>
      </w:r>
      <w:r w:rsidR="006F3CCF">
        <w:rPr>
          <w:rFonts w:cs="Times New Roman"/>
          <w:szCs w:val="24"/>
        </w:rPr>
        <w:fldChar w:fldCharType="end"/>
      </w:r>
    </w:p>
    <w:p w14:paraId="1F7EA3C4" w14:textId="7B8C8E45" w:rsidR="009723C8" w:rsidRDefault="009723C8" w:rsidP="00101CCC">
      <w:pPr>
        <w:rPr>
          <w:rFonts w:cs="Times New Roman"/>
          <w:szCs w:val="24"/>
        </w:rPr>
      </w:pPr>
      <w:r w:rsidRPr="009723C8">
        <w:rPr>
          <w:rFonts w:cs="Times New Roman"/>
          <w:szCs w:val="24"/>
        </w:rPr>
        <w:t>Algunas de las características</w:t>
      </w:r>
      <w:r w:rsidR="001F7464">
        <w:rPr>
          <w:rFonts w:cs="Times New Roman"/>
          <w:szCs w:val="24"/>
        </w:rPr>
        <w:t xml:space="preserve"> notables de Django que favorecen el desarrollo de aplicaciones web</w:t>
      </w:r>
      <w:r w:rsidRPr="009723C8">
        <w:rPr>
          <w:rFonts w:cs="Times New Roman"/>
          <w:szCs w:val="24"/>
        </w:rPr>
        <w:t xml:space="preserve"> </w:t>
      </w:r>
      <w:r w:rsidR="001F7464">
        <w:rPr>
          <w:rFonts w:cs="Times New Roman"/>
          <w:szCs w:val="24"/>
        </w:rPr>
        <w:t xml:space="preserve">de manera eficiente </w:t>
      </w:r>
      <w:r w:rsidR="00931595">
        <w:rPr>
          <w:rFonts w:cs="Times New Roman"/>
          <w:szCs w:val="24"/>
        </w:rPr>
        <w:t>son:</w:t>
      </w:r>
    </w:p>
    <w:p w14:paraId="62A25CB3" w14:textId="09C9F0B1" w:rsidR="001F7464" w:rsidRDefault="003B0BE5" w:rsidP="009115D7">
      <w:pPr>
        <w:pStyle w:val="Prrafodelista"/>
        <w:numPr>
          <w:ilvl w:val="0"/>
          <w:numId w:val="24"/>
        </w:numPr>
        <w:rPr>
          <w:rFonts w:cs="Times New Roman"/>
          <w:szCs w:val="24"/>
        </w:rPr>
      </w:pPr>
      <w:r w:rsidRPr="003B0BE5">
        <w:rPr>
          <w:rFonts w:cs="Times New Roman"/>
          <w:b/>
          <w:szCs w:val="24"/>
        </w:rPr>
        <w:t>Orientado a componentes:</w:t>
      </w:r>
      <w:r w:rsidRPr="003B0BE5">
        <w:rPr>
          <w:rFonts w:cs="Times New Roman"/>
          <w:szCs w:val="24"/>
        </w:rPr>
        <w:t xml:space="preserve"> Django promueve la reutilización de código a través de lo que denomina "</w:t>
      </w:r>
      <w:r w:rsidR="00322CA2">
        <w:rPr>
          <w:rFonts w:cs="Times New Roman"/>
          <w:szCs w:val="24"/>
        </w:rPr>
        <w:t>componentes</w:t>
      </w:r>
      <w:r w:rsidRPr="003B0BE5">
        <w:rPr>
          <w:rFonts w:cs="Times New Roman"/>
          <w:szCs w:val="24"/>
        </w:rPr>
        <w:t>"</w:t>
      </w:r>
      <w:r w:rsidR="00CC5D9C">
        <w:rPr>
          <w:rFonts w:cs="Times New Roman"/>
          <w:szCs w:val="24"/>
        </w:rPr>
        <w:t>;</w:t>
      </w:r>
      <w:r w:rsidRPr="003B0BE5">
        <w:rPr>
          <w:rFonts w:cs="Times New Roman"/>
          <w:szCs w:val="24"/>
        </w:rPr>
        <w:t xml:space="preserve"> unidades autocontenidas que pueden incluirse en múltiples proyectos.</w:t>
      </w:r>
    </w:p>
    <w:p w14:paraId="364DAB36" w14:textId="509B1478" w:rsidR="00141D47" w:rsidRDefault="00141D47" w:rsidP="009115D7">
      <w:pPr>
        <w:pStyle w:val="Prrafodelista"/>
        <w:numPr>
          <w:ilvl w:val="0"/>
          <w:numId w:val="24"/>
        </w:numPr>
        <w:rPr>
          <w:rFonts w:cs="Times New Roman"/>
          <w:szCs w:val="24"/>
        </w:rPr>
      </w:pPr>
      <w:r w:rsidRPr="00141D47">
        <w:rPr>
          <w:rFonts w:cs="Times New Roman"/>
          <w:b/>
          <w:szCs w:val="24"/>
        </w:rPr>
        <w:t>Creador de Modelos (</w:t>
      </w:r>
      <w:proofErr w:type="spellStart"/>
      <w:r w:rsidRPr="00141D47">
        <w:rPr>
          <w:rFonts w:cs="Times New Roman"/>
          <w:b/>
          <w:szCs w:val="24"/>
        </w:rPr>
        <w:t>Models</w:t>
      </w:r>
      <w:proofErr w:type="spellEnd"/>
      <w:r w:rsidRPr="00141D47">
        <w:rPr>
          <w:rFonts w:cs="Times New Roman"/>
          <w:b/>
          <w:szCs w:val="24"/>
        </w:rPr>
        <w:t>)</w:t>
      </w:r>
      <w:r w:rsidRPr="00141D47">
        <w:rPr>
          <w:rFonts w:cs="Times New Roman"/>
          <w:szCs w:val="24"/>
        </w:rPr>
        <w:t>: El creador de modelos de Django es uno de sus componentes más importantes, que proporciona una abstracción de alto nivel para definir la estructura de las bases de datos (esquemas de base de datos) utilizando clases de Python.</w:t>
      </w:r>
    </w:p>
    <w:p w14:paraId="5C8DDA8F" w14:textId="6ACD4C4A" w:rsidR="00DF453E" w:rsidRDefault="00DF453E" w:rsidP="009115D7">
      <w:pPr>
        <w:pStyle w:val="Prrafodelista"/>
        <w:numPr>
          <w:ilvl w:val="0"/>
          <w:numId w:val="24"/>
        </w:numPr>
        <w:rPr>
          <w:rFonts w:cs="Times New Roman"/>
          <w:szCs w:val="24"/>
        </w:rPr>
      </w:pPr>
      <w:r w:rsidRPr="00DF453E">
        <w:rPr>
          <w:rFonts w:cs="Times New Roman"/>
          <w:b/>
          <w:szCs w:val="24"/>
        </w:rPr>
        <w:t>Sistema de Plantillas (</w:t>
      </w:r>
      <w:proofErr w:type="spellStart"/>
      <w:r w:rsidRPr="00DF453E">
        <w:rPr>
          <w:rFonts w:cs="Times New Roman"/>
          <w:b/>
          <w:szCs w:val="24"/>
        </w:rPr>
        <w:t>Templates</w:t>
      </w:r>
      <w:proofErr w:type="spellEnd"/>
      <w:r w:rsidRPr="00DF453E">
        <w:rPr>
          <w:rFonts w:cs="Times New Roman"/>
          <w:b/>
          <w:szCs w:val="24"/>
        </w:rPr>
        <w:t>)</w:t>
      </w:r>
      <w:r w:rsidRPr="00DF453E">
        <w:rPr>
          <w:rFonts w:cs="Times New Roman"/>
          <w:szCs w:val="24"/>
        </w:rPr>
        <w:t xml:space="preserve">: Django </w:t>
      </w:r>
      <w:r w:rsidR="00552A77">
        <w:rPr>
          <w:rFonts w:cs="Times New Roman"/>
          <w:szCs w:val="24"/>
        </w:rPr>
        <w:t>ofrece</w:t>
      </w:r>
      <w:r w:rsidRPr="00DF453E">
        <w:rPr>
          <w:rFonts w:cs="Times New Roman"/>
          <w:szCs w:val="24"/>
        </w:rPr>
        <w:t xml:space="preserve"> un sistema de plantillas propio, que permite a los desarrolladores definir la presentación de una página web</w:t>
      </w:r>
      <w:r w:rsidR="003E766D">
        <w:rPr>
          <w:rFonts w:cs="Times New Roman"/>
          <w:szCs w:val="24"/>
        </w:rPr>
        <w:t xml:space="preserve">. </w:t>
      </w:r>
      <w:r w:rsidRPr="00DF453E">
        <w:rPr>
          <w:rFonts w:cs="Times New Roman"/>
          <w:szCs w:val="24"/>
        </w:rPr>
        <w:t>Las plantillas de Django utilizan su propio lenguaje de marcado, que permite la inserción de código Python para la generación dinámica de HTML</w:t>
      </w:r>
      <w:r w:rsidR="00552A77">
        <w:rPr>
          <w:rFonts w:cs="Times New Roman"/>
          <w:szCs w:val="24"/>
        </w:rPr>
        <w:t xml:space="preserve">. </w:t>
      </w:r>
      <w:r w:rsidRPr="00DF453E">
        <w:rPr>
          <w:rFonts w:cs="Times New Roman"/>
          <w:szCs w:val="24"/>
        </w:rPr>
        <w:t>Este sistema permite la creación de filtros y etiquetas personalizadas para ampliar su funcionalidad.</w:t>
      </w:r>
    </w:p>
    <w:p w14:paraId="2A030C19" w14:textId="3781DD8E" w:rsidR="00496B9B" w:rsidRDefault="00496B9B" w:rsidP="009115D7">
      <w:pPr>
        <w:pStyle w:val="Prrafodelista"/>
        <w:numPr>
          <w:ilvl w:val="0"/>
          <w:numId w:val="24"/>
        </w:numPr>
        <w:rPr>
          <w:rFonts w:cs="Times New Roman"/>
          <w:szCs w:val="24"/>
        </w:rPr>
      </w:pPr>
      <w:r w:rsidRPr="00496B9B">
        <w:rPr>
          <w:rFonts w:cs="Times New Roman"/>
          <w:b/>
          <w:szCs w:val="24"/>
        </w:rPr>
        <w:t>Vistas</w:t>
      </w:r>
      <w:r w:rsidRPr="00496B9B">
        <w:rPr>
          <w:rFonts w:cs="Times New Roman"/>
          <w:szCs w:val="24"/>
        </w:rPr>
        <w:t>: En Django, una vista es una función Python que toma una solicitud web y devuelve una respuesta. Este es el lugar donde se coloca la "lógica de negocio" de una aplicación. Las vistas interactúan con el modelo y la plantilla para entregar contenido, redirigir a otra página, manejar sesiones y cookies, y responder a las acciones de los usuarios. Las vistas pueden servir una página web, redirigir, manejar errores, procesar formularios y más.</w:t>
      </w:r>
    </w:p>
    <w:p w14:paraId="278791D9" w14:textId="6E56E1C8" w:rsidR="003B0BE5" w:rsidRDefault="00622399" w:rsidP="009115D7">
      <w:pPr>
        <w:pStyle w:val="Prrafodelista"/>
        <w:numPr>
          <w:ilvl w:val="0"/>
          <w:numId w:val="24"/>
        </w:numPr>
        <w:rPr>
          <w:rFonts w:cs="Times New Roman"/>
          <w:szCs w:val="24"/>
        </w:rPr>
      </w:pPr>
      <w:r w:rsidRPr="00622399">
        <w:rPr>
          <w:rFonts w:cs="Times New Roman"/>
          <w:b/>
          <w:szCs w:val="24"/>
        </w:rPr>
        <w:lastRenderedPageBreak/>
        <w:t>Interfaz de administración generada automáticamente:</w:t>
      </w:r>
      <w:r w:rsidRPr="00622399">
        <w:rPr>
          <w:rFonts w:cs="Times New Roman"/>
          <w:szCs w:val="24"/>
        </w:rPr>
        <w:t xml:space="preserve"> Django incluye una interfaz de administración que se genera dinámicamente a partir de la configuración de los modelos</w:t>
      </w:r>
      <w:r>
        <w:rPr>
          <w:rFonts w:cs="Times New Roman"/>
          <w:szCs w:val="24"/>
        </w:rPr>
        <w:t>.</w:t>
      </w:r>
    </w:p>
    <w:p w14:paraId="7BE878F7" w14:textId="44830883" w:rsidR="00622399" w:rsidRDefault="0025606D" w:rsidP="009115D7">
      <w:pPr>
        <w:pStyle w:val="Prrafodelista"/>
        <w:numPr>
          <w:ilvl w:val="0"/>
          <w:numId w:val="24"/>
        </w:numPr>
        <w:rPr>
          <w:rFonts w:cs="Times New Roman"/>
          <w:szCs w:val="24"/>
        </w:rPr>
      </w:pPr>
      <w:r w:rsidRPr="0025606D">
        <w:rPr>
          <w:rFonts w:cs="Times New Roman"/>
          <w:b/>
          <w:szCs w:val="24"/>
        </w:rPr>
        <w:t>Soporte robusto de URL</w:t>
      </w:r>
      <w:r w:rsidRPr="0025606D">
        <w:rPr>
          <w:rFonts w:cs="Times New Roman"/>
          <w:szCs w:val="24"/>
        </w:rPr>
        <w:t>: Django permite diseñar URL elegantes y fáciles de recordar, lo que es beneficioso tanto para la usabilidad como para la optimización de motores de búsqueda (SEO).</w:t>
      </w:r>
    </w:p>
    <w:p w14:paraId="29C4A40C" w14:textId="6387C0CE" w:rsidR="0025606D" w:rsidRDefault="001214E9" w:rsidP="009115D7">
      <w:pPr>
        <w:pStyle w:val="Prrafodelista"/>
        <w:numPr>
          <w:ilvl w:val="0"/>
          <w:numId w:val="24"/>
        </w:numPr>
        <w:rPr>
          <w:rFonts w:cs="Times New Roman"/>
          <w:szCs w:val="24"/>
        </w:rPr>
      </w:pPr>
      <w:r w:rsidRPr="001214E9">
        <w:rPr>
          <w:rFonts w:cs="Times New Roman"/>
          <w:b/>
          <w:szCs w:val="24"/>
        </w:rPr>
        <w:t>Seguridad</w:t>
      </w:r>
      <w:r w:rsidRPr="001214E9">
        <w:rPr>
          <w:rFonts w:cs="Times New Roman"/>
          <w:szCs w:val="24"/>
        </w:rPr>
        <w:t>: Incluye medidas de seguridad integradas para ayudar a proteger la aplicación contra problemas como la falsificación de solicitudes entre sitios (CSRF), inyección de SQL</w:t>
      </w:r>
      <w:r>
        <w:rPr>
          <w:rFonts w:cs="Times New Roman"/>
          <w:szCs w:val="24"/>
        </w:rPr>
        <w:t>.</w:t>
      </w:r>
    </w:p>
    <w:p w14:paraId="16608E81" w14:textId="28288A57" w:rsidR="001214E9" w:rsidRDefault="001214E9" w:rsidP="009115D7">
      <w:pPr>
        <w:pStyle w:val="Prrafodelista"/>
        <w:numPr>
          <w:ilvl w:val="0"/>
          <w:numId w:val="24"/>
        </w:numPr>
        <w:rPr>
          <w:rFonts w:cs="Times New Roman"/>
          <w:szCs w:val="24"/>
        </w:rPr>
      </w:pPr>
      <w:r w:rsidRPr="001214E9">
        <w:rPr>
          <w:rFonts w:cs="Times New Roman"/>
          <w:b/>
          <w:szCs w:val="24"/>
        </w:rPr>
        <w:t>Comunidad y Documentación</w:t>
      </w:r>
      <w:r w:rsidRPr="001214E9">
        <w:rPr>
          <w:rFonts w:cs="Times New Roman"/>
          <w:szCs w:val="24"/>
        </w:rPr>
        <w:t>: Tiene una comunidad activa y una documentación exhaustiva, lo que hace que sea más fácil para los desarrolladores aprender y resolver problemas.</w:t>
      </w:r>
      <w:r w:rsidR="0038228A">
        <w:rPr>
          <w:rFonts w:cs="Times New Roman"/>
          <w:szCs w:val="24"/>
        </w:rPr>
        <w:t xml:space="preserve"> </w:t>
      </w:r>
      <w:r w:rsidR="0038228A">
        <w:rPr>
          <w:rFonts w:cs="Times New Roman"/>
          <w:szCs w:val="24"/>
        </w:rPr>
        <w:fldChar w:fldCharType="begin"/>
      </w:r>
      <w:r w:rsidR="00923B93">
        <w:rPr>
          <w:rFonts w:cs="Times New Roman"/>
          <w:szCs w:val="24"/>
        </w:rPr>
        <w:instrText xml:space="preserve"> ADDIN ZOTERO_ITEM CSL_CITATION {"citationID":"uOIF26XM","properties":{"formattedCitation":"[16]","plainCitation":"[16]","noteIndex":0},"citationItems":[{"id":35,"uris":["http://zotero.org/users/12776228/items/LAIEFX6I"],"itemData":{"id":35,"type":"document","license":"Django Software Foundation","title":"Documentation: Django at a glance","URL":"https://docs.djangoproject.com/en/4.2/intro/overview/","author":[{"family":"Django Software Foundation","given":""}],"accessed":{"date-parts":[["2023",11,3]]},"issued":{"date-parts":[["2023"]]}}}],"schema":"https://github.com/citation-style-language/schema/raw/master/csl-citation.json"} </w:instrText>
      </w:r>
      <w:r w:rsidR="0038228A">
        <w:rPr>
          <w:rFonts w:cs="Times New Roman"/>
          <w:szCs w:val="24"/>
        </w:rPr>
        <w:fldChar w:fldCharType="separate"/>
      </w:r>
      <w:r w:rsidR="0038228A" w:rsidRPr="0038228A">
        <w:rPr>
          <w:rFonts w:cs="Times New Roman"/>
        </w:rPr>
        <w:t>[16]</w:t>
      </w:r>
      <w:r w:rsidR="0038228A">
        <w:rPr>
          <w:rFonts w:cs="Times New Roman"/>
          <w:szCs w:val="24"/>
        </w:rPr>
        <w:fldChar w:fldCharType="end"/>
      </w:r>
    </w:p>
    <w:p w14:paraId="0F0BA7B4" w14:textId="77777777" w:rsidR="006A5540" w:rsidRPr="006A5540" w:rsidRDefault="006A5540" w:rsidP="006A5540">
      <w:pPr>
        <w:rPr>
          <w:rFonts w:cs="Times New Roman"/>
          <w:szCs w:val="24"/>
        </w:rPr>
      </w:pPr>
    </w:p>
    <w:p w14:paraId="71CFA47A" w14:textId="24DA3C7A" w:rsidR="00133E05" w:rsidRDefault="00B52746" w:rsidP="00101CCC">
      <w:pPr>
        <w:pStyle w:val="Ttulo3"/>
        <w:rPr>
          <w:rFonts w:cs="Times New Roman"/>
          <w:b/>
        </w:rPr>
      </w:pPr>
      <w:bookmarkStart w:id="326" w:name="_Toc150181523"/>
      <w:bookmarkStart w:id="327" w:name="_Toc150390662"/>
      <w:bookmarkStart w:id="328" w:name="_Toc150418246"/>
      <w:bookmarkStart w:id="329" w:name="_Toc150982756"/>
      <w:r w:rsidRPr="009723C8">
        <w:rPr>
          <w:rFonts w:cs="Times New Roman"/>
          <w:b/>
        </w:rPr>
        <w:t xml:space="preserve">3.5.2 Python – </w:t>
      </w:r>
      <w:proofErr w:type="spellStart"/>
      <w:r w:rsidRPr="009723C8">
        <w:rPr>
          <w:rFonts w:cs="Times New Roman"/>
          <w:b/>
        </w:rPr>
        <w:t>Type</w:t>
      </w:r>
      <w:proofErr w:type="spellEnd"/>
      <w:r w:rsidRPr="009723C8">
        <w:rPr>
          <w:rFonts w:cs="Times New Roman"/>
          <w:b/>
        </w:rPr>
        <w:t xml:space="preserve"> </w:t>
      </w:r>
      <w:proofErr w:type="spellStart"/>
      <w:r w:rsidRPr="009723C8">
        <w:rPr>
          <w:rFonts w:cs="Times New Roman"/>
          <w:b/>
        </w:rPr>
        <w:t>hints</w:t>
      </w:r>
      <w:bookmarkEnd w:id="326"/>
      <w:bookmarkEnd w:id="327"/>
      <w:bookmarkEnd w:id="328"/>
      <w:bookmarkEnd w:id="329"/>
      <w:proofErr w:type="spellEnd"/>
    </w:p>
    <w:p w14:paraId="19176280" w14:textId="797813E6" w:rsidR="00591DBF" w:rsidRDefault="00532519" w:rsidP="002915AF">
      <w:pPr>
        <w:rPr>
          <w:rFonts w:cs="Times New Roman"/>
          <w:szCs w:val="24"/>
        </w:rPr>
      </w:pPr>
      <w:r>
        <w:rPr>
          <w:rFonts w:cs="Times New Roman"/>
          <w:szCs w:val="24"/>
        </w:rPr>
        <w:t xml:space="preserve">Dada la naturaleza dinámica de Python, </w:t>
      </w:r>
      <w:r w:rsidR="001923CF">
        <w:rPr>
          <w:rFonts w:cs="Times New Roman"/>
          <w:szCs w:val="24"/>
        </w:rPr>
        <w:t>un desarrollador puede inferir el tipo de dato de una variable al leer su inicialización, sin embargo</w:t>
      </w:r>
      <w:r w:rsidR="00C94989">
        <w:rPr>
          <w:rFonts w:cs="Times New Roman"/>
          <w:szCs w:val="24"/>
        </w:rPr>
        <w:t xml:space="preserve">, ya que Python es un lenguaje interpretado, muchos errores no aparecerán </w:t>
      </w:r>
      <w:r w:rsidR="001A044D">
        <w:rPr>
          <w:rFonts w:cs="Times New Roman"/>
          <w:szCs w:val="24"/>
        </w:rPr>
        <w:t xml:space="preserve">hasta el momento en que se ejecuta el </w:t>
      </w:r>
      <w:r w:rsidR="00591DBF">
        <w:rPr>
          <w:rFonts w:cs="Times New Roman"/>
          <w:szCs w:val="24"/>
        </w:rPr>
        <w:t>script</w:t>
      </w:r>
      <w:r w:rsidR="001A044D">
        <w:rPr>
          <w:rFonts w:cs="Times New Roman"/>
          <w:szCs w:val="24"/>
        </w:rPr>
        <w:t>.</w:t>
      </w:r>
      <w:r>
        <w:rPr>
          <w:rFonts w:cs="Times New Roman"/>
          <w:szCs w:val="24"/>
        </w:rPr>
        <w:t xml:space="preserve"> </w:t>
      </w:r>
      <w:r w:rsidR="00197D16">
        <w:rPr>
          <w:rFonts w:cs="Times New Roman"/>
          <w:szCs w:val="24"/>
        </w:rPr>
        <w:fldChar w:fldCharType="begin"/>
      </w:r>
      <w:r w:rsidR="00923B93">
        <w:rPr>
          <w:rFonts w:cs="Times New Roman"/>
          <w:szCs w:val="24"/>
        </w:rPr>
        <w:instrText xml:space="preserve"> ADDIN ZOTERO_ITEM CSL_CITATION {"citationID":"Uky8uAYD","properties":{"formattedCitation":"[17]","plainCitation":"[17]","noteIndex":0},"citationItems":[{"id":34,"uris":["http://zotero.org/users/12776228/items/XGKHHM92"],"itemData":{"id":34,"type":"document","license":"Jukka Lehtosalo","publisher":"Read the Docs","title":"mypy Documentation: Welcome to mypy documentation!","URL":"https://mypy.readthedocs.io/en/stable/index.html","author":[{"family":"Lehtosalo","given":"Jukka"}],"accessed":{"date-parts":[["2023",11,3]]},"issued":{"date-parts":[["2022"]]}}}],"schema":"https://github.com/citation-style-language/schema/raw/master/csl-citation.json"} </w:instrText>
      </w:r>
      <w:r w:rsidR="00197D16">
        <w:rPr>
          <w:rFonts w:cs="Times New Roman"/>
          <w:szCs w:val="24"/>
        </w:rPr>
        <w:fldChar w:fldCharType="separate"/>
      </w:r>
      <w:r w:rsidR="00197D16" w:rsidRPr="00197D16">
        <w:rPr>
          <w:rFonts w:cs="Times New Roman"/>
        </w:rPr>
        <w:t>[17]</w:t>
      </w:r>
      <w:r w:rsidR="00197D16">
        <w:rPr>
          <w:rFonts w:cs="Times New Roman"/>
          <w:szCs w:val="24"/>
        </w:rPr>
        <w:fldChar w:fldCharType="end"/>
      </w:r>
    </w:p>
    <w:p w14:paraId="4615CB7A" w14:textId="77777777" w:rsidR="00503604" w:rsidRDefault="0004107D" w:rsidP="002915AF">
      <w:pPr>
        <w:rPr>
          <w:rFonts w:cs="Times New Roman"/>
          <w:szCs w:val="24"/>
        </w:rPr>
      </w:pPr>
      <w:r w:rsidRPr="0004107D">
        <w:rPr>
          <w:rFonts w:cs="Times New Roman"/>
          <w:szCs w:val="24"/>
        </w:rPr>
        <w:t>Las sugerencias de tipado (</w:t>
      </w:r>
      <w:proofErr w:type="spellStart"/>
      <w:r w:rsidR="0064677F">
        <w:rPr>
          <w:rFonts w:cs="Times New Roman"/>
          <w:szCs w:val="24"/>
        </w:rPr>
        <w:t>t</w:t>
      </w:r>
      <w:r w:rsidRPr="0004107D">
        <w:rPr>
          <w:rFonts w:cs="Times New Roman"/>
          <w:szCs w:val="24"/>
        </w:rPr>
        <w:t>ype</w:t>
      </w:r>
      <w:proofErr w:type="spellEnd"/>
      <w:r w:rsidRPr="0004107D">
        <w:rPr>
          <w:rFonts w:cs="Times New Roman"/>
          <w:szCs w:val="24"/>
        </w:rPr>
        <w:t xml:space="preserve"> </w:t>
      </w:r>
      <w:proofErr w:type="spellStart"/>
      <w:r w:rsidR="0064677F">
        <w:rPr>
          <w:rFonts w:cs="Times New Roman"/>
          <w:szCs w:val="24"/>
        </w:rPr>
        <w:t>h</w:t>
      </w:r>
      <w:r w:rsidRPr="0004107D">
        <w:rPr>
          <w:rFonts w:cs="Times New Roman"/>
          <w:szCs w:val="24"/>
        </w:rPr>
        <w:t>ints</w:t>
      </w:r>
      <w:proofErr w:type="spellEnd"/>
      <w:r w:rsidRPr="0004107D">
        <w:rPr>
          <w:rFonts w:cs="Times New Roman"/>
          <w:szCs w:val="24"/>
        </w:rPr>
        <w:t>)</w:t>
      </w:r>
      <w:r>
        <w:rPr>
          <w:rFonts w:cs="Times New Roman"/>
          <w:szCs w:val="24"/>
        </w:rPr>
        <w:t xml:space="preserve"> en Python proporcionan una manera de anotar </w:t>
      </w:r>
      <w:r w:rsidR="00037383">
        <w:rPr>
          <w:rFonts w:cs="Times New Roman"/>
          <w:szCs w:val="24"/>
        </w:rPr>
        <w:t>código, en especial el tipo de dato asociado a una variable,</w:t>
      </w:r>
      <w:r w:rsidR="00E014C9">
        <w:rPr>
          <w:rFonts w:cs="Times New Roman"/>
          <w:szCs w:val="24"/>
        </w:rPr>
        <w:t xml:space="preserve"> a</w:t>
      </w:r>
      <w:r w:rsidR="00037383">
        <w:rPr>
          <w:rFonts w:cs="Times New Roman"/>
          <w:szCs w:val="24"/>
        </w:rPr>
        <w:t xml:space="preserve"> los parámetros </w:t>
      </w:r>
      <w:r w:rsidR="00414B6E">
        <w:rPr>
          <w:rFonts w:cs="Times New Roman"/>
          <w:szCs w:val="24"/>
        </w:rPr>
        <w:t>de</w:t>
      </w:r>
      <w:r w:rsidR="00591DBF">
        <w:rPr>
          <w:rFonts w:cs="Times New Roman"/>
          <w:szCs w:val="24"/>
        </w:rPr>
        <w:t xml:space="preserve"> </w:t>
      </w:r>
      <w:r w:rsidR="00414B6E">
        <w:rPr>
          <w:rFonts w:cs="Times New Roman"/>
          <w:szCs w:val="24"/>
        </w:rPr>
        <w:t>una función</w:t>
      </w:r>
      <w:r w:rsidR="00037383">
        <w:rPr>
          <w:rFonts w:cs="Times New Roman"/>
          <w:szCs w:val="24"/>
        </w:rPr>
        <w:t xml:space="preserve"> </w:t>
      </w:r>
      <w:r w:rsidR="00795841">
        <w:rPr>
          <w:rFonts w:cs="Times New Roman"/>
          <w:szCs w:val="24"/>
        </w:rPr>
        <w:t>y</w:t>
      </w:r>
      <w:r w:rsidR="00E014C9">
        <w:rPr>
          <w:rFonts w:cs="Times New Roman"/>
          <w:szCs w:val="24"/>
        </w:rPr>
        <w:t xml:space="preserve"> también</w:t>
      </w:r>
      <w:r w:rsidR="00795841">
        <w:rPr>
          <w:rFonts w:cs="Times New Roman"/>
          <w:szCs w:val="24"/>
        </w:rPr>
        <w:t xml:space="preserve"> su valor de retorno.</w:t>
      </w:r>
      <w:r w:rsidR="009542EF">
        <w:rPr>
          <w:rFonts w:cs="Times New Roman"/>
          <w:szCs w:val="24"/>
        </w:rPr>
        <w:t xml:space="preserve"> </w:t>
      </w:r>
      <w:r w:rsidR="009A354E" w:rsidRPr="007F13DB">
        <w:rPr>
          <w:rFonts w:cs="Times New Roman"/>
          <w:szCs w:val="24"/>
        </w:rPr>
        <w:t xml:space="preserve">Una </w:t>
      </w:r>
      <w:proofErr w:type="spellStart"/>
      <w:r w:rsidR="0064677F">
        <w:rPr>
          <w:rFonts w:cs="Times New Roman"/>
          <w:szCs w:val="24"/>
        </w:rPr>
        <w:t>t</w:t>
      </w:r>
      <w:r w:rsidR="009A354E" w:rsidRPr="007F13DB">
        <w:rPr>
          <w:rFonts w:cs="Times New Roman"/>
          <w:szCs w:val="24"/>
        </w:rPr>
        <w:t>ype</w:t>
      </w:r>
      <w:proofErr w:type="spellEnd"/>
      <w:r w:rsidR="009A354E" w:rsidRPr="007F13DB">
        <w:rPr>
          <w:rFonts w:cs="Times New Roman"/>
          <w:szCs w:val="24"/>
        </w:rPr>
        <w:t xml:space="preserve"> </w:t>
      </w:r>
      <w:proofErr w:type="spellStart"/>
      <w:r w:rsidR="009A354E" w:rsidRPr="007F13DB">
        <w:rPr>
          <w:rFonts w:cs="Times New Roman"/>
          <w:szCs w:val="24"/>
        </w:rPr>
        <w:t>hint</w:t>
      </w:r>
      <w:proofErr w:type="spellEnd"/>
      <w:r w:rsidR="009A354E" w:rsidRPr="007F13DB">
        <w:rPr>
          <w:rFonts w:cs="Times New Roman"/>
          <w:szCs w:val="24"/>
        </w:rPr>
        <w:t xml:space="preserve"> consiste en </w:t>
      </w:r>
      <w:r w:rsidR="007F13DB" w:rsidRPr="007F13DB">
        <w:rPr>
          <w:rFonts w:cs="Times New Roman"/>
          <w:szCs w:val="24"/>
        </w:rPr>
        <w:t>u</w:t>
      </w:r>
      <w:r w:rsidR="007F13DB">
        <w:rPr>
          <w:rFonts w:cs="Times New Roman"/>
          <w:szCs w:val="24"/>
        </w:rPr>
        <w:t>na expresión opcional seguida de</w:t>
      </w:r>
      <w:r w:rsidR="00617F4B">
        <w:rPr>
          <w:rFonts w:cs="Times New Roman"/>
          <w:szCs w:val="24"/>
        </w:rPr>
        <w:t>l nombre del parámetro en una función,</w:t>
      </w:r>
      <w:r w:rsidR="00647577">
        <w:rPr>
          <w:rFonts w:cs="Times New Roman"/>
          <w:szCs w:val="24"/>
        </w:rPr>
        <w:t xml:space="preserve"> su lista de parámetros o</w:t>
      </w:r>
      <w:r w:rsidR="00617F4B">
        <w:rPr>
          <w:rFonts w:cs="Times New Roman"/>
          <w:szCs w:val="24"/>
        </w:rPr>
        <w:t xml:space="preserve"> el nombre de una variable</w:t>
      </w:r>
      <w:r w:rsidR="00647577">
        <w:rPr>
          <w:rFonts w:cs="Times New Roman"/>
          <w:szCs w:val="24"/>
        </w:rPr>
        <w:t>.</w:t>
      </w:r>
      <w:r w:rsidR="0083428D">
        <w:rPr>
          <w:rFonts w:cs="Times New Roman"/>
          <w:szCs w:val="24"/>
        </w:rPr>
        <w:t xml:space="preserve"> </w:t>
      </w:r>
      <w:r w:rsidR="009D5892">
        <w:rPr>
          <w:rFonts w:cs="Times New Roman"/>
          <w:szCs w:val="24"/>
        </w:rPr>
        <w:t xml:space="preserve">Estas anotaciones son completamente opcionales y Python </w:t>
      </w:r>
      <w:r w:rsidR="0069384E">
        <w:rPr>
          <w:rFonts w:cs="Times New Roman"/>
          <w:szCs w:val="24"/>
        </w:rPr>
        <w:t>no aplica ninguna regla</w:t>
      </w:r>
      <w:r w:rsidR="006D72A6">
        <w:rPr>
          <w:rFonts w:cs="Times New Roman"/>
          <w:szCs w:val="24"/>
        </w:rPr>
        <w:t xml:space="preserve"> basada en estas anotaciones</w:t>
      </w:r>
      <w:r w:rsidR="0069384E">
        <w:rPr>
          <w:rFonts w:cs="Times New Roman"/>
          <w:szCs w:val="24"/>
        </w:rPr>
        <w:t xml:space="preserve"> </w:t>
      </w:r>
      <w:r w:rsidR="006D72A6">
        <w:rPr>
          <w:rFonts w:cs="Times New Roman"/>
          <w:szCs w:val="24"/>
        </w:rPr>
        <w:t xml:space="preserve">al momento de compilar </w:t>
      </w:r>
      <w:r w:rsidR="002F24BA">
        <w:rPr>
          <w:rFonts w:cs="Times New Roman"/>
          <w:szCs w:val="24"/>
        </w:rPr>
        <w:t xml:space="preserve">y ejecutar </w:t>
      </w:r>
      <w:r w:rsidR="006D72A6">
        <w:rPr>
          <w:rFonts w:cs="Times New Roman"/>
          <w:szCs w:val="24"/>
        </w:rPr>
        <w:t>un script</w:t>
      </w:r>
      <w:r w:rsidR="002F24BA">
        <w:rPr>
          <w:rFonts w:cs="Times New Roman"/>
          <w:szCs w:val="24"/>
        </w:rPr>
        <w:t xml:space="preserve"> </w:t>
      </w:r>
      <w:r w:rsidR="002B3C61">
        <w:rPr>
          <w:rFonts w:cs="Times New Roman"/>
          <w:szCs w:val="24"/>
        </w:rPr>
        <w:t>que contenga dichas anotaciones.</w:t>
      </w:r>
      <w:r w:rsidR="009542EF">
        <w:rPr>
          <w:rFonts w:cs="Times New Roman"/>
          <w:szCs w:val="24"/>
        </w:rPr>
        <w:t xml:space="preserve"> </w:t>
      </w:r>
    </w:p>
    <w:p w14:paraId="0174B6BA" w14:textId="330BB1E0" w:rsidR="00180DED" w:rsidRDefault="00461D6A" w:rsidP="002915AF">
      <w:pPr>
        <w:rPr>
          <w:rFonts w:cs="Times New Roman"/>
          <w:szCs w:val="24"/>
        </w:rPr>
      </w:pPr>
      <w:r>
        <w:rPr>
          <w:rFonts w:cs="Times New Roman"/>
          <w:szCs w:val="24"/>
        </w:rPr>
        <w:t xml:space="preserve">Las anotaciones en un script de Python no interfieren </w:t>
      </w:r>
      <w:r w:rsidR="001B1C32">
        <w:rPr>
          <w:rFonts w:cs="Times New Roman"/>
          <w:szCs w:val="24"/>
        </w:rPr>
        <w:t>con la ejecución del</w:t>
      </w:r>
      <w:r>
        <w:rPr>
          <w:rFonts w:cs="Times New Roman"/>
          <w:szCs w:val="24"/>
        </w:rPr>
        <w:t xml:space="preserve"> programa </w:t>
      </w:r>
      <w:r w:rsidR="0064677F">
        <w:rPr>
          <w:rFonts w:cs="Times New Roman"/>
          <w:szCs w:val="24"/>
        </w:rPr>
        <w:t xml:space="preserve">en </w:t>
      </w:r>
      <w:proofErr w:type="spellStart"/>
      <w:r w:rsidR="0064677F">
        <w:rPr>
          <w:rFonts w:cs="Times New Roman"/>
          <w:szCs w:val="24"/>
        </w:rPr>
        <w:t>CPython</w:t>
      </w:r>
      <w:proofErr w:type="spellEnd"/>
      <w:r w:rsidR="0064677F">
        <w:rPr>
          <w:rFonts w:cs="Times New Roman"/>
          <w:szCs w:val="24"/>
        </w:rPr>
        <w:t xml:space="preserve">, sin embargo, el uso </w:t>
      </w:r>
      <w:r w:rsidR="00DE54C5">
        <w:rPr>
          <w:rFonts w:cs="Times New Roman"/>
          <w:szCs w:val="24"/>
        </w:rPr>
        <w:t>asumido</w:t>
      </w:r>
      <w:r w:rsidR="0064677F">
        <w:rPr>
          <w:rFonts w:cs="Times New Roman"/>
          <w:szCs w:val="24"/>
        </w:rPr>
        <w:t xml:space="preserve"> de las </w:t>
      </w:r>
      <w:proofErr w:type="spellStart"/>
      <w:r w:rsidR="0064677F">
        <w:rPr>
          <w:rFonts w:cs="Times New Roman"/>
          <w:szCs w:val="24"/>
        </w:rPr>
        <w:t>type</w:t>
      </w:r>
      <w:proofErr w:type="spellEnd"/>
      <w:r w:rsidR="0064677F">
        <w:rPr>
          <w:rFonts w:cs="Times New Roman"/>
          <w:szCs w:val="24"/>
        </w:rPr>
        <w:t xml:space="preserve"> </w:t>
      </w:r>
      <w:proofErr w:type="spellStart"/>
      <w:r w:rsidR="0064677F">
        <w:rPr>
          <w:rFonts w:cs="Times New Roman"/>
          <w:szCs w:val="24"/>
        </w:rPr>
        <w:t>hints</w:t>
      </w:r>
      <w:proofErr w:type="spellEnd"/>
      <w:r w:rsidR="0064677F">
        <w:rPr>
          <w:rFonts w:cs="Times New Roman"/>
          <w:szCs w:val="24"/>
        </w:rPr>
        <w:t xml:space="preserve"> consiste en </w:t>
      </w:r>
      <w:r w:rsidR="00BF0416">
        <w:rPr>
          <w:rFonts w:cs="Times New Roman"/>
          <w:szCs w:val="24"/>
        </w:rPr>
        <w:t xml:space="preserve">que el desarrollador haga </w:t>
      </w:r>
      <w:r w:rsidR="00911366">
        <w:rPr>
          <w:rFonts w:cs="Times New Roman"/>
          <w:szCs w:val="24"/>
        </w:rPr>
        <w:t>analice voluntariamente</w:t>
      </w:r>
      <w:r w:rsidR="00BF0416">
        <w:rPr>
          <w:rFonts w:cs="Times New Roman"/>
          <w:szCs w:val="24"/>
        </w:rPr>
        <w:t xml:space="preserve"> su script </w:t>
      </w:r>
      <w:r w:rsidR="00911366">
        <w:rPr>
          <w:rFonts w:cs="Times New Roman"/>
          <w:szCs w:val="24"/>
        </w:rPr>
        <w:t>utilizando</w:t>
      </w:r>
      <w:r w:rsidR="00BF0416">
        <w:rPr>
          <w:rFonts w:cs="Times New Roman"/>
          <w:szCs w:val="24"/>
        </w:rPr>
        <w:t xml:space="preserve"> alguna herramienta</w:t>
      </w:r>
      <w:r w:rsidR="00093899">
        <w:rPr>
          <w:rFonts w:cs="Times New Roman"/>
          <w:szCs w:val="24"/>
        </w:rPr>
        <w:t xml:space="preserve"> de chequeo de tipado estático </w:t>
      </w:r>
      <w:r w:rsidR="00293C15">
        <w:rPr>
          <w:rFonts w:cs="Times New Roman"/>
          <w:szCs w:val="24"/>
        </w:rPr>
        <w:t>(</w:t>
      </w:r>
      <w:proofErr w:type="spellStart"/>
      <w:r w:rsidR="00293C15">
        <w:rPr>
          <w:rFonts w:cs="Times New Roman"/>
          <w:szCs w:val="24"/>
        </w:rPr>
        <w:t>static</w:t>
      </w:r>
      <w:proofErr w:type="spellEnd"/>
      <w:r w:rsidR="00293C15">
        <w:rPr>
          <w:rFonts w:cs="Times New Roman"/>
          <w:szCs w:val="24"/>
        </w:rPr>
        <w:t xml:space="preserve"> </w:t>
      </w:r>
      <w:proofErr w:type="spellStart"/>
      <w:r w:rsidR="00293C15">
        <w:rPr>
          <w:rFonts w:cs="Times New Roman"/>
          <w:szCs w:val="24"/>
        </w:rPr>
        <w:t>typechecking</w:t>
      </w:r>
      <w:proofErr w:type="spellEnd"/>
      <w:r w:rsidR="00293C15">
        <w:rPr>
          <w:rFonts w:cs="Times New Roman"/>
          <w:szCs w:val="24"/>
        </w:rPr>
        <w:t xml:space="preserve"> </w:t>
      </w:r>
      <w:proofErr w:type="spellStart"/>
      <w:r w:rsidR="00293C15">
        <w:rPr>
          <w:rFonts w:cs="Times New Roman"/>
          <w:szCs w:val="24"/>
        </w:rPr>
        <w:t>tool</w:t>
      </w:r>
      <w:proofErr w:type="spellEnd"/>
      <w:r w:rsidR="00293C15">
        <w:rPr>
          <w:rFonts w:cs="Times New Roman"/>
          <w:szCs w:val="24"/>
        </w:rPr>
        <w:t xml:space="preserve">), o </w:t>
      </w:r>
      <w:proofErr w:type="spellStart"/>
      <w:r w:rsidR="00293C15">
        <w:rPr>
          <w:rFonts w:cs="Times New Roman"/>
          <w:szCs w:val="24"/>
        </w:rPr>
        <w:t>linter</w:t>
      </w:r>
      <w:proofErr w:type="spellEnd"/>
      <w:r w:rsidR="00167FAA">
        <w:rPr>
          <w:rFonts w:cs="Times New Roman"/>
          <w:szCs w:val="24"/>
        </w:rPr>
        <w:t xml:space="preserve"> para encontrar los posibles errores de tipado cometidos.</w:t>
      </w:r>
      <w:r w:rsidR="0098557D">
        <w:rPr>
          <w:rFonts w:cs="Times New Roman"/>
          <w:szCs w:val="24"/>
        </w:rPr>
        <w:t xml:space="preserve"> </w:t>
      </w:r>
      <w:r w:rsidR="00180DED">
        <w:rPr>
          <w:rFonts w:cs="Times New Roman"/>
          <w:szCs w:val="24"/>
        </w:rPr>
        <w:fldChar w:fldCharType="begin"/>
      </w:r>
      <w:r w:rsidR="00923B93">
        <w:rPr>
          <w:rFonts w:cs="Times New Roman"/>
          <w:szCs w:val="24"/>
        </w:rPr>
        <w:instrText xml:space="preserve"> ADDIN ZOTERO_ITEM CSL_CITATION {"citationID":"rUGD6peI","properties":{"formattedCitation":"[18]","plainCitation":"[18]","noteIndex":0},"citationItems":[{"id":33,"uris":["http://zotero.org/users/12776228/items/FNK4CHZJ"],"itemData":{"id":33,"type":"document","license":"Python Software Foundation","publisher":"Python Software Foundation","title":"PEP 3107 – Function Annotations","URL":"https://peps.python.org/pep-3107/","author":[{"family":"Winter","given":"Collin"},{"family":"Lownds","given":"Tony"}],"accessed":{"date-parts":[["2023",11,3]]},"issued":{"date-parts":[["2006",12,2]]}}}],"schema":"https://github.com/citation-style-language/schema/raw/master/csl-citation.json"} </w:instrText>
      </w:r>
      <w:r w:rsidR="00180DED">
        <w:rPr>
          <w:rFonts w:cs="Times New Roman"/>
          <w:szCs w:val="24"/>
        </w:rPr>
        <w:fldChar w:fldCharType="separate"/>
      </w:r>
      <w:r w:rsidR="00180DED" w:rsidRPr="009723C6">
        <w:rPr>
          <w:rFonts w:cs="Times New Roman"/>
        </w:rPr>
        <w:t>[18]</w:t>
      </w:r>
      <w:r w:rsidR="00180DED">
        <w:rPr>
          <w:rFonts w:cs="Times New Roman"/>
          <w:szCs w:val="24"/>
        </w:rPr>
        <w:fldChar w:fldCharType="end"/>
      </w:r>
    </w:p>
    <w:p w14:paraId="21E22B4A" w14:textId="72C49CA6" w:rsidR="001958BC" w:rsidRDefault="001958BC" w:rsidP="002915AF">
      <w:pPr>
        <w:rPr>
          <w:rFonts w:cs="Times New Roman"/>
          <w:szCs w:val="24"/>
        </w:rPr>
      </w:pPr>
      <w:r>
        <w:rPr>
          <w:rFonts w:cs="Times New Roman"/>
          <w:szCs w:val="24"/>
        </w:rPr>
        <w:t xml:space="preserve">También se espera que los desarrolladores </w:t>
      </w:r>
      <w:r w:rsidR="007D15FD">
        <w:rPr>
          <w:rFonts w:cs="Times New Roman"/>
          <w:szCs w:val="24"/>
        </w:rPr>
        <w:t>hagan uso de</w:t>
      </w:r>
      <w:r w:rsidR="00424BE8">
        <w:rPr>
          <w:rFonts w:cs="Times New Roman"/>
          <w:szCs w:val="24"/>
        </w:rPr>
        <w:t xml:space="preserve">l tipado gradual (gradual </w:t>
      </w:r>
      <w:proofErr w:type="spellStart"/>
      <w:r w:rsidR="00424BE8">
        <w:rPr>
          <w:rFonts w:cs="Times New Roman"/>
          <w:szCs w:val="24"/>
        </w:rPr>
        <w:t>typing</w:t>
      </w:r>
      <w:proofErr w:type="spellEnd"/>
      <w:r w:rsidR="00424BE8">
        <w:rPr>
          <w:rFonts w:cs="Times New Roman"/>
          <w:szCs w:val="24"/>
        </w:rPr>
        <w:t>), es decir,</w:t>
      </w:r>
      <w:r w:rsidR="0067562A">
        <w:rPr>
          <w:rFonts w:cs="Times New Roman"/>
          <w:szCs w:val="24"/>
        </w:rPr>
        <w:t xml:space="preserve"> anotar parcialmente un programa de Python y de esta manera</w:t>
      </w:r>
      <w:r w:rsidR="00424BE8">
        <w:rPr>
          <w:rFonts w:cs="Times New Roman"/>
          <w:szCs w:val="24"/>
        </w:rPr>
        <w:t xml:space="preserve"> aprovechen las ventajas </w:t>
      </w:r>
      <w:r w:rsidR="00297BAB">
        <w:rPr>
          <w:rFonts w:cs="Times New Roman"/>
          <w:szCs w:val="24"/>
        </w:rPr>
        <w:t>del</w:t>
      </w:r>
      <w:r w:rsidR="0043045C">
        <w:rPr>
          <w:rFonts w:cs="Times New Roman"/>
          <w:szCs w:val="24"/>
        </w:rPr>
        <w:t xml:space="preserve"> tipado dinámico</w:t>
      </w:r>
      <w:r w:rsidR="00297BAB">
        <w:rPr>
          <w:rFonts w:cs="Times New Roman"/>
          <w:szCs w:val="24"/>
        </w:rPr>
        <w:t xml:space="preserve"> y estático</w:t>
      </w:r>
      <w:r w:rsidR="0043045C">
        <w:rPr>
          <w:rFonts w:cs="Times New Roman"/>
          <w:szCs w:val="24"/>
        </w:rPr>
        <w:t xml:space="preserve"> que</w:t>
      </w:r>
      <w:r w:rsidR="00297BAB">
        <w:rPr>
          <w:rFonts w:cs="Times New Roman"/>
          <w:szCs w:val="24"/>
        </w:rPr>
        <w:t xml:space="preserve"> ofrece </w:t>
      </w:r>
      <w:r w:rsidR="0067562A">
        <w:rPr>
          <w:rFonts w:cs="Times New Roman"/>
          <w:szCs w:val="24"/>
        </w:rPr>
        <w:t>el lenguaje</w:t>
      </w:r>
      <w:r w:rsidR="0043045C">
        <w:rPr>
          <w:rFonts w:cs="Times New Roman"/>
          <w:szCs w:val="24"/>
        </w:rPr>
        <w:t xml:space="preserve"> </w:t>
      </w:r>
      <w:r w:rsidR="00B119B8">
        <w:rPr>
          <w:rFonts w:cs="Times New Roman"/>
          <w:szCs w:val="24"/>
        </w:rPr>
        <w:t>de manera nativa y con extensiones de parte de terceros</w:t>
      </w:r>
      <w:r w:rsidR="00297BAB">
        <w:rPr>
          <w:rFonts w:cs="Times New Roman"/>
          <w:szCs w:val="24"/>
        </w:rPr>
        <w:t xml:space="preserve"> respectivamente.</w:t>
      </w:r>
      <w:r w:rsidR="007121E6">
        <w:rPr>
          <w:rFonts w:cs="Times New Roman"/>
          <w:szCs w:val="24"/>
        </w:rPr>
        <w:t xml:space="preserve"> </w:t>
      </w:r>
      <w:r w:rsidR="007121E6">
        <w:rPr>
          <w:rFonts w:cs="Times New Roman"/>
          <w:szCs w:val="24"/>
        </w:rPr>
        <w:fldChar w:fldCharType="begin"/>
      </w:r>
      <w:r w:rsidR="00923B93">
        <w:rPr>
          <w:rFonts w:cs="Times New Roman"/>
          <w:szCs w:val="24"/>
        </w:rPr>
        <w:instrText xml:space="preserve"> ADDIN ZOTERO_ITEM CSL_CITATION {"citationID":"goGqNVfg","properties":{"formattedCitation":"[19]","plainCitation":"[19]","noteIndex":0},"citationItems":[{"id":32,"uris":["http://zotero.org/users/12776228/items/BA2UXMQB"],"itemData":{"id":32,"type":"document","license":"Python Software Foundation","publisher":"Python Software Foundation","title":"PEP 483 – The Theory of Type Hints","URL":"https://peps.python.org/pep-0483/","author":[{"family":"Rossum","given":"Guido","non-dropping-particle":"van"},{"family":"Levkivskyi","given":"Ivan"}],"accessed":{"date-parts":[["2023",11,3]]},"issued":{"date-parts":[["2014",12,19]]}}}],"schema":"https://github.com/citation-style-language/schema/raw/master/csl-citation.json"} </w:instrText>
      </w:r>
      <w:r w:rsidR="007121E6">
        <w:rPr>
          <w:rFonts w:cs="Times New Roman"/>
          <w:szCs w:val="24"/>
        </w:rPr>
        <w:fldChar w:fldCharType="separate"/>
      </w:r>
      <w:r w:rsidR="007121E6" w:rsidRPr="007121E6">
        <w:rPr>
          <w:rFonts w:cs="Times New Roman"/>
        </w:rPr>
        <w:t>[19]</w:t>
      </w:r>
      <w:r w:rsidR="007121E6">
        <w:rPr>
          <w:rFonts w:cs="Times New Roman"/>
          <w:szCs w:val="24"/>
        </w:rPr>
        <w:fldChar w:fldCharType="end"/>
      </w:r>
    </w:p>
    <w:p w14:paraId="08AF4504" w14:textId="069AA916" w:rsidR="00CF317B" w:rsidRPr="0069384E" w:rsidRDefault="00CF317B" w:rsidP="009A2DFE">
      <w:pPr>
        <w:pStyle w:val="Ttulo2"/>
        <w:rPr>
          <w:rFonts w:ascii="Times New Roman" w:hAnsi="Times New Roman" w:cs="Times New Roman"/>
          <w:b/>
        </w:rPr>
      </w:pPr>
      <w:bookmarkStart w:id="330" w:name="_Toc148981426"/>
      <w:bookmarkStart w:id="331" w:name="_Toc148993446"/>
      <w:bookmarkStart w:id="332" w:name="_Toc149501243"/>
      <w:bookmarkStart w:id="333" w:name="_Toc149576112"/>
      <w:bookmarkStart w:id="334" w:name="_Toc150181524"/>
      <w:bookmarkStart w:id="335" w:name="_Toc150390663"/>
      <w:bookmarkStart w:id="336" w:name="_Toc150418247"/>
      <w:bookmarkStart w:id="337" w:name="_Toc150982757"/>
      <w:r w:rsidRPr="0069384E">
        <w:rPr>
          <w:rFonts w:ascii="Times New Roman" w:hAnsi="Times New Roman" w:cs="Times New Roman"/>
          <w:b/>
        </w:rPr>
        <w:t>3.</w:t>
      </w:r>
      <w:r w:rsidR="00625358" w:rsidRPr="0069384E">
        <w:rPr>
          <w:rFonts w:ascii="Times New Roman" w:hAnsi="Times New Roman" w:cs="Times New Roman"/>
          <w:b/>
          <w:bCs/>
        </w:rPr>
        <w:t>6</w:t>
      </w:r>
      <w:r w:rsidRPr="0069384E">
        <w:rPr>
          <w:rFonts w:ascii="Times New Roman" w:hAnsi="Times New Roman" w:cs="Times New Roman"/>
          <w:b/>
        </w:rPr>
        <w:t xml:space="preserve"> JavaScript</w:t>
      </w:r>
      <w:bookmarkEnd w:id="325"/>
      <w:bookmarkEnd w:id="330"/>
      <w:bookmarkEnd w:id="331"/>
      <w:bookmarkEnd w:id="332"/>
      <w:bookmarkEnd w:id="333"/>
      <w:bookmarkEnd w:id="334"/>
      <w:bookmarkEnd w:id="335"/>
      <w:bookmarkEnd w:id="336"/>
      <w:bookmarkEnd w:id="337"/>
    </w:p>
    <w:p w14:paraId="625E3F58" w14:textId="50971F5A" w:rsidR="00527DA7" w:rsidRPr="00527DA7" w:rsidRDefault="00527DA7" w:rsidP="00527DA7">
      <w:pPr>
        <w:rPr>
          <w:rFonts w:cs="Times New Roman"/>
          <w:szCs w:val="24"/>
        </w:rPr>
      </w:pPr>
      <w:r w:rsidRPr="00527DA7">
        <w:rPr>
          <w:rFonts w:cs="Times New Roman"/>
          <w:szCs w:val="24"/>
        </w:rPr>
        <w:t>JavaScript es un lenguaje de programación versátil y poderoso que se utiliza ampliamente en el desarrollo web y en otros contextos. Sus capacidades para crear aplicaciones interactivas, su amplia adopción y su sólido ecosistema de desarrollo son algunas de las principales fortalezas que lo convierten en una opción destacada para los desarrolladores</w:t>
      </w:r>
      <w:r w:rsidR="00543447">
        <w:rPr>
          <w:rFonts w:cs="Times New Roman"/>
          <w:szCs w:val="24"/>
        </w:rPr>
        <w:t xml:space="preserve"> </w:t>
      </w:r>
      <w:r w:rsidR="00543447">
        <w:rPr>
          <w:rFonts w:cs="Times New Roman"/>
          <w:szCs w:val="24"/>
        </w:rPr>
        <w:fldChar w:fldCharType="begin"/>
      </w:r>
      <w:r w:rsidR="00923B93">
        <w:rPr>
          <w:rFonts w:cs="Times New Roman"/>
          <w:szCs w:val="24"/>
        </w:rPr>
        <w:instrText xml:space="preserve"> ADDIN ZOTERO_ITEM CSL_CITATION {"citationID":"GJF0H0Wt","properties":{"formattedCitation":"[20]","plainCitation":"[20]","noteIndex":0},"citationItems":[{"id":10,"uris":["http://zotero.org/users/12776228/items/AHB3KQP8"],"itemData":{"id":10,"type":"book","edition":"Primera edición","event-place":"Barcelona","ISBN":"978-84-267-1782-5","language":"spa","note":"OCLC: 892892986","publisher":"Marcombo, S.A.","publisher-place":"Barcelona","source":"Open WorldCat","title":"El gran libro de HTML5, CSS3 y JavaScript","author":[{"family":"Gauchat","given":"J. D."}],"issued":{"date-parts":[["2012"]]}}}],"schema":"https://github.com/citation-style-language/schema/raw/master/csl-citation.json"} </w:instrText>
      </w:r>
      <w:r w:rsidR="00543447">
        <w:rPr>
          <w:rFonts w:cs="Times New Roman"/>
          <w:szCs w:val="24"/>
        </w:rPr>
        <w:fldChar w:fldCharType="separate"/>
      </w:r>
      <w:r w:rsidR="007121E6" w:rsidRPr="007121E6">
        <w:rPr>
          <w:rFonts w:cs="Times New Roman"/>
        </w:rPr>
        <w:t>[20]</w:t>
      </w:r>
      <w:r w:rsidR="00543447">
        <w:rPr>
          <w:rFonts w:cs="Times New Roman"/>
          <w:szCs w:val="24"/>
        </w:rPr>
        <w:fldChar w:fldCharType="end"/>
      </w:r>
      <w:r w:rsidRPr="00527DA7">
        <w:rPr>
          <w:rFonts w:cs="Times New Roman"/>
          <w:szCs w:val="24"/>
        </w:rPr>
        <w:t>.</w:t>
      </w:r>
    </w:p>
    <w:p w14:paraId="5BFE9825" w14:textId="3F7B2B5A" w:rsidR="00527DA7" w:rsidRPr="00527DA7" w:rsidRDefault="00527DA7" w:rsidP="00527DA7">
      <w:pPr>
        <w:rPr>
          <w:rFonts w:cs="Times New Roman"/>
          <w:szCs w:val="24"/>
        </w:rPr>
      </w:pPr>
      <w:r w:rsidRPr="00527DA7">
        <w:rPr>
          <w:rFonts w:cs="Times New Roman"/>
          <w:szCs w:val="24"/>
        </w:rPr>
        <w:t>Sus principales características y fortalezas clave incluyen:</w:t>
      </w:r>
    </w:p>
    <w:p w14:paraId="45D03A18" w14:textId="7534D51B" w:rsidR="00527DA7" w:rsidRPr="005D55EB" w:rsidRDefault="00527DA7" w:rsidP="009115D7">
      <w:pPr>
        <w:pStyle w:val="Prrafodelista"/>
        <w:numPr>
          <w:ilvl w:val="0"/>
          <w:numId w:val="20"/>
        </w:numPr>
        <w:rPr>
          <w:rFonts w:cs="Times New Roman"/>
          <w:szCs w:val="24"/>
        </w:rPr>
      </w:pPr>
      <w:r w:rsidRPr="00925687">
        <w:rPr>
          <w:rFonts w:cs="Times New Roman"/>
          <w:b/>
          <w:szCs w:val="24"/>
        </w:rPr>
        <w:t>Interactividad en el lado del cliente:</w:t>
      </w:r>
      <w:r w:rsidRPr="005D55EB">
        <w:rPr>
          <w:rFonts w:cs="Times New Roman"/>
          <w:szCs w:val="24"/>
        </w:rPr>
        <w:t xml:space="preserve"> JavaScript permite a los desarrolladores crear aplicaciones web interactivas y dinámicas que responden a las acciones del usuario sin necesidad de recargar la página. Esto mejora significativamente la experiencia del usuario.</w:t>
      </w:r>
    </w:p>
    <w:p w14:paraId="32C18ED6" w14:textId="26118564" w:rsidR="00527DA7" w:rsidRPr="005D55EB" w:rsidRDefault="00527DA7" w:rsidP="009115D7">
      <w:pPr>
        <w:pStyle w:val="Prrafodelista"/>
        <w:numPr>
          <w:ilvl w:val="0"/>
          <w:numId w:val="20"/>
        </w:numPr>
        <w:rPr>
          <w:rFonts w:cs="Times New Roman"/>
          <w:szCs w:val="24"/>
        </w:rPr>
      </w:pPr>
      <w:r w:rsidRPr="00925687">
        <w:rPr>
          <w:rFonts w:cs="Times New Roman"/>
          <w:b/>
          <w:szCs w:val="24"/>
        </w:rPr>
        <w:lastRenderedPageBreak/>
        <w:t>Amplia adopción:</w:t>
      </w:r>
      <w:r w:rsidRPr="005D55EB">
        <w:rPr>
          <w:rFonts w:cs="Times New Roman"/>
          <w:szCs w:val="24"/>
        </w:rPr>
        <w:t xml:space="preserve"> JavaScript es uno de los lenguajes de programación más populares y ampliamente aceptados en el desarrollo web. Esto significa que hay una gran cantidad de recursos, bibliotecas y herramientas disponibles para los desarrolladores.</w:t>
      </w:r>
    </w:p>
    <w:p w14:paraId="573921E5" w14:textId="4C9BD341" w:rsidR="00527DA7" w:rsidRPr="005D55EB" w:rsidRDefault="00527DA7" w:rsidP="009115D7">
      <w:pPr>
        <w:pStyle w:val="Prrafodelista"/>
        <w:numPr>
          <w:ilvl w:val="0"/>
          <w:numId w:val="20"/>
        </w:numPr>
        <w:rPr>
          <w:rFonts w:cs="Times New Roman"/>
          <w:szCs w:val="24"/>
        </w:rPr>
      </w:pPr>
      <w:r w:rsidRPr="00925687">
        <w:rPr>
          <w:rFonts w:cs="Times New Roman"/>
          <w:b/>
          <w:szCs w:val="24"/>
        </w:rPr>
        <w:t>Compatibilidad con múltiples navegadores:</w:t>
      </w:r>
      <w:r w:rsidRPr="005D55EB">
        <w:rPr>
          <w:rFonts w:cs="Times New Roman"/>
          <w:szCs w:val="24"/>
        </w:rPr>
        <w:t xml:space="preserve"> JavaScript es compatible con todos los navegadores web modernos, lo que garantiza que las aplicaciones funcionen de manera consistente en diferentes entornos.</w:t>
      </w:r>
    </w:p>
    <w:p w14:paraId="45265CEE" w14:textId="14162C9B" w:rsidR="00527DA7" w:rsidRPr="005D55EB" w:rsidRDefault="00527DA7" w:rsidP="009115D7">
      <w:pPr>
        <w:pStyle w:val="Prrafodelista"/>
        <w:numPr>
          <w:ilvl w:val="0"/>
          <w:numId w:val="20"/>
        </w:numPr>
        <w:rPr>
          <w:rFonts w:cs="Times New Roman"/>
          <w:szCs w:val="24"/>
        </w:rPr>
      </w:pPr>
      <w:r w:rsidRPr="00925687">
        <w:rPr>
          <w:rFonts w:cs="Times New Roman"/>
          <w:b/>
          <w:szCs w:val="24"/>
        </w:rPr>
        <w:t>Comunidad activa y soporte:</w:t>
      </w:r>
      <w:r w:rsidRPr="005D55EB">
        <w:rPr>
          <w:rFonts w:cs="Times New Roman"/>
          <w:szCs w:val="24"/>
        </w:rPr>
        <w:t xml:space="preserve"> Existe una comunidad de desarrolladores activa que contribuye constantemente a la mejora del lenguaje y proporciona soluciones a los problemas comunes a través de foros, blogs y repositorios en línea.</w:t>
      </w:r>
    </w:p>
    <w:p w14:paraId="704C2C4A" w14:textId="5D5B8041" w:rsidR="00527DA7" w:rsidRPr="005D55EB" w:rsidRDefault="00527DA7" w:rsidP="009115D7">
      <w:pPr>
        <w:pStyle w:val="Prrafodelista"/>
        <w:numPr>
          <w:ilvl w:val="0"/>
          <w:numId w:val="20"/>
        </w:numPr>
        <w:rPr>
          <w:rFonts w:cs="Times New Roman"/>
          <w:szCs w:val="24"/>
        </w:rPr>
      </w:pPr>
      <w:r w:rsidRPr="00925687">
        <w:rPr>
          <w:rFonts w:cs="Times New Roman"/>
          <w:b/>
          <w:szCs w:val="24"/>
        </w:rPr>
        <w:t>Versatilidad:</w:t>
      </w:r>
      <w:r w:rsidRPr="005D55EB">
        <w:rPr>
          <w:rFonts w:cs="Times New Roman"/>
          <w:szCs w:val="24"/>
        </w:rPr>
        <w:t xml:space="preserve"> JavaScript se utiliza no solo en el desarrollo web, sino también en el desarrollo de aplicaciones móviles, servidores (Node.js), aplicaciones de escritorio y más. Su versatilidad lo convierte en una herramienta poderosa en una variedad de contextos.</w:t>
      </w:r>
    </w:p>
    <w:p w14:paraId="3FCD6409" w14:textId="2DDEF99F" w:rsidR="00527DA7" w:rsidRPr="005D55EB" w:rsidRDefault="00527DA7" w:rsidP="009115D7">
      <w:pPr>
        <w:pStyle w:val="Prrafodelista"/>
        <w:numPr>
          <w:ilvl w:val="0"/>
          <w:numId w:val="20"/>
        </w:numPr>
        <w:rPr>
          <w:rFonts w:cs="Times New Roman"/>
          <w:szCs w:val="24"/>
        </w:rPr>
      </w:pPr>
      <w:r w:rsidRPr="00925687">
        <w:rPr>
          <w:rFonts w:cs="Times New Roman"/>
          <w:b/>
          <w:szCs w:val="24"/>
        </w:rPr>
        <w:t xml:space="preserve">Librerías y </w:t>
      </w:r>
      <w:proofErr w:type="spellStart"/>
      <w:r w:rsidRPr="00925687">
        <w:rPr>
          <w:rFonts w:cs="Times New Roman"/>
          <w:b/>
          <w:szCs w:val="24"/>
        </w:rPr>
        <w:t>frameworks</w:t>
      </w:r>
      <w:proofErr w:type="spellEnd"/>
      <w:r w:rsidRPr="00925687">
        <w:rPr>
          <w:rFonts w:cs="Times New Roman"/>
          <w:b/>
          <w:szCs w:val="24"/>
        </w:rPr>
        <w:t>:</w:t>
      </w:r>
      <w:r w:rsidRPr="005D55EB">
        <w:rPr>
          <w:rFonts w:cs="Times New Roman"/>
          <w:szCs w:val="24"/>
        </w:rPr>
        <w:t xml:space="preserve"> JavaScript cuenta con numerosas librerías y </w:t>
      </w:r>
      <w:proofErr w:type="spellStart"/>
      <w:r w:rsidRPr="005D55EB">
        <w:rPr>
          <w:rFonts w:cs="Times New Roman"/>
          <w:szCs w:val="24"/>
        </w:rPr>
        <w:t>frameworks</w:t>
      </w:r>
      <w:proofErr w:type="spellEnd"/>
      <w:r w:rsidRPr="005D55EB">
        <w:rPr>
          <w:rFonts w:cs="Times New Roman"/>
          <w:szCs w:val="24"/>
        </w:rPr>
        <w:t xml:space="preserve">, como </w:t>
      </w:r>
      <w:proofErr w:type="spellStart"/>
      <w:r w:rsidRPr="005D55EB">
        <w:rPr>
          <w:rFonts w:cs="Times New Roman"/>
          <w:szCs w:val="24"/>
        </w:rPr>
        <w:t>React</w:t>
      </w:r>
      <w:proofErr w:type="spellEnd"/>
      <w:r w:rsidRPr="005D55EB">
        <w:rPr>
          <w:rFonts w:cs="Times New Roman"/>
          <w:szCs w:val="24"/>
        </w:rPr>
        <w:t>, Angular y Vue.js, que agilizan el desarrollo y facilitan la creación de aplicaciones web complejas y de alto rendimiento.</w:t>
      </w:r>
    </w:p>
    <w:p w14:paraId="45838D7A" w14:textId="2F4FB45A" w:rsidR="00527DA7" w:rsidRPr="005D55EB" w:rsidRDefault="00527DA7" w:rsidP="009115D7">
      <w:pPr>
        <w:pStyle w:val="Prrafodelista"/>
        <w:numPr>
          <w:ilvl w:val="0"/>
          <w:numId w:val="20"/>
        </w:numPr>
        <w:rPr>
          <w:rFonts w:cs="Times New Roman"/>
          <w:szCs w:val="24"/>
        </w:rPr>
      </w:pPr>
      <w:r w:rsidRPr="00925687">
        <w:rPr>
          <w:rFonts w:cs="Times New Roman"/>
          <w:b/>
          <w:szCs w:val="24"/>
        </w:rPr>
        <w:t>Ecosistema robusto:</w:t>
      </w:r>
      <w:r w:rsidRPr="005D55EB">
        <w:rPr>
          <w:rFonts w:cs="Times New Roman"/>
          <w:szCs w:val="24"/>
        </w:rPr>
        <w:t xml:space="preserve"> El ecosistema de JavaScript incluye herramientas de prueba, administradores de paquetes (como </w:t>
      </w:r>
      <w:proofErr w:type="spellStart"/>
      <w:r w:rsidRPr="005D55EB">
        <w:rPr>
          <w:rFonts w:cs="Times New Roman"/>
          <w:szCs w:val="24"/>
        </w:rPr>
        <w:t>npm</w:t>
      </w:r>
      <w:proofErr w:type="spellEnd"/>
      <w:r w:rsidRPr="005D55EB">
        <w:rPr>
          <w:rFonts w:cs="Times New Roman"/>
          <w:szCs w:val="24"/>
        </w:rPr>
        <w:t>), editores de código especializados y una variedad de recursos de aprendizaje, lo que facilita el desarrollo y la colaboración en proyectos</w:t>
      </w:r>
      <w:r w:rsidR="005D55EB">
        <w:rPr>
          <w:rFonts w:cs="Times New Roman"/>
          <w:szCs w:val="24"/>
        </w:rPr>
        <w:t xml:space="preserve"> </w:t>
      </w:r>
      <w:r w:rsidR="009A124F">
        <w:rPr>
          <w:rFonts w:cs="Times New Roman"/>
          <w:szCs w:val="24"/>
        </w:rPr>
        <w:fldChar w:fldCharType="begin"/>
      </w:r>
      <w:r w:rsidR="00923B93">
        <w:rPr>
          <w:rFonts w:cs="Times New Roman"/>
          <w:szCs w:val="24"/>
        </w:rPr>
        <w:instrText xml:space="preserve"> ADDIN ZOTERO_ITEM CSL_CITATION {"citationID":"8KAE4meE","properties":{"formattedCitation":"[20]","plainCitation":"[20]","noteIndex":0},"citationItems":[{"id":10,"uris":["http://zotero.org/users/12776228/items/AHB3KQP8"],"itemData":{"id":10,"type":"book","edition":"Primera edición","event-place":"Barcelona","ISBN":"978-84-267-1782-5","language":"spa","note":"OCLC: 892892986","publisher":"Marcombo, S.A.","publisher-place":"Barcelona","source":"Open WorldCat","title":"El gran libro de HTML5, CSS3 y JavaScript","author":[{"family":"Gauchat","given":"J. D."}],"issued":{"date-parts":[["2012"]]}}}],"schema":"https://github.com/citation-style-language/schema/raw/master/csl-citation.json"} </w:instrText>
      </w:r>
      <w:r w:rsidR="009A124F">
        <w:rPr>
          <w:rFonts w:cs="Times New Roman"/>
          <w:szCs w:val="24"/>
        </w:rPr>
        <w:fldChar w:fldCharType="separate"/>
      </w:r>
      <w:r w:rsidR="007121E6" w:rsidRPr="007121E6">
        <w:rPr>
          <w:rFonts w:cs="Times New Roman"/>
        </w:rPr>
        <w:t>[20]</w:t>
      </w:r>
      <w:r w:rsidR="009A124F">
        <w:rPr>
          <w:rFonts w:cs="Times New Roman"/>
          <w:szCs w:val="24"/>
        </w:rPr>
        <w:fldChar w:fldCharType="end"/>
      </w:r>
      <w:r w:rsidRPr="005D55EB">
        <w:rPr>
          <w:rFonts w:cs="Times New Roman"/>
          <w:szCs w:val="24"/>
        </w:rPr>
        <w:t>.</w:t>
      </w:r>
    </w:p>
    <w:p w14:paraId="4AE4EA95" w14:textId="77777777" w:rsidR="00133E05" w:rsidRPr="00527DA7" w:rsidRDefault="00133E05" w:rsidP="00A4769C"/>
    <w:p w14:paraId="141DDE34" w14:textId="6C139B0C" w:rsidR="00CF317B" w:rsidRPr="00E27DB3" w:rsidRDefault="00CF317B" w:rsidP="0008624F">
      <w:pPr>
        <w:pStyle w:val="Ttulo2"/>
        <w:rPr>
          <w:rFonts w:ascii="Times New Roman" w:hAnsi="Times New Roman" w:cs="Times New Roman"/>
          <w:b/>
        </w:rPr>
      </w:pPr>
      <w:bookmarkStart w:id="338" w:name="_Toc148894737"/>
      <w:bookmarkStart w:id="339" w:name="_Toc148981428"/>
      <w:bookmarkStart w:id="340" w:name="_Toc148993448"/>
      <w:bookmarkStart w:id="341" w:name="_Toc149501244"/>
      <w:bookmarkStart w:id="342" w:name="_Toc149576113"/>
      <w:bookmarkStart w:id="343" w:name="_Toc150181525"/>
      <w:bookmarkStart w:id="344" w:name="_Toc150390664"/>
      <w:bookmarkStart w:id="345" w:name="_Toc150418248"/>
      <w:bookmarkStart w:id="346" w:name="_Toc150982758"/>
      <w:r w:rsidRPr="00E27DB3">
        <w:rPr>
          <w:rFonts w:ascii="Times New Roman" w:hAnsi="Times New Roman" w:cs="Times New Roman"/>
          <w:b/>
        </w:rPr>
        <w:t>3.</w:t>
      </w:r>
      <w:r w:rsidR="00625358" w:rsidRPr="00E27DB3">
        <w:rPr>
          <w:rFonts w:ascii="Times New Roman" w:hAnsi="Times New Roman" w:cs="Times New Roman"/>
          <w:b/>
          <w:bCs/>
        </w:rPr>
        <w:t>7</w:t>
      </w:r>
      <w:r w:rsidRPr="00E27DB3">
        <w:rPr>
          <w:rFonts w:ascii="Times New Roman" w:hAnsi="Times New Roman" w:cs="Times New Roman"/>
          <w:b/>
        </w:rPr>
        <w:t xml:space="preserve"> HTML</w:t>
      </w:r>
      <w:bookmarkEnd w:id="338"/>
      <w:bookmarkEnd w:id="339"/>
      <w:bookmarkEnd w:id="340"/>
      <w:bookmarkEnd w:id="341"/>
      <w:bookmarkEnd w:id="342"/>
      <w:bookmarkEnd w:id="343"/>
      <w:bookmarkEnd w:id="344"/>
      <w:bookmarkEnd w:id="345"/>
      <w:bookmarkEnd w:id="346"/>
    </w:p>
    <w:p w14:paraId="26212605" w14:textId="0404B5D4" w:rsidR="00D2473F" w:rsidRPr="00E27DB3" w:rsidRDefault="00E27DB3" w:rsidP="00D2473F">
      <w:pPr>
        <w:rPr>
          <w:rFonts w:cs="Times New Roman"/>
          <w:szCs w:val="24"/>
        </w:rPr>
      </w:pPr>
      <w:bookmarkStart w:id="347" w:name="_Toc148894738"/>
      <w:r w:rsidRPr="00E27DB3">
        <w:rPr>
          <w:rFonts w:cs="Times New Roman"/>
          <w:szCs w:val="24"/>
        </w:rPr>
        <w:t xml:space="preserve">HTML </w:t>
      </w:r>
      <w:r w:rsidR="00D2473F" w:rsidRPr="00E27DB3">
        <w:rPr>
          <w:rFonts w:cs="Times New Roman"/>
          <w:szCs w:val="24"/>
        </w:rPr>
        <w:t xml:space="preserve">es el lenguaje </w:t>
      </w:r>
      <w:r w:rsidR="00160BE3">
        <w:rPr>
          <w:rFonts w:cs="Times New Roman"/>
          <w:szCs w:val="24"/>
        </w:rPr>
        <w:t>central</w:t>
      </w:r>
      <w:r w:rsidR="00D2473F" w:rsidRPr="00E27DB3">
        <w:rPr>
          <w:rFonts w:cs="Times New Roman"/>
          <w:szCs w:val="24"/>
        </w:rPr>
        <w:t xml:space="preserve"> para crear la estructura y el contenido de las páginas web. Su facilidad de aprendizaje, compatibilidad universal y capacidad de integración con otras tecnologías lo convierten en un pilar fundamental en el desarrollo web</w:t>
      </w:r>
      <w:r w:rsidR="00347D5E">
        <w:rPr>
          <w:rFonts w:cs="Times New Roman"/>
          <w:szCs w:val="24"/>
        </w:rPr>
        <w:t xml:space="preserve"> </w:t>
      </w:r>
      <w:r w:rsidR="00347D5E">
        <w:rPr>
          <w:rFonts w:cs="Times New Roman"/>
          <w:szCs w:val="24"/>
        </w:rPr>
        <w:fldChar w:fldCharType="begin"/>
      </w:r>
      <w:r w:rsidR="00923B93">
        <w:rPr>
          <w:rFonts w:cs="Times New Roman"/>
          <w:szCs w:val="24"/>
        </w:rPr>
        <w:instrText xml:space="preserve"> ADDIN ZOTERO_ITEM CSL_CITATION {"citationID":"36ljsmMX","properties":{"formattedCitation":"[20]","plainCitation":"[20]","noteIndex":0},"citationItems":[{"id":10,"uris":["http://zotero.org/users/12776228/items/AHB3KQP8"],"itemData":{"id":10,"type":"book","edition":"Primera edición","event-place":"Barcelona","ISBN":"978-84-267-1782-5","language":"spa","note":"OCLC: 892892986","publisher":"Marcombo, S.A.","publisher-place":"Barcelona","source":"Open WorldCat","title":"El gran libro de HTML5, CSS3 y JavaScript","author":[{"family":"Gauchat","given":"J. D."}],"issued":{"date-parts":[["2012"]]}}}],"schema":"https://github.com/citation-style-language/schema/raw/master/csl-citation.json"} </w:instrText>
      </w:r>
      <w:r w:rsidR="00347D5E">
        <w:rPr>
          <w:rFonts w:cs="Times New Roman"/>
          <w:szCs w:val="24"/>
        </w:rPr>
        <w:fldChar w:fldCharType="separate"/>
      </w:r>
      <w:r w:rsidR="007121E6" w:rsidRPr="007121E6">
        <w:rPr>
          <w:rFonts w:cs="Times New Roman"/>
        </w:rPr>
        <w:t>[20]</w:t>
      </w:r>
      <w:r w:rsidR="00347D5E">
        <w:rPr>
          <w:rFonts w:cs="Times New Roman"/>
          <w:szCs w:val="24"/>
        </w:rPr>
        <w:fldChar w:fldCharType="end"/>
      </w:r>
      <w:r w:rsidR="00D2473F" w:rsidRPr="00E27DB3">
        <w:rPr>
          <w:rFonts w:cs="Times New Roman"/>
          <w:szCs w:val="24"/>
        </w:rPr>
        <w:t>.</w:t>
      </w:r>
    </w:p>
    <w:p w14:paraId="489CA0F9" w14:textId="3DC7AFAC" w:rsidR="00E27DB3" w:rsidRPr="00E27DB3" w:rsidRDefault="00E27DB3" w:rsidP="00E27DB3">
      <w:pPr>
        <w:rPr>
          <w:rFonts w:cs="Times New Roman"/>
          <w:szCs w:val="24"/>
        </w:rPr>
      </w:pPr>
      <w:r w:rsidRPr="00E27DB3">
        <w:rPr>
          <w:rFonts w:cs="Times New Roman"/>
          <w:szCs w:val="24"/>
        </w:rPr>
        <w:t>Las principales características y fortalezas clave de HTML incluyen</w:t>
      </w:r>
      <w:r w:rsidR="00D2473F">
        <w:rPr>
          <w:rFonts w:cs="Times New Roman"/>
          <w:szCs w:val="24"/>
        </w:rPr>
        <w:t>:</w:t>
      </w:r>
    </w:p>
    <w:p w14:paraId="738778B3" w14:textId="69CD9BB6" w:rsidR="00E27DB3" w:rsidRPr="00347D5E" w:rsidRDefault="00E27DB3" w:rsidP="009115D7">
      <w:pPr>
        <w:pStyle w:val="Prrafodelista"/>
        <w:numPr>
          <w:ilvl w:val="0"/>
          <w:numId w:val="21"/>
        </w:numPr>
        <w:rPr>
          <w:rFonts w:cs="Times New Roman"/>
          <w:szCs w:val="24"/>
        </w:rPr>
      </w:pPr>
      <w:r w:rsidRPr="00925687">
        <w:rPr>
          <w:rFonts w:cs="Times New Roman"/>
          <w:b/>
          <w:szCs w:val="24"/>
        </w:rPr>
        <w:t>Estructura y contenido:</w:t>
      </w:r>
      <w:r w:rsidRPr="00347D5E">
        <w:rPr>
          <w:rFonts w:cs="Times New Roman"/>
          <w:szCs w:val="24"/>
        </w:rPr>
        <w:t xml:space="preserve"> HTML se centra en la estructura y el contenido de una página web, permitiendo a los desarrolladores definir elementos como encabezados, párrafos, listas y enlaces para organizar y presentar información de manera coherente.</w:t>
      </w:r>
    </w:p>
    <w:p w14:paraId="23CE9D02" w14:textId="34DBAF69" w:rsidR="00E27DB3" w:rsidRPr="00347D5E" w:rsidRDefault="00E27DB3" w:rsidP="009115D7">
      <w:pPr>
        <w:pStyle w:val="Prrafodelista"/>
        <w:numPr>
          <w:ilvl w:val="0"/>
          <w:numId w:val="21"/>
        </w:numPr>
        <w:rPr>
          <w:rFonts w:cs="Times New Roman"/>
          <w:szCs w:val="24"/>
        </w:rPr>
      </w:pPr>
      <w:r w:rsidRPr="00925687">
        <w:rPr>
          <w:rFonts w:cs="Times New Roman"/>
          <w:b/>
          <w:szCs w:val="24"/>
        </w:rPr>
        <w:t>Facilidad de aprendizaje:</w:t>
      </w:r>
      <w:r w:rsidRPr="00347D5E">
        <w:rPr>
          <w:rFonts w:cs="Times New Roman"/>
          <w:szCs w:val="24"/>
        </w:rPr>
        <w:t xml:space="preserve"> HTML es un lenguaje relativamente sencillo de aprender y comprender, lo que lo convierte en una excelente opción para principiantes en desarrollo web.</w:t>
      </w:r>
    </w:p>
    <w:p w14:paraId="26F8812D" w14:textId="0C54FE61" w:rsidR="00E27DB3" w:rsidRPr="00347D5E" w:rsidRDefault="00E27DB3" w:rsidP="009115D7">
      <w:pPr>
        <w:pStyle w:val="Prrafodelista"/>
        <w:numPr>
          <w:ilvl w:val="0"/>
          <w:numId w:val="21"/>
        </w:numPr>
        <w:rPr>
          <w:rFonts w:cs="Times New Roman"/>
          <w:szCs w:val="24"/>
        </w:rPr>
      </w:pPr>
      <w:r w:rsidRPr="00925687">
        <w:rPr>
          <w:rFonts w:cs="Times New Roman"/>
          <w:b/>
          <w:szCs w:val="24"/>
        </w:rPr>
        <w:t>Compatibilidad universal</w:t>
      </w:r>
      <w:r w:rsidRPr="00347D5E">
        <w:rPr>
          <w:rFonts w:cs="Times New Roman"/>
          <w:szCs w:val="24"/>
        </w:rPr>
        <w:t>: Todos los navegadores web admiten HTML, lo que garantiza que las páginas web creadas con HTML sean accesibles y visualizables en prácticamente cualquier dispositivo o plataforma.</w:t>
      </w:r>
    </w:p>
    <w:p w14:paraId="2730FA3A" w14:textId="48A786C9" w:rsidR="00E27DB3" w:rsidRPr="00347D5E" w:rsidRDefault="00E27DB3" w:rsidP="009115D7">
      <w:pPr>
        <w:pStyle w:val="Prrafodelista"/>
        <w:numPr>
          <w:ilvl w:val="0"/>
          <w:numId w:val="21"/>
        </w:numPr>
        <w:rPr>
          <w:rFonts w:cs="Times New Roman"/>
          <w:szCs w:val="24"/>
        </w:rPr>
      </w:pPr>
      <w:r w:rsidRPr="00925687">
        <w:rPr>
          <w:rFonts w:cs="Times New Roman"/>
          <w:b/>
          <w:szCs w:val="24"/>
        </w:rPr>
        <w:t>Lenguaje de marcado extensible:</w:t>
      </w:r>
      <w:r w:rsidRPr="00347D5E">
        <w:rPr>
          <w:rFonts w:cs="Times New Roman"/>
          <w:szCs w:val="24"/>
        </w:rPr>
        <w:t xml:space="preserve"> HTML es extensible y se puede combinar con otros lenguajes y tecnologías, como CSS (</w:t>
      </w:r>
      <w:proofErr w:type="spellStart"/>
      <w:r w:rsidRPr="00347D5E">
        <w:rPr>
          <w:rFonts w:cs="Times New Roman"/>
          <w:szCs w:val="24"/>
        </w:rPr>
        <w:t>Cascading</w:t>
      </w:r>
      <w:proofErr w:type="spellEnd"/>
      <w:r w:rsidRPr="00347D5E">
        <w:rPr>
          <w:rFonts w:cs="Times New Roman"/>
          <w:szCs w:val="24"/>
        </w:rPr>
        <w:t xml:space="preserve"> Style </w:t>
      </w:r>
      <w:proofErr w:type="spellStart"/>
      <w:r w:rsidRPr="00347D5E">
        <w:rPr>
          <w:rFonts w:cs="Times New Roman"/>
          <w:szCs w:val="24"/>
        </w:rPr>
        <w:t>Sheets</w:t>
      </w:r>
      <w:proofErr w:type="spellEnd"/>
      <w:r w:rsidRPr="00347D5E">
        <w:rPr>
          <w:rFonts w:cs="Times New Roman"/>
          <w:szCs w:val="24"/>
        </w:rPr>
        <w:t>) y JavaScript, para mejorar la presentación y la interactividad de las páginas web.</w:t>
      </w:r>
    </w:p>
    <w:p w14:paraId="14D372DE" w14:textId="3FCBCECD" w:rsidR="00E27DB3" w:rsidRPr="00347D5E" w:rsidRDefault="00E27DB3" w:rsidP="009115D7">
      <w:pPr>
        <w:pStyle w:val="Prrafodelista"/>
        <w:numPr>
          <w:ilvl w:val="0"/>
          <w:numId w:val="21"/>
        </w:numPr>
        <w:rPr>
          <w:rFonts w:cs="Times New Roman"/>
          <w:szCs w:val="24"/>
        </w:rPr>
      </w:pPr>
      <w:r w:rsidRPr="00925687">
        <w:rPr>
          <w:rFonts w:cs="Times New Roman"/>
          <w:b/>
          <w:szCs w:val="24"/>
        </w:rPr>
        <w:t>Estándar de la web:</w:t>
      </w:r>
      <w:r w:rsidRPr="00347D5E">
        <w:rPr>
          <w:rFonts w:cs="Times New Roman"/>
          <w:szCs w:val="24"/>
        </w:rPr>
        <w:t xml:space="preserve"> HTML es un estándar abierto, mantenido por el </w:t>
      </w:r>
      <w:proofErr w:type="spellStart"/>
      <w:r w:rsidRPr="00347D5E">
        <w:rPr>
          <w:rFonts w:cs="Times New Roman"/>
          <w:szCs w:val="24"/>
        </w:rPr>
        <w:t>World</w:t>
      </w:r>
      <w:proofErr w:type="spellEnd"/>
      <w:r w:rsidRPr="00347D5E">
        <w:rPr>
          <w:rFonts w:cs="Times New Roman"/>
          <w:szCs w:val="24"/>
        </w:rPr>
        <w:t xml:space="preserve"> Wide Web </w:t>
      </w:r>
      <w:proofErr w:type="spellStart"/>
      <w:r w:rsidRPr="00347D5E">
        <w:rPr>
          <w:rFonts w:cs="Times New Roman"/>
          <w:szCs w:val="24"/>
        </w:rPr>
        <w:t>Consortium</w:t>
      </w:r>
      <w:proofErr w:type="spellEnd"/>
      <w:r w:rsidRPr="00347D5E">
        <w:rPr>
          <w:rFonts w:cs="Times New Roman"/>
          <w:szCs w:val="24"/>
        </w:rPr>
        <w:t xml:space="preserve"> (W3C), lo que garantiza la consistencia y la interoperabilidad en la web.</w:t>
      </w:r>
    </w:p>
    <w:p w14:paraId="52A90171" w14:textId="344B44D3" w:rsidR="00E27DB3" w:rsidRPr="00347D5E" w:rsidRDefault="00E27DB3" w:rsidP="009115D7">
      <w:pPr>
        <w:pStyle w:val="Prrafodelista"/>
        <w:numPr>
          <w:ilvl w:val="0"/>
          <w:numId w:val="21"/>
        </w:numPr>
        <w:rPr>
          <w:rFonts w:cs="Times New Roman"/>
          <w:szCs w:val="24"/>
        </w:rPr>
      </w:pPr>
      <w:r w:rsidRPr="00925687">
        <w:rPr>
          <w:rFonts w:cs="Times New Roman"/>
          <w:b/>
          <w:szCs w:val="24"/>
        </w:rPr>
        <w:t>Accesibilidad:</w:t>
      </w:r>
      <w:r w:rsidRPr="00347D5E">
        <w:rPr>
          <w:rFonts w:cs="Times New Roman"/>
          <w:szCs w:val="24"/>
        </w:rPr>
        <w:t xml:space="preserve"> HTML proporciona etiquetas y atributos que permiten mejorar la accesibilidad web, lo que es </w:t>
      </w:r>
      <w:r w:rsidR="007976A2">
        <w:rPr>
          <w:rFonts w:cs="Times New Roman"/>
          <w:szCs w:val="24"/>
        </w:rPr>
        <w:t xml:space="preserve">primordial </w:t>
      </w:r>
      <w:r w:rsidRPr="00347D5E">
        <w:rPr>
          <w:rFonts w:cs="Times New Roman"/>
          <w:szCs w:val="24"/>
        </w:rPr>
        <w:t>para llegar a un público diverso, incluidas personas con discapacidades.</w:t>
      </w:r>
    </w:p>
    <w:p w14:paraId="4B2B187E" w14:textId="1D3D6494" w:rsidR="00E27DB3" w:rsidRPr="00347D5E" w:rsidRDefault="00E27DB3" w:rsidP="009115D7">
      <w:pPr>
        <w:pStyle w:val="Prrafodelista"/>
        <w:numPr>
          <w:ilvl w:val="0"/>
          <w:numId w:val="21"/>
        </w:numPr>
        <w:rPr>
          <w:rFonts w:cs="Times New Roman"/>
          <w:szCs w:val="24"/>
        </w:rPr>
      </w:pPr>
      <w:r w:rsidRPr="00925687">
        <w:rPr>
          <w:rFonts w:cs="Times New Roman"/>
          <w:b/>
          <w:szCs w:val="24"/>
        </w:rPr>
        <w:lastRenderedPageBreak/>
        <w:t>SEO (Optimización de motores de búsqueda</w:t>
      </w:r>
      <w:r w:rsidRPr="00347D5E">
        <w:rPr>
          <w:rFonts w:cs="Times New Roman"/>
          <w:szCs w:val="24"/>
        </w:rPr>
        <w:t>): El uso adecuado de las etiquetas HTML permite a los motores de búsqueda comprender mejor el contenido de una página, lo que contribuye a una mejor clasificación en los resultados de búsqueda.</w:t>
      </w:r>
    </w:p>
    <w:p w14:paraId="4F57782F" w14:textId="6FDC57CD" w:rsidR="00E27DB3" w:rsidRPr="00347D5E" w:rsidRDefault="00E27DB3" w:rsidP="009115D7">
      <w:pPr>
        <w:pStyle w:val="Prrafodelista"/>
        <w:numPr>
          <w:ilvl w:val="0"/>
          <w:numId w:val="21"/>
        </w:numPr>
        <w:rPr>
          <w:rFonts w:cs="Times New Roman"/>
          <w:szCs w:val="24"/>
        </w:rPr>
      </w:pPr>
      <w:r w:rsidRPr="00925687">
        <w:rPr>
          <w:rFonts w:cs="Times New Roman"/>
          <w:b/>
          <w:szCs w:val="24"/>
        </w:rPr>
        <w:t>Gran cantidad de recursos y documentación:</w:t>
      </w:r>
      <w:r w:rsidRPr="00347D5E">
        <w:rPr>
          <w:rFonts w:cs="Times New Roman"/>
          <w:szCs w:val="24"/>
        </w:rPr>
        <w:t xml:space="preserve"> Dado que HTML es fundamental en el desarrollo web, hay una abundancia de recursos, tutoriales y documentación disponibles en línea para ayudar a los desarrolladores a aprender y perfeccionar sus habilidades</w:t>
      </w:r>
      <w:r w:rsidR="00D82DD5">
        <w:rPr>
          <w:rFonts w:cs="Times New Roman"/>
          <w:szCs w:val="24"/>
        </w:rPr>
        <w:t xml:space="preserve"> </w:t>
      </w:r>
      <w:r w:rsidR="00D82DD5">
        <w:rPr>
          <w:rFonts w:cs="Times New Roman"/>
          <w:szCs w:val="24"/>
        </w:rPr>
        <w:fldChar w:fldCharType="begin"/>
      </w:r>
      <w:r w:rsidR="00923B93">
        <w:rPr>
          <w:rFonts w:cs="Times New Roman"/>
          <w:szCs w:val="24"/>
        </w:rPr>
        <w:instrText xml:space="preserve"> ADDIN ZOTERO_ITEM CSL_CITATION {"citationID":"RvtF9YvX","properties":{"formattedCitation":"[20]","plainCitation":"[20]","noteIndex":0},"citationItems":[{"id":10,"uris":["http://zotero.org/users/12776228/items/AHB3KQP8"],"itemData":{"id":10,"type":"book","edition":"Primera edición","event-place":"Barcelona","ISBN":"978-84-267-1782-5","language":"spa","note":"OCLC: 892892986","publisher":"Marcombo, S.A.","publisher-place":"Barcelona","source":"Open WorldCat","title":"El gran libro de HTML5, CSS3 y JavaScript","author":[{"family":"Gauchat","given":"J. D."}],"issued":{"date-parts":[["2012"]]}}}],"schema":"https://github.com/citation-style-language/schema/raw/master/csl-citation.json"} </w:instrText>
      </w:r>
      <w:r w:rsidR="00D82DD5">
        <w:rPr>
          <w:rFonts w:cs="Times New Roman"/>
          <w:szCs w:val="24"/>
        </w:rPr>
        <w:fldChar w:fldCharType="separate"/>
      </w:r>
      <w:r w:rsidR="007121E6" w:rsidRPr="007121E6">
        <w:rPr>
          <w:rFonts w:cs="Times New Roman"/>
        </w:rPr>
        <w:t>[20]</w:t>
      </w:r>
      <w:r w:rsidR="00D82DD5">
        <w:rPr>
          <w:rFonts w:cs="Times New Roman"/>
          <w:szCs w:val="24"/>
        </w:rPr>
        <w:fldChar w:fldCharType="end"/>
      </w:r>
      <w:r w:rsidRPr="00347D5E">
        <w:rPr>
          <w:rFonts w:cs="Times New Roman"/>
          <w:szCs w:val="24"/>
        </w:rPr>
        <w:t>.</w:t>
      </w:r>
    </w:p>
    <w:p w14:paraId="69AA77D1" w14:textId="77777777" w:rsidR="00E27DB3" w:rsidRPr="00E27DB3" w:rsidRDefault="00E27DB3" w:rsidP="00E27DB3">
      <w:pPr>
        <w:rPr>
          <w:rFonts w:cs="Times New Roman"/>
          <w:szCs w:val="24"/>
        </w:rPr>
      </w:pPr>
    </w:p>
    <w:p w14:paraId="51B30293" w14:textId="331BCFAC" w:rsidR="00CF317B" w:rsidRPr="00F574E5" w:rsidRDefault="00CF317B" w:rsidP="0008624F">
      <w:pPr>
        <w:pStyle w:val="Ttulo2"/>
        <w:rPr>
          <w:rFonts w:ascii="Times New Roman" w:hAnsi="Times New Roman" w:cs="Times New Roman"/>
          <w:b/>
        </w:rPr>
      </w:pPr>
      <w:bookmarkStart w:id="348" w:name="_Toc148981429"/>
      <w:bookmarkStart w:id="349" w:name="_Toc148993449"/>
      <w:bookmarkStart w:id="350" w:name="_Toc149501245"/>
      <w:bookmarkStart w:id="351" w:name="_Toc149576114"/>
      <w:bookmarkStart w:id="352" w:name="_Toc150181526"/>
      <w:bookmarkStart w:id="353" w:name="_Toc150390665"/>
      <w:bookmarkStart w:id="354" w:name="_Toc150418249"/>
      <w:bookmarkStart w:id="355" w:name="_Toc150982759"/>
      <w:r w:rsidRPr="00F574E5">
        <w:rPr>
          <w:rFonts w:ascii="Times New Roman" w:hAnsi="Times New Roman" w:cs="Times New Roman"/>
          <w:b/>
        </w:rPr>
        <w:t>3.</w:t>
      </w:r>
      <w:r w:rsidR="00625358" w:rsidRPr="00F574E5">
        <w:rPr>
          <w:rFonts w:ascii="Times New Roman" w:hAnsi="Times New Roman" w:cs="Times New Roman"/>
          <w:b/>
          <w:bCs/>
        </w:rPr>
        <w:t>8</w:t>
      </w:r>
      <w:r w:rsidRPr="00F574E5">
        <w:rPr>
          <w:rFonts w:ascii="Times New Roman" w:hAnsi="Times New Roman" w:cs="Times New Roman"/>
          <w:b/>
        </w:rPr>
        <w:t xml:space="preserve"> CSS</w:t>
      </w:r>
      <w:bookmarkEnd w:id="347"/>
      <w:bookmarkEnd w:id="348"/>
      <w:bookmarkEnd w:id="349"/>
      <w:bookmarkEnd w:id="350"/>
      <w:bookmarkEnd w:id="351"/>
      <w:bookmarkEnd w:id="352"/>
      <w:bookmarkEnd w:id="353"/>
      <w:bookmarkEnd w:id="354"/>
      <w:bookmarkEnd w:id="355"/>
    </w:p>
    <w:p w14:paraId="1A283DBD" w14:textId="1A292DC4" w:rsidR="00F574E5" w:rsidRDefault="00F574E5" w:rsidP="00F574E5">
      <w:pPr>
        <w:rPr>
          <w:rFonts w:cs="Times New Roman"/>
          <w:szCs w:val="24"/>
        </w:rPr>
      </w:pPr>
      <w:bookmarkStart w:id="356" w:name="_Toc148894739"/>
      <w:r w:rsidRPr="00F574E5">
        <w:rPr>
          <w:rFonts w:cs="Times New Roman"/>
          <w:szCs w:val="24"/>
        </w:rPr>
        <w:t>CSS</w:t>
      </w:r>
      <w:r>
        <w:rPr>
          <w:rFonts w:cs="Times New Roman"/>
          <w:szCs w:val="24"/>
        </w:rPr>
        <w:t xml:space="preserve"> </w:t>
      </w:r>
      <w:r w:rsidRPr="00F574E5">
        <w:rPr>
          <w:rFonts w:cs="Times New Roman"/>
          <w:szCs w:val="24"/>
        </w:rPr>
        <w:t xml:space="preserve">es </w:t>
      </w:r>
      <w:r w:rsidR="007976A2">
        <w:rPr>
          <w:rFonts w:cs="Times New Roman"/>
          <w:szCs w:val="24"/>
        </w:rPr>
        <w:t>una herramienta</w:t>
      </w:r>
      <w:r w:rsidR="00CA4683">
        <w:rPr>
          <w:rFonts w:cs="Times New Roman"/>
          <w:szCs w:val="24"/>
        </w:rPr>
        <w:t xml:space="preserve"> </w:t>
      </w:r>
      <w:r w:rsidR="007976A2">
        <w:rPr>
          <w:rFonts w:cs="Times New Roman"/>
          <w:szCs w:val="24"/>
        </w:rPr>
        <w:t xml:space="preserve">básica </w:t>
      </w:r>
      <w:r w:rsidRPr="00F574E5">
        <w:rPr>
          <w:rFonts w:cs="Times New Roman"/>
          <w:szCs w:val="24"/>
        </w:rPr>
        <w:t>para el diseño web, ya que permite controlar la apariencia y el diseño de las páginas HTML. Su capacidad para separar el contenido del estilo, su flexibilidad en el diseño y su compatibilidad con múltiples navegadores lo convierten en una herramienta fundamental en el desarrollo web moderno</w:t>
      </w:r>
      <w:r w:rsidR="000D57B9">
        <w:rPr>
          <w:rFonts w:cs="Times New Roman"/>
          <w:szCs w:val="24"/>
        </w:rPr>
        <w:t xml:space="preserve"> </w:t>
      </w:r>
      <w:r w:rsidR="000D57B9">
        <w:rPr>
          <w:rFonts w:cs="Times New Roman"/>
          <w:szCs w:val="24"/>
        </w:rPr>
        <w:fldChar w:fldCharType="begin"/>
      </w:r>
      <w:r w:rsidR="00923B93">
        <w:rPr>
          <w:rFonts w:cs="Times New Roman"/>
          <w:szCs w:val="24"/>
        </w:rPr>
        <w:instrText xml:space="preserve"> ADDIN ZOTERO_ITEM CSL_CITATION {"citationID":"omg1lE5W","properties":{"formattedCitation":"[20]","plainCitation":"[20]","noteIndex":0},"citationItems":[{"id":10,"uris":["http://zotero.org/users/12776228/items/AHB3KQP8"],"itemData":{"id":10,"type":"book","edition":"Primera edición","event-place":"Barcelona","ISBN":"978-84-267-1782-5","language":"spa","note":"OCLC: 892892986","publisher":"Marcombo, S.A.","publisher-place":"Barcelona","source":"Open WorldCat","title":"El gran libro de HTML5, CSS3 y JavaScript","author":[{"family":"Gauchat","given":"J. D."}],"issued":{"date-parts":[["2012"]]}}}],"schema":"https://github.com/citation-style-language/schema/raw/master/csl-citation.json"} </w:instrText>
      </w:r>
      <w:r w:rsidR="000D57B9">
        <w:rPr>
          <w:rFonts w:cs="Times New Roman"/>
          <w:szCs w:val="24"/>
        </w:rPr>
        <w:fldChar w:fldCharType="separate"/>
      </w:r>
      <w:r w:rsidR="007121E6" w:rsidRPr="007121E6">
        <w:rPr>
          <w:rFonts w:cs="Times New Roman"/>
        </w:rPr>
        <w:t>[20]</w:t>
      </w:r>
      <w:r w:rsidR="000D57B9">
        <w:rPr>
          <w:rFonts w:cs="Times New Roman"/>
          <w:szCs w:val="24"/>
        </w:rPr>
        <w:fldChar w:fldCharType="end"/>
      </w:r>
      <w:r w:rsidRPr="00F574E5">
        <w:rPr>
          <w:rFonts w:cs="Times New Roman"/>
          <w:szCs w:val="24"/>
        </w:rPr>
        <w:t>.</w:t>
      </w:r>
    </w:p>
    <w:p w14:paraId="662DA6BD" w14:textId="6238162A" w:rsidR="002902BB" w:rsidRPr="00F574E5" w:rsidRDefault="002902BB" w:rsidP="00F574E5">
      <w:pPr>
        <w:rPr>
          <w:rFonts w:cs="Times New Roman"/>
          <w:szCs w:val="24"/>
        </w:rPr>
      </w:pPr>
      <w:r w:rsidRPr="002902BB">
        <w:rPr>
          <w:rFonts w:cs="Times New Roman"/>
          <w:szCs w:val="24"/>
        </w:rPr>
        <w:t>Las principales características y fortalezas clave de CSS incluyen:</w:t>
      </w:r>
    </w:p>
    <w:p w14:paraId="5421A4FF" w14:textId="57034D61" w:rsidR="00F574E5" w:rsidRPr="002902BB" w:rsidRDefault="00F574E5" w:rsidP="009115D7">
      <w:pPr>
        <w:pStyle w:val="Prrafodelista"/>
        <w:numPr>
          <w:ilvl w:val="0"/>
          <w:numId w:val="22"/>
        </w:numPr>
        <w:rPr>
          <w:rFonts w:cs="Times New Roman"/>
          <w:szCs w:val="24"/>
        </w:rPr>
      </w:pPr>
      <w:r w:rsidRPr="00925687">
        <w:rPr>
          <w:rFonts w:cs="Times New Roman"/>
          <w:b/>
          <w:szCs w:val="24"/>
        </w:rPr>
        <w:t>Separación de contenido y presentación:</w:t>
      </w:r>
      <w:r w:rsidRPr="002902BB">
        <w:rPr>
          <w:rFonts w:cs="Times New Roman"/>
          <w:szCs w:val="24"/>
        </w:rPr>
        <w:t xml:space="preserve"> CSS permite separar el contenido de una página web (definido en HTML) de su estilo y diseño. Esto hace que el mantenimiento y la actualización de un sitio web sean más sencillos y eficientes.</w:t>
      </w:r>
    </w:p>
    <w:p w14:paraId="50111EEF" w14:textId="43BAB8ED" w:rsidR="00F574E5" w:rsidRPr="002902BB" w:rsidRDefault="00F574E5" w:rsidP="009115D7">
      <w:pPr>
        <w:pStyle w:val="Prrafodelista"/>
        <w:numPr>
          <w:ilvl w:val="0"/>
          <w:numId w:val="22"/>
        </w:numPr>
        <w:rPr>
          <w:rFonts w:cs="Times New Roman"/>
          <w:szCs w:val="24"/>
        </w:rPr>
      </w:pPr>
      <w:r w:rsidRPr="00925687">
        <w:rPr>
          <w:rFonts w:cs="Times New Roman"/>
          <w:b/>
          <w:szCs w:val="24"/>
        </w:rPr>
        <w:t>Estilo consistente y uniforme:</w:t>
      </w:r>
      <w:r w:rsidRPr="002902BB">
        <w:rPr>
          <w:rFonts w:cs="Times New Roman"/>
          <w:szCs w:val="24"/>
        </w:rPr>
        <w:t xml:space="preserve"> CSS permite aplicar estilos de manera coherente en un sitio web completo. Esto significa que puedes definir un conjunto de reglas de estilo y aplicarlas a todas las páginas, lo que garantiza una apariencia uniforme.</w:t>
      </w:r>
    </w:p>
    <w:p w14:paraId="17FFB76C" w14:textId="4F171285" w:rsidR="00F574E5" w:rsidRPr="002902BB" w:rsidRDefault="00F574E5" w:rsidP="009115D7">
      <w:pPr>
        <w:pStyle w:val="Prrafodelista"/>
        <w:numPr>
          <w:ilvl w:val="0"/>
          <w:numId w:val="22"/>
        </w:numPr>
        <w:rPr>
          <w:rFonts w:cs="Times New Roman"/>
          <w:szCs w:val="24"/>
        </w:rPr>
      </w:pPr>
      <w:r w:rsidRPr="00925687">
        <w:rPr>
          <w:rFonts w:cs="Times New Roman"/>
          <w:b/>
          <w:szCs w:val="24"/>
        </w:rPr>
        <w:t>Flexibilidad en el diseño:</w:t>
      </w:r>
      <w:r w:rsidRPr="002902BB">
        <w:rPr>
          <w:rFonts w:cs="Times New Roman"/>
          <w:szCs w:val="24"/>
        </w:rPr>
        <w:t xml:space="preserve"> CSS ofrece una amplia variedad de propiedades y atributos para controlar el diseño de elementos web, como colores, fuentes, márgenes, tamaños y alineación. Esto permite una personalización completa del aspecto de una página web.</w:t>
      </w:r>
    </w:p>
    <w:p w14:paraId="6CDC9534" w14:textId="2B156F7D" w:rsidR="00F574E5" w:rsidRPr="002902BB" w:rsidRDefault="00F574E5" w:rsidP="009115D7">
      <w:pPr>
        <w:pStyle w:val="Prrafodelista"/>
        <w:numPr>
          <w:ilvl w:val="0"/>
          <w:numId w:val="22"/>
        </w:numPr>
        <w:rPr>
          <w:rFonts w:cs="Times New Roman"/>
          <w:szCs w:val="24"/>
        </w:rPr>
      </w:pPr>
      <w:r w:rsidRPr="00925687">
        <w:rPr>
          <w:rFonts w:cs="Times New Roman"/>
          <w:b/>
          <w:szCs w:val="24"/>
        </w:rPr>
        <w:t xml:space="preserve">Medios de respuesta (responsive </w:t>
      </w:r>
      <w:proofErr w:type="spellStart"/>
      <w:r w:rsidRPr="00925687">
        <w:rPr>
          <w:rFonts w:cs="Times New Roman"/>
          <w:b/>
          <w:szCs w:val="24"/>
        </w:rPr>
        <w:t>design</w:t>
      </w:r>
      <w:proofErr w:type="spellEnd"/>
      <w:r w:rsidRPr="00925687">
        <w:rPr>
          <w:rFonts w:cs="Times New Roman"/>
          <w:b/>
          <w:szCs w:val="24"/>
        </w:rPr>
        <w:t>):</w:t>
      </w:r>
      <w:r w:rsidRPr="002902BB">
        <w:rPr>
          <w:rFonts w:cs="Times New Roman"/>
          <w:szCs w:val="24"/>
        </w:rPr>
        <w:t xml:space="preserve"> CSS facilita la creación de diseños web adaptables, que se ajustan automáticamente a diferentes tamaños de pantalla y dispositivos, lo que mejora la experiencia del usuario en dispositivos móviles y de escritorio.</w:t>
      </w:r>
    </w:p>
    <w:p w14:paraId="04B8D4A4" w14:textId="4530FE59" w:rsidR="00F574E5" w:rsidRPr="002902BB" w:rsidRDefault="00F574E5" w:rsidP="009115D7">
      <w:pPr>
        <w:pStyle w:val="Prrafodelista"/>
        <w:numPr>
          <w:ilvl w:val="0"/>
          <w:numId w:val="22"/>
        </w:numPr>
        <w:rPr>
          <w:rFonts w:cs="Times New Roman"/>
          <w:szCs w:val="24"/>
        </w:rPr>
      </w:pPr>
      <w:r w:rsidRPr="00925687">
        <w:rPr>
          <w:rFonts w:cs="Times New Roman"/>
          <w:b/>
          <w:szCs w:val="24"/>
        </w:rPr>
        <w:t>Eficiencia en la carga de páginas:</w:t>
      </w:r>
      <w:r w:rsidRPr="002902BB">
        <w:rPr>
          <w:rFonts w:cs="Times New Roman"/>
          <w:szCs w:val="24"/>
        </w:rPr>
        <w:t xml:space="preserve"> Al permitir la definición de estilos en un archivo CSS separado, las páginas web se cargan más rápido, ya que se reduce la duplicación de información de estilo en cada página.</w:t>
      </w:r>
    </w:p>
    <w:p w14:paraId="561F45BF" w14:textId="103267F0" w:rsidR="00F574E5" w:rsidRPr="002902BB" w:rsidRDefault="00F574E5" w:rsidP="009115D7">
      <w:pPr>
        <w:pStyle w:val="Prrafodelista"/>
        <w:numPr>
          <w:ilvl w:val="0"/>
          <w:numId w:val="22"/>
        </w:numPr>
        <w:rPr>
          <w:rFonts w:cs="Times New Roman"/>
          <w:szCs w:val="24"/>
        </w:rPr>
      </w:pPr>
      <w:r w:rsidRPr="00925687">
        <w:rPr>
          <w:rFonts w:cs="Times New Roman"/>
          <w:b/>
          <w:szCs w:val="24"/>
        </w:rPr>
        <w:t>Mantenimiento sencillo:</w:t>
      </w:r>
      <w:r w:rsidRPr="002902BB">
        <w:rPr>
          <w:rFonts w:cs="Times New Roman"/>
          <w:szCs w:val="24"/>
        </w:rPr>
        <w:t xml:space="preserve"> La modificación de estilos en un sitio web es más sencilla y rápida gracias a CSS. Cambiar un estilo en una hoja de estilo afecta a todas las páginas que lo utilizan.</w:t>
      </w:r>
    </w:p>
    <w:p w14:paraId="54635929" w14:textId="3347142F" w:rsidR="00F574E5" w:rsidRPr="002902BB" w:rsidRDefault="00F574E5" w:rsidP="009115D7">
      <w:pPr>
        <w:pStyle w:val="Prrafodelista"/>
        <w:numPr>
          <w:ilvl w:val="0"/>
          <w:numId w:val="22"/>
        </w:numPr>
        <w:rPr>
          <w:rFonts w:cs="Times New Roman"/>
          <w:szCs w:val="24"/>
        </w:rPr>
      </w:pPr>
      <w:r w:rsidRPr="00925687">
        <w:rPr>
          <w:rFonts w:cs="Times New Roman"/>
          <w:b/>
          <w:szCs w:val="24"/>
        </w:rPr>
        <w:t>Compatibilidad con múltiples navegadores:</w:t>
      </w:r>
      <w:r w:rsidRPr="002902BB">
        <w:rPr>
          <w:rFonts w:cs="Times New Roman"/>
          <w:szCs w:val="24"/>
        </w:rPr>
        <w:t xml:space="preserve"> CSS es ampliamente compatible con todos los navegadores modernos, lo que garantiza que los estilos se apliquen de manera consistente en diferentes entornos.</w:t>
      </w:r>
    </w:p>
    <w:p w14:paraId="02604B92" w14:textId="7ED97355" w:rsidR="00F574E5" w:rsidRPr="002902BB" w:rsidRDefault="00F574E5" w:rsidP="009115D7">
      <w:pPr>
        <w:pStyle w:val="Prrafodelista"/>
        <w:numPr>
          <w:ilvl w:val="0"/>
          <w:numId w:val="22"/>
        </w:numPr>
        <w:rPr>
          <w:rFonts w:cs="Times New Roman"/>
          <w:szCs w:val="24"/>
        </w:rPr>
      </w:pPr>
      <w:r w:rsidRPr="00925687">
        <w:rPr>
          <w:rFonts w:cs="Times New Roman"/>
          <w:b/>
          <w:szCs w:val="24"/>
        </w:rPr>
        <w:t>Extensibilidad y preprocesadores:</w:t>
      </w:r>
      <w:r w:rsidRPr="002902BB">
        <w:rPr>
          <w:rFonts w:cs="Times New Roman"/>
          <w:szCs w:val="24"/>
        </w:rPr>
        <w:t xml:space="preserve"> CSS es extensible a través de preprocesadores como SASS y LESS, que permiten escribir estilos de manera más eficiente y con características adicionales</w:t>
      </w:r>
      <w:r w:rsidR="000D57B9">
        <w:rPr>
          <w:rFonts w:cs="Times New Roman"/>
          <w:szCs w:val="24"/>
        </w:rPr>
        <w:t xml:space="preserve"> </w:t>
      </w:r>
      <w:r w:rsidR="000D57B9">
        <w:rPr>
          <w:rFonts w:cs="Times New Roman"/>
          <w:szCs w:val="24"/>
        </w:rPr>
        <w:fldChar w:fldCharType="begin"/>
      </w:r>
      <w:r w:rsidR="00923B93">
        <w:rPr>
          <w:rFonts w:cs="Times New Roman"/>
          <w:szCs w:val="24"/>
        </w:rPr>
        <w:instrText xml:space="preserve"> ADDIN ZOTERO_ITEM CSL_CITATION {"citationID":"JAVshkwF","properties":{"formattedCitation":"[20]","plainCitation":"[20]","noteIndex":0},"citationItems":[{"id":10,"uris":["http://zotero.org/users/12776228/items/AHB3KQP8"],"itemData":{"id":10,"type":"book","edition":"Primera edición","event-place":"Barcelona","ISBN":"978-84-267-1782-5","language":"spa","note":"OCLC: 892892986","publisher":"Marcombo, S.A.","publisher-place":"Barcelona","source":"Open WorldCat","title":"El gran libro de HTML5, CSS3 y JavaScript","author":[{"family":"Gauchat","given":"J. D."}],"issued":{"date-parts":[["2012"]]}}}],"schema":"https://github.com/citation-style-language/schema/raw/master/csl-citation.json"} </w:instrText>
      </w:r>
      <w:r w:rsidR="000D57B9">
        <w:rPr>
          <w:rFonts w:cs="Times New Roman"/>
          <w:szCs w:val="24"/>
        </w:rPr>
        <w:fldChar w:fldCharType="separate"/>
      </w:r>
      <w:r w:rsidR="007121E6" w:rsidRPr="007121E6">
        <w:rPr>
          <w:rFonts w:cs="Times New Roman"/>
        </w:rPr>
        <w:t>[20]</w:t>
      </w:r>
      <w:r w:rsidR="000D57B9">
        <w:rPr>
          <w:rFonts w:cs="Times New Roman"/>
          <w:szCs w:val="24"/>
        </w:rPr>
        <w:fldChar w:fldCharType="end"/>
      </w:r>
      <w:r w:rsidRPr="002902BB">
        <w:rPr>
          <w:rFonts w:cs="Times New Roman"/>
          <w:szCs w:val="24"/>
        </w:rPr>
        <w:t>.</w:t>
      </w:r>
    </w:p>
    <w:p w14:paraId="433FD311" w14:textId="77777777" w:rsidR="00F574E5" w:rsidRPr="00F574E5" w:rsidRDefault="00F574E5" w:rsidP="00F574E5">
      <w:pPr>
        <w:rPr>
          <w:rFonts w:cs="Times New Roman"/>
          <w:szCs w:val="24"/>
        </w:rPr>
      </w:pPr>
    </w:p>
    <w:p w14:paraId="718434D9" w14:textId="44208671" w:rsidR="00EB7B78" w:rsidRDefault="00EB7B78" w:rsidP="001577F9">
      <w:pPr>
        <w:pStyle w:val="Ttulo2"/>
        <w:rPr>
          <w:rFonts w:ascii="Times New Roman" w:hAnsi="Times New Roman" w:cs="Times New Roman"/>
          <w:b/>
        </w:rPr>
      </w:pPr>
      <w:bookmarkStart w:id="357" w:name="_Toc148981430"/>
      <w:bookmarkStart w:id="358" w:name="_Toc148993450"/>
      <w:bookmarkStart w:id="359" w:name="_Toc149501246"/>
      <w:bookmarkStart w:id="360" w:name="_Toc149576115"/>
      <w:bookmarkStart w:id="361" w:name="_Toc150181527"/>
      <w:bookmarkStart w:id="362" w:name="_Toc150390666"/>
      <w:bookmarkStart w:id="363" w:name="_Toc150418250"/>
      <w:bookmarkStart w:id="364" w:name="_Toc150982760"/>
      <w:r w:rsidRPr="00425434">
        <w:rPr>
          <w:rStyle w:val="Ttulo3Car"/>
          <w:rFonts w:cs="Times New Roman"/>
          <w:b/>
          <w:sz w:val="26"/>
          <w:szCs w:val="26"/>
        </w:rPr>
        <w:t>3.</w:t>
      </w:r>
      <w:r w:rsidR="00872CCD" w:rsidRPr="00425434">
        <w:rPr>
          <w:rStyle w:val="Ttulo3Car"/>
          <w:rFonts w:cs="Times New Roman"/>
          <w:b/>
          <w:bCs/>
          <w:sz w:val="26"/>
          <w:szCs w:val="26"/>
        </w:rPr>
        <w:t>9</w:t>
      </w:r>
      <w:r w:rsidRPr="00425434">
        <w:rPr>
          <w:rFonts w:ascii="Times New Roman" w:hAnsi="Times New Roman" w:cs="Times New Roman"/>
          <w:b/>
        </w:rPr>
        <w:t xml:space="preserve"> Oracle</w:t>
      </w:r>
      <w:r w:rsidR="00F646DF" w:rsidRPr="00425434">
        <w:rPr>
          <w:rFonts w:ascii="Times New Roman" w:hAnsi="Times New Roman" w:cs="Times New Roman"/>
          <w:b/>
        </w:rPr>
        <w:t>-MySQL</w:t>
      </w:r>
      <w:bookmarkEnd w:id="356"/>
      <w:bookmarkEnd w:id="357"/>
      <w:bookmarkEnd w:id="358"/>
      <w:bookmarkEnd w:id="359"/>
      <w:bookmarkEnd w:id="360"/>
      <w:bookmarkEnd w:id="361"/>
      <w:bookmarkEnd w:id="362"/>
      <w:bookmarkEnd w:id="363"/>
      <w:bookmarkEnd w:id="364"/>
    </w:p>
    <w:p w14:paraId="4CF9AC6D" w14:textId="71995269" w:rsidR="00A076E0" w:rsidRDefault="00140521" w:rsidP="000F186F">
      <w:pPr>
        <w:rPr>
          <w:rFonts w:cs="Times New Roman"/>
          <w:szCs w:val="24"/>
        </w:rPr>
      </w:pPr>
      <w:r w:rsidRPr="00177999">
        <w:rPr>
          <w:rFonts w:cs="Times New Roman"/>
          <w:szCs w:val="24"/>
        </w:rPr>
        <w:t>My</w:t>
      </w:r>
      <w:r w:rsidR="00644AF0" w:rsidRPr="00177999">
        <w:rPr>
          <w:rFonts w:cs="Times New Roman"/>
          <w:szCs w:val="24"/>
        </w:rPr>
        <w:t>SQL</w:t>
      </w:r>
      <w:r>
        <w:rPr>
          <w:rFonts w:cs="Times New Roman"/>
          <w:szCs w:val="24"/>
        </w:rPr>
        <w:t xml:space="preserve"> es un </w:t>
      </w:r>
      <w:r w:rsidR="007A7E7F">
        <w:rPr>
          <w:rFonts w:cs="Times New Roman"/>
          <w:szCs w:val="24"/>
        </w:rPr>
        <w:t>sistema de gestión de base de datos</w:t>
      </w:r>
      <w:r w:rsidR="006A5231">
        <w:rPr>
          <w:rFonts w:cs="Times New Roman"/>
          <w:szCs w:val="24"/>
        </w:rPr>
        <w:t xml:space="preserve"> de código abierto</w:t>
      </w:r>
      <w:r w:rsidR="006D7CAB">
        <w:rPr>
          <w:rFonts w:cs="Times New Roman"/>
          <w:szCs w:val="24"/>
        </w:rPr>
        <w:t xml:space="preserve">, es desarrollado, mantenido y </w:t>
      </w:r>
      <w:r w:rsidR="00BE1874">
        <w:rPr>
          <w:rFonts w:cs="Times New Roman"/>
          <w:szCs w:val="24"/>
        </w:rPr>
        <w:t xml:space="preserve">distribuido por Oracle </w:t>
      </w:r>
      <w:proofErr w:type="spellStart"/>
      <w:r w:rsidR="00BE1874">
        <w:rPr>
          <w:rFonts w:cs="Times New Roman"/>
          <w:szCs w:val="24"/>
        </w:rPr>
        <w:t>Coorporation</w:t>
      </w:r>
      <w:proofErr w:type="spellEnd"/>
      <w:r w:rsidR="00BE1874">
        <w:rPr>
          <w:rFonts w:cs="Times New Roman"/>
          <w:szCs w:val="24"/>
        </w:rPr>
        <w:t>.</w:t>
      </w:r>
      <w:r w:rsidR="00A076E0">
        <w:rPr>
          <w:rFonts w:cs="Times New Roman"/>
          <w:szCs w:val="24"/>
        </w:rPr>
        <w:t xml:space="preserve"> Las características destacables de esta tecnología son:</w:t>
      </w:r>
    </w:p>
    <w:p w14:paraId="477AEBCE" w14:textId="2E5B9456" w:rsidR="000F186F" w:rsidRPr="00651444" w:rsidRDefault="000842BE" w:rsidP="009115D7">
      <w:pPr>
        <w:pStyle w:val="Prrafodelista"/>
        <w:numPr>
          <w:ilvl w:val="0"/>
          <w:numId w:val="25"/>
        </w:numPr>
        <w:rPr>
          <w:rFonts w:cs="Times New Roman"/>
          <w:b/>
          <w:szCs w:val="24"/>
        </w:rPr>
      </w:pPr>
      <w:r w:rsidRPr="000842BE">
        <w:rPr>
          <w:rFonts w:cs="Times New Roman"/>
          <w:b/>
          <w:szCs w:val="24"/>
        </w:rPr>
        <w:lastRenderedPageBreak/>
        <w:t>Bases de dato relacionales</w:t>
      </w:r>
      <w:r>
        <w:rPr>
          <w:rFonts w:cs="Times New Roman"/>
          <w:b/>
          <w:szCs w:val="24"/>
        </w:rPr>
        <w:t xml:space="preserve">: </w:t>
      </w:r>
      <w:r w:rsidR="002771D9" w:rsidRPr="002771D9">
        <w:rPr>
          <w:rFonts w:cs="Times New Roman"/>
          <w:szCs w:val="24"/>
        </w:rPr>
        <w:t xml:space="preserve">Una base de datos relacional almacena datos en tablas separadas en lugar de poner todos los datos en un único </w:t>
      </w:r>
      <w:r w:rsidR="001A42AF">
        <w:rPr>
          <w:rFonts w:cs="Times New Roman"/>
          <w:szCs w:val="24"/>
        </w:rPr>
        <w:t>archivo masivo</w:t>
      </w:r>
      <w:r w:rsidR="002771D9" w:rsidRPr="002771D9">
        <w:rPr>
          <w:rFonts w:cs="Times New Roman"/>
          <w:szCs w:val="24"/>
        </w:rPr>
        <w:t xml:space="preserve">. Las estructuras de la base de datos están organizadas en archivos físicos optimizados </w:t>
      </w:r>
      <w:r w:rsidR="006B50E8">
        <w:rPr>
          <w:rFonts w:cs="Times New Roman"/>
          <w:szCs w:val="24"/>
        </w:rPr>
        <w:t>para la velocidad de procesamiento</w:t>
      </w:r>
      <w:r w:rsidR="002771D9" w:rsidRPr="002771D9">
        <w:rPr>
          <w:rFonts w:cs="Times New Roman"/>
          <w:szCs w:val="24"/>
        </w:rPr>
        <w:t xml:space="preserve">. El modelo lógico, </w:t>
      </w:r>
      <w:r w:rsidR="00490584">
        <w:rPr>
          <w:rFonts w:cs="Times New Roman"/>
          <w:szCs w:val="24"/>
        </w:rPr>
        <w:t xml:space="preserve">que contiene </w:t>
      </w:r>
      <w:r w:rsidR="002771D9" w:rsidRPr="002771D9">
        <w:rPr>
          <w:rFonts w:cs="Times New Roman"/>
          <w:szCs w:val="24"/>
        </w:rPr>
        <w:t>objetos como bases de datos, tablas, vistas, filas y columnas, ofrece un entorno de programación flexible</w:t>
      </w:r>
      <w:r w:rsidR="00963C52">
        <w:rPr>
          <w:rFonts w:cs="Times New Roman"/>
          <w:szCs w:val="24"/>
        </w:rPr>
        <w:t xml:space="preserve"> mediante</w:t>
      </w:r>
      <w:r w:rsidR="00047317">
        <w:rPr>
          <w:rFonts w:cs="Times New Roman"/>
          <w:szCs w:val="24"/>
        </w:rPr>
        <w:t xml:space="preserve"> la implementación del estándar</w:t>
      </w:r>
      <w:r w:rsidR="00963C52">
        <w:rPr>
          <w:rFonts w:cs="Times New Roman"/>
          <w:szCs w:val="24"/>
        </w:rPr>
        <w:t xml:space="preserve"> SQL</w:t>
      </w:r>
      <w:r w:rsidR="002771D9" w:rsidRPr="002771D9">
        <w:rPr>
          <w:rFonts w:cs="Times New Roman"/>
          <w:szCs w:val="24"/>
        </w:rPr>
        <w:t xml:space="preserve">. </w:t>
      </w:r>
      <w:r w:rsidR="007325D4">
        <w:rPr>
          <w:rFonts w:cs="Times New Roman"/>
          <w:szCs w:val="24"/>
        </w:rPr>
        <w:t xml:space="preserve">El desarrollador puede establecer </w:t>
      </w:r>
      <w:r w:rsidR="002771D9" w:rsidRPr="002771D9">
        <w:rPr>
          <w:rFonts w:cs="Times New Roman"/>
          <w:szCs w:val="24"/>
        </w:rPr>
        <w:t>reglas que rigen las relaciones entre diferentes campo</w:t>
      </w:r>
      <w:r w:rsidR="007C0263">
        <w:rPr>
          <w:rFonts w:cs="Times New Roman"/>
          <w:szCs w:val="24"/>
        </w:rPr>
        <w:t>s de datos</w:t>
      </w:r>
      <w:r w:rsidR="002771D9" w:rsidRPr="002771D9">
        <w:rPr>
          <w:rFonts w:cs="Times New Roman"/>
          <w:szCs w:val="24"/>
        </w:rPr>
        <w:t>,</w:t>
      </w:r>
      <w:r w:rsidR="006F3F3D">
        <w:rPr>
          <w:rFonts w:cs="Times New Roman"/>
          <w:szCs w:val="24"/>
        </w:rPr>
        <w:t xml:space="preserve"> como la cardinalidad </w:t>
      </w:r>
      <w:r w:rsidR="000C3501">
        <w:rPr>
          <w:rFonts w:cs="Times New Roman"/>
          <w:szCs w:val="24"/>
        </w:rPr>
        <w:t>entre</w:t>
      </w:r>
      <w:r w:rsidR="006F3F3D">
        <w:rPr>
          <w:rFonts w:cs="Times New Roman"/>
          <w:szCs w:val="24"/>
        </w:rPr>
        <w:t xml:space="preserve"> </w:t>
      </w:r>
      <w:r w:rsidR="007C0263">
        <w:rPr>
          <w:rFonts w:cs="Times New Roman"/>
          <w:szCs w:val="24"/>
        </w:rPr>
        <w:t>relaciones,</w:t>
      </w:r>
      <w:r w:rsidR="000C3501">
        <w:rPr>
          <w:rFonts w:cs="Times New Roman"/>
          <w:szCs w:val="24"/>
        </w:rPr>
        <w:t xml:space="preserve"> campos únicos, requeridos</w:t>
      </w:r>
      <w:r w:rsidR="00316A34">
        <w:rPr>
          <w:rFonts w:cs="Times New Roman"/>
          <w:szCs w:val="24"/>
        </w:rPr>
        <w:t xml:space="preserve"> u </w:t>
      </w:r>
      <w:r w:rsidR="000C3501">
        <w:rPr>
          <w:rFonts w:cs="Times New Roman"/>
          <w:szCs w:val="24"/>
        </w:rPr>
        <w:t>opcionales</w:t>
      </w:r>
      <w:r w:rsidR="007C0263">
        <w:rPr>
          <w:rFonts w:cs="Times New Roman"/>
          <w:szCs w:val="24"/>
        </w:rPr>
        <w:t>.</w:t>
      </w:r>
      <w:r w:rsidR="000C3501">
        <w:rPr>
          <w:rFonts w:cs="Times New Roman"/>
          <w:szCs w:val="24"/>
        </w:rPr>
        <w:t xml:space="preserve"> </w:t>
      </w:r>
      <w:r w:rsidR="00862AE8">
        <w:rPr>
          <w:rFonts w:cs="Times New Roman"/>
          <w:szCs w:val="24"/>
        </w:rPr>
        <w:t>El sistema</w:t>
      </w:r>
      <w:r w:rsidR="00CA20FA">
        <w:rPr>
          <w:rFonts w:cs="Times New Roman"/>
          <w:szCs w:val="24"/>
        </w:rPr>
        <w:t xml:space="preserve"> gestor</w:t>
      </w:r>
      <w:r w:rsidR="002771D9" w:rsidRPr="002771D9">
        <w:rPr>
          <w:rFonts w:cs="Times New Roman"/>
          <w:szCs w:val="24"/>
        </w:rPr>
        <w:t xml:space="preserve"> hace cumplir estas reglas, </w:t>
      </w:r>
      <w:r w:rsidR="007C0263">
        <w:rPr>
          <w:rFonts w:cs="Times New Roman"/>
          <w:szCs w:val="24"/>
        </w:rPr>
        <w:t xml:space="preserve">de modo </w:t>
      </w:r>
      <w:r w:rsidR="00444315">
        <w:rPr>
          <w:rFonts w:cs="Times New Roman"/>
          <w:szCs w:val="24"/>
        </w:rPr>
        <w:t>que,</w:t>
      </w:r>
      <w:r w:rsidR="007C0263">
        <w:rPr>
          <w:rFonts w:cs="Times New Roman"/>
          <w:szCs w:val="24"/>
        </w:rPr>
        <w:t xml:space="preserve"> si la base de datos está bien diseñada,</w:t>
      </w:r>
      <w:r w:rsidR="00862AE8">
        <w:rPr>
          <w:rFonts w:cs="Times New Roman"/>
          <w:szCs w:val="24"/>
        </w:rPr>
        <w:t xml:space="preserve"> </w:t>
      </w:r>
      <w:r w:rsidR="00CA20FA">
        <w:rPr>
          <w:rFonts w:cs="Times New Roman"/>
          <w:szCs w:val="24"/>
        </w:rPr>
        <w:t xml:space="preserve">la aplicación no verá </w:t>
      </w:r>
      <w:r w:rsidR="0012759A">
        <w:rPr>
          <w:rFonts w:cs="Times New Roman"/>
          <w:szCs w:val="24"/>
        </w:rPr>
        <w:t>datos inconsistentes, duplicados, huérfanos, desactualizados o faltantes.</w:t>
      </w:r>
    </w:p>
    <w:p w14:paraId="060E3508" w14:textId="77777777" w:rsidR="00561D51" w:rsidRPr="00561D51" w:rsidRDefault="0062796F" w:rsidP="009115D7">
      <w:pPr>
        <w:pStyle w:val="Prrafodelista"/>
        <w:numPr>
          <w:ilvl w:val="0"/>
          <w:numId w:val="25"/>
        </w:numPr>
        <w:rPr>
          <w:rFonts w:cs="Times New Roman"/>
          <w:b/>
          <w:szCs w:val="24"/>
        </w:rPr>
      </w:pPr>
      <w:r w:rsidRPr="0062796F">
        <w:rPr>
          <w:rFonts w:cs="Times New Roman"/>
          <w:b/>
          <w:szCs w:val="24"/>
        </w:rPr>
        <w:t>El software MySQL es c</w:t>
      </w:r>
      <w:r>
        <w:rPr>
          <w:rFonts w:cs="Times New Roman"/>
          <w:b/>
          <w:szCs w:val="24"/>
        </w:rPr>
        <w:t xml:space="preserve">ódigo abierto (Open </w:t>
      </w:r>
      <w:proofErr w:type="spellStart"/>
      <w:r w:rsidR="00D60ED8">
        <w:rPr>
          <w:rFonts w:cs="Times New Roman"/>
          <w:b/>
          <w:szCs w:val="24"/>
        </w:rPr>
        <w:t>S</w:t>
      </w:r>
      <w:r>
        <w:rPr>
          <w:rFonts w:cs="Times New Roman"/>
          <w:b/>
          <w:szCs w:val="24"/>
        </w:rPr>
        <w:t>ource</w:t>
      </w:r>
      <w:proofErr w:type="spellEnd"/>
      <w:r>
        <w:rPr>
          <w:rFonts w:cs="Times New Roman"/>
          <w:b/>
          <w:szCs w:val="24"/>
        </w:rPr>
        <w:t>):</w:t>
      </w:r>
      <w:r>
        <w:rPr>
          <w:rFonts w:cs="Times New Roman"/>
          <w:szCs w:val="24"/>
        </w:rPr>
        <w:t xml:space="preserve"> </w:t>
      </w:r>
      <w:r w:rsidR="00AF6D94" w:rsidRPr="00AF6D94">
        <w:rPr>
          <w:rFonts w:cs="Times New Roman"/>
          <w:szCs w:val="24"/>
        </w:rPr>
        <w:t xml:space="preserve">El término Open </w:t>
      </w:r>
      <w:proofErr w:type="spellStart"/>
      <w:r w:rsidR="00AF6D94" w:rsidRPr="00AF6D94">
        <w:rPr>
          <w:rFonts w:cs="Times New Roman"/>
          <w:szCs w:val="24"/>
        </w:rPr>
        <w:t>Source</w:t>
      </w:r>
      <w:proofErr w:type="spellEnd"/>
      <w:r w:rsidR="00AF6D94" w:rsidRPr="00AF6D94">
        <w:rPr>
          <w:rFonts w:cs="Times New Roman"/>
          <w:szCs w:val="24"/>
        </w:rPr>
        <w:t xml:space="preserve"> significa que es posible que cualquiera utilice y modifique el software. Cualquiera puede descargar MySQL de Internet y usarlo sin pagar nada.</w:t>
      </w:r>
      <w:r w:rsidR="00F02FB9">
        <w:rPr>
          <w:rFonts w:cs="Times New Roman"/>
          <w:szCs w:val="24"/>
        </w:rPr>
        <w:t xml:space="preserve"> </w:t>
      </w:r>
      <w:r w:rsidR="000C2B89">
        <w:rPr>
          <w:rFonts w:cs="Times New Roman"/>
          <w:szCs w:val="24"/>
        </w:rPr>
        <w:t xml:space="preserve">El software Open </w:t>
      </w:r>
      <w:proofErr w:type="spellStart"/>
      <w:r w:rsidR="000C2B89">
        <w:rPr>
          <w:rFonts w:cs="Times New Roman"/>
          <w:szCs w:val="24"/>
        </w:rPr>
        <w:t>Source</w:t>
      </w:r>
      <w:proofErr w:type="spellEnd"/>
      <w:r w:rsidR="000C2B89">
        <w:rPr>
          <w:rFonts w:cs="Times New Roman"/>
          <w:szCs w:val="24"/>
        </w:rPr>
        <w:t xml:space="preserve"> </w:t>
      </w:r>
      <w:r w:rsidR="009B2F9F">
        <w:rPr>
          <w:rFonts w:cs="Times New Roman"/>
          <w:szCs w:val="24"/>
        </w:rPr>
        <w:t xml:space="preserve">ofrece </w:t>
      </w:r>
      <w:r w:rsidR="00B205D5">
        <w:rPr>
          <w:rFonts w:cs="Times New Roman"/>
          <w:szCs w:val="24"/>
        </w:rPr>
        <w:t>varias ventajas sobre el software propietario</w:t>
      </w:r>
      <w:r w:rsidR="00561D51">
        <w:rPr>
          <w:rFonts w:cs="Times New Roman"/>
          <w:szCs w:val="24"/>
        </w:rPr>
        <w:t>:</w:t>
      </w:r>
      <w:r w:rsidR="00B205D5">
        <w:rPr>
          <w:rFonts w:cs="Times New Roman"/>
          <w:szCs w:val="24"/>
        </w:rPr>
        <w:t xml:space="preserve"> </w:t>
      </w:r>
    </w:p>
    <w:p w14:paraId="13042AA0" w14:textId="7F8206FD" w:rsidR="00651444" w:rsidRPr="00561D51" w:rsidRDefault="004E5BA2" w:rsidP="009115D7">
      <w:pPr>
        <w:pStyle w:val="Prrafodelista"/>
        <w:numPr>
          <w:ilvl w:val="1"/>
          <w:numId w:val="25"/>
        </w:numPr>
        <w:rPr>
          <w:rFonts w:cs="Times New Roman"/>
          <w:b/>
          <w:szCs w:val="24"/>
        </w:rPr>
      </w:pPr>
      <w:r>
        <w:rPr>
          <w:rFonts w:cs="Times New Roman"/>
          <w:szCs w:val="24"/>
        </w:rPr>
        <w:t>El costo de este suele ser gratuito</w:t>
      </w:r>
      <w:r w:rsidR="00561D51">
        <w:rPr>
          <w:rFonts w:cs="Times New Roman"/>
          <w:szCs w:val="24"/>
        </w:rPr>
        <w:t>.</w:t>
      </w:r>
    </w:p>
    <w:p w14:paraId="210A5FB3" w14:textId="08435AAE" w:rsidR="00561D51" w:rsidRPr="005775F0" w:rsidRDefault="00561D51" w:rsidP="009115D7">
      <w:pPr>
        <w:pStyle w:val="Prrafodelista"/>
        <w:numPr>
          <w:ilvl w:val="1"/>
          <w:numId w:val="25"/>
        </w:numPr>
        <w:rPr>
          <w:rFonts w:cs="Times New Roman"/>
          <w:b/>
          <w:szCs w:val="24"/>
        </w:rPr>
      </w:pPr>
      <w:r>
        <w:rPr>
          <w:rFonts w:cs="Times New Roman"/>
          <w:szCs w:val="24"/>
        </w:rPr>
        <w:t>Soporte comunitario</w:t>
      </w:r>
      <w:r w:rsidR="00C67C99">
        <w:rPr>
          <w:rFonts w:cs="Times New Roman"/>
          <w:szCs w:val="24"/>
        </w:rPr>
        <w:t>,</w:t>
      </w:r>
      <w:r w:rsidR="005F4C19">
        <w:rPr>
          <w:rFonts w:cs="Times New Roman"/>
          <w:szCs w:val="24"/>
        </w:rPr>
        <w:t xml:space="preserve"> estabilidad</w:t>
      </w:r>
      <w:r w:rsidR="00091821">
        <w:rPr>
          <w:rFonts w:cs="Times New Roman"/>
          <w:szCs w:val="24"/>
        </w:rPr>
        <w:t>,</w:t>
      </w:r>
      <w:r w:rsidR="00C67C99">
        <w:rPr>
          <w:rFonts w:cs="Times New Roman"/>
          <w:szCs w:val="24"/>
        </w:rPr>
        <w:t xml:space="preserve"> longevidad</w:t>
      </w:r>
      <w:r w:rsidR="00091821">
        <w:rPr>
          <w:rFonts w:cs="Times New Roman"/>
          <w:szCs w:val="24"/>
        </w:rPr>
        <w:t xml:space="preserve"> y soporte</w:t>
      </w:r>
      <w:r>
        <w:rPr>
          <w:rFonts w:cs="Times New Roman"/>
          <w:szCs w:val="24"/>
        </w:rPr>
        <w:t xml:space="preserve">: </w:t>
      </w:r>
      <w:r w:rsidR="00C31B9C">
        <w:rPr>
          <w:rFonts w:cs="Times New Roman"/>
          <w:szCs w:val="24"/>
        </w:rPr>
        <w:t xml:space="preserve">Las comunidades de software abierto son muy activas, lo cual propicia los ciclos de actualización </w:t>
      </w:r>
      <w:r w:rsidR="007B5312">
        <w:rPr>
          <w:rFonts w:cs="Times New Roman"/>
          <w:szCs w:val="24"/>
        </w:rPr>
        <w:t xml:space="preserve">continuos y por extensión, la estabilidad y </w:t>
      </w:r>
      <w:r w:rsidR="00C67C99">
        <w:rPr>
          <w:rFonts w:cs="Times New Roman"/>
          <w:szCs w:val="24"/>
        </w:rPr>
        <w:t>longevidad de estos sistemas</w:t>
      </w:r>
      <w:r w:rsidR="00091821">
        <w:rPr>
          <w:rFonts w:cs="Times New Roman"/>
          <w:szCs w:val="24"/>
        </w:rPr>
        <w:t xml:space="preserve">, así como </w:t>
      </w:r>
      <w:r w:rsidR="005775F0">
        <w:rPr>
          <w:rFonts w:cs="Times New Roman"/>
          <w:szCs w:val="24"/>
        </w:rPr>
        <w:t xml:space="preserve">el soporte que ofrecen los foros y documentación </w:t>
      </w:r>
      <w:r w:rsidR="004B7107">
        <w:rPr>
          <w:rFonts w:cs="Times New Roman"/>
          <w:szCs w:val="24"/>
        </w:rPr>
        <w:t>de este</w:t>
      </w:r>
      <w:r w:rsidR="005775F0">
        <w:rPr>
          <w:rFonts w:cs="Times New Roman"/>
          <w:szCs w:val="24"/>
        </w:rPr>
        <w:t xml:space="preserve"> a desarrolladores que desean integrar esta tecnología a sus aplicaciones.</w:t>
      </w:r>
    </w:p>
    <w:p w14:paraId="440ED523" w14:textId="64DE2F54" w:rsidR="005775F0" w:rsidRPr="000F30D6" w:rsidRDefault="001E58E4" w:rsidP="009115D7">
      <w:pPr>
        <w:pStyle w:val="Prrafodelista"/>
        <w:numPr>
          <w:ilvl w:val="0"/>
          <w:numId w:val="25"/>
        </w:numPr>
        <w:rPr>
          <w:rFonts w:cs="Times New Roman"/>
          <w:b/>
          <w:szCs w:val="24"/>
        </w:rPr>
      </w:pPr>
      <w:r>
        <w:rPr>
          <w:rFonts w:cs="Times New Roman"/>
          <w:b/>
          <w:szCs w:val="24"/>
        </w:rPr>
        <w:t>Servidor MySQL rápido, fiable, escalable y fácil de usar:</w:t>
      </w:r>
      <w:r>
        <w:rPr>
          <w:rFonts w:cs="Times New Roman"/>
          <w:szCs w:val="24"/>
        </w:rPr>
        <w:t xml:space="preserve"> </w:t>
      </w:r>
      <w:r w:rsidR="00C50E44" w:rsidRPr="00C50E44">
        <w:rPr>
          <w:rFonts w:cs="Times New Roman"/>
          <w:szCs w:val="24"/>
        </w:rPr>
        <w:t>El Servidor MySQL puede funcionar cómodamente</w:t>
      </w:r>
      <w:r w:rsidR="00FC063C">
        <w:rPr>
          <w:rFonts w:cs="Times New Roman"/>
          <w:szCs w:val="24"/>
        </w:rPr>
        <w:t xml:space="preserve"> </w:t>
      </w:r>
      <w:r w:rsidR="00C50E44" w:rsidRPr="00C50E44">
        <w:rPr>
          <w:rFonts w:cs="Times New Roman"/>
          <w:szCs w:val="24"/>
        </w:rPr>
        <w:t xml:space="preserve">en </w:t>
      </w:r>
      <w:r w:rsidR="00C50E44">
        <w:rPr>
          <w:rFonts w:cs="Times New Roman"/>
          <w:szCs w:val="24"/>
        </w:rPr>
        <w:t>computadoras de</w:t>
      </w:r>
      <w:r w:rsidR="00C50E44" w:rsidRPr="00C50E44">
        <w:rPr>
          <w:rFonts w:cs="Times New Roman"/>
          <w:szCs w:val="24"/>
        </w:rPr>
        <w:t xml:space="preserve"> escritorio</w:t>
      </w:r>
      <w:r w:rsidR="00C50E44">
        <w:rPr>
          <w:rFonts w:cs="Times New Roman"/>
          <w:szCs w:val="24"/>
        </w:rPr>
        <w:t>,</w:t>
      </w:r>
      <w:r w:rsidR="00C50E44" w:rsidRPr="00C50E44">
        <w:rPr>
          <w:rFonts w:cs="Times New Roman"/>
          <w:szCs w:val="24"/>
        </w:rPr>
        <w:t xml:space="preserve"> portátil,</w:t>
      </w:r>
      <w:r w:rsidR="00C53B3B">
        <w:rPr>
          <w:rFonts w:cs="Times New Roman"/>
          <w:szCs w:val="24"/>
        </w:rPr>
        <w:t xml:space="preserve"> o sobre cualquier sistema operativo, como es el caso de </w:t>
      </w:r>
      <w:r w:rsidR="00EF503C">
        <w:rPr>
          <w:rFonts w:cs="Times New Roman"/>
          <w:szCs w:val="24"/>
        </w:rPr>
        <w:t>las máquinas virtuales</w:t>
      </w:r>
      <w:r w:rsidR="00C53B3B">
        <w:rPr>
          <w:rFonts w:cs="Times New Roman"/>
          <w:szCs w:val="24"/>
        </w:rPr>
        <w:t xml:space="preserve"> </w:t>
      </w:r>
      <w:r w:rsidR="00EF503C">
        <w:rPr>
          <w:rFonts w:cs="Times New Roman"/>
          <w:szCs w:val="24"/>
        </w:rPr>
        <w:t>que los servicios de hosting o nube ofrecen.</w:t>
      </w:r>
    </w:p>
    <w:p w14:paraId="6E1B49E8" w14:textId="4271AB55" w:rsidR="000F30D6" w:rsidRPr="00104C87" w:rsidRDefault="001B2B15" w:rsidP="009115D7">
      <w:pPr>
        <w:pStyle w:val="Prrafodelista"/>
        <w:numPr>
          <w:ilvl w:val="0"/>
          <w:numId w:val="25"/>
        </w:numPr>
        <w:rPr>
          <w:rFonts w:cs="Times New Roman"/>
          <w:b/>
          <w:szCs w:val="24"/>
        </w:rPr>
      </w:pPr>
      <w:r w:rsidRPr="00FA6E1D">
        <w:rPr>
          <w:rFonts w:cs="Times New Roman"/>
          <w:b/>
          <w:szCs w:val="24"/>
        </w:rPr>
        <w:t xml:space="preserve">MySQL funciona en </w:t>
      </w:r>
      <w:r w:rsidR="00FA6E1D" w:rsidRPr="00FA6E1D">
        <w:rPr>
          <w:rFonts w:cs="Times New Roman"/>
          <w:b/>
          <w:szCs w:val="24"/>
        </w:rPr>
        <w:t>sistemas cliente-servidor</w:t>
      </w:r>
      <w:r w:rsidR="00FA6E1D">
        <w:rPr>
          <w:rFonts w:cs="Times New Roman"/>
          <w:b/>
          <w:szCs w:val="24"/>
        </w:rPr>
        <w:softHyphen/>
        <w:t>:</w:t>
      </w:r>
      <w:r w:rsidR="00FA6E1D">
        <w:rPr>
          <w:rFonts w:cs="Times New Roman"/>
          <w:szCs w:val="24"/>
        </w:rPr>
        <w:t xml:space="preserve"> </w:t>
      </w:r>
      <w:r w:rsidR="00E008DC" w:rsidRPr="00E008DC">
        <w:rPr>
          <w:rFonts w:cs="Times New Roman"/>
          <w:szCs w:val="24"/>
        </w:rPr>
        <w:t xml:space="preserve">El Software de Base de Datos MySQL es un sistema cliente/servidor que consta de un servidor SQL multihilo que soporta diferentes back </w:t>
      </w:r>
      <w:proofErr w:type="spellStart"/>
      <w:r w:rsidR="00E008DC" w:rsidRPr="00E008DC">
        <w:rPr>
          <w:rFonts w:cs="Times New Roman"/>
          <w:szCs w:val="24"/>
        </w:rPr>
        <w:t>ends</w:t>
      </w:r>
      <w:proofErr w:type="spellEnd"/>
      <w:r w:rsidR="00E008DC" w:rsidRPr="00E008DC">
        <w:rPr>
          <w:rFonts w:cs="Times New Roman"/>
          <w:szCs w:val="24"/>
        </w:rPr>
        <w:t>, varios programas y bibliotecas para el cliente,</w:t>
      </w:r>
      <w:r w:rsidR="00E008DC">
        <w:rPr>
          <w:rFonts w:cs="Times New Roman"/>
          <w:szCs w:val="24"/>
        </w:rPr>
        <w:t xml:space="preserve"> como los drivers para distintos lenguajes de programación host,</w:t>
      </w:r>
      <w:r w:rsidR="00E008DC" w:rsidRPr="00E008DC">
        <w:rPr>
          <w:rFonts w:cs="Times New Roman"/>
          <w:szCs w:val="24"/>
        </w:rPr>
        <w:t xml:space="preserve"> herramientas administrativas y una amplia gama de interfaces de programación de aplicaciones (</w:t>
      </w:r>
      <w:proofErr w:type="spellStart"/>
      <w:r w:rsidR="00E008DC" w:rsidRPr="00E008DC">
        <w:rPr>
          <w:rFonts w:cs="Times New Roman"/>
          <w:szCs w:val="24"/>
        </w:rPr>
        <w:t>APIs</w:t>
      </w:r>
      <w:proofErr w:type="spellEnd"/>
      <w:r w:rsidR="00E008DC" w:rsidRPr="00E008DC">
        <w:rPr>
          <w:rFonts w:cs="Times New Roman"/>
          <w:szCs w:val="24"/>
        </w:rPr>
        <w:t>).</w:t>
      </w:r>
    </w:p>
    <w:p w14:paraId="32AFEF22" w14:textId="7C68F921" w:rsidR="00104C87" w:rsidRPr="00F2165D" w:rsidRDefault="00AD352B" w:rsidP="009115D7">
      <w:pPr>
        <w:pStyle w:val="Prrafodelista"/>
        <w:numPr>
          <w:ilvl w:val="0"/>
          <w:numId w:val="25"/>
        </w:numPr>
        <w:rPr>
          <w:rFonts w:cs="Times New Roman"/>
          <w:b/>
          <w:szCs w:val="24"/>
        </w:rPr>
      </w:pPr>
      <w:r>
        <w:rPr>
          <w:rFonts w:cs="Times New Roman"/>
          <w:b/>
          <w:szCs w:val="24"/>
        </w:rPr>
        <w:t xml:space="preserve">Disponibilidad de </w:t>
      </w:r>
      <w:r w:rsidR="00D3629B">
        <w:rPr>
          <w:rFonts w:cs="Times New Roman"/>
          <w:b/>
          <w:szCs w:val="24"/>
        </w:rPr>
        <w:t>software contribuido a MySQL:</w:t>
      </w:r>
      <w:r w:rsidR="00D3629B">
        <w:rPr>
          <w:rFonts w:cs="Times New Roman"/>
          <w:szCs w:val="24"/>
        </w:rPr>
        <w:t xml:space="preserve"> </w:t>
      </w:r>
      <w:r w:rsidR="00DF03F0" w:rsidRPr="00DF03F0">
        <w:rPr>
          <w:rFonts w:cs="Times New Roman"/>
          <w:szCs w:val="24"/>
        </w:rPr>
        <w:t xml:space="preserve">El Servidor MySQL tiene características desarrolladas en estrecha colaboración con </w:t>
      </w:r>
      <w:r w:rsidR="00D63169">
        <w:rPr>
          <w:rFonts w:cs="Times New Roman"/>
          <w:szCs w:val="24"/>
        </w:rPr>
        <w:t>la comunidad</w:t>
      </w:r>
      <w:r w:rsidR="00DF03F0" w:rsidRPr="00DF03F0">
        <w:rPr>
          <w:rFonts w:cs="Times New Roman"/>
          <w:szCs w:val="24"/>
        </w:rPr>
        <w:t xml:space="preserve">. </w:t>
      </w:r>
      <w:r w:rsidR="00D63169">
        <w:rPr>
          <w:rFonts w:cs="Times New Roman"/>
          <w:szCs w:val="24"/>
        </w:rPr>
        <w:t xml:space="preserve">Gran cantidad de aplicaciones y lenguajes de programación tienen soporte para MySQL. </w:t>
      </w:r>
      <w:r w:rsidR="00D63169">
        <w:rPr>
          <w:rFonts w:cs="Times New Roman"/>
          <w:szCs w:val="24"/>
        </w:rPr>
        <w:fldChar w:fldCharType="begin"/>
      </w:r>
      <w:r w:rsidR="00923B93">
        <w:rPr>
          <w:rFonts w:cs="Times New Roman"/>
          <w:szCs w:val="24"/>
        </w:rPr>
        <w:instrText xml:space="preserve"> ADDIN ZOTERO_ITEM CSL_CITATION {"citationID":"EzytQ6aS","properties":{"formattedCitation":"[21]","plainCitation":"[21]","noteIndex":0},"citationItems":[{"id":31,"uris":["http://zotero.org/users/12776228/items/3GQ9WK5S"],"itemData":{"id":31,"type":"document","publisher":"Oracle Coorporation","title":"MySQL Documentation Library: What is MySQL?","URL":"https://docs.oracle.com/cd/E17952_01/mysql-8.0-en/what-is-mysql.html","author":[{"family":"Oracle Coorporation","given":""}],"issued":{"date-parts":[["2023",10,27]]}}}],"schema":"https://github.com/citation-style-language/schema/raw/master/csl-citation.json"} </w:instrText>
      </w:r>
      <w:r w:rsidR="00D63169">
        <w:rPr>
          <w:rFonts w:cs="Times New Roman"/>
          <w:szCs w:val="24"/>
        </w:rPr>
        <w:fldChar w:fldCharType="separate"/>
      </w:r>
      <w:r w:rsidR="00D63169" w:rsidRPr="00D63169">
        <w:rPr>
          <w:rFonts w:cs="Times New Roman"/>
        </w:rPr>
        <w:t>[21]</w:t>
      </w:r>
      <w:r w:rsidR="00D63169">
        <w:rPr>
          <w:rFonts w:cs="Times New Roman"/>
          <w:szCs w:val="24"/>
        </w:rPr>
        <w:fldChar w:fldCharType="end"/>
      </w:r>
    </w:p>
    <w:p w14:paraId="49AE6723" w14:textId="77777777" w:rsidR="00F2165D" w:rsidRPr="00F2165D" w:rsidRDefault="00F2165D" w:rsidP="00F2165D">
      <w:pPr>
        <w:rPr>
          <w:rFonts w:cs="Times New Roman"/>
          <w:b/>
          <w:bCs/>
          <w:szCs w:val="24"/>
        </w:rPr>
      </w:pPr>
    </w:p>
    <w:p w14:paraId="3E32BF2A" w14:textId="64E81B10" w:rsidR="007E74E2" w:rsidRPr="000612CD" w:rsidRDefault="007E74E2" w:rsidP="007E74E2">
      <w:pPr>
        <w:pStyle w:val="Ttulo2"/>
        <w:rPr>
          <w:rFonts w:ascii="Times New Roman" w:hAnsi="Times New Roman" w:cs="Times New Roman"/>
          <w:b/>
          <w:bCs/>
        </w:rPr>
      </w:pPr>
      <w:bookmarkStart w:id="365" w:name="_Toc148894740"/>
      <w:bookmarkStart w:id="366" w:name="_Toc148981431"/>
      <w:bookmarkStart w:id="367" w:name="_Toc148993451"/>
      <w:bookmarkStart w:id="368" w:name="_Toc149501247"/>
      <w:bookmarkStart w:id="369" w:name="_Toc149576116"/>
      <w:bookmarkStart w:id="370" w:name="_Toc150181528"/>
      <w:bookmarkStart w:id="371" w:name="_Toc150390667"/>
      <w:bookmarkStart w:id="372" w:name="_Toc150418251"/>
      <w:bookmarkStart w:id="373" w:name="_Toc150982761"/>
      <w:r w:rsidRPr="000612CD">
        <w:rPr>
          <w:rFonts w:ascii="Times New Roman" w:hAnsi="Times New Roman" w:cs="Times New Roman"/>
          <w:b/>
          <w:bCs/>
        </w:rPr>
        <w:t>3.</w:t>
      </w:r>
      <w:r w:rsidR="001577F9">
        <w:rPr>
          <w:rFonts w:ascii="Times New Roman" w:hAnsi="Times New Roman" w:cs="Times New Roman"/>
          <w:b/>
          <w:bCs/>
        </w:rPr>
        <w:t>10</w:t>
      </w:r>
      <w:r w:rsidRPr="000612CD">
        <w:rPr>
          <w:rFonts w:ascii="Times New Roman" w:hAnsi="Times New Roman" w:cs="Times New Roman"/>
          <w:b/>
          <w:bCs/>
        </w:rPr>
        <w:t xml:space="preserve"> </w:t>
      </w:r>
      <w:bookmarkEnd w:id="365"/>
      <w:bookmarkEnd w:id="366"/>
      <w:bookmarkEnd w:id="367"/>
      <w:bookmarkEnd w:id="368"/>
      <w:bookmarkEnd w:id="369"/>
      <w:bookmarkEnd w:id="370"/>
      <w:r w:rsidR="00CE5251">
        <w:rPr>
          <w:rFonts w:ascii="Times New Roman" w:hAnsi="Times New Roman" w:cs="Times New Roman"/>
          <w:b/>
          <w:bCs/>
        </w:rPr>
        <w:t>Minería de datos y</w:t>
      </w:r>
      <w:r w:rsidR="00191682">
        <w:rPr>
          <w:rFonts w:ascii="Times New Roman" w:hAnsi="Times New Roman" w:cs="Times New Roman"/>
          <w:b/>
          <w:bCs/>
        </w:rPr>
        <w:t xml:space="preserve"> </w:t>
      </w:r>
      <w:r w:rsidR="004B49E1">
        <w:rPr>
          <w:rFonts w:ascii="Times New Roman" w:hAnsi="Times New Roman" w:cs="Times New Roman"/>
          <w:b/>
          <w:bCs/>
        </w:rPr>
        <w:t>proceso de descubrimiento de conocimiento en bases de datos</w:t>
      </w:r>
      <w:r w:rsidR="00CE5251">
        <w:rPr>
          <w:rFonts w:ascii="Times New Roman" w:hAnsi="Times New Roman" w:cs="Times New Roman"/>
          <w:b/>
          <w:bCs/>
        </w:rPr>
        <w:t xml:space="preserve"> </w:t>
      </w:r>
      <w:r w:rsidR="004B49E1">
        <w:rPr>
          <w:rFonts w:ascii="Times New Roman" w:hAnsi="Times New Roman" w:cs="Times New Roman"/>
          <w:b/>
          <w:bCs/>
        </w:rPr>
        <w:t>(</w:t>
      </w:r>
      <w:r w:rsidR="00CE5251">
        <w:rPr>
          <w:rFonts w:ascii="Times New Roman" w:hAnsi="Times New Roman" w:cs="Times New Roman"/>
          <w:b/>
          <w:bCs/>
        </w:rPr>
        <w:t>KDD</w:t>
      </w:r>
      <w:r w:rsidR="004B49E1">
        <w:rPr>
          <w:rFonts w:ascii="Times New Roman" w:hAnsi="Times New Roman" w:cs="Times New Roman"/>
          <w:b/>
          <w:bCs/>
        </w:rPr>
        <w:t>)</w:t>
      </w:r>
      <w:bookmarkEnd w:id="371"/>
      <w:bookmarkEnd w:id="372"/>
      <w:bookmarkEnd w:id="373"/>
    </w:p>
    <w:p w14:paraId="35732DC2" w14:textId="34866CC3" w:rsidR="00B52F27" w:rsidRDefault="00A20B66" w:rsidP="0047532F">
      <w:pPr>
        <w:rPr>
          <w:rFonts w:cs="Times New Roman"/>
          <w:szCs w:val="24"/>
        </w:rPr>
      </w:pPr>
      <w:r>
        <w:rPr>
          <w:rFonts w:cs="Times New Roman"/>
          <w:szCs w:val="24"/>
        </w:rPr>
        <w:t>Dentro de la ciencia de datos existen varios conceptos</w:t>
      </w:r>
      <w:r w:rsidR="00167888">
        <w:rPr>
          <w:rFonts w:cs="Times New Roman"/>
          <w:szCs w:val="24"/>
        </w:rPr>
        <w:t xml:space="preserve"> que </w:t>
      </w:r>
      <w:r w:rsidR="00A6283A">
        <w:rPr>
          <w:rFonts w:cs="Times New Roman"/>
          <w:szCs w:val="24"/>
        </w:rPr>
        <w:t xml:space="preserve">suelen ser utilizados por la comunidad </w:t>
      </w:r>
      <w:r w:rsidR="00167888">
        <w:rPr>
          <w:rFonts w:cs="Times New Roman"/>
          <w:szCs w:val="24"/>
        </w:rPr>
        <w:t xml:space="preserve">de manera intercambiable, si </w:t>
      </w:r>
      <w:r w:rsidR="00853247">
        <w:rPr>
          <w:rFonts w:cs="Times New Roman"/>
          <w:szCs w:val="24"/>
        </w:rPr>
        <w:t>bien estos pueden estar estrechamente</w:t>
      </w:r>
      <w:r>
        <w:rPr>
          <w:rFonts w:cs="Times New Roman"/>
          <w:szCs w:val="24"/>
        </w:rPr>
        <w:t xml:space="preserve"> relacionados</w:t>
      </w:r>
      <w:r w:rsidR="00853247">
        <w:rPr>
          <w:rFonts w:cs="Times New Roman"/>
          <w:szCs w:val="24"/>
        </w:rPr>
        <w:t xml:space="preserve">, </w:t>
      </w:r>
      <w:r w:rsidR="00CC053D">
        <w:rPr>
          <w:rFonts w:cs="Times New Roman"/>
          <w:szCs w:val="24"/>
        </w:rPr>
        <w:t xml:space="preserve">la realidad es que existen claras diferencias entre ambos, como es el caso de los conceptos “data </w:t>
      </w:r>
      <w:proofErr w:type="spellStart"/>
      <w:r w:rsidR="00CC053D">
        <w:rPr>
          <w:rFonts w:cs="Times New Roman"/>
          <w:szCs w:val="24"/>
        </w:rPr>
        <w:t>mining</w:t>
      </w:r>
      <w:proofErr w:type="spellEnd"/>
      <w:r w:rsidR="00CC053D">
        <w:rPr>
          <w:rFonts w:cs="Times New Roman"/>
          <w:szCs w:val="24"/>
        </w:rPr>
        <w:t>” y “proceso de descubrimiento de conocimiento en bases de datos (KDD)”</w:t>
      </w:r>
      <w:r w:rsidR="00CB3E70">
        <w:rPr>
          <w:rFonts w:cs="Times New Roman"/>
          <w:szCs w:val="24"/>
        </w:rPr>
        <w:t>.</w:t>
      </w:r>
      <w:r w:rsidR="00B52F27">
        <w:rPr>
          <w:rFonts w:cs="Times New Roman"/>
          <w:szCs w:val="24"/>
        </w:rPr>
        <w:t xml:space="preserve"> El termino KDD </w:t>
      </w:r>
      <w:r w:rsidR="00346F90">
        <w:rPr>
          <w:rFonts w:cs="Times New Roman"/>
          <w:szCs w:val="24"/>
        </w:rPr>
        <w:t>se utiliza para referirse a un proceso que consta de una serie de fases</w:t>
      </w:r>
      <w:r w:rsidR="00274AD8">
        <w:rPr>
          <w:rFonts w:cs="Times New Roman"/>
          <w:szCs w:val="24"/>
        </w:rPr>
        <w:t>, donde la minería de datos es solo</w:t>
      </w:r>
      <w:r w:rsidR="00346F90">
        <w:rPr>
          <w:rFonts w:cs="Times New Roman"/>
          <w:szCs w:val="24"/>
        </w:rPr>
        <w:t xml:space="preserve"> </w:t>
      </w:r>
      <w:r w:rsidR="00AB0AA4">
        <w:rPr>
          <w:rFonts w:cs="Times New Roman"/>
          <w:szCs w:val="24"/>
        </w:rPr>
        <w:t>una de esas fases.</w:t>
      </w:r>
    </w:p>
    <w:p w14:paraId="1A1089D0" w14:textId="5C4CDB8A" w:rsidR="00AB0AA4" w:rsidRDefault="000F343F" w:rsidP="0047532F">
      <w:pPr>
        <w:rPr>
          <w:rFonts w:cs="Times New Roman"/>
          <w:szCs w:val="24"/>
        </w:rPr>
      </w:pPr>
      <w:r>
        <w:rPr>
          <w:rFonts w:cs="Times New Roman"/>
          <w:szCs w:val="24"/>
        </w:rPr>
        <w:lastRenderedPageBreak/>
        <w:t>Específicamente</w:t>
      </w:r>
      <w:r w:rsidR="00B65C44">
        <w:rPr>
          <w:rFonts w:cs="Times New Roman"/>
          <w:szCs w:val="24"/>
        </w:rPr>
        <w:t>,</w:t>
      </w:r>
      <w:r>
        <w:rPr>
          <w:rFonts w:cs="Times New Roman"/>
          <w:szCs w:val="24"/>
        </w:rPr>
        <w:t xml:space="preserve"> el KDD</w:t>
      </w:r>
      <w:r w:rsidR="00EE5AB6">
        <w:rPr>
          <w:rFonts w:cs="Times New Roman"/>
          <w:szCs w:val="24"/>
        </w:rPr>
        <w:t xml:space="preserve"> es el proceso no trivial de identificar patrones </w:t>
      </w:r>
      <w:r w:rsidR="0021490D">
        <w:rPr>
          <w:rFonts w:cs="Times New Roman"/>
          <w:szCs w:val="24"/>
        </w:rPr>
        <w:t>válidos</w:t>
      </w:r>
      <w:r w:rsidR="00EE5AB6">
        <w:rPr>
          <w:rFonts w:cs="Times New Roman"/>
          <w:szCs w:val="24"/>
        </w:rPr>
        <w:t xml:space="preserve">, novedosos, </w:t>
      </w:r>
      <w:r w:rsidR="00E97507">
        <w:rPr>
          <w:rFonts w:cs="Times New Roman"/>
          <w:szCs w:val="24"/>
        </w:rPr>
        <w:t>potencialmente útiles y</w:t>
      </w:r>
      <w:r w:rsidR="0021490D">
        <w:rPr>
          <w:rFonts w:cs="Times New Roman"/>
          <w:szCs w:val="24"/>
        </w:rPr>
        <w:t xml:space="preserve"> ultimadamente comprensibles a partir de los datos.</w:t>
      </w:r>
      <w:r w:rsidR="00DD544A">
        <w:rPr>
          <w:rFonts w:cs="Times New Roman"/>
          <w:szCs w:val="24"/>
        </w:rPr>
        <w:t xml:space="preserve"> </w:t>
      </w:r>
      <w:r w:rsidR="002309ED">
        <w:rPr>
          <w:rFonts w:cs="Times New Roman"/>
          <w:szCs w:val="24"/>
        </w:rPr>
        <w:t>Partiendo</w:t>
      </w:r>
      <w:r w:rsidR="00DD544A">
        <w:rPr>
          <w:rFonts w:cs="Times New Roman"/>
          <w:szCs w:val="24"/>
        </w:rPr>
        <w:t xml:space="preserve"> de esta definición</w:t>
      </w:r>
      <w:r w:rsidR="003F7415">
        <w:rPr>
          <w:rFonts w:cs="Times New Roman"/>
          <w:szCs w:val="24"/>
        </w:rPr>
        <w:t>,</w:t>
      </w:r>
      <w:r w:rsidR="00DD544A">
        <w:rPr>
          <w:rFonts w:cs="Times New Roman"/>
          <w:szCs w:val="24"/>
        </w:rPr>
        <w:t xml:space="preserve"> podemos destacar </w:t>
      </w:r>
      <w:r w:rsidR="0096085F">
        <w:rPr>
          <w:rFonts w:cs="Times New Roman"/>
          <w:szCs w:val="24"/>
        </w:rPr>
        <w:t>las propiedades del conocimiento extraído:</w:t>
      </w:r>
    </w:p>
    <w:p w14:paraId="550CCA9A" w14:textId="3903A8CC" w:rsidR="00A3706E" w:rsidRDefault="00B8125C" w:rsidP="009115D7">
      <w:pPr>
        <w:pStyle w:val="Prrafodelista"/>
        <w:numPr>
          <w:ilvl w:val="0"/>
          <w:numId w:val="27"/>
        </w:numPr>
        <w:rPr>
          <w:rFonts w:cs="Times New Roman"/>
          <w:szCs w:val="24"/>
        </w:rPr>
      </w:pPr>
      <w:r>
        <w:rPr>
          <w:rFonts w:cs="Times New Roman"/>
          <w:b/>
          <w:bCs/>
          <w:szCs w:val="24"/>
        </w:rPr>
        <w:t xml:space="preserve">Válido: </w:t>
      </w:r>
      <w:r>
        <w:rPr>
          <w:rFonts w:cs="Times New Roman"/>
          <w:szCs w:val="24"/>
        </w:rPr>
        <w:t xml:space="preserve">Se refiere a que los patrones y modelos obtenidos </w:t>
      </w:r>
      <w:r w:rsidR="007F739D">
        <w:rPr>
          <w:rFonts w:cs="Times New Roman"/>
          <w:szCs w:val="24"/>
        </w:rPr>
        <w:t xml:space="preserve">deben </w:t>
      </w:r>
      <w:r w:rsidR="00A32D56">
        <w:rPr>
          <w:rFonts w:cs="Times New Roman"/>
          <w:szCs w:val="24"/>
        </w:rPr>
        <w:t>tener cierto grado de certidumbre al</w:t>
      </w:r>
      <w:r w:rsidR="007F739D">
        <w:rPr>
          <w:rFonts w:cs="Times New Roman"/>
          <w:szCs w:val="24"/>
        </w:rPr>
        <w:t xml:space="preserve"> </w:t>
      </w:r>
      <w:r w:rsidR="00747158">
        <w:rPr>
          <w:rFonts w:cs="Times New Roman"/>
          <w:szCs w:val="24"/>
        </w:rPr>
        <w:t xml:space="preserve">utilizarse con nuevos datos y no solo con </w:t>
      </w:r>
      <w:r w:rsidR="00F455EB">
        <w:rPr>
          <w:rFonts w:cs="Times New Roman"/>
          <w:szCs w:val="24"/>
        </w:rPr>
        <w:t xml:space="preserve">los datos </w:t>
      </w:r>
      <w:r w:rsidR="002650D3">
        <w:rPr>
          <w:rFonts w:cs="Times New Roman"/>
          <w:szCs w:val="24"/>
        </w:rPr>
        <w:t>que fueron usados para su obtención.</w:t>
      </w:r>
    </w:p>
    <w:p w14:paraId="61AD60A3" w14:textId="378AAA65" w:rsidR="00D7661A" w:rsidRDefault="002650D3" w:rsidP="009115D7">
      <w:pPr>
        <w:pStyle w:val="Prrafodelista"/>
        <w:numPr>
          <w:ilvl w:val="0"/>
          <w:numId w:val="27"/>
        </w:numPr>
        <w:rPr>
          <w:rFonts w:cs="Times New Roman"/>
          <w:szCs w:val="24"/>
        </w:rPr>
      </w:pPr>
      <w:r>
        <w:rPr>
          <w:rFonts w:cs="Times New Roman"/>
          <w:b/>
          <w:bCs/>
          <w:szCs w:val="24"/>
        </w:rPr>
        <w:t>Novedoso:</w:t>
      </w:r>
      <w:r>
        <w:rPr>
          <w:rFonts w:cs="Times New Roman"/>
          <w:szCs w:val="24"/>
        </w:rPr>
        <w:t xml:space="preserve"> </w:t>
      </w:r>
      <w:r w:rsidR="00ED158F">
        <w:rPr>
          <w:rFonts w:cs="Times New Roman"/>
          <w:szCs w:val="24"/>
        </w:rPr>
        <w:t>Se debe obtener i</w:t>
      </w:r>
      <w:r w:rsidR="007B72BB">
        <w:rPr>
          <w:rFonts w:cs="Times New Roman"/>
          <w:szCs w:val="24"/>
        </w:rPr>
        <w:t xml:space="preserve">nformación </w:t>
      </w:r>
      <w:r w:rsidR="00682A73">
        <w:rPr>
          <w:rFonts w:cs="Times New Roman"/>
          <w:szCs w:val="24"/>
        </w:rPr>
        <w:t>desconocida para el sistema y preferentemente para los usuarios de este.</w:t>
      </w:r>
    </w:p>
    <w:p w14:paraId="6C0BB1B7" w14:textId="2F5760FF" w:rsidR="001F06FD" w:rsidRDefault="00D7661A" w:rsidP="009115D7">
      <w:pPr>
        <w:pStyle w:val="Prrafodelista"/>
        <w:numPr>
          <w:ilvl w:val="0"/>
          <w:numId w:val="27"/>
        </w:numPr>
        <w:rPr>
          <w:rFonts w:cs="Times New Roman"/>
          <w:szCs w:val="24"/>
        </w:rPr>
      </w:pPr>
      <w:r>
        <w:rPr>
          <w:rFonts w:cs="Times New Roman"/>
          <w:b/>
          <w:bCs/>
          <w:szCs w:val="24"/>
        </w:rPr>
        <w:t>Potencialmente útil:</w:t>
      </w:r>
      <w:r>
        <w:rPr>
          <w:rFonts w:cs="Times New Roman"/>
          <w:szCs w:val="24"/>
        </w:rPr>
        <w:t xml:space="preserve"> </w:t>
      </w:r>
      <w:r w:rsidR="00EA33F7">
        <w:rPr>
          <w:rFonts w:cs="Times New Roman"/>
          <w:szCs w:val="24"/>
        </w:rPr>
        <w:t xml:space="preserve">La </w:t>
      </w:r>
      <w:r w:rsidR="009C186F">
        <w:rPr>
          <w:rFonts w:cs="Times New Roman"/>
          <w:szCs w:val="24"/>
        </w:rPr>
        <w:t xml:space="preserve">información obtenida </w:t>
      </w:r>
      <w:r w:rsidR="00AE444A">
        <w:rPr>
          <w:rFonts w:cs="Times New Roman"/>
          <w:szCs w:val="24"/>
        </w:rPr>
        <w:t xml:space="preserve">debe conducir a acciones que reporten beneficios a </w:t>
      </w:r>
      <w:r w:rsidR="001F06FD">
        <w:rPr>
          <w:rFonts w:cs="Times New Roman"/>
          <w:szCs w:val="24"/>
        </w:rPr>
        <w:t>los usuarios del sistema.</w:t>
      </w:r>
    </w:p>
    <w:p w14:paraId="5C1965ED" w14:textId="00341E94" w:rsidR="000656A0" w:rsidRPr="000656A0" w:rsidRDefault="000656A0" w:rsidP="009115D7">
      <w:pPr>
        <w:pStyle w:val="Prrafodelista"/>
        <w:numPr>
          <w:ilvl w:val="0"/>
          <w:numId w:val="27"/>
        </w:numPr>
        <w:rPr>
          <w:rFonts w:cs="Times New Roman"/>
          <w:szCs w:val="24"/>
        </w:rPr>
      </w:pPr>
      <w:r>
        <w:rPr>
          <w:rFonts w:cs="Times New Roman"/>
          <w:b/>
          <w:bCs/>
          <w:szCs w:val="24"/>
        </w:rPr>
        <w:t>Comprensibilidad:</w:t>
      </w:r>
      <w:r>
        <w:rPr>
          <w:rFonts w:cs="Times New Roman"/>
          <w:szCs w:val="24"/>
        </w:rPr>
        <w:t xml:space="preserve"> </w:t>
      </w:r>
      <w:r w:rsidR="003F472A">
        <w:rPr>
          <w:rFonts w:cs="Times New Roman"/>
          <w:szCs w:val="24"/>
        </w:rPr>
        <w:t xml:space="preserve">Si la información extraída es incomprensible, se dificulta </w:t>
      </w:r>
      <w:r w:rsidR="00EB34CA">
        <w:rPr>
          <w:rFonts w:cs="Times New Roman"/>
          <w:szCs w:val="24"/>
        </w:rPr>
        <w:t xml:space="preserve">su interpretación, revisión y validación, </w:t>
      </w:r>
      <w:r w:rsidR="007136E0">
        <w:rPr>
          <w:rFonts w:cs="Times New Roman"/>
          <w:szCs w:val="24"/>
        </w:rPr>
        <w:t>por lo cual</w:t>
      </w:r>
      <w:r w:rsidR="006E5DD3">
        <w:rPr>
          <w:rFonts w:cs="Times New Roman"/>
          <w:szCs w:val="24"/>
        </w:rPr>
        <w:t xml:space="preserve"> esta </w:t>
      </w:r>
      <w:r w:rsidR="005940E6">
        <w:rPr>
          <w:rFonts w:cs="Times New Roman"/>
          <w:szCs w:val="24"/>
        </w:rPr>
        <w:t>información no proporciona conocimiento desde el punto de vista de</w:t>
      </w:r>
      <w:r w:rsidR="006E5DD3">
        <w:rPr>
          <w:rFonts w:cs="Times New Roman"/>
          <w:szCs w:val="24"/>
        </w:rPr>
        <w:t xml:space="preserve"> </w:t>
      </w:r>
      <w:r w:rsidR="003161CC">
        <w:rPr>
          <w:rFonts w:cs="Times New Roman"/>
          <w:szCs w:val="24"/>
        </w:rPr>
        <w:t>su utilidad.</w:t>
      </w:r>
    </w:p>
    <w:p w14:paraId="6E8EF01E" w14:textId="11D1D44F" w:rsidR="00F23775" w:rsidRDefault="002000AF" w:rsidP="0047532F">
      <w:pPr>
        <w:rPr>
          <w:rFonts w:cs="Times New Roman"/>
          <w:szCs w:val="24"/>
        </w:rPr>
      </w:pPr>
      <w:r>
        <w:rPr>
          <w:rFonts w:cs="Times New Roman"/>
          <w:szCs w:val="24"/>
        </w:rPr>
        <w:t xml:space="preserve">De lo anterior, se puede deducir que el KDD es un proceso complejo </w:t>
      </w:r>
      <w:r w:rsidR="00607FE0">
        <w:rPr>
          <w:rFonts w:cs="Times New Roman"/>
          <w:szCs w:val="24"/>
        </w:rPr>
        <w:t xml:space="preserve">que no solo incluye </w:t>
      </w:r>
      <w:r w:rsidR="00C72639">
        <w:rPr>
          <w:rFonts w:cs="Times New Roman"/>
          <w:szCs w:val="24"/>
        </w:rPr>
        <w:t xml:space="preserve">la obtención de modelos y patrones, sino también </w:t>
      </w:r>
      <w:r w:rsidR="000B4214">
        <w:rPr>
          <w:rFonts w:cs="Times New Roman"/>
          <w:szCs w:val="24"/>
        </w:rPr>
        <w:t xml:space="preserve">la evaluación, interpretación e incluso visualización de </w:t>
      </w:r>
      <w:r w:rsidR="00B021FF">
        <w:rPr>
          <w:rFonts w:cs="Times New Roman"/>
          <w:szCs w:val="24"/>
        </w:rPr>
        <w:t>estos. La siguiente figura ilustra de manera general el proceso de KDD.</w:t>
      </w:r>
      <w:r w:rsidR="00F23775">
        <w:rPr>
          <w:rFonts w:cs="Times New Roman"/>
          <w:szCs w:val="24"/>
        </w:rPr>
        <w:t xml:space="preserve"> </w:t>
      </w:r>
      <w:r w:rsidR="00F23775">
        <w:rPr>
          <w:rFonts w:cs="Times New Roman"/>
          <w:szCs w:val="24"/>
        </w:rPr>
        <w:fldChar w:fldCharType="begin"/>
      </w:r>
      <w:r w:rsidR="00923B93">
        <w:rPr>
          <w:rFonts w:cs="Times New Roman"/>
          <w:szCs w:val="24"/>
        </w:rPr>
        <w:instrText xml:space="preserve"> ADDIN ZOTERO_ITEM CSL_CITATION {"citationID":"sflRyebD","properties":{"formattedCitation":"[22]","plainCitation":"[22]","noteIndex":0},"citationItems":[{"id":91,"uris":["http://zotero.org/users/12776228/items/X5AKBIMC"],"itemData":{"id":91,"type":"book","edition":"Reimp","event-place":"Madrid","ISBN":"978-84-205-4091-7","language":"spa","note":"OCLC: 1025753818","publisher":"Pearson","publisher-place":"Madrid","source":"Open WorldCat","title":"Introducción a la minería de datos","author":[{"family":"Hernández Orallo","given":"José."},{"family":"Ferri Ramírez","given":"César"},{"family":"Ramírez Quintana","given":"María José."}],"issued":{"date-parts":[["2010"]]}}}],"schema":"https://github.com/citation-style-language/schema/raw/master/csl-citation.json"} </w:instrText>
      </w:r>
      <w:r w:rsidR="00F23775">
        <w:rPr>
          <w:rFonts w:cs="Times New Roman"/>
          <w:szCs w:val="24"/>
        </w:rPr>
        <w:fldChar w:fldCharType="separate"/>
      </w:r>
      <w:r w:rsidR="00F23775" w:rsidRPr="00F23775">
        <w:rPr>
          <w:rFonts w:cs="Times New Roman"/>
        </w:rPr>
        <w:t>[22]</w:t>
      </w:r>
      <w:r w:rsidR="00F23775">
        <w:rPr>
          <w:rFonts w:cs="Times New Roman"/>
          <w:szCs w:val="24"/>
        </w:rPr>
        <w:fldChar w:fldCharType="end"/>
      </w:r>
    </w:p>
    <w:p w14:paraId="39778EAD" w14:textId="3DC94CAA" w:rsidR="002000AF" w:rsidRDefault="00F23775" w:rsidP="0047532F">
      <w:pPr>
        <w:rPr>
          <w:rFonts w:cs="Times New Roman"/>
          <w:szCs w:val="24"/>
        </w:rPr>
      </w:pPr>
      <w:r>
        <w:rPr>
          <w:rFonts w:cs="Times New Roman"/>
          <w:noProof/>
          <w:szCs w:val="24"/>
        </w:rPr>
        <w:drawing>
          <wp:inline distT="0" distB="0" distL="0" distR="0" wp14:anchorId="02702908" wp14:editId="30EE3739">
            <wp:extent cx="5966533" cy="1072055"/>
            <wp:effectExtent l="0" t="0" r="0" b="0"/>
            <wp:docPr id="1503532196" name="Imagen 1503532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39488" b="37262"/>
                    <a:stretch/>
                  </pic:blipFill>
                  <pic:spPr bwMode="auto">
                    <a:xfrm>
                      <a:off x="0" y="0"/>
                      <a:ext cx="5967095" cy="1072156"/>
                    </a:xfrm>
                    <a:prstGeom prst="rect">
                      <a:avLst/>
                    </a:prstGeom>
                    <a:noFill/>
                    <a:ln>
                      <a:noFill/>
                    </a:ln>
                    <a:extLst>
                      <a:ext uri="{53640926-AAD7-44D8-BBD7-CCE9431645EC}">
                        <a14:shadowObscured xmlns:a14="http://schemas.microsoft.com/office/drawing/2010/main"/>
                      </a:ext>
                    </a:extLst>
                  </pic:spPr>
                </pic:pic>
              </a:graphicData>
            </a:graphic>
          </wp:inline>
        </w:drawing>
      </w:r>
    </w:p>
    <w:p w14:paraId="23CEBCCD" w14:textId="77777777" w:rsidR="003C68B8" w:rsidRDefault="003C68B8" w:rsidP="0028342C">
      <w:pPr>
        <w:pStyle w:val="Ttulo3"/>
        <w:rPr>
          <w:rFonts w:cs="Times New Roman"/>
          <w:b/>
          <w:bCs/>
        </w:rPr>
      </w:pPr>
    </w:p>
    <w:p w14:paraId="3F8C3AFA" w14:textId="750A8AA9" w:rsidR="00F23775" w:rsidRDefault="0028342C" w:rsidP="0028342C">
      <w:pPr>
        <w:pStyle w:val="Ttulo3"/>
        <w:rPr>
          <w:rFonts w:cs="Times New Roman"/>
          <w:b/>
          <w:bCs/>
        </w:rPr>
      </w:pPr>
      <w:bookmarkStart w:id="374" w:name="_Toc150390668"/>
      <w:bookmarkStart w:id="375" w:name="_Toc150418252"/>
      <w:bookmarkStart w:id="376" w:name="_Toc150982762"/>
      <w:r w:rsidRPr="000612CD">
        <w:rPr>
          <w:rFonts w:cs="Times New Roman"/>
          <w:b/>
          <w:bCs/>
        </w:rPr>
        <w:t>3.</w:t>
      </w:r>
      <w:r>
        <w:rPr>
          <w:rFonts w:cs="Times New Roman"/>
          <w:b/>
          <w:bCs/>
        </w:rPr>
        <w:t>10</w:t>
      </w:r>
      <w:r w:rsidRPr="000612CD">
        <w:rPr>
          <w:rFonts w:cs="Times New Roman"/>
          <w:b/>
          <w:bCs/>
        </w:rPr>
        <w:t xml:space="preserve">.1 </w:t>
      </w:r>
      <w:r w:rsidR="00614B8F">
        <w:rPr>
          <w:rFonts w:cs="Times New Roman"/>
          <w:b/>
          <w:bCs/>
        </w:rPr>
        <w:t>L</w:t>
      </w:r>
      <w:r>
        <w:rPr>
          <w:rFonts w:cs="Times New Roman"/>
          <w:b/>
          <w:bCs/>
        </w:rPr>
        <w:t xml:space="preserve">a minería de datos </w:t>
      </w:r>
      <w:r w:rsidR="00614B8F">
        <w:rPr>
          <w:rFonts w:cs="Times New Roman"/>
          <w:b/>
          <w:bCs/>
        </w:rPr>
        <w:t>y</w:t>
      </w:r>
      <w:r>
        <w:rPr>
          <w:rFonts w:cs="Times New Roman"/>
          <w:b/>
          <w:bCs/>
        </w:rPr>
        <w:t xml:space="preserve"> otras disciplinas</w:t>
      </w:r>
      <w:bookmarkEnd w:id="374"/>
      <w:bookmarkEnd w:id="375"/>
      <w:bookmarkEnd w:id="376"/>
    </w:p>
    <w:p w14:paraId="31A1FF64" w14:textId="3C5681B9" w:rsidR="0028342C" w:rsidRDefault="00952A86" w:rsidP="001D3FD8">
      <w:pPr>
        <w:rPr>
          <w:rFonts w:cs="Times New Roman"/>
          <w:szCs w:val="24"/>
        </w:rPr>
      </w:pPr>
      <w:r>
        <w:rPr>
          <w:rFonts w:cs="Times New Roman"/>
          <w:szCs w:val="24"/>
        </w:rPr>
        <w:t>El campo de la minería de datos es multidisciplinar</w:t>
      </w:r>
      <w:r w:rsidR="00D62150">
        <w:rPr>
          <w:rFonts w:cs="Times New Roman"/>
          <w:szCs w:val="24"/>
        </w:rPr>
        <w:t xml:space="preserve"> y</w:t>
      </w:r>
      <w:r>
        <w:rPr>
          <w:rFonts w:cs="Times New Roman"/>
          <w:szCs w:val="24"/>
        </w:rPr>
        <w:t xml:space="preserve"> </w:t>
      </w:r>
      <w:r w:rsidR="00D62150">
        <w:rPr>
          <w:rFonts w:cs="Times New Roman"/>
          <w:szCs w:val="24"/>
        </w:rPr>
        <w:t xml:space="preserve">se ha desarrollado en paralelo </w:t>
      </w:r>
      <w:r w:rsidR="00F86EC2">
        <w:rPr>
          <w:rFonts w:cs="Times New Roman"/>
          <w:szCs w:val="24"/>
        </w:rPr>
        <w:t>o como extensión</w:t>
      </w:r>
      <w:r w:rsidR="00D62150">
        <w:rPr>
          <w:rFonts w:cs="Times New Roman"/>
          <w:szCs w:val="24"/>
        </w:rPr>
        <w:t xml:space="preserve"> con otras</w:t>
      </w:r>
      <w:r>
        <w:rPr>
          <w:rFonts w:cs="Times New Roman"/>
          <w:szCs w:val="24"/>
        </w:rPr>
        <w:t xml:space="preserve"> </w:t>
      </w:r>
      <w:r w:rsidR="00F559F7">
        <w:rPr>
          <w:rFonts w:cs="Times New Roman"/>
          <w:szCs w:val="24"/>
        </w:rPr>
        <w:t xml:space="preserve">tecnologías. </w:t>
      </w:r>
      <w:r w:rsidR="00365D63">
        <w:rPr>
          <w:rFonts w:cs="Times New Roman"/>
          <w:szCs w:val="24"/>
        </w:rPr>
        <w:t xml:space="preserve">La investigación y avances en la minería de datos </w:t>
      </w:r>
      <w:r w:rsidR="004F214B">
        <w:rPr>
          <w:rFonts w:cs="Times New Roman"/>
          <w:szCs w:val="24"/>
        </w:rPr>
        <w:t xml:space="preserve">se nutren de </w:t>
      </w:r>
      <w:r w:rsidR="001D3FD8">
        <w:rPr>
          <w:rFonts w:cs="Times New Roman"/>
          <w:szCs w:val="24"/>
        </w:rPr>
        <w:t>los avances en estas otras áreas.</w:t>
      </w:r>
      <w:r w:rsidR="00AF40BB">
        <w:rPr>
          <w:rFonts w:cs="Times New Roman"/>
          <w:szCs w:val="24"/>
        </w:rPr>
        <w:t xml:space="preserve"> Además</w:t>
      </w:r>
      <w:r w:rsidR="00FE6178">
        <w:rPr>
          <w:rFonts w:cs="Times New Roman"/>
          <w:szCs w:val="24"/>
        </w:rPr>
        <w:t>,</w:t>
      </w:r>
      <w:r w:rsidR="00AF40BB">
        <w:rPr>
          <w:rFonts w:cs="Times New Roman"/>
          <w:szCs w:val="24"/>
        </w:rPr>
        <w:t xml:space="preserve"> es pertinente hacer notar que </w:t>
      </w:r>
      <w:r w:rsidR="005004FA">
        <w:rPr>
          <w:rFonts w:cs="Times New Roman"/>
          <w:szCs w:val="24"/>
        </w:rPr>
        <w:t xml:space="preserve">el uso de </w:t>
      </w:r>
      <w:r w:rsidR="009F3FDC">
        <w:rPr>
          <w:rFonts w:cs="Times New Roman"/>
          <w:szCs w:val="24"/>
        </w:rPr>
        <w:t xml:space="preserve">la minería de datos </w:t>
      </w:r>
      <w:r w:rsidR="001577B2">
        <w:rPr>
          <w:rFonts w:cs="Times New Roman"/>
          <w:szCs w:val="24"/>
        </w:rPr>
        <w:t xml:space="preserve">o el proceso KDD </w:t>
      </w:r>
      <w:r w:rsidR="009F3FDC">
        <w:rPr>
          <w:rFonts w:cs="Times New Roman"/>
          <w:szCs w:val="24"/>
        </w:rPr>
        <w:t xml:space="preserve">en el sistema </w:t>
      </w:r>
      <w:r w:rsidR="00F1241F" w:rsidRPr="00B83653">
        <w:rPr>
          <w:rFonts w:eastAsia="Times New Roman" w:cs="Times New Roman"/>
          <w:szCs w:val="24"/>
        </w:rPr>
        <w:t>Kv-</w:t>
      </w:r>
      <w:proofErr w:type="spellStart"/>
      <w:r w:rsidR="00F1241F" w:rsidRPr="00B83653">
        <w:rPr>
          <w:rFonts w:eastAsia="Times New Roman" w:cs="Times New Roman"/>
          <w:szCs w:val="24"/>
        </w:rPr>
        <w:t>wims</w:t>
      </w:r>
      <w:proofErr w:type="spellEnd"/>
      <w:r w:rsidR="009F3FDC">
        <w:rPr>
          <w:rFonts w:cs="Times New Roman"/>
          <w:szCs w:val="24"/>
        </w:rPr>
        <w:t xml:space="preserve">, </w:t>
      </w:r>
      <w:r w:rsidR="00152971">
        <w:rPr>
          <w:rFonts w:cs="Times New Roman"/>
          <w:szCs w:val="24"/>
        </w:rPr>
        <w:t xml:space="preserve">se extiende </w:t>
      </w:r>
      <w:r w:rsidR="001577B2">
        <w:rPr>
          <w:rFonts w:cs="Times New Roman"/>
          <w:szCs w:val="24"/>
        </w:rPr>
        <w:t xml:space="preserve">a </w:t>
      </w:r>
      <w:r w:rsidR="002D0460">
        <w:rPr>
          <w:rFonts w:cs="Times New Roman"/>
          <w:szCs w:val="24"/>
        </w:rPr>
        <w:t>algunas de</w:t>
      </w:r>
      <w:r w:rsidR="001577B2">
        <w:rPr>
          <w:rFonts w:cs="Times New Roman"/>
          <w:szCs w:val="24"/>
        </w:rPr>
        <w:t xml:space="preserve"> estas otras </w:t>
      </w:r>
      <w:r w:rsidR="002D0460">
        <w:rPr>
          <w:rFonts w:cs="Times New Roman"/>
          <w:szCs w:val="24"/>
        </w:rPr>
        <w:t>disciplinas:</w:t>
      </w:r>
    </w:p>
    <w:p w14:paraId="561EAB05" w14:textId="0F52EA42" w:rsidR="00661D50" w:rsidRDefault="007427BB" w:rsidP="009115D7">
      <w:pPr>
        <w:pStyle w:val="Prrafodelista"/>
        <w:numPr>
          <w:ilvl w:val="0"/>
          <w:numId w:val="28"/>
        </w:numPr>
        <w:rPr>
          <w:rFonts w:cs="Times New Roman"/>
          <w:szCs w:val="24"/>
        </w:rPr>
      </w:pPr>
      <w:r w:rsidRPr="007427BB">
        <w:rPr>
          <w:rFonts w:cs="Times New Roman"/>
          <w:b/>
          <w:bCs/>
          <w:szCs w:val="24"/>
        </w:rPr>
        <w:t>Bases</w:t>
      </w:r>
      <w:r w:rsidR="005379D1" w:rsidRPr="007427BB">
        <w:rPr>
          <w:rFonts w:cs="Times New Roman"/>
          <w:b/>
          <w:bCs/>
          <w:szCs w:val="24"/>
        </w:rPr>
        <w:t xml:space="preserve"> de datos:</w:t>
      </w:r>
      <w:r w:rsidR="005379D1" w:rsidRPr="007427BB">
        <w:rPr>
          <w:rFonts w:cs="Times New Roman"/>
          <w:szCs w:val="24"/>
        </w:rPr>
        <w:t xml:space="preserve"> conceptos como los almacenes de datos y el procesamiento analítico en línea (OLAP) tienen una gran relación con la minería de datos, aunque en este último caso no se trata de obtener informes avanzados a base de agregar los</w:t>
      </w:r>
      <w:r w:rsidR="00E42562" w:rsidRPr="007427BB">
        <w:rPr>
          <w:rFonts w:cs="Times New Roman"/>
          <w:szCs w:val="24"/>
        </w:rPr>
        <w:t xml:space="preserve"> </w:t>
      </w:r>
      <w:r w:rsidR="005379D1" w:rsidRPr="007427BB">
        <w:rPr>
          <w:rFonts w:cs="Times New Roman"/>
          <w:szCs w:val="24"/>
        </w:rPr>
        <w:t xml:space="preserve">datos de cierta manera compleja pero predefinida (como incluyen muchas herramientas de </w:t>
      </w:r>
      <w:r w:rsidR="00030CC9">
        <w:rPr>
          <w:rFonts w:cs="Times New Roman"/>
          <w:szCs w:val="24"/>
        </w:rPr>
        <w:t>inteligencia de negocios</w:t>
      </w:r>
      <w:r w:rsidR="005379D1" w:rsidRPr="007427BB">
        <w:rPr>
          <w:rFonts w:cs="Times New Roman"/>
          <w:szCs w:val="24"/>
        </w:rPr>
        <w:t>, presentes en sistemas de gestión de bases de datos</w:t>
      </w:r>
      <w:r w:rsidR="00E42562" w:rsidRPr="007427BB">
        <w:rPr>
          <w:rFonts w:cs="Times New Roman"/>
          <w:szCs w:val="24"/>
        </w:rPr>
        <w:t xml:space="preserve"> </w:t>
      </w:r>
      <w:r w:rsidR="005379D1" w:rsidRPr="007427BB">
        <w:rPr>
          <w:rFonts w:cs="Times New Roman"/>
          <w:szCs w:val="24"/>
        </w:rPr>
        <w:t>comerciales)</w:t>
      </w:r>
      <w:r>
        <w:rPr>
          <w:rFonts w:cs="Times New Roman"/>
          <w:szCs w:val="24"/>
        </w:rPr>
        <w:t>.</w:t>
      </w:r>
    </w:p>
    <w:p w14:paraId="3CBCF080" w14:textId="115AEBC8" w:rsidR="00807418" w:rsidRDefault="00B50F87" w:rsidP="009115D7">
      <w:pPr>
        <w:pStyle w:val="Prrafodelista"/>
        <w:numPr>
          <w:ilvl w:val="0"/>
          <w:numId w:val="28"/>
        </w:numPr>
        <w:rPr>
          <w:rFonts w:cs="Times New Roman"/>
          <w:szCs w:val="24"/>
        </w:rPr>
      </w:pPr>
      <w:r>
        <w:rPr>
          <w:rFonts w:cs="Times New Roman"/>
          <w:b/>
          <w:bCs/>
          <w:szCs w:val="24"/>
        </w:rPr>
        <w:t>Estadística:</w:t>
      </w:r>
      <w:r w:rsidRPr="00B50F87">
        <w:rPr>
          <w:rFonts w:cs="Times New Roman"/>
          <w:szCs w:val="24"/>
        </w:rPr>
        <w:t xml:space="preserve"> esta disciplina ha proporcionado muchos de los conceptos, algoritmos y técnicas que se utilizan en minería de datos</w:t>
      </w:r>
      <w:r w:rsidR="002754AB">
        <w:rPr>
          <w:rFonts w:cs="Times New Roman"/>
          <w:szCs w:val="24"/>
        </w:rPr>
        <w:t xml:space="preserve">, incluso, algunos </w:t>
      </w:r>
      <w:r w:rsidR="00EA425D">
        <w:rPr>
          <w:rFonts w:cs="Times New Roman"/>
          <w:szCs w:val="24"/>
        </w:rPr>
        <w:t xml:space="preserve">paquetes de </w:t>
      </w:r>
      <w:r w:rsidR="00DB2583">
        <w:rPr>
          <w:rFonts w:cs="Times New Roman"/>
          <w:szCs w:val="24"/>
        </w:rPr>
        <w:t xml:space="preserve">análisis estadístico se comercializan como herramientas de </w:t>
      </w:r>
      <w:r w:rsidR="00BC78AA">
        <w:rPr>
          <w:rFonts w:cs="Times New Roman"/>
          <w:szCs w:val="24"/>
        </w:rPr>
        <w:t>minería</w:t>
      </w:r>
      <w:r w:rsidR="00DB2583">
        <w:rPr>
          <w:rFonts w:cs="Times New Roman"/>
          <w:szCs w:val="24"/>
        </w:rPr>
        <w:t xml:space="preserve"> de datos</w:t>
      </w:r>
      <w:r w:rsidR="00BC78AA">
        <w:rPr>
          <w:rFonts w:cs="Times New Roman"/>
          <w:szCs w:val="24"/>
        </w:rPr>
        <w:t>.</w:t>
      </w:r>
    </w:p>
    <w:p w14:paraId="7B32BE73" w14:textId="1485C784" w:rsidR="00BC78AA" w:rsidRDefault="005E2980" w:rsidP="009115D7">
      <w:pPr>
        <w:pStyle w:val="Prrafodelista"/>
        <w:numPr>
          <w:ilvl w:val="0"/>
          <w:numId w:val="28"/>
        </w:numPr>
        <w:rPr>
          <w:rFonts w:cs="Times New Roman"/>
          <w:szCs w:val="24"/>
        </w:rPr>
      </w:pPr>
      <w:r w:rsidRPr="005E2980">
        <w:rPr>
          <w:rFonts w:cs="Times New Roman"/>
          <w:b/>
          <w:bCs/>
          <w:szCs w:val="24"/>
        </w:rPr>
        <w:t>Aprendizaje automático:</w:t>
      </w:r>
      <w:r w:rsidRPr="005E2980">
        <w:rPr>
          <w:rFonts w:cs="Times New Roman"/>
          <w:szCs w:val="24"/>
        </w:rPr>
        <w:t xml:space="preserve"> ésta es el área de la inteligencia artificial que se ocupa de desarrollar algoritmos</w:t>
      </w:r>
      <w:r>
        <w:rPr>
          <w:rFonts w:cs="Times New Roman"/>
          <w:szCs w:val="24"/>
        </w:rPr>
        <w:t xml:space="preserve"> supervisados o no,</w:t>
      </w:r>
      <w:r w:rsidRPr="005E2980">
        <w:rPr>
          <w:rFonts w:cs="Times New Roman"/>
          <w:szCs w:val="24"/>
        </w:rPr>
        <w:t xml:space="preserve"> capaces de aprender, y constituye, junto con la estadística, el corazón del análisis inteligente de los datos.</w:t>
      </w:r>
      <w:r w:rsidR="00227F91">
        <w:rPr>
          <w:rFonts w:cs="Times New Roman"/>
          <w:szCs w:val="24"/>
        </w:rPr>
        <w:t xml:space="preserve"> El principio seguido se basa simplemente en que la computadora aprenda un </w:t>
      </w:r>
      <w:r w:rsidR="00F60718">
        <w:rPr>
          <w:rFonts w:cs="Times New Roman"/>
          <w:szCs w:val="24"/>
        </w:rPr>
        <w:t xml:space="preserve">modelo </w:t>
      </w:r>
      <w:r w:rsidR="00160135">
        <w:rPr>
          <w:rFonts w:cs="Times New Roman"/>
          <w:szCs w:val="24"/>
        </w:rPr>
        <w:t>a partir de ejemplos y este modelo se utilice posteriormente</w:t>
      </w:r>
      <w:r w:rsidR="006B4242">
        <w:rPr>
          <w:rFonts w:cs="Times New Roman"/>
          <w:szCs w:val="24"/>
        </w:rPr>
        <w:t xml:space="preserve"> para resolver </w:t>
      </w:r>
      <w:r w:rsidR="00F9248A">
        <w:rPr>
          <w:rFonts w:cs="Times New Roman"/>
          <w:szCs w:val="24"/>
        </w:rPr>
        <w:t>un problema.</w:t>
      </w:r>
    </w:p>
    <w:p w14:paraId="08D51D41" w14:textId="29C83FDA" w:rsidR="005E2980" w:rsidRDefault="008309D3" w:rsidP="009115D7">
      <w:pPr>
        <w:pStyle w:val="Prrafodelista"/>
        <w:numPr>
          <w:ilvl w:val="0"/>
          <w:numId w:val="28"/>
        </w:numPr>
        <w:rPr>
          <w:rFonts w:cs="Times New Roman"/>
          <w:szCs w:val="24"/>
        </w:rPr>
      </w:pPr>
      <w:r w:rsidRPr="008309D3">
        <w:rPr>
          <w:rFonts w:cs="Times New Roman"/>
          <w:b/>
          <w:bCs/>
          <w:szCs w:val="24"/>
        </w:rPr>
        <w:lastRenderedPageBreak/>
        <w:t>Sistemas para la toma de decisión:</w:t>
      </w:r>
      <w:r w:rsidRPr="008309D3">
        <w:rPr>
          <w:rFonts w:cs="Times New Roman"/>
          <w:szCs w:val="24"/>
        </w:rPr>
        <w:t xml:space="preserve"> son herramientas y sistemas informatizados que asisten a los directivos en la resolución de problemas y en la toma de decisiones. El objetivo es proporcionar la información necesaria para realizar decisiones efectivas en el ámbito empresarial o en tareas de diagnóstico</w:t>
      </w:r>
      <w:r>
        <w:rPr>
          <w:rFonts w:cs="Times New Roman"/>
          <w:szCs w:val="24"/>
        </w:rPr>
        <w:t>.</w:t>
      </w:r>
    </w:p>
    <w:p w14:paraId="3AD15EAF" w14:textId="320B71C1" w:rsidR="008309D3" w:rsidRPr="000F2773" w:rsidRDefault="000F2773" w:rsidP="009115D7">
      <w:pPr>
        <w:pStyle w:val="Prrafodelista"/>
        <w:numPr>
          <w:ilvl w:val="0"/>
          <w:numId w:val="28"/>
        </w:numPr>
        <w:rPr>
          <w:rFonts w:cs="Times New Roman"/>
          <w:szCs w:val="24"/>
        </w:rPr>
      </w:pPr>
      <w:r w:rsidRPr="000F2773">
        <w:rPr>
          <w:rFonts w:cs="Times New Roman"/>
          <w:b/>
          <w:bCs/>
          <w:szCs w:val="24"/>
        </w:rPr>
        <w:t>V</w:t>
      </w:r>
      <w:r w:rsidR="0099174C" w:rsidRPr="000F2773">
        <w:rPr>
          <w:rFonts w:cs="Times New Roman"/>
          <w:b/>
          <w:bCs/>
          <w:szCs w:val="24"/>
        </w:rPr>
        <w:t>isualización de datos:</w:t>
      </w:r>
      <w:r w:rsidR="0099174C" w:rsidRPr="000F2773">
        <w:rPr>
          <w:rFonts w:cs="Times New Roman"/>
          <w:szCs w:val="24"/>
        </w:rPr>
        <w:t xml:space="preserve"> el uso de técnicas de visualización permite al usuario descubrir, intuir o entender patrones que serían más difíciles de “ver” a partir de descripciones matemáticas o textuales de los resultados. Existen técnicas de visualización, como, por ejemplo, las gráficas (diagramas de barras, gráficas de dispersión, histogramas, etc.), las icónicas (basadas en figuras, colores, etc.), las basadas en píxeles (cada dato se representa como un único píxel), las jerárquicas (dividiendo el área de representación en regiones dependiendo de los datos) y muchas otras.</w:t>
      </w:r>
      <w:r w:rsidR="00040EF8">
        <w:rPr>
          <w:rFonts w:cs="Times New Roman"/>
          <w:szCs w:val="24"/>
        </w:rPr>
        <w:t xml:space="preserve"> </w:t>
      </w:r>
      <w:r w:rsidR="00ED0E2C">
        <w:rPr>
          <w:rFonts w:cs="Times New Roman"/>
          <w:szCs w:val="24"/>
        </w:rPr>
        <w:fldChar w:fldCharType="begin"/>
      </w:r>
      <w:r w:rsidR="00923B93">
        <w:rPr>
          <w:rFonts w:cs="Times New Roman"/>
          <w:szCs w:val="24"/>
        </w:rPr>
        <w:instrText xml:space="preserve"> ADDIN ZOTERO_ITEM CSL_CITATION {"citationID":"PxHCrAlu","properties":{"formattedCitation":"[22]","plainCitation":"[22]","noteIndex":0},"citationItems":[{"id":91,"uris":["http://zotero.org/users/12776228/items/X5AKBIMC"],"itemData":{"id":91,"type":"book","edition":"Reimp","event-place":"Madrid","ISBN":"978-84-205-4091-7","language":"spa","note":"OCLC: 1025753818","publisher":"Pearson","publisher-place":"Madrid","source":"Open WorldCat","title":"Introducción a la minería de datos","author":[{"family":"Hernández Orallo","given":"José."},{"family":"Ferri Ramírez","given":"César"},{"family":"Ramírez Quintana","given":"María José."}],"issued":{"date-parts":[["2010"]]}}}],"schema":"https://github.com/citation-style-language/schema/raw/master/csl-citation.json"} </w:instrText>
      </w:r>
      <w:r w:rsidR="00ED0E2C">
        <w:rPr>
          <w:rFonts w:cs="Times New Roman"/>
          <w:szCs w:val="24"/>
        </w:rPr>
        <w:fldChar w:fldCharType="separate"/>
      </w:r>
      <w:r w:rsidR="00ED0E2C" w:rsidRPr="00ED0E2C">
        <w:rPr>
          <w:rFonts w:cs="Times New Roman"/>
        </w:rPr>
        <w:t>[22]</w:t>
      </w:r>
      <w:r w:rsidR="00ED0E2C">
        <w:rPr>
          <w:rFonts w:cs="Times New Roman"/>
          <w:szCs w:val="24"/>
        </w:rPr>
        <w:fldChar w:fldCharType="end"/>
      </w:r>
    </w:p>
    <w:p w14:paraId="27505FFA" w14:textId="1392B638" w:rsidR="00202694" w:rsidRDefault="007B0183" w:rsidP="005379D1">
      <w:pPr>
        <w:rPr>
          <w:rFonts w:cs="Times New Roman"/>
          <w:szCs w:val="24"/>
        </w:rPr>
      </w:pPr>
      <w:r>
        <w:rPr>
          <w:rFonts w:cs="Times New Roman"/>
          <w:szCs w:val="24"/>
        </w:rPr>
        <w:t xml:space="preserve">La siguiente figura </w:t>
      </w:r>
      <w:r w:rsidR="00B5418B">
        <w:rPr>
          <w:rFonts w:cs="Times New Roman"/>
          <w:szCs w:val="24"/>
        </w:rPr>
        <w:t xml:space="preserve">muestra las disciplinas más relevantes </w:t>
      </w:r>
      <w:r w:rsidR="008F0D2C">
        <w:rPr>
          <w:rFonts w:cs="Times New Roman"/>
          <w:szCs w:val="24"/>
        </w:rPr>
        <w:t xml:space="preserve">que se integran a la minería de datos, además, en negritas se muestran aquellas </w:t>
      </w:r>
      <w:r w:rsidR="00C74F2E">
        <w:rPr>
          <w:rFonts w:cs="Times New Roman"/>
          <w:szCs w:val="24"/>
        </w:rPr>
        <w:t xml:space="preserve">que consideramos más relacionadas al desarrollo del sistema </w:t>
      </w:r>
      <w:r w:rsidR="00F1241F" w:rsidRPr="00B83653">
        <w:rPr>
          <w:rFonts w:eastAsia="Times New Roman" w:cs="Times New Roman"/>
          <w:szCs w:val="24"/>
        </w:rPr>
        <w:t>Kv-</w:t>
      </w:r>
      <w:proofErr w:type="spellStart"/>
      <w:r w:rsidR="00F1241F" w:rsidRPr="00B83653">
        <w:rPr>
          <w:rFonts w:eastAsia="Times New Roman" w:cs="Times New Roman"/>
          <w:szCs w:val="24"/>
        </w:rPr>
        <w:t>wims</w:t>
      </w:r>
      <w:proofErr w:type="spellEnd"/>
      <w:r w:rsidR="00C74F2E">
        <w:rPr>
          <w:rFonts w:cs="Times New Roman"/>
          <w:szCs w:val="24"/>
        </w:rPr>
        <w:t>.</w:t>
      </w:r>
    </w:p>
    <w:p w14:paraId="105FDEA1" w14:textId="7C7C4E64" w:rsidR="00C56F7B" w:rsidRDefault="00FA29EB" w:rsidP="00202694">
      <w:pPr>
        <w:jc w:val="center"/>
        <w:rPr>
          <w:rFonts w:cs="Times New Roman"/>
          <w:szCs w:val="24"/>
        </w:rPr>
      </w:pPr>
      <w:r>
        <w:rPr>
          <w:rFonts w:cs="Times New Roman"/>
          <w:noProof/>
          <w:szCs w:val="24"/>
        </w:rPr>
        <w:drawing>
          <wp:inline distT="0" distB="0" distL="0" distR="0" wp14:anchorId="6C8DDCC8" wp14:editId="552AF0FD">
            <wp:extent cx="4225159" cy="2631930"/>
            <wp:effectExtent l="0" t="0" r="4445" b="0"/>
            <wp:docPr id="1768619477" name="Imagen 1768619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16914" t="11625" r="12255" b="31281"/>
                    <a:stretch/>
                  </pic:blipFill>
                  <pic:spPr bwMode="auto">
                    <a:xfrm>
                      <a:off x="0" y="0"/>
                      <a:ext cx="4226563" cy="2632805"/>
                    </a:xfrm>
                    <a:prstGeom prst="rect">
                      <a:avLst/>
                    </a:prstGeom>
                    <a:noFill/>
                    <a:ln>
                      <a:noFill/>
                    </a:ln>
                    <a:extLst>
                      <a:ext uri="{53640926-AAD7-44D8-BBD7-CCE9431645EC}">
                        <a14:shadowObscured xmlns:a14="http://schemas.microsoft.com/office/drawing/2010/main"/>
                      </a:ext>
                    </a:extLst>
                  </pic:spPr>
                </pic:pic>
              </a:graphicData>
            </a:graphic>
          </wp:inline>
        </w:drawing>
      </w:r>
    </w:p>
    <w:p w14:paraId="137DE415" w14:textId="77777777" w:rsidR="00E42562" w:rsidRDefault="00E42562" w:rsidP="00A17E52">
      <w:pPr>
        <w:pStyle w:val="Ttulo3"/>
        <w:rPr>
          <w:rFonts w:cs="Times New Roman"/>
          <w:b/>
          <w:bCs/>
        </w:rPr>
      </w:pPr>
    </w:p>
    <w:p w14:paraId="0719F8C5" w14:textId="739FC45E" w:rsidR="00A37EE6" w:rsidRDefault="00A17E52" w:rsidP="00A37EE6">
      <w:pPr>
        <w:pStyle w:val="Ttulo3"/>
        <w:rPr>
          <w:rFonts w:cs="Times New Roman"/>
          <w:b/>
          <w:bCs/>
        </w:rPr>
      </w:pPr>
      <w:bookmarkStart w:id="377" w:name="_Toc150390669"/>
      <w:bookmarkStart w:id="378" w:name="_Toc150418253"/>
      <w:bookmarkStart w:id="379" w:name="_Toc150982763"/>
      <w:r w:rsidRPr="000612CD">
        <w:rPr>
          <w:rFonts w:cs="Times New Roman"/>
          <w:b/>
          <w:bCs/>
        </w:rPr>
        <w:t>3.</w:t>
      </w:r>
      <w:r>
        <w:rPr>
          <w:rFonts w:cs="Times New Roman"/>
          <w:b/>
          <w:bCs/>
        </w:rPr>
        <w:t>10</w:t>
      </w:r>
      <w:r w:rsidRPr="000612CD">
        <w:rPr>
          <w:rFonts w:cs="Times New Roman"/>
          <w:b/>
          <w:bCs/>
        </w:rPr>
        <w:t>.</w:t>
      </w:r>
      <w:r w:rsidR="00FF4635">
        <w:rPr>
          <w:rFonts w:cs="Times New Roman"/>
          <w:b/>
          <w:bCs/>
        </w:rPr>
        <w:t>2</w:t>
      </w:r>
      <w:r w:rsidRPr="000612CD">
        <w:rPr>
          <w:rFonts w:cs="Times New Roman"/>
          <w:b/>
          <w:bCs/>
        </w:rPr>
        <w:t xml:space="preserve"> </w:t>
      </w:r>
      <w:r w:rsidR="00A37EE6">
        <w:rPr>
          <w:rFonts w:cs="Times New Roman"/>
          <w:b/>
          <w:bCs/>
        </w:rPr>
        <w:t>Tipos de modelos de minería de datos</w:t>
      </w:r>
      <w:bookmarkEnd w:id="377"/>
      <w:bookmarkEnd w:id="378"/>
      <w:bookmarkEnd w:id="379"/>
    </w:p>
    <w:p w14:paraId="0A6952D8" w14:textId="77777777" w:rsidR="00A37EE6" w:rsidRDefault="00A37EE6" w:rsidP="00A37EE6">
      <w:r w:rsidRPr="007241A9">
        <w:t>La minería de datos busca escudriñar los datos para descubrir información útil. Esta información puede presentarse en forma de patrones, relaciones o reglas que no</w:t>
      </w:r>
      <w:r>
        <w:t xml:space="preserve"> se</w:t>
      </w:r>
      <w:r w:rsidRPr="007241A9">
        <w:t xml:space="preserve"> </w:t>
      </w:r>
      <w:r>
        <w:t xml:space="preserve">conocían </w:t>
      </w:r>
      <w:r w:rsidRPr="007241A9">
        <w:t xml:space="preserve">antes, o simplemente como un resumen que da una vista general. Estos patrones o resúmenes son lo que </w:t>
      </w:r>
      <w:r>
        <w:t>se consideran</w:t>
      </w:r>
      <w:r w:rsidRPr="007241A9">
        <w:t xml:space="preserve"> el modelo de los datos que hemos analizado.</w:t>
      </w:r>
    </w:p>
    <w:p w14:paraId="059BE191" w14:textId="62A5661D" w:rsidR="00A37EE6" w:rsidRPr="001C16F3" w:rsidRDefault="00A37EE6" w:rsidP="00A37EE6">
      <w:r w:rsidRPr="00A37EE6">
        <w:t>Existen dos tipos principales de modelos en la minería de datos: predictivos y descriptivos. Los modelos predictivos se enfocan en prever valores futuros o no conocidos de ciertas variables de interés, conocidas como variables objetivo o dependientes, mediante el uso de otras variables llamadas independientes o predictivas. En contraste, los modelos descriptivos tienen como finalidad identificar patrones que proporcionan una explicación o un resumen de los datos existentes, y se utilizan para examinar las características de los datos, no para hacer predicciones sobre ellos.</w:t>
      </w:r>
      <w:r w:rsidR="003D7853">
        <w:t xml:space="preserve"> </w:t>
      </w:r>
      <w:r w:rsidR="005468BE">
        <w:fldChar w:fldCharType="begin"/>
      </w:r>
      <w:r w:rsidR="00923B93">
        <w:instrText xml:space="preserve"> ADDIN ZOTERO_ITEM CSL_CITATION {"citationID":"9JociOf6","properties":{"formattedCitation":"[22]","plainCitation":"[22]","noteIndex":0},"citationItems":[{"id":91,"uris":["http://zotero.org/users/12776228/items/X5AKBIMC"],"itemData":{"id":91,"type":"book","edition":"Reimp","event-place":"Madrid","ISBN":"978-84-205-4091-7","language":"spa","note":"OCLC: 1025753818","publisher":"Pearson","publisher-place":"Madrid","source":"Open WorldCat","title":"Introducción a la minería de datos","author":[{"family":"Hernández Orallo","given":"José."},{"family":"Ferri Ramírez","given":"César"},{"family":"Ramírez Quintana","given":"María José."}],"issued":{"date-parts":[["2010"]]}}}],"schema":"https://github.com/citation-style-language/schema/raw/master/csl-citation.json"} </w:instrText>
      </w:r>
      <w:r w:rsidR="005468BE">
        <w:fldChar w:fldCharType="separate"/>
      </w:r>
      <w:r w:rsidR="005468BE" w:rsidRPr="005468BE">
        <w:rPr>
          <w:rFonts w:cs="Times New Roman"/>
        </w:rPr>
        <w:t>[22]</w:t>
      </w:r>
      <w:r w:rsidR="005468BE">
        <w:fldChar w:fldCharType="end"/>
      </w:r>
    </w:p>
    <w:p w14:paraId="06585DFA" w14:textId="77777777" w:rsidR="00A37EE6" w:rsidRDefault="00A37EE6" w:rsidP="00A17E52">
      <w:pPr>
        <w:pStyle w:val="Ttulo3"/>
        <w:rPr>
          <w:rFonts w:cs="Times New Roman"/>
          <w:b/>
          <w:bCs/>
        </w:rPr>
      </w:pPr>
    </w:p>
    <w:p w14:paraId="4FABAB55" w14:textId="2F24A8AF" w:rsidR="00A17E52" w:rsidRDefault="00A17E52" w:rsidP="00A17E52">
      <w:pPr>
        <w:pStyle w:val="Ttulo3"/>
        <w:rPr>
          <w:rFonts w:cs="Times New Roman"/>
          <w:b/>
          <w:bCs/>
        </w:rPr>
      </w:pPr>
      <w:bookmarkStart w:id="380" w:name="_Toc150390670"/>
      <w:bookmarkStart w:id="381" w:name="_Toc150418254"/>
      <w:bookmarkStart w:id="382" w:name="_Toc150982764"/>
      <w:r w:rsidRPr="000612CD">
        <w:rPr>
          <w:rFonts w:cs="Times New Roman"/>
          <w:b/>
          <w:bCs/>
        </w:rPr>
        <w:t>3.</w:t>
      </w:r>
      <w:r>
        <w:rPr>
          <w:rFonts w:cs="Times New Roman"/>
          <w:b/>
          <w:bCs/>
        </w:rPr>
        <w:t>10</w:t>
      </w:r>
      <w:r w:rsidRPr="000612CD">
        <w:rPr>
          <w:rFonts w:cs="Times New Roman"/>
          <w:b/>
          <w:bCs/>
        </w:rPr>
        <w:t>.</w:t>
      </w:r>
      <w:r w:rsidR="004C717A">
        <w:rPr>
          <w:rFonts w:cs="Times New Roman"/>
          <w:b/>
          <w:bCs/>
        </w:rPr>
        <w:t>3</w:t>
      </w:r>
      <w:r w:rsidRPr="000612CD">
        <w:rPr>
          <w:rFonts w:cs="Times New Roman"/>
          <w:b/>
          <w:bCs/>
        </w:rPr>
        <w:t xml:space="preserve"> </w:t>
      </w:r>
      <w:r w:rsidR="006D3160">
        <w:rPr>
          <w:rFonts w:cs="Times New Roman"/>
          <w:b/>
          <w:bCs/>
        </w:rPr>
        <w:t>F</w:t>
      </w:r>
      <w:r w:rsidR="00E6089B">
        <w:rPr>
          <w:rFonts w:cs="Times New Roman"/>
          <w:b/>
          <w:bCs/>
        </w:rPr>
        <w:t>ases del proceso de KDD</w:t>
      </w:r>
      <w:bookmarkEnd w:id="380"/>
      <w:bookmarkEnd w:id="381"/>
      <w:bookmarkEnd w:id="382"/>
    </w:p>
    <w:p w14:paraId="39DCE2C3" w14:textId="2CDFF143" w:rsidR="00A17E52" w:rsidRPr="007871F7" w:rsidRDefault="00DB11E3" w:rsidP="005379D1">
      <w:pPr>
        <w:rPr>
          <w:rFonts w:cs="Times New Roman"/>
          <w:szCs w:val="24"/>
        </w:rPr>
      </w:pPr>
      <w:r>
        <w:rPr>
          <w:rFonts w:cs="Times New Roman"/>
          <w:szCs w:val="24"/>
        </w:rPr>
        <w:t>El proceso de KDD se organiza en torno a 5 fases, como se describe en la siguiente figura</w:t>
      </w:r>
      <w:r w:rsidR="00E35510">
        <w:rPr>
          <w:rFonts w:cs="Times New Roman"/>
          <w:szCs w:val="24"/>
        </w:rPr>
        <w:t>. El proceso en general se considera iterativo e interactivo</w:t>
      </w:r>
      <w:r w:rsidR="00E04B38">
        <w:rPr>
          <w:rFonts w:cs="Times New Roman"/>
          <w:szCs w:val="24"/>
        </w:rPr>
        <w:t>. Es</w:t>
      </w:r>
      <w:r w:rsidR="00E35510">
        <w:rPr>
          <w:rFonts w:cs="Times New Roman"/>
          <w:szCs w:val="24"/>
        </w:rPr>
        <w:t xml:space="preserve"> iterativo ya que </w:t>
      </w:r>
      <w:r w:rsidR="008F1F9C">
        <w:rPr>
          <w:rFonts w:cs="Times New Roman"/>
          <w:szCs w:val="24"/>
        </w:rPr>
        <w:t xml:space="preserve">alguna de las fases puede volver a pasos anteriores </w:t>
      </w:r>
      <w:r w:rsidR="00835B0B">
        <w:rPr>
          <w:rFonts w:cs="Times New Roman"/>
          <w:szCs w:val="24"/>
        </w:rPr>
        <w:t xml:space="preserve">e interactivo ya que </w:t>
      </w:r>
      <w:r w:rsidR="0028016E">
        <w:rPr>
          <w:rFonts w:cs="Times New Roman"/>
          <w:szCs w:val="24"/>
        </w:rPr>
        <w:t>el usuario o expertos en el área pueden ayudar con la validación de resultados</w:t>
      </w:r>
      <w:r w:rsidR="00BB4688">
        <w:rPr>
          <w:rFonts w:cs="Times New Roman"/>
          <w:szCs w:val="24"/>
        </w:rPr>
        <w:t xml:space="preserve"> o en la toma de decisiones a partir de estos.</w:t>
      </w:r>
    </w:p>
    <w:p w14:paraId="7585C088" w14:textId="5432BF2C" w:rsidR="00A23F34" w:rsidRDefault="006A335B" w:rsidP="006A335B">
      <w:pPr>
        <w:jc w:val="center"/>
        <w:rPr>
          <w:rFonts w:cs="Times New Roman"/>
          <w:szCs w:val="24"/>
          <w:lang w:val="en-US"/>
        </w:rPr>
      </w:pPr>
      <w:r>
        <w:rPr>
          <w:rFonts w:cs="Times New Roman"/>
          <w:noProof/>
          <w:szCs w:val="24"/>
          <w:lang w:val="en-US"/>
        </w:rPr>
        <w:drawing>
          <wp:inline distT="0" distB="0" distL="0" distR="0" wp14:anchorId="33F5C116" wp14:editId="6875AC41">
            <wp:extent cx="3617562" cy="4067504"/>
            <wp:effectExtent l="0" t="0" r="0" b="0"/>
            <wp:docPr id="1414732365" name="Imagen 1414732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19685" t="4103" r="19681" b="7678"/>
                    <a:stretch/>
                  </pic:blipFill>
                  <pic:spPr bwMode="auto">
                    <a:xfrm>
                      <a:off x="0" y="0"/>
                      <a:ext cx="3618095" cy="4068104"/>
                    </a:xfrm>
                    <a:prstGeom prst="rect">
                      <a:avLst/>
                    </a:prstGeom>
                    <a:noFill/>
                    <a:ln>
                      <a:noFill/>
                    </a:ln>
                    <a:extLst>
                      <a:ext uri="{53640926-AAD7-44D8-BBD7-CCE9431645EC}">
                        <a14:shadowObscured xmlns:a14="http://schemas.microsoft.com/office/drawing/2010/main"/>
                      </a:ext>
                    </a:extLst>
                  </pic:spPr>
                </pic:pic>
              </a:graphicData>
            </a:graphic>
          </wp:inline>
        </w:drawing>
      </w:r>
    </w:p>
    <w:p w14:paraId="1B51ACA4" w14:textId="55B8B404" w:rsidR="00DB102E" w:rsidRPr="00176DF9" w:rsidRDefault="00176DF9" w:rsidP="00206077">
      <w:pPr>
        <w:rPr>
          <w:rFonts w:cs="Times New Roman"/>
          <w:szCs w:val="24"/>
        </w:rPr>
      </w:pPr>
      <w:r>
        <w:rPr>
          <w:rFonts w:cs="Times New Roman"/>
          <w:szCs w:val="24"/>
        </w:rPr>
        <w:t xml:space="preserve">Las bases de datos y aplicaciones basadas en el procesamiento tradicional de datos, conocidas como procesamiento transaccional en línea (OLTP, on-line </w:t>
      </w:r>
      <w:proofErr w:type="spellStart"/>
      <w:r>
        <w:rPr>
          <w:rFonts w:cs="Times New Roman"/>
          <w:szCs w:val="24"/>
        </w:rPr>
        <w:t>transaction</w:t>
      </w:r>
      <w:proofErr w:type="spellEnd"/>
      <w:r>
        <w:rPr>
          <w:rFonts w:cs="Times New Roman"/>
          <w:szCs w:val="24"/>
        </w:rPr>
        <w:t xml:space="preserve"> </w:t>
      </w:r>
      <w:proofErr w:type="spellStart"/>
      <w:r>
        <w:rPr>
          <w:rFonts w:cs="Times New Roman"/>
          <w:szCs w:val="24"/>
        </w:rPr>
        <w:t>processing</w:t>
      </w:r>
      <w:proofErr w:type="spellEnd"/>
      <w:r>
        <w:rPr>
          <w:rFonts w:cs="Times New Roman"/>
          <w:szCs w:val="24"/>
        </w:rPr>
        <w:t xml:space="preserve">) suelen ser suficientes para cubrir las necesidades del día a día de las empresas (tales como la facturación, control de inventario y otras), sin embargo, esa misma herramienta puede resultar ineficiente para otras tareas más complejas como el análisis, la planificación y la predicción. Es </w:t>
      </w:r>
      <w:r w:rsidR="00DB102E">
        <w:rPr>
          <w:rFonts w:cs="Times New Roman"/>
          <w:szCs w:val="24"/>
        </w:rPr>
        <w:t>decir,</w:t>
      </w:r>
      <w:r>
        <w:rPr>
          <w:rFonts w:cs="Times New Roman"/>
          <w:szCs w:val="24"/>
        </w:rPr>
        <w:t xml:space="preserve"> decisiones estratégicas a largo plazo, es por eso </w:t>
      </w:r>
      <w:proofErr w:type="gramStart"/>
      <w:r>
        <w:rPr>
          <w:rFonts w:cs="Times New Roman"/>
          <w:szCs w:val="24"/>
        </w:rPr>
        <w:t>que</w:t>
      </w:r>
      <w:proofErr w:type="gramEnd"/>
      <w:r>
        <w:rPr>
          <w:rFonts w:cs="Times New Roman"/>
          <w:szCs w:val="24"/>
        </w:rPr>
        <w:t xml:space="preserve"> la existencia de herramientas que además de proporcionar procesamiento de transacciones en línea, </w:t>
      </w:r>
      <w:r w:rsidR="007F7FFC">
        <w:rPr>
          <w:rFonts w:cs="Times New Roman"/>
          <w:szCs w:val="24"/>
        </w:rPr>
        <w:t>proporcionen</w:t>
      </w:r>
      <w:r w:rsidR="009435EF">
        <w:rPr>
          <w:rFonts w:cs="Times New Roman"/>
          <w:szCs w:val="24"/>
        </w:rPr>
        <w:t xml:space="preserve"> KDD, agregan un gran valor gracias a la interactividad que el usuario puede tener con estas para la toma de decisiones de su negocio. A </w:t>
      </w:r>
      <w:r w:rsidR="00DB102E">
        <w:rPr>
          <w:rFonts w:cs="Times New Roman"/>
          <w:szCs w:val="24"/>
        </w:rPr>
        <w:t>continuación,</w:t>
      </w:r>
      <w:r w:rsidR="009435EF">
        <w:rPr>
          <w:rFonts w:cs="Times New Roman"/>
          <w:szCs w:val="24"/>
        </w:rPr>
        <w:t xml:space="preserve"> se describe a grandes rasgos de que trata cada fase del proceso de KDD</w:t>
      </w:r>
      <w:r w:rsidR="00DB102E">
        <w:rPr>
          <w:rFonts w:cs="Times New Roman"/>
          <w:szCs w:val="24"/>
        </w:rPr>
        <w:t>:</w:t>
      </w:r>
    </w:p>
    <w:p w14:paraId="47074D08" w14:textId="75F5C657" w:rsidR="00206077" w:rsidRDefault="002825BA" w:rsidP="009115D7">
      <w:pPr>
        <w:pStyle w:val="Prrafodelista"/>
        <w:numPr>
          <w:ilvl w:val="0"/>
          <w:numId w:val="29"/>
        </w:numPr>
        <w:rPr>
          <w:rFonts w:cs="Times New Roman"/>
          <w:szCs w:val="24"/>
        </w:rPr>
      </w:pPr>
      <w:r w:rsidRPr="002825BA">
        <w:rPr>
          <w:rFonts w:cs="Times New Roman"/>
          <w:b/>
          <w:bCs/>
          <w:szCs w:val="24"/>
        </w:rPr>
        <w:t>Integración y recopilación de da</w:t>
      </w:r>
      <w:r>
        <w:rPr>
          <w:rFonts w:cs="Times New Roman"/>
          <w:b/>
          <w:bCs/>
          <w:szCs w:val="24"/>
        </w:rPr>
        <w:t>tos:</w:t>
      </w:r>
      <w:r w:rsidR="00DB102E">
        <w:rPr>
          <w:rFonts w:cs="Times New Roman"/>
          <w:szCs w:val="24"/>
        </w:rPr>
        <w:t xml:space="preserve"> Usualmente </w:t>
      </w:r>
      <w:r w:rsidR="00E02CA4">
        <w:rPr>
          <w:rFonts w:cs="Times New Roman"/>
          <w:szCs w:val="24"/>
        </w:rPr>
        <w:t xml:space="preserve">esta fase consiste en la unificación </w:t>
      </w:r>
      <w:r w:rsidR="004B3EE6">
        <w:rPr>
          <w:rFonts w:cs="Times New Roman"/>
          <w:szCs w:val="24"/>
        </w:rPr>
        <w:t xml:space="preserve">de diversas </w:t>
      </w:r>
      <w:r w:rsidR="003B7118">
        <w:rPr>
          <w:rFonts w:cs="Times New Roman"/>
          <w:szCs w:val="24"/>
        </w:rPr>
        <w:t>bases de datos</w:t>
      </w:r>
      <w:r w:rsidR="00D553A4">
        <w:rPr>
          <w:rFonts w:cs="Times New Roman"/>
          <w:szCs w:val="24"/>
        </w:rPr>
        <w:t xml:space="preserve"> existentes para distintos departamentos o lugares de una corporación</w:t>
      </w:r>
      <w:r w:rsidR="003B7118">
        <w:rPr>
          <w:rFonts w:cs="Times New Roman"/>
          <w:szCs w:val="24"/>
        </w:rPr>
        <w:t xml:space="preserve"> en </w:t>
      </w:r>
      <w:r w:rsidR="00D553A4">
        <w:rPr>
          <w:rFonts w:cs="Times New Roman"/>
          <w:szCs w:val="24"/>
        </w:rPr>
        <w:t xml:space="preserve">un solo almacén de datos con </w:t>
      </w:r>
      <w:r w:rsidR="0041176A">
        <w:rPr>
          <w:rFonts w:cs="Times New Roman"/>
          <w:szCs w:val="24"/>
        </w:rPr>
        <w:t>un formato o estándar común para facilitar el procesamiento posterior. En casos donde el volumen de datos no es masivo, como en las tiendas de conveniencia, se puede trabajar con los datos originales</w:t>
      </w:r>
      <w:r w:rsidR="00620AA8">
        <w:rPr>
          <w:rFonts w:cs="Times New Roman"/>
          <w:szCs w:val="24"/>
        </w:rPr>
        <w:t xml:space="preserve"> e incluso con datos en formatos heterogéneos.</w:t>
      </w:r>
    </w:p>
    <w:p w14:paraId="0FB8EE08" w14:textId="3B15B9A5" w:rsidR="001D6EBD" w:rsidRDefault="001D6EBD" w:rsidP="009115D7">
      <w:pPr>
        <w:pStyle w:val="Prrafodelista"/>
        <w:numPr>
          <w:ilvl w:val="0"/>
          <w:numId w:val="29"/>
        </w:numPr>
        <w:rPr>
          <w:rFonts w:cs="Times New Roman"/>
          <w:szCs w:val="24"/>
        </w:rPr>
      </w:pPr>
      <w:r>
        <w:rPr>
          <w:rFonts w:cs="Times New Roman"/>
          <w:b/>
          <w:bCs/>
          <w:szCs w:val="24"/>
        </w:rPr>
        <w:lastRenderedPageBreak/>
        <w:t>Selección</w:t>
      </w:r>
      <w:r w:rsidR="007624AD">
        <w:rPr>
          <w:rFonts w:cs="Times New Roman"/>
          <w:b/>
          <w:bCs/>
          <w:szCs w:val="24"/>
        </w:rPr>
        <w:t>,</w:t>
      </w:r>
      <w:r>
        <w:rPr>
          <w:rFonts w:cs="Times New Roman"/>
          <w:b/>
          <w:bCs/>
          <w:szCs w:val="24"/>
        </w:rPr>
        <w:t xml:space="preserve"> limpieza y transformación:</w:t>
      </w:r>
      <w:r>
        <w:rPr>
          <w:rFonts w:cs="Times New Roman"/>
          <w:szCs w:val="24"/>
        </w:rPr>
        <w:t xml:space="preserve"> </w:t>
      </w:r>
      <w:r w:rsidR="003706F5">
        <w:rPr>
          <w:rFonts w:cs="Times New Roman"/>
          <w:szCs w:val="24"/>
        </w:rPr>
        <w:t>La calidad del conocimiento obtenido depende de más factores además del algoritmo utilizado</w:t>
      </w:r>
      <w:r w:rsidR="00AC7D48">
        <w:rPr>
          <w:rFonts w:cs="Times New Roman"/>
          <w:szCs w:val="24"/>
        </w:rPr>
        <w:t xml:space="preserve">, </w:t>
      </w:r>
      <w:r w:rsidR="0058504E">
        <w:rPr>
          <w:rFonts w:cs="Times New Roman"/>
          <w:szCs w:val="24"/>
        </w:rPr>
        <w:t>en especial de</w:t>
      </w:r>
      <w:r w:rsidR="00AC7D48">
        <w:rPr>
          <w:rFonts w:cs="Times New Roman"/>
          <w:szCs w:val="24"/>
        </w:rPr>
        <w:t xml:space="preserve"> </w:t>
      </w:r>
      <w:r w:rsidR="00C9325B">
        <w:rPr>
          <w:rFonts w:cs="Times New Roman"/>
          <w:szCs w:val="24"/>
        </w:rPr>
        <w:t xml:space="preserve">la calidad de los datos siendo </w:t>
      </w:r>
      <w:r w:rsidR="0058504E">
        <w:rPr>
          <w:rFonts w:cs="Times New Roman"/>
          <w:szCs w:val="24"/>
        </w:rPr>
        <w:t>minados.</w:t>
      </w:r>
      <w:r w:rsidR="0051420F">
        <w:rPr>
          <w:rFonts w:cs="Times New Roman"/>
          <w:szCs w:val="24"/>
        </w:rPr>
        <w:t xml:space="preserve"> Esta etapa consiste en preparar la vista </w:t>
      </w:r>
      <w:proofErr w:type="spellStart"/>
      <w:r w:rsidR="0051420F">
        <w:rPr>
          <w:rFonts w:cs="Times New Roman"/>
          <w:szCs w:val="24"/>
        </w:rPr>
        <w:t>minable</w:t>
      </w:r>
      <w:proofErr w:type="spellEnd"/>
      <w:r w:rsidR="0051420F">
        <w:rPr>
          <w:rFonts w:cs="Times New Roman"/>
          <w:szCs w:val="24"/>
        </w:rPr>
        <w:t xml:space="preserve"> a partir del conjunto de datos original</w:t>
      </w:r>
      <w:r w:rsidR="000B005C">
        <w:rPr>
          <w:rFonts w:cs="Times New Roman"/>
          <w:szCs w:val="24"/>
        </w:rPr>
        <w:t>. Este proceso es necesario ya que algunos datos de la etapa anterior pueden s</w:t>
      </w:r>
      <w:r w:rsidR="00FE71F1">
        <w:rPr>
          <w:rFonts w:cs="Times New Roman"/>
          <w:szCs w:val="24"/>
        </w:rPr>
        <w:t>er irrelevantes o innecesarios.</w:t>
      </w:r>
      <w:r w:rsidR="00FA754D">
        <w:rPr>
          <w:rFonts w:cs="Times New Roman"/>
          <w:szCs w:val="24"/>
        </w:rPr>
        <w:t xml:space="preserve"> </w:t>
      </w:r>
      <w:r w:rsidR="005F0E37">
        <w:rPr>
          <w:rFonts w:cs="Times New Roman"/>
          <w:szCs w:val="24"/>
        </w:rPr>
        <w:t>Los siguientes puntos son una guía general de que partes de los datos se pueden modificar para que estos puedan ser procesados por algoritmos de minado:</w:t>
      </w:r>
    </w:p>
    <w:p w14:paraId="5A3F8583" w14:textId="3369568D" w:rsidR="001E7243" w:rsidRDefault="00526398" w:rsidP="009115D7">
      <w:pPr>
        <w:pStyle w:val="Prrafodelista"/>
        <w:numPr>
          <w:ilvl w:val="1"/>
          <w:numId w:val="29"/>
        </w:numPr>
        <w:rPr>
          <w:rFonts w:cs="Times New Roman"/>
          <w:szCs w:val="24"/>
        </w:rPr>
      </w:pPr>
      <w:r>
        <w:rPr>
          <w:rFonts w:cs="Times New Roman"/>
          <w:b/>
          <w:bCs/>
          <w:szCs w:val="24"/>
        </w:rPr>
        <w:t>Datos anómalos (</w:t>
      </w:r>
      <w:proofErr w:type="spellStart"/>
      <w:r>
        <w:rPr>
          <w:rFonts w:cs="Times New Roman"/>
          <w:b/>
          <w:bCs/>
          <w:szCs w:val="24"/>
        </w:rPr>
        <w:t>outliers</w:t>
      </w:r>
      <w:proofErr w:type="spellEnd"/>
      <w:r>
        <w:rPr>
          <w:rFonts w:cs="Times New Roman"/>
          <w:b/>
          <w:bCs/>
          <w:szCs w:val="24"/>
        </w:rPr>
        <w:t>):</w:t>
      </w:r>
      <w:r>
        <w:rPr>
          <w:rFonts w:cs="Times New Roman"/>
          <w:szCs w:val="24"/>
        </w:rPr>
        <w:t xml:space="preserve"> estos datos son aquellos que no</w:t>
      </w:r>
      <w:r w:rsidR="00EE5582">
        <w:rPr>
          <w:rFonts w:cs="Times New Roman"/>
          <w:szCs w:val="24"/>
        </w:rPr>
        <w:t xml:space="preserve"> se ajustan, o no son muy parecidos a el resto de datos, es decir son casos límite, y en general depende del algoritmo que se desee utilizar posteriormente con estos datos para decidir </w:t>
      </w:r>
      <w:proofErr w:type="spellStart"/>
      <w:r w:rsidR="00EE5582">
        <w:rPr>
          <w:rFonts w:cs="Times New Roman"/>
          <w:szCs w:val="24"/>
        </w:rPr>
        <w:t>que</w:t>
      </w:r>
      <w:proofErr w:type="spellEnd"/>
      <w:r w:rsidR="00EE5582">
        <w:rPr>
          <w:rFonts w:cs="Times New Roman"/>
          <w:szCs w:val="24"/>
        </w:rPr>
        <w:t xml:space="preserve"> hacer con estos datos, ya sea omitirlos (varios algoritmos hacen esto)</w:t>
      </w:r>
      <w:r w:rsidR="00E63E42">
        <w:rPr>
          <w:rFonts w:cs="Times New Roman"/>
          <w:szCs w:val="24"/>
        </w:rPr>
        <w:t xml:space="preserve"> por que no son de mayor interés y podrían afectar el resultado del modelo</w:t>
      </w:r>
      <w:r w:rsidR="00430FD7">
        <w:rPr>
          <w:rFonts w:cs="Times New Roman"/>
          <w:szCs w:val="24"/>
        </w:rPr>
        <w:t xml:space="preserve"> según su sensibilidad</w:t>
      </w:r>
      <w:r w:rsidR="00E63E42">
        <w:rPr>
          <w:rFonts w:cs="Times New Roman"/>
          <w:szCs w:val="24"/>
        </w:rPr>
        <w:t>, o por el contrario, este tipo de datos pueden ser de utilidad para otros modelos</w:t>
      </w:r>
      <w:r w:rsidR="00430FD7">
        <w:rPr>
          <w:rFonts w:cs="Times New Roman"/>
          <w:szCs w:val="24"/>
        </w:rPr>
        <w:t xml:space="preserve"> que buscan extraer otro tipo de información</w:t>
      </w:r>
      <w:r w:rsidR="00E63E42">
        <w:rPr>
          <w:rFonts w:cs="Times New Roman"/>
          <w:szCs w:val="24"/>
        </w:rPr>
        <w:t xml:space="preserve"> y por lo tanto no es necesario ignorarlos.</w:t>
      </w:r>
    </w:p>
    <w:p w14:paraId="4AA2F19A" w14:textId="104D8466" w:rsidR="001E7243" w:rsidRDefault="001E7243" w:rsidP="009115D7">
      <w:pPr>
        <w:pStyle w:val="Prrafodelista"/>
        <w:numPr>
          <w:ilvl w:val="1"/>
          <w:numId w:val="29"/>
        </w:numPr>
        <w:rPr>
          <w:rFonts w:cs="Times New Roman"/>
          <w:szCs w:val="24"/>
        </w:rPr>
      </w:pPr>
      <w:r w:rsidRPr="001E7243">
        <w:rPr>
          <w:rFonts w:cs="Times New Roman"/>
          <w:b/>
          <w:bCs/>
          <w:szCs w:val="24"/>
        </w:rPr>
        <w:t>Datos faltantes (</w:t>
      </w:r>
      <w:proofErr w:type="spellStart"/>
      <w:r w:rsidRPr="001E7243">
        <w:rPr>
          <w:rFonts w:cs="Times New Roman"/>
          <w:b/>
          <w:bCs/>
          <w:szCs w:val="24"/>
        </w:rPr>
        <w:t>missing</w:t>
      </w:r>
      <w:proofErr w:type="spellEnd"/>
      <w:r w:rsidRPr="001E7243">
        <w:rPr>
          <w:rFonts w:cs="Times New Roman"/>
          <w:b/>
          <w:bCs/>
          <w:szCs w:val="24"/>
        </w:rPr>
        <w:t xml:space="preserve"> </w:t>
      </w:r>
      <w:proofErr w:type="spellStart"/>
      <w:r w:rsidRPr="001E7243">
        <w:rPr>
          <w:rFonts w:cs="Times New Roman"/>
          <w:b/>
          <w:bCs/>
          <w:szCs w:val="24"/>
        </w:rPr>
        <w:t>values</w:t>
      </w:r>
      <w:proofErr w:type="spellEnd"/>
      <w:r w:rsidRPr="001E7243">
        <w:rPr>
          <w:rFonts w:cs="Times New Roman"/>
          <w:b/>
          <w:bCs/>
          <w:szCs w:val="24"/>
        </w:rPr>
        <w:t>):</w:t>
      </w:r>
      <w:r w:rsidRPr="001E7243">
        <w:rPr>
          <w:rFonts w:cs="Times New Roman"/>
          <w:szCs w:val="24"/>
        </w:rPr>
        <w:t xml:space="preserve"> E</w:t>
      </w:r>
      <w:r>
        <w:rPr>
          <w:rFonts w:cs="Times New Roman"/>
          <w:szCs w:val="24"/>
        </w:rPr>
        <w:t xml:space="preserve">ste tipo de tuplas o datos pueden llevar </w:t>
      </w:r>
      <w:r w:rsidR="00F36D3B">
        <w:rPr>
          <w:rFonts w:cs="Times New Roman"/>
          <w:szCs w:val="24"/>
        </w:rPr>
        <w:t xml:space="preserve">a resultados pocos precisos por parte del modelo, sin </w:t>
      </w:r>
      <w:r w:rsidR="00941EE4">
        <w:rPr>
          <w:rFonts w:cs="Times New Roman"/>
          <w:szCs w:val="24"/>
        </w:rPr>
        <w:t>embargo,</w:t>
      </w:r>
      <w:r w:rsidR="00F36D3B">
        <w:rPr>
          <w:rFonts w:cs="Times New Roman"/>
          <w:szCs w:val="24"/>
        </w:rPr>
        <w:t xml:space="preserve"> siempre es útil considerar </w:t>
      </w:r>
      <w:r w:rsidR="00941EE4">
        <w:rPr>
          <w:rFonts w:cs="Times New Roman"/>
          <w:szCs w:val="24"/>
        </w:rPr>
        <w:t xml:space="preserve">el significado real de estos datos faltantes, es decir </w:t>
      </w:r>
      <w:proofErr w:type="spellStart"/>
      <w:r w:rsidR="00941EE4">
        <w:rPr>
          <w:rFonts w:cs="Times New Roman"/>
          <w:szCs w:val="24"/>
        </w:rPr>
        <w:t>que</w:t>
      </w:r>
      <w:proofErr w:type="spellEnd"/>
      <w:r w:rsidR="00941EE4">
        <w:rPr>
          <w:rFonts w:cs="Times New Roman"/>
          <w:szCs w:val="24"/>
        </w:rPr>
        <w:t xml:space="preserve"> tipo de error pudo haberlos producido, </w:t>
      </w:r>
      <w:r w:rsidR="00207AC0">
        <w:rPr>
          <w:rFonts w:cs="Times New Roman"/>
          <w:szCs w:val="24"/>
        </w:rPr>
        <w:t>ya que,</w:t>
      </w:r>
      <w:r w:rsidR="00941EE4">
        <w:rPr>
          <w:rFonts w:cs="Times New Roman"/>
          <w:szCs w:val="24"/>
        </w:rPr>
        <w:t xml:space="preserve"> en el aspecto </w:t>
      </w:r>
      <w:r w:rsidR="00A97EE5">
        <w:rPr>
          <w:rFonts w:cs="Times New Roman"/>
          <w:szCs w:val="24"/>
        </w:rPr>
        <w:t>práctico d</w:t>
      </w:r>
      <w:r w:rsidR="00941EE4">
        <w:rPr>
          <w:rFonts w:cs="Times New Roman"/>
          <w:szCs w:val="24"/>
        </w:rPr>
        <w:t xml:space="preserve">el uso de </w:t>
      </w:r>
      <w:r w:rsidR="00A97EE5">
        <w:rPr>
          <w:rFonts w:cs="Times New Roman"/>
          <w:szCs w:val="24"/>
        </w:rPr>
        <w:t xml:space="preserve">un sistema, pueden existir diversas </w:t>
      </w:r>
      <w:r w:rsidR="00207AC0">
        <w:rPr>
          <w:rFonts w:cs="Times New Roman"/>
          <w:szCs w:val="24"/>
        </w:rPr>
        <w:t xml:space="preserve">causas para el </w:t>
      </w:r>
      <w:proofErr w:type="spellStart"/>
      <w:r w:rsidR="00207AC0">
        <w:rPr>
          <w:rFonts w:cs="Times New Roman"/>
          <w:szCs w:val="24"/>
        </w:rPr>
        <w:t>por que</w:t>
      </w:r>
      <w:proofErr w:type="spellEnd"/>
      <w:r w:rsidR="00207AC0">
        <w:rPr>
          <w:rFonts w:cs="Times New Roman"/>
          <w:szCs w:val="24"/>
        </w:rPr>
        <w:t xml:space="preserve"> se registraron datos faltantes.</w:t>
      </w:r>
    </w:p>
    <w:p w14:paraId="1C21BF39" w14:textId="51D58EB7" w:rsidR="00207AC0" w:rsidRDefault="00207AC0" w:rsidP="009115D7">
      <w:pPr>
        <w:pStyle w:val="Prrafodelista"/>
        <w:numPr>
          <w:ilvl w:val="1"/>
          <w:numId w:val="29"/>
        </w:numPr>
        <w:rPr>
          <w:rFonts w:cs="Times New Roman"/>
          <w:szCs w:val="24"/>
        </w:rPr>
      </w:pPr>
      <w:r>
        <w:rPr>
          <w:rFonts w:cs="Times New Roman"/>
          <w:b/>
          <w:bCs/>
          <w:szCs w:val="24"/>
        </w:rPr>
        <w:t>Selección de atributos relevantes:</w:t>
      </w:r>
      <w:r>
        <w:rPr>
          <w:rFonts w:cs="Times New Roman"/>
          <w:szCs w:val="24"/>
        </w:rPr>
        <w:t xml:space="preserve"> </w:t>
      </w:r>
      <w:r w:rsidR="00AF632F">
        <w:rPr>
          <w:rFonts w:cs="Times New Roman"/>
          <w:szCs w:val="24"/>
        </w:rPr>
        <w:t xml:space="preserve">Este es uno de los preprocesamientos a datos </w:t>
      </w:r>
      <w:proofErr w:type="spellStart"/>
      <w:r w:rsidR="00AF632F">
        <w:rPr>
          <w:rFonts w:cs="Times New Roman"/>
          <w:szCs w:val="24"/>
        </w:rPr>
        <w:t>mas</w:t>
      </w:r>
      <w:proofErr w:type="spellEnd"/>
      <w:r w:rsidR="00AF632F">
        <w:rPr>
          <w:rFonts w:cs="Times New Roman"/>
          <w:szCs w:val="24"/>
        </w:rPr>
        <w:t xml:space="preserve"> importantes, </w:t>
      </w:r>
      <w:r w:rsidR="00594AAD">
        <w:rPr>
          <w:rFonts w:cs="Times New Roman"/>
          <w:szCs w:val="24"/>
        </w:rPr>
        <w:t>ya que es crucial determinar que columnas o atributos de los datos son relevantes para la tarea de minería.</w:t>
      </w:r>
    </w:p>
    <w:p w14:paraId="4FDA9BE0" w14:textId="42D62415" w:rsidR="000F033C" w:rsidRDefault="00E017B3" w:rsidP="009115D7">
      <w:pPr>
        <w:pStyle w:val="Prrafodelista"/>
        <w:numPr>
          <w:ilvl w:val="1"/>
          <w:numId w:val="29"/>
        </w:numPr>
        <w:rPr>
          <w:rFonts w:cs="Times New Roman"/>
          <w:szCs w:val="24"/>
        </w:rPr>
      </w:pPr>
      <w:r>
        <w:rPr>
          <w:rFonts w:cs="Times New Roman"/>
          <w:b/>
          <w:bCs/>
          <w:szCs w:val="24"/>
        </w:rPr>
        <w:t>Construcción de atributos:</w:t>
      </w:r>
      <w:r>
        <w:rPr>
          <w:rFonts w:cs="Times New Roman"/>
          <w:szCs w:val="24"/>
        </w:rPr>
        <w:t xml:space="preserve"> Esta tarea consiste en construir nuevos atributos </w:t>
      </w:r>
      <w:r w:rsidR="00A83B4E">
        <w:rPr>
          <w:rFonts w:cs="Times New Roman"/>
          <w:szCs w:val="24"/>
        </w:rPr>
        <w:t>a partir de aplicar una función u operación a los atributos ya existentes</w:t>
      </w:r>
      <w:r w:rsidR="0000440E">
        <w:rPr>
          <w:rFonts w:cs="Times New Roman"/>
          <w:szCs w:val="24"/>
        </w:rPr>
        <w:t xml:space="preserve">, este proceso </w:t>
      </w:r>
      <w:r w:rsidR="00991DA0">
        <w:rPr>
          <w:rFonts w:cs="Times New Roman"/>
          <w:szCs w:val="24"/>
        </w:rPr>
        <w:t xml:space="preserve">se motiva en el hecho de que algunas veces los atributos originales no tienen suficiente poder predictivo </w:t>
      </w:r>
      <w:r w:rsidR="005E7ED5">
        <w:rPr>
          <w:rFonts w:cs="Times New Roman"/>
          <w:szCs w:val="24"/>
        </w:rPr>
        <w:t>por si solos y de cierta manera hace falta combinarlos</w:t>
      </w:r>
      <w:r w:rsidR="000D4671">
        <w:rPr>
          <w:rFonts w:cs="Times New Roman"/>
          <w:szCs w:val="24"/>
        </w:rPr>
        <w:t xml:space="preserve"> para obtener una nueva medida que es más descriptiva</w:t>
      </w:r>
      <w:r w:rsidR="002771EF">
        <w:rPr>
          <w:rFonts w:cs="Times New Roman"/>
          <w:szCs w:val="24"/>
        </w:rPr>
        <w:t xml:space="preserve"> por </w:t>
      </w:r>
      <w:proofErr w:type="spellStart"/>
      <w:r w:rsidR="002771EF">
        <w:rPr>
          <w:rFonts w:cs="Times New Roman"/>
          <w:szCs w:val="24"/>
        </w:rPr>
        <w:t>si</w:t>
      </w:r>
      <w:proofErr w:type="spellEnd"/>
      <w:r w:rsidR="002771EF">
        <w:rPr>
          <w:rFonts w:cs="Times New Roman"/>
          <w:szCs w:val="24"/>
        </w:rPr>
        <w:t xml:space="preserve"> solo que como dos o más atributos independientes.</w:t>
      </w:r>
    </w:p>
    <w:p w14:paraId="78DFAA5D" w14:textId="17283E56" w:rsidR="000D4671" w:rsidRDefault="00F22116" w:rsidP="009115D7">
      <w:pPr>
        <w:pStyle w:val="Prrafodelista"/>
        <w:numPr>
          <w:ilvl w:val="1"/>
          <w:numId w:val="29"/>
        </w:numPr>
        <w:rPr>
          <w:rFonts w:cs="Times New Roman"/>
          <w:szCs w:val="24"/>
        </w:rPr>
      </w:pPr>
      <w:r>
        <w:rPr>
          <w:rFonts w:cs="Times New Roman"/>
          <w:b/>
          <w:bCs/>
          <w:szCs w:val="24"/>
        </w:rPr>
        <w:t xml:space="preserve">Codificación: </w:t>
      </w:r>
      <w:r>
        <w:rPr>
          <w:rFonts w:cs="Times New Roman"/>
          <w:szCs w:val="24"/>
        </w:rPr>
        <w:t xml:space="preserve">Es posible que en algunos casos sea necesario codificar </w:t>
      </w:r>
      <w:r w:rsidR="000A25AA">
        <w:rPr>
          <w:rFonts w:cs="Times New Roman"/>
          <w:szCs w:val="24"/>
        </w:rPr>
        <w:t xml:space="preserve">atributos categóricos en otro formato, por ejemplo, una numeración entera. Por otro lado, existe también la discretización, que consiste en </w:t>
      </w:r>
      <w:r w:rsidR="00290CCF">
        <w:rPr>
          <w:rFonts w:cs="Times New Roman"/>
          <w:szCs w:val="24"/>
        </w:rPr>
        <w:t>tomar una lista de intervalos desde los atributos originales y generar una serie de clases que representen dichos intervalos.</w:t>
      </w:r>
    </w:p>
    <w:p w14:paraId="35516A96" w14:textId="7A7E8762" w:rsidR="00456847" w:rsidRDefault="00622AD7" w:rsidP="009115D7">
      <w:pPr>
        <w:pStyle w:val="Prrafodelista"/>
        <w:numPr>
          <w:ilvl w:val="0"/>
          <w:numId w:val="29"/>
        </w:numPr>
        <w:rPr>
          <w:rFonts w:cs="Times New Roman"/>
          <w:szCs w:val="24"/>
        </w:rPr>
      </w:pPr>
      <w:r>
        <w:rPr>
          <w:rFonts w:cs="Times New Roman"/>
          <w:b/>
          <w:bCs/>
          <w:szCs w:val="24"/>
        </w:rPr>
        <w:t>M</w:t>
      </w:r>
      <w:r w:rsidR="00456847">
        <w:rPr>
          <w:rFonts w:cs="Times New Roman"/>
          <w:b/>
          <w:bCs/>
          <w:szCs w:val="24"/>
        </w:rPr>
        <w:t>inería de datos:</w:t>
      </w:r>
      <w:r w:rsidR="00456847">
        <w:rPr>
          <w:rFonts w:cs="Times New Roman"/>
          <w:szCs w:val="24"/>
        </w:rPr>
        <w:t xml:space="preserve"> </w:t>
      </w:r>
      <w:r w:rsidR="00BA7B77">
        <w:rPr>
          <w:rFonts w:cs="Times New Roman"/>
          <w:szCs w:val="24"/>
        </w:rPr>
        <w:t>Esta fase es la más característica del proceso completo de KDD</w:t>
      </w:r>
      <w:r w:rsidR="00382F58">
        <w:rPr>
          <w:rFonts w:cs="Times New Roman"/>
          <w:szCs w:val="24"/>
        </w:rPr>
        <w:t xml:space="preserve">, el objetivo en esta fase es producir nuevo conocimiento para que el usuario pueda hacer uso de este. </w:t>
      </w:r>
      <w:r w:rsidR="00663B74">
        <w:rPr>
          <w:rFonts w:cs="Times New Roman"/>
          <w:szCs w:val="24"/>
        </w:rPr>
        <w:t>En esta fase también se realiza una partición en el conjunto de datos, donde una parte se utilizará para entrenar al algoritmo escogido</w:t>
      </w:r>
      <w:r w:rsidR="00180C69">
        <w:rPr>
          <w:rFonts w:cs="Times New Roman"/>
          <w:szCs w:val="24"/>
        </w:rPr>
        <w:t>; el conjunto de datos de entrenamiento</w:t>
      </w:r>
      <w:r w:rsidR="00B97ABA">
        <w:rPr>
          <w:rFonts w:cs="Times New Roman"/>
          <w:szCs w:val="24"/>
        </w:rPr>
        <w:t xml:space="preserve"> (training </w:t>
      </w:r>
      <w:r w:rsidR="008B1FD8">
        <w:rPr>
          <w:rFonts w:cs="Times New Roman"/>
          <w:szCs w:val="24"/>
        </w:rPr>
        <w:t>set</w:t>
      </w:r>
      <w:r w:rsidR="00B97ABA">
        <w:rPr>
          <w:rFonts w:cs="Times New Roman"/>
          <w:szCs w:val="24"/>
        </w:rPr>
        <w:t>)</w:t>
      </w:r>
      <w:r w:rsidR="00663B74">
        <w:rPr>
          <w:rFonts w:cs="Times New Roman"/>
          <w:szCs w:val="24"/>
        </w:rPr>
        <w:t>, y otra parte se utilizará en la fase siguiente para</w:t>
      </w:r>
      <w:r w:rsidR="008B1FD8">
        <w:rPr>
          <w:rFonts w:cs="Times New Roman"/>
          <w:szCs w:val="24"/>
        </w:rPr>
        <w:t xml:space="preserve"> probar</w:t>
      </w:r>
      <w:r w:rsidR="00663B74">
        <w:rPr>
          <w:rFonts w:cs="Times New Roman"/>
          <w:szCs w:val="24"/>
        </w:rPr>
        <w:t xml:space="preserve"> </w:t>
      </w:r>
      <w:r w:rsidR="00B97ABA">
        <w:rPr>
          <w:rFonts w:cs="Times New Roman"/>
          <w:szCs w:val="24"/>
        </w:rPr>
        <w:t>determinar la calidad del modelo generado</w:t>
      </w:r>
      <w:r w:rsidR="00180C69">
        <w:rPr>
          <w:rFonts w:cs="Times New Roman"/>
          <w:szCs w:val="24"/>
        </w:rPr>
        <w:t xml:space="preserve">; el conjunto de datos de </w:t>
      </w:r>
      <w:r w:rsidR="006A621C">
        <w:rPr>
          <w:rFonts w:cs="Times New Roman"/>
          <w:szCs w:val="24"/>
        </w:rPr>
        <w:t>prueba</w:t>
      </w:r>
      <w:r w:rsidR="008B1FD8">
        <w:rPr>
          <w:rFonts w:cs="Times New Roman"/>
          <w:szCs w:val="24"/>
        </w:rPr>
        <w:t xml:space="preserve"> (test set)</w:t>
      </w:r>
      <w:r w:rsidR="0092162E">
        <w:rPr>
          <w:rFonts w:cs="Times New Roman"/>
          <w:szCs w:val="24"/>
        </w:rPr>
        <w:t>. Es importante mencionar que también existen varias t</w:t>
      </w:r>
      <w:r w:rsidR="00C10009">
        <w:rPr>
          <w:rFonts w:cs="Times New Roman"/>
          <w:szCs w:val="24"/>
        </w:rPr>
        <w:t>écnicas para realizar esta partición de manera adecuada</w:t>
      </w:r>
      <w:r w:rsidR="00B97ABA">
        <w:rPr>
          <w:rFonts w:cs="Times New Roman"/>
          <w:szCs w:val="24"/>
        </w:rPr>
        <w:t>.</w:t>
      </w:r>
      <w:r w:rsidR="000C0065">
        <w:rPr>
          <w:rFonts w:cs="Times New Roman"/>
          <w:szCs w:val="24"/>
        </w:rPr>
        <w:t xml:space="preserve"> Por último, existen tres pasos generales para seleccionar un algoritmo adecuado a la tarea que se quiere resolver:</w:t>
      </w:r>
    </w:p>
    <w:p w14:paraId="7938DCF9" w14:textId="41C0B241" w:rsidR="00104DC8" w:rsidRDefault="00104DC8" w:rsidP="009115D7">
      <w:pPr>
        <w:pStyle w:val="Prrafodelista"/>
        <w:numPr>
          <w:ilvl w:val="1"/>
          <w:numId w:val="29"/>
        </w:numPr>
        <w:rPr>
          <w:rFonts w:cs="Times New Roman"/>
          <w:szCs w:val="24"/>
        </w:rPr>
      </w:pPr>
      <w:r>
        <w:rPr>
          <w:rFonts w:cs="Times New Roman"/>
          <w:b/>
          <w:bCs/>
          <w:szCs w:val="24"/>
        </w:rPr>
        <w:t>Determinar el tipo de tarea de minería:</w:t>
      </w:r>
      <w:r>
        <w:rPr>
          <w:rFonts w:cs="Times New Roman"/>
          <w:szCs w:val="24"/>
        </w:rPr>
        <w:t xml:space="preserve"> </w:t>
      </w:r>
      <w:r w:rsidR="00B060C0">
        <w:rPr>
          <w:rFonts w:cs="Times New Roman"/>
          <w:szCs w:val="24"/>
        </w:rPr>
        <w:t>Se puede partir con una descripción de la tarea a realizar en términos prácticos.</w:t>
      </w:r>
    </w:p>
    <w:p w14:paraId="18835071" w14:textId="1C657C7C" w:rsidR="00B060C0" w:rsidRDefault="00DE400F" w:rsidP="009115D7">
      <w:pPr>
        <w:pStyle w:val="Prrafodelista"/>
        <w:numPr>
          <w:ilvl w:val="1"/>
          <w:numId w:val="29"/>
        </w:numPr>
        <w:rPr>
          <w:rFonts w:cs="Times New Roman"/>
          <w:szCs w:val="24"/>
        </w:rPr>
      </w:pPr>
      <w:r>
        <w:rPr>
          <w:rFonts w:cs="Times New Roman"/>
          <w:b/>
          <w:bCs/>
          <w:szCs w:val="24"/>
        </w:rPr>
        <w:lastRenderedPageBreak/>
        <w:t>Elegir el tipo de modelo:</w:t>
      </w:r>
      <w:r>
        <w:rPr>
          <w:rFonts w:cs="Times New Roman"/>
          <w:szCs w:val="24"/>
        </w:rPr>
        <w:t xml:space="preserve"> </w:t>
      </w:r>
      <w:r w:rsidR="00B060C0">
        <w:rPr>
          <w:rFonts w:cs="Times New Roman"/>
          <w:szCs w:val="24"/>
        </w:rPr>
        <w:t>A partir de la tarea anterior se intenta dar con el tipo de modelo adecuado para la tarea: predictivo, descriptivo, o algo más específico, como clasificar, identificar patrones, agrupamiento, etc.</w:t>
      </w:r>
    </w:p>
    <w:p w14:paraId="1B3D1F7C" w14:textId="7529B21C" w:rsidR="00046E43" w:rsidRPr="00046E43" w:rsidRDefault="00DF31EE" w:rsidP="009115D7">
      <w:pPr>
        <w:pStyle w:val="Prrafodelista"/>
        <w:numPr>
          <w:ilvl w:val="1"/>
          <w:numId w:val="29"/>
        </w:numPr>
        <w:rPr>
          <w:rFonts w:cs="Times New Roman"/>
          <w:szCs w:val="24"/>
        </w:rPr>
      </w:pPr>
      <w:r>
        <w:rPr>
          <w:rFonts w:cs="Times New Roman"/>
          <w:b/>
          <w:bCs/>
          <w:szCs w:val="24"/>
        </w:rPr>
        <w:t>Elegir el algoritmo de minería que resuelve la tarea</w:t>
      </w:r>
      <w:r w:rsidR="002C1D8C">
        <w:rPr>
          <w:rFonts w:cs="Times New Roman"/>
          <w:b/>
          <w:bCs/>
          <w:szCs w:val="24"/>
        </w:rPr>
        <w:t>:</w:t>
      </w:r>
      <w:r w:rsidR="00DC65FD">
        <w:rPr>
          <w:rFonts w:cs="Times New Roman"/>
          <w:b/>
          <w:bCs/>
          <w:szCs w:val="24"/>
        </w:rPr>
        <w:t xml:space="preserve"> </w:t>
      </w:r>
      <w:r w:rsidR="00DC65FD">
        <w:rPr>
          <w:rFonts w:cs="Times New Roman"/>
          <w:szCs w:val="24"/>
        </w:rPr>
        <w:t xml:space="preserve">A partir de las dos tareas anteriores </w:t>
      </w:r>
      <w:r w:rsidR="00FE7FB4">
        <w:rPr>
          <w:rFonts w:cs="Times New Roman"/>
          <w:szCs w:val="24"/>
        </w:rPr>
        <w:t xml:space="preserve">se puede decidir que algoritmo en </w:t>
      </w:r>
      <w:r w:rsidR="002143D0">
        <w:rPr>
          <w:rFonts w:cs="Times New Roman"/>
          <w:szCs w:val="24"/>
        </w:rPr>
        <w:t xml:space="preserve">específico. Existen muchos algoritmos para una </w:t>
      </w:r>
      <w:r w:rsidR="00B2722D">
        <w:rPr>
          <w:rFonts w:cs="Times New Roman"/>
          <w:szCs w:val="24"/>
        </w:rPr>
        <w:t>mismo o similar propósito</w:t>
      </w:r>
      <w:r w:rsidR="002143D0">
        <w:rPr>
          <w:rFonts w:cs="Times New Roman"/>
          <w:szCs w:val="24"/>
        </w:rPr>
        <w:t xml:space="preserve">, es por ello </w:t>
      </w:r>
      <w:r w:rsidR="00622AD7">
        <w:rPr>
          <w:rFonts w:cs="Times New Roman"/>
          <w:szCs w:val="24"/>
        </w:rPr>
        <w:t>por lo que</w:t>
      </w:r>
      <w:r w:rsidR="002143D0">
        <w:rPr>
          <w:rFonts w:cs="Times New Roman"/>
          <w:szCs w:val="24"/>
        </w:rPr>
        <w:t xml:space="preserve"> es pertinente</w:t>
      </w:r>
      <w:r w:rsidR="00FE7FB4">
        <w:rPr>
          <w:rFonts w:cs="Times New Roman"/>
          <w:szCs w:val="24"/>
        </w:rPr>
        <w:t xml:space="preserve"> </w:t>
      </w:r>
      <w:r w:rsidR="00B2722D">
        <w:rPr>
          <w:rFonts w:cs="Times New Roman"/>
          <w:szCs w:val="24"/>
        </w:rPr>
        <w:t>elegir</w:t>
      </w:r>
      <w:r w:rsidR="002143D0">
        <w:rPr>
          <w:rFonts w:cs="Times New Roman"/>
          <w:szCs w:val="24"/>
        </w:rPr>
        <w:t xml:space="preserve"> según las características de los datos y la tarea que se espera resolver.</w:t>
      </w:r>
    </w:p>
    <w:p w14:paraId="09AEA766" w14:textId="77777777" w:rsidR="00065DB7" w:rsidRDefault="00E02223" w:rsidP="009115D7">
      <w:pPr>
        <w:pStyle w:val="Prrafodelista"/>
        <w:numPr>
          <w:ilvl w:val="0"/>
          <w:numId w:val="29"/>
        </w:numPr>
        <w:rPr>
          <w:rFonts w:cs="Times New Roman"/>
          <w:szCs w:val="24"/>
        </w:rPr>
      </w:pPr>
      <w:r>
        <w:rPr>
          <w:rFonts w:cs="Times New Roman"/>
          <w:b/>
          <w:bCs/>
          <w:szCs w:val="24"/>
        </w:rPr>
        <w:t>Evaluación e interpretación:</w:t>
      </w:r>
      <w:r w:rsidR="001F6040">
        <w:rPr>
          <w:rFonts w:cs="Times New Roman"/>
          <w:szCs w:val="24"/>
        </w:rPr>
        <w:t xml:space="preserve"> </w:t>
      </w:r>
      <w:r w:rsidR="00974ED2">
        <w:rPr>
          <w:rFonts w:cs="Times New Roman"/>
          <w:szCs w:val="24"/>
        </w:rPr>
        <w:t xml:space="preserve">La separación previa del conjunto de datos en dos; el training set y test set es necesaria para </w:t>
      </w:r>
      <w:r w:rsidR="00364F20">
        <w:rPr>
          <w:rFonts w:cs="Times New Roman"/>
          <w:szCs w:val="24"/>
        </w:rPr>
        <w:t xml:space="preserve">garantizar que la precisión del modelo </w:t>
      </w:r>
      <w:r w:rsidR="008A7A2A">
        <w:rPr>
          <w:rFonts w:cs="Times New Roman"/>
          <w:szCs w:val="24"/>
        </w:rPr>
        <w:t>es una medida independiente y no</w:t>
      </w:r>
      <w:r w:rsidR="004B5349">
        <w:rPr>
          <w:rFonts w:cs="Times New Roman"/>
          <w:szCs w:val="24"/>
        </w:rPr>
        <w:t xml:space="preserve"> sufre de alguna</w:t>
      </w:r>
      <w:r w:rsidR="008A7A2A">
        <w:rPr>
          <w:rFonts w:cs="Times New Roman"/>
          <w:szCs w:val="24"/>
        </w:rPr>
        <w:t xml:space="preserve"> sobre</w:t>
      </w:r>
      <w:r w:rsidR="004B5349">
        <w:rPr>
          <w:rFonts w:cs="Times New Roman"/>
          <w:szCs w:val="24"/>
        </w:rPr>
        <w:t xml:space="preserve"> </w:t>
      </w:r>
      <w:r w:rsidR="008A7A2A">
        <w:rPr>
          <w:rFonts w:cs="Times New Roman"/>
          <w:szCs w:val="24"/>
        </w:rPr>
        <w:t>estima</w:t>
      </w:r>
      <w:r w:rsidR="004B5349">
        <w:rPr>
          <w:rFonts w:cs="Times New Roman"/>
          <w:szCs w:val="24"/>
        </w:rPr>
        <w:t>ción</w:t>
      </w:r>
      <w:r w:rsidR="008A7A2A">
        <w:rPr>
          <w:rFonts w:cs="Times New Roman"/>
          <w:szCs w:val="24"/>
        </w:rPr>
        <w:t xml:space="preserve"> (que tienda a ser muy optimista por no haber </w:t>
      </w:r>
      <w:r w:rsidR="006F4BC6">
        <w:rPr>
          <w:rFonts w:cs="Times New Roman"/>
          <w:szCs w:val="24"/>
        </w:rPr>
        <w:t xml:space="preserve">particionado </w:t>
      </w:r>
      <w:r w:rsidR="008A7A2A">
        <w:rPr>
          <w:rFonts w:cs="Times New Roman"/>
          <w:szCs w:val="24"/>
        </w:rPr>
        <w:t>el conjunto de datos original)</w:t>
      </w:r>
      <w:r w:rsidR="00C10009">
        <w:rPr>
          <w:rFonts w:cs="Times New Roman"/>
          <w:szCs w:val="24"/>
        </w:rPr>
        <w:t>.</w:t>
      </w:r>
      <w:r w:rsidR="00900A52">
        <w:rPr>
          <w:rFonts w:cs="Times New Roman"/>
          <w:szCs w:val="24"/>
        </w:rPr>
        <w:t xml:space="preserve"> La técnica de evaluación utilizada depende generalmente del tipo de modelo, aunque </w:t>
      </w:r>
      <w:r w:rsidR="001233A2">
        <w:rPr>
          <w:rFonts w:cs="Times New Roman"/>
          <w:szCs w:val="24"/>
        </w:rPr>
        <w:t xml:space="preserve">también hay técnicas específicas para algoritmos en particular, a </w:t>
      </w:r>
      <w:r w:rsidR="00256C45">
        <w:rPr>
          <w:rFonts w:cs="Times New Roman"/>
          <w:szCs w:val="24"/>
        </w:rPr>
        <w:t>continuación,</w:t>
      </w:r>
      <w:r w:rsidR="001233A2">
        <w:rPr>
          <w:rFonts w:cs="Times New Roman"/>
          <w:szCs w:val="24"/>
        </w:rPr>
        <w:t xml:space="preserve"> se mencionan </w:t>
      </w:r>
      <w:r w:rsidR="00256C45">
        <w:rPr>
          <w:rFonts w:cs="Times New Roman"/>
          <w:szCs w:val="24"/>
        </w:rPr>
        <w:t xml:space="preserve">las técnicas de evaluación comunes para </w:t>
      </w:r>
      <w:r w:rsidR="00166D44">
        <w:rPr>
          <w:rFonts w:cs="Times New Roman"/>
          <w:szCs w:val="24"/>
        </w:rPr>
        <w:t>algunos tipos de algoritmos de uso frecuente:</w:t>
      </w:r>
    </w:p>
    <w:p w14:paraId="518E727A" w14:textId="2280049F" w:rsidR="00AF3BF7" w:rsidRDefault="00AF3BF7" w:rsidP="009115D7">
      <w:pPr>
        <w:pStyle w:val="Prrafodelista"/>
        <w:numPr>
          <w:ilvl w:val="1"/>
          <w:numId w:val="29"/>
        </w:numPr>
        <w:rPr>
          <w:rFonts w:cs="Times New Roman"/>
          <w:szCs w:val="24"/>
        </w:rPr>
      </w:pPr>
      <w:r>
        <w:rPr>
          <w:rFonts w:cs="Times New Roman"/>
          <w:b/>
          <w:bCs/>
          <w:szCs w:val="24"/>
        </w:rPr>
        <w:t>C</w:t>
      </w:r>
      <w:r w:rsidR="00065DB7" w:rsidRPr="00065DB7">
        <w:rPr>
          <w:rFonts w:cs="Times New Roman"/>
          <w:b/>
          <w:bCs/>
          <w:szCs w:val="24"/>
        </w:rPr>
        <w:t>lasificación</w:t>
      </w:r>
      <w:r w:rsidR="00065DB7" w:rsidRPr="00065DB7">
        <w:rPr>
          <w:rFonts w:cs="Times New Roman"/>
          <w:szCs w:val="24"/>
        </w:rPr>
        <w:t>, lo normal es evaluar la calidad de los patrones encontrados con respecto a su precisión predictiva, la cual se calcula como el número de instancias del conjunto de prueba clasificadas correctamente dividido por el número de instancias totales en el conjunto de prueba.</w:t>
      </w:r>
    </w:p>
    <w:p w14:paraId="50377ED1" w14:textId="7A20F637" w:rsidR="00AF3BF7" w:rsidRDefault="00AF3BF7" w:rsidP="009115D7">
      <w:pPr>
        <w:pStyle w:val="Prrafodelista"/>
        <w:numPr>
          <w:ilvl w:val="1"/>
          <w:numId w:val="29"/>
        </w:numPr>
        <w:rPr>
          <w:rFonts w:cs="Times New Roman"/>
          <w:szCs w:val="24"/>
        </w:rPr>
      </w:pPr>
      <w:r>
        <w:rPr>
          <w:rFonts w:cs="Times New Roman"/>
          <w:b/>
          <w:bCs/>
          <w:szCs w:val="24"/>
        </w:rPr>
        <w:t>R</w:t>
      </w:r>
      <w:r w:rsidRPr="00AF3BF7">
        <w:rPr>
          <w:rFonts w:cs="Times New Roman"/>
          <w:b/>
          <w:bCs/>
          <w:szCs w:val="24"/>
        </w:rPr>
        <w:t>eglas de asociación</w:t>
      </w:r>
      <w:r w:rsidRPr="00AF3BF7">
        <w:rPr>
          <w:rFonts w:cs="Times New Roman"/>
          <w:szCs w:val="24"/>
        </w:rPr>
        <w:t>, se suele evaluar de forma separada cada una de las reglas con objeto de restringirnos a aquellas que pueden aplicarse a un mayor número de instancias y que tienen una precisión relativamente alta sobre estas instancias. Esto se hace en base a dos conceptos:</w:t>
      </w:r>
    </w:p>
    <w:p w14:paraId="72C2D496" w14:textId="77777777" w:rsidR="00AF3BF7" w:rsidRDefault="00AF3BF7" w:rsidP="009115D7">
      <w:pPr>
        <w:pStyle w:val="Prrafodelista"/>
        <w:numPr>
          <w:ilvl w:val="2"/>
          <w:numId w:val="29"/>
        </w:numPr>
        <w:rPr>
          <w:rFonts w:cs="Times New Roman"/>
          <w:szCs w:val="24"/>
        </w:rPr>
      </w:pPr>
      <w:r w:rsidRPr="00AF3BF7">
        <w:rPr>
          <w:rFonts w:cs="Times New Roman"/>
          <w:szCs w:val="24"/>
        </w:rPr>
        <w:t>Cobertura (también referida como soporte): número de instancias a las que la regla se aplica y predice correctamente.</w:t>
      </w:r>
    </w:p>
    <w:p w14:paraId="27F29081" w14:textId="77777777" w:rsidR="00353A8E" w:rsidRDefault="00AF3BF7" w:rsidP="009115D7">
      <w:pPr>
        <w:pStyle w:val="Prrafodelista"/>
        <w:numPr>
          <w:ilvl w:val="2"/>
          <w:numId w:val="29"/>
        </w:numPr>
        <w:rPr>
          <w:rFonts w:cs="Times New Roman"/>
          <w:szCs w:val="24"/>
        </w:rPr>
      </w:pPr>
      <w:r w:rsidRPr="00AF3BF7">
        <w:rPr>
          <w:rFonts w:cs="Times New Roman"/>
          <w:szCs w:val="24"/>
        </w:rPr>
        <w:t>Confianza: proporción de instancias que la regla predice correctamente, es decir, la cobertura dividida por el número de instancias a las que se puede aplicar la regla.</w:t>
      </w:r>
    </w:p>
    <w:p w14:paraId="65FE5AA7" w14:textId="77777777" w:rsidR="00BA3988" w:rsidRDefault="00353A8E" w:rsidP="009115D7">
      <w:pPr>
        <w:pStyle w:val="Prrafodelista"/>
        <w:numPr>
          <w:ilvl w:val="1"/>
          <w:numId w:val="29"/>
        </w:numPr>
        <w:rPr>
          <w:rFonts w:cs="Times New Roman"/>
          <w:szCs w:val="24"/>
        </w:rPr>
      </w:pPr>
      <w:r w:rsidRPr="00353A8E">
        <w:rPr>
          <w:rFonts w:cs="Times New Roman"/>
          <w:b/>
          <w:bCs/>
          <w:szCs w:val="24"/>
        </w:rPr>
        <w:t>Regresión</w:t>
      </w:r>
      <w:r>
        <w:rPr>
          <w:rFonts w:cs="Times New Roman"/>
          <w:szCs w:val="24"/>
        </w:rPr>
        <w:t>:</w:t>
      </w:r>
      <w:r w:rsidRPr="00353A8E">
        <w:rPr>
          <w:rFonts w:cs="Times New Roman"/>
          <w:szCs w:val="24"/>
        </w:rPr>
        <w:t xml:space="preserve"> la salida de</w:t>
      </w:r>
      <w:r w:rsidR="00003DA7">
        <w:rPr>
          <w:rFonts w:cs="Times New Roman"/>
          <w:szCs w:val="24"/>
        </w:rPr>
        <w:t xml:space="preserve"> los modelos de regresión</w:t>
      </w:r>
      <w:r w:rsidRPr="00353A8E">
        <w:rPr>
          <w:rFonts w:cs="Times New Roman"/>
          <w:szCs w:val="24"/>
        </w:rPr>
        <w:t xml:space="preserve"> es un valor numérico, la manera más habitual de evaluar un modelo es mediante el error cuadrático medio del valor predicho respecto al valor que se utiliza como validación. Esto promedia los errores y tiene más en cuenta aquellos errores que se desvían más del valor predicho.</w:t>
      </w:r>
    </w:p>
    <w:p w14:paraId="5A2029DC" w14:textId="1242E9C8" w:rsidR="00BA33FD" w:rsidRDefault="00BA3988" w:rsidP="009115D7">
      <w:pPr>
        <w:pStyle w:val="Prrafodelista"/>
        <w:numPr>
          <w:ilvl w:val="1"/>
          <w:numId w:val="29"/>
        </w:numPr>
        <w:rPr>
          <w:rFonts w:cs="Times New Roman"/>
          <w:szCs w:val="24"/>
        </w:rPr>
      </w:pPr>
      <w:r>
        <w:rPr>
          <w:rFonts w:cs="Times New Roman"/>
          <w:b/>
          <w:bCs/>
          <w:szCs w:val="24"/>
        </w:rPr>
        <w:t>A</w:t>
      </w:r>
      <w:r w:rsidRPr="00BA3988">
        <w:rPr>
          <w:rFonts w:cs="Times New Roman"/>
          <w:b/>
          <w:bCs/>
          <w:szCs w:val="24"/>
        </w:rPr>
        <w:t>grupamiento</w:t>
      </w:r>
      <w:r>
        <w:rPr>
          <w:rFonts w:cs="Times New Roman"/>
          <w:szCs w:val="24"/>
        </w:rPr>
        <w:t>:</w:t>
      </w:r>
      <w:r w:rsidRPr="00BA3988">
        <w:rPr>
          <w:rFonts w:cs="Times New Roman"/>
          <w:szCs w:val="24"/>
        </w:rPr>
        <w:t xml:space="preserve"> las medidas de evaluación suelen depender del método utilizado, aunque suelen ser función de la cohesión de cada grupo y de la separación entre grupos. La cohesión y separación entre grupos se puede formalizar, por ejemplo, utilizando la distancia media al centro del grupo de los miembros de un grupo y la distancia media entre grupos, respectivamente. El concepto de distancia y de densidad son dos aspectos cruciales tanto en la construcción de modelos de agrupamiento como en su evaluación.</w:t>
      </w:r>
    </w:p>
    <w:p w14:paraId="665FCC37" w14:textId="3E244456" w:rsidR="00BA3988" w:rsidRDefault="00464B2C" w:rsidP="009115D7">
      <w:pPr>
        <w:pStyle w:val="Prrafodelista"/>
        <w:numPr>
          <w:ilvl w:val="1"/>
          <w:numId w:val="29"/>
        </w:numPr>
        <w:rPr>
          <w:rFonts w:cs="Times New Roman"/>
          <w:szCs w:val="24"/>
        </w:rPr>
      </w:pPr>
      <w:r>
        <w:rPr>
          <w:rFonts w:cs="Times New Roman"/>
          <w:szCs w:val="24"/>
        </w:rPr>
        <w:t xml:space="preserve">Además de medidas puramente objetivas, como las descritas, también existen medidas subjetivas, como el interés, novedad, </w:t>
      </w:r>
      <w:r w:rsidR="00C11F6A">
        <w:rPr>
          <w:rFonts w:cs="Times New Roman"/>
          <w:szCs w:val="24"/>
        </w:rPr>
        <w:t>simplicidad o comprensibilidad.</w:t>
      </w:r>
    </w:p>
    <w:p w14:paraId="09854530" w14:textId="0C3B2D0F" w:rsidR="00523425" w:rsidRDefault="00313A35" w:rsidP="009115D7">
      <w:pPr>
        <w:pStyle w:val="Prrafodelista"/>
        <w:numPr>
          <w:ilvl w:val="0"/>
          <w:numId w:val="29"/>
        </w:numPr>
        <w:rPr>
          <w:rFonts w:cs="Times New Roman"/>
          <w:szCs w:val="24"/>
        </w:rPr>
      </w:pPr>
      <w:r>
        <w:rPr>
          <w:rFonts w:cs="Times New Roman"/>
          <w:b/>
          <w:bCs/>
          <w:szCs w:val="24"/>
        </w:rPr>
        <w:t>Uso de datos</w:t>
      </w:r>
      <w:r w:rsidR="006A6BDE">
        <w:rPr>
          <w:rFonts w:cs="Times New Roman"/>
          <w:b/>
          <w:bCs/>
          <w:szCs w:val="24"/>
        </w:rPr>
        <w:t xml:space="preserve"> y monitorización: </w:t>
      </w:r>
      <w:r w:rsidR="00694CC4">
        <w:rPr>
          <w:rFonts w:cs="Times New Roman"/>
          <w:szCs w:val="24"/>
        </w:rPr>
        <w:t xml:space="preserve">Una vez construido y validado el modelo, se puede utilizar con dos finalidades en el contexto organizacional; </w:t>
      </w:r>
      <w:r w:rsidR="00186EF7">
        <w:rPr>
          <w:rFonts w:cs="Times New Roman"/>
          <w:szCs w:val="24"/>
        </w:rPr>
        <w:t>Primero, que un analista recomiendo acciones basándose en el modelo</w:t>
      </w:r>
      <w:r w:rsidR="00FF2BFE">
        <w:rPr>
          <w:rFonts w:cs="Times New Roman"/>
          <w:szCs w:val="24"/>
        </w:rPr>
        <w:t>. La segunda alternativa es</w:t>
      </w:r>
      <w:r w:rsidR="00186EF7">
        <w:rPr>
          <w:rFonts w:cs="Times New Roman"/>
          <w:szCs w:val="24"/>
        </w:rPr>
        <w:t xml:space="preserve"> integrar el modelo en </w:t>
      </w:r>
      <w:r w:rsidR="00FF2BFE">
        <w:rPr>
          <w:rFonts w:cs="Times New Roman"/>
          <w:szCs w:val="24"/>
        </w:rPr>
        <w:t xml:space="preserve">una aplicación para que </w:t>
      </w:r>
      <w:r w:rsidR="0041604A">
        <w:rPr>
          <w:rFonts w:cs="Times New Roman"/>
          <w:szCs w:val="24"/>
        </w:rPr>
        <w:t>este oriente</w:t>
      </w:r>
      <w:r w:rsidR="001A35F0">
        <w:rPr>
          <w:rFonts w:cs="Times New Roman"/>
          <w:szCs w:val="24"/>
        </w:rPr>
        <w:t xml:space="preserve"> a los usuarios del sistema en la toma de decisiones</w:t>
      </w:r>
      <w:r w:rsidR="00707ADA">
        <w:rPr>
          <w:rFonts w:cs="Times New Roman"/>
          <w:szCs w:val="24"/>
        </w:rPr>
        <w:t xml:space="preserve"> </w:t>
      </w:r>
      <w:r w:rsidR="00707ADA">
        <w:rPr>
          <w:rFonts w:cs="Times New Roman"/>
          <w:szCs w:val="24"/>
        </w:rPr>
        <w:lastRenderedPageBreak/>
        <w:t xml:space="preserve">(esto dependerá de su capacitación y otras medidas </w:t>
      </w:r>
      <w:r w:rsidR="0009017D">
        <w:rPr>
          <w:rFonts w:cs="Times New Roman"/>
          <w:szCs w:val="24"/>
        </w:rPr>
        <w:t>subjetivas como las mencionadas en el punto anterior</w:t>
      </w:r>
      <w:r w:rsidR="00707ADA">
        <w:rPr>
          <w:rFonts w:cs="Times New Roman"/>
          <w:szCs w:val="24"/>
        </w:rPr>
        <w:t>)</w:t>
      </w:r>
      <w:r w:rsidR="00523425">
        <w:rPr>
          <w:rFonts w:cs="Times New Roman"/>
          <w:szCs w:val="24"/>
        </w:rPr>
        <w:t>.</w:t>
      </w:r>
      <w:r w:rsidR="00077109">
        <w:rPr>
          <w:rFonts w:cs="Times New Roman"/>
          <w:szCs w:val="24"/>
        </w:rPr>
        <w:t xml:space="preserve"> </w:t>
      </w:r>
      <w:r w:rsidR="00077109">
        <w:rPr>
          <w:rFonts w:cs="Times New Roman"/>
          <w:szCs w:val="24"/>
        </w:rPr>
        <w:fldChar w:fldCharType="begin"/>
      </w:r>
      <w:r w:rsidR="00923B93">
        <w:rPr>
          <w:rFonts w:cs="Times New Roman"/>
          <w:szCs w:val="24"/>
        </w:rPr>
        <w:instrText xml:space="preserve"> ADDIN ZOTERO_ITEM CSL_CITATION {"citationID":"y2GPnIk8","properties":{"formattedCitation":"[22]","plainCitation":"[22]","noteIndex":0},"citationItems":[{"id":91,"uris":["http://zotero.org/users/12776228/items/X5AKBIMC"],"itemData":{"id":91,"type":"book","edition":"Reimp","event-place":"Madrid","ISBN":"978-84-205-4091-7","language":"spa","note":"OCLC: 1025753818","publisher":"Pearson","publisher-place":"Madrid","source":"Open WorldCat","title":"Introducción a la minería de datos","author":[{"family":"Hernández Orallo","given":"José."},{"family":"Ferri Ramírez","given":"César"},{"family":"Ramírez Quintana","given":"María José."}],"issued":{"date-parts":[["2010"]]}}}],"schema":"https://github.com/citation-style-language/schema/raw/master/csl-citation.json"} </w:instrText>
      </w:r>
      <w:r w:rsidR="00077109">
        <w:rPr>
          <w:rFonts w:cs="Times New Roman"/>
          <w:szCs w:val="24"/>
        </w:rPr>
        <w:fldChar w:fldCharType="separate"/>
      </w:r>
      <w:r w:rsidR="00077109" w:rsidRPr="00077109">
        <w:rPr>
          <w:rFonts w:cs="Times New Roman"/>
        </w:rPr>
        <w:t>[22]</w:t>
      </w:r>
      <w:r w:rsidR="00077109">
        <w:rPr>
          <w:rFonts w:cs="Times New Roman"/>
          <w:szCs w:val="24"/>
        </w:rPr>
        <w:fldChar w:fldCharType="end"/>
      </w:r>
    </w:p>
    <w:p w14:paraId="5744DE1E" w14:textId="77777777" w:rsidR="00A37EE6" w:rsidRDefault="00A37EE6" w:rsidP="00EE0473">
      <w:pPr>
        <w:pStyle w:val="Ttulo3"/>
        <w:rPr>
          <w:rFonts w:cs="Times New Roman"/>
          <w:b/>
          <w:bCs/>
        </w:rPr>
      </w:pPr>
    </w:p>
    <w:p w14:paraId="1A70AE64" w14:textId="5AC1C8E5" w:rsidR="007E74E2" w:rsidRPr="000612CD" w:rsidRDefault="00F646DF" w:rsidP="00EE0473">
      <w:pPr>
        <w:pStyle w:val="Ttulo3"/>
        <w:rPr>
          <w:rFonts w:cs="Times New Roman"/>
          <w:b/>
          <w:bCs/>
        </w:rPr>
      </w:pPr>
      <w:bookmarkStart w:id="383" w:name="_Toc148894741"/>
      <w:bookmarkStart w:id="384" w:name="_Toc148981432"/>
      <w:bookmarkStart w:id="385" w:name="_Toc148993452"/>
      <w:bookmarkStart w:id="386" w:name="_Toc149501248"/>
      <w:bookmarkStart w:id="387" w:name="_Toc149576117"/>
      <w:bookmarkStart w:id="388" w:name="_Toc150181529"/>
      <w:bookmarkStart w:id="389" w:name="_Toc150390671"/>
      <w:bookmarkStart w:id="390" w:name="_Toc150418255"/>
      <w:bookmarkStart w:id="391" w:name="_Toc150982765"/>
      <w:r w:rsidRPr="000612CD">
        <w:rPr>
          <w:rFonts w:cs="Times New Roman"/>
          <w:b/>
          <w:bCs/>
        </w:rPr>
        <w:t>3.</w:t>
      </w:r>
      <w:r w:rsidR="00425434">
        <w:rPr>
          <w:rFonts w:cs="Times New Roman"/>
          <w:b/>
          <w:bCs/>
        </w:rPr>
        <w:t>10</w:t>
      </w:r>
      <w:r w:rsidRPr="000612CD">
        <w:rPr>
          <w:rFonts w:cs="Times New Roman"/>
          <w:b/>
          <w:bCs/>
        </w:rPr>
        <w:t>.</w:t>
      </w:r>
      <w:r w:rsidR="00260BC9">
        <w:rPr>
          <w:rFonts w:cs="Times New Roman"/>
          <w:b/>
          <w:bCs/>
        </w:rPr>
        <w:t>4</w:t>
      </w:r>
      <w:r w:rsidRPr="000612CD">
        <w:rPr>
          <w:rFonts w:cs="Times New Roman"/>
          <w:b/>
          <w:bCs/>
        </w:rPr>
        <w:t xml:space="preserve"> </w:t>
      </w:r>
      <w:r w:rsidR="00CE5251">
        <w:rPr>
          <w:rFonts w:cs="Times New Roman"/>
          <w:b/>
          <w:bCs/>
        </w:rPr>
        <w:t>Conjunto de datos (</w:t>
      </w:r>
      <w:proofErr w:type="spellStart"/>
      <w:r w:rsidRPr="000612CD">
        <w:rPr>
          <w:rFonts w:cs="Times New Roman"/>
          <w:b/>
          <w:bCs/>
        </w:rPr>
        <w:t>Dataset</w:t>
      </w:r>
      <w:bookmarkEnd w:id="383"/>
      <w:bookmarkEnd w:id="384"/>
      <w:bookmarkEnd w:id="385"/>
      <w:bookmarkEnd w:id="386"/>
      <w:bookmarkEnd w:id="387"/>
      <w:bookmarkEnd w:id="388"/>
      <w:proofErr w:type="spellEnd"/>
      <w:r w:rsidR="00CE5251">
        <w:rPr>
          <w:rFonts w:cs="Times New Roman"/>
          <w:b/>
          <w:bCs/>
        </w:rPr>
        <w:t>)</w:t>
      </w:r>
      <w:bookmarkEnd w:id="389"/>
      <w:bookmarkEnd w:id="390"/>
      <w:bookmarkEnd w:id="391"/>
    </w:p>
    <w:p w14:paraId="269836CF" w14:textId="197D3C09" w:rsidR="00820A23" w:rsidRDefault="00820A23" w:rsidP="005705AA">
      <w:r>
        <w:t xml:space="preserve">A </w:t>
      </w:r>
      <w:r w:rsidR="009B25ED">
        <w:t>continuación,</w:t>
      </w:r>
      <w:r w:rsidR="00511027">
        <w:t xml:space="preserve"> se presentan algunas estrategias para la recopilación y aumento de datos (en caso de ser necesario</w:t>
      </w:r>
      <w:r w:rsidR="00CC733A">
        <w:t xml:space="preserve"> posteriormente</w:t>
      </w:r>
      <w:r w:rsidR="00511027">
        <w:t xml:space="preserve"> </w:t>
      </w:r>
      <w:r w:rsidR="00212EC0">
        <w:t xml:space="preserve">durante el desarrollo y </w:t>
      </w:r>
      <w:r w:rsidR="00CC733A">
        <w:t>fase de pruebas</w:t>
      </w:r>
      <w:r w:rsidR="00212EC0">
        <w:t xml:space="preserve"> del proyecto</w:t>
      </w:r>
      <w:r w:rsidR="00511027">
        <w:t>)</w:t>
      </w:r>
      <w:r w:rsidR="00212EC0">
        <w:t>.</w:t>
      </w:r>
    </w:p>
    <w:p w14:paraId="2FD14389" w14:textId="32F2E44B" w:rsidR="004B1DE1" w:rsidRDefault="005705AA" w:rsidP="005705AA">
      <w:r>
        <w:t>El termino</w:t>
      </w:r>
      <w:r w:rsidR="004B1DE1">
        <w:t xml:space="preserve"> </w:t>
      </w:r>
      <w:proofErr w:type="spellStart"/>
      <w:r w:rsidR="004B1DE1">
        <w:t>dataset</w:t>
      </w:r>
      <w:proofErr w:type="spellEnd"/>
      <w:r>
        <w:t xml:space="preserve"> es bien conocido en el área de la computación y este se entiende como </w:t>
      </w:r>
      <w:r w:rsidR="004B1DE1">
        <w:t xml:space="preserve">una colección de datos, </w:t>
      </w:r>
      <w:r w:rsidR="0082297D">
        <w:t xml:space="preserve">por lo general </w:t>
      </w:r>
      <w:r w:rsidR="00DB511B">
        <w:t xml:space="preserve">presentados </w:t>
      </w:r>
      <w:r w:rsidR="0082297D">
        <w:t xml:space="preserve">de manera tabular, donde </w:t>
      </w:r>
      <w:r w:rsidR="00F90F4F">
        <w:t>las columnas son las variables, y cada renglón representa un</w:t>
      </w:r>
      <w:r w:rsidR="00C450B1">
        <w:t xml:space="preserve"> registro</w:t>
      </w:r>
      <w:r w:rsidR="00DF6A0C">
        <w:t xml:space="preserve"> </w:t>
      </w:r>
      <w:r w:rsidR="00585E8A">
        <w:t>dentro de esta colección</w:t>
      </w:r>
      <w:r w:rsidR="004B48C5">
        <w:t>.</w:t>
      </w:r>
    </w:p>
    <w:p w14:paraId="300D968D" w14:textId="496CA778" w:rsidR="005B1BB5" w:rsidRDefault="00F73A10" w:rsidP="005705AA">
      <w:r>
        <w:t xml:space="preserve">Gran parte de estas </w:t>
      </w:r>
      <w:r w:rsidR="00756C00">
        <w:t xml:space="preserve">colecciones de datos surgen a partir </w:t>
      </w:r>
      <w:r w:rsidR="00D36FF8">
        <w:t>del</w:t>
      </w:r>
      <w:r w:rsidR="006653BC">
        <w:t xml:space="preserve"> registro de transacciones </w:t>
      </w:r>
      <w:r w:rsidR="00863BCC">
        <w:t xml:space="preserve">que realizan </w:t>
      </w:r>
      <w:r w:rsidR="00A360E6">
        <w:t xml:space="preserve">la mayoría de </w:t>
      </w:r>
      <w:r w:rsidR="00403E6C">
        <w:t>las empresas</w:t>
      </w:r>
      <w:r w:rsidR="00914B36">
        <w:t xml:space="preserve"> y organizacione</w:t>
      </w:r>
      <w:r w:rsidR="00C33300">
        <w:t>s mediante</w:t>
      </w:r>
      <w:r w:rsidR="00F02712">
        <w:t xml:space="preserve"> las</w:t>
      </w:r>
      <w:r w:rsidR="002344A0">
        <w:t xml:space="preserve"> herramientas</w:t>
      </w:r>
      <w:r w:rsidR="00C33300">
        <w:t xml:space="preserve"> </w:t>
      </w:r>
      <w:r w:rsidR="002344A0">
        <w:t>OLTP</w:t>
      </w:r>
      <w:r w:rsidR="00F02712">
        <w:t xml:space="preserve"> que utilizan en su día a día</w:t>
      </w:r>
      <w:r w:rsidR="00FD0509">
        <w:t>, en este caso en particular</w:t>
      </w:r>
      <w:r w:rsidR="00C60483">
        <w:t>,</w:t>
      </w:r>
      <w:r w:rsidR="00FD0509">
        <w:t xml:space="preserve"> </w:t>
      </w:r>
      <w:r w:rsidR="00FA5A00">
        <w:t>el sistema</w:t>
      </w:r>
      <w:r w:rsidR="003F4ED7">
        <w:t xml:space="preserve"> que la tienda de conveniencia utiliza para su </w:t>
      </w:r>
      <w:r w:rsidR="0047398F">
        <w:t>administración de inventario y almacén</w:t>
      </w:r>
      <w:r w:rsidR="009402AA">
        <w:t>.</w:t>
      </w:r>
    </w:p>
    <w:p w14:paraId="00BBCD8C" w14:textId="4DBC21A0" w:rsidR="002959D2" w:rsidRDefault="000831DC" w:rsidP="005705AA">
      <w:r>
        <w:t xml:space="preserve">El principal reto que existe en </w:t>
      </w:r>
      <w:r w:rsidR="003B31CD">
        <w:t xml:space="preserve">este caso de </w:t>
      </w:r>
      <w:r w:rsidR="00AE7735">
        <w:t>estudio</w:t>
      </w:r>
      <w:r w:rsidR="00284718">
        <w:t xml:space="preserve"> es el hecho de </w:t>
      </w:r>
      <w:r w:rsidR="0087089D">
        <w:t xml:space="preserve">que la mayoría de </w:t>
      </w:r>
      <w:r w:rsidR="00E71A6B">
        <w:t>las tiendas</w:t>
      </w:r>
      <w:r w:rsidR="0087089D">
        <w:t xml:space="preserve"> de conveniencia </w:t>
      </w:r>
      <w:r w:rsidR="00013D0B">
        <w:t xml:space="preserve">en México, para las cuales </w:t>
      </w:r>
      <w:r w:rsidR="00517035">
        <w:t>se propone nuestra solución,</w:t>
      </w:r>
      <w:r w:rsidR="005D56EF">
        <w:t xml:space="preserve"> no solo cuentan con sus propios sistemas</w:t>
      </w:r>
      <w:r w:rsidR="001C1F2A">
        <w:t xml:space="preserve"> OLTP</w:t>
      </w:r>
      <w:r w:rsidR="005D56EF">
        <w:t xml:space="preserve"> propietarios</w:t>
      </w:r>
      <w:r w:rsidR="006F133B">
        <w:t>, donde,</w:t>
      </w:r>
      <w:r w:rsidR="00926976">
        <w:t xml:space="preserve"> es probable que su formato de almacenaje de datos no sea </w:t>
      </w:r>
      <w:r w:rsidR="004924D1">
        <w:t>compatible con el nuestro,</w:t>
      </w:r>
      <w:r w:rsidR="00E71A6B">
        <w:t xml:space="preserve"> sino que </w:t>
      </w:r>
      <w:r w:rsidR="00F377D2">
        <w:t xml:space="preserve">aun más importante, </w:t>
      </w:r>
      <w:r w:rsidR="0078234F">
        <w:t xml:space="preserve">estas empresas se reservan </w:t>
      </w:r>
      <w:r w:rsidR="00C32FA5">
        <w:t xml:space="preserve">el derecho a hacer públicos </w:t>
      </w:r>
      <w:r w:rsidR="00612754">
        <w:t xml:space="preserve">sus datos </w:t>
      </w:r>
      <w:r w:rsidR="00160CBA">
        <w:t xml:space="preserve">de ventas, </w:t>
      </w:r>
      <w:proofErr w:type="spellStart"/>
      <w:r w:rsidR="001C6997">
        <w:t>re-stock</w:t>
      </w:r>
      <w:proofErr w:type="spellEnd"/>
      <w:r w:rsidR="00A9188E">
        <w:t xml:space="preserve"> y</w:t>
      </w:r>
      <w:r w:rsidR="00932C84">
        <w:t xml:space="preserve"> logística distribución</w:t>
      </w:r>
      <w:r w:rsidR="00A9188E">
        <w:t xml:space="preserve"> de productos en sus tiendas.</w:t>
      </w:r>
      <w:r w:rsidR="00497503">
        <w:t xml:space="preserve"> En resumen, </w:t>
      </w:r>
      <w:r w:rsidR="00914980">
        <w:t>como desarrolladores de</w:t>
      </w:r>
      <w:r w:rsidR="003D232C">
        <w:t xml:space="preserve">l sistema propuesto en el presente documento, no tenemos acceso a información valiosa </w:t>
      </w:r>
      <w:r w:rsidR="008C34D6">
        <w:t xml:space="preserve">y precisa </w:t>
      </w:r>
      <w:r w:rsidR="001C2A64">
        <w:t xml:space="preserve">generada por tiendas de conveniencia actuales, la cual es de evidente utilidad para la futura fase de pruebas en </w:t>
      </w:r>
      <w:r w:rsidR="007375A3">
        <w:t>el proyecto. Por esta razón, a continuación</w:t>
      </w:r>
      <w:r w:rsidR="00E26CA2">
        <w:t>,</w:t>
      </w:r>
      <w:r w:rsidR="007375A3">
        <w:t xml:space="preserve"> se proponen algunas estrategias para </w:t>
      </w:r>
      <w:r w:rsidR="008070BB">
        <w:t>generar un conjunto de datos</w:t>
      </w:r>
      <w:r w:rsidR="000B7F2A">
        <w:t xml:space="preserve">, </w:t>
      </w:r>
      <w:r w:rsidR="00711B30">
        <w:t xml:space="preserve">que si bien, no nos proporcionará la precisión y volumen </w:t>
      </w:r>
      <w:r w:rsidR="003438E4">
        <w:t xml:space="preserve">que </w:t>
      </w:r>
      <w:r w:rsidR="00420662">
        <w:t xml:space="preserve">un </w:t>
      </w:r>
      <w:proofErr w:type="spellStart"/>
      <w:r w:rsidR="00420662">
        <w:t>dataset</w:t>
      </w:r>
      <w:proofErr w:type="spellEnd"/>
      <w:r w:rsidR="00420662">
        <w:t xml:space="preserve"> original de alguna de estas tiendas haría, </w:t>
      </w:r>
      <w:r w:rsidR="00BA3573">
        <w:t>nos ayudará cuando menos a futuro durante la fase de pruebas del proyecto.</w:t>
      </w:r>
    </w:p>
    <w:p w14:paraId="584704AD" w14:textId="027F3440" w:rsidR="009B25ED" w:rsidRPr="00502A13" w:rsidRDefault="00F646DF" w:rsidP="009B25ED">
      <w:pPr>
        <w:pStyle w:val="Ttulo3"/>
        <w:rPr>
          <w:rFonts w:cs="Times New Roman"/>
          <w:b/>
          <w:bCs/>
        </w:rPr>
      </w:pPr>
      <w:bookmarkStart w:id="392" w:name="_Toc150390672"/>
      <w:bookmarkStart w:id="393" w:name="_Toc150418256"/>
      <w:bookmarkStart w:id="394" w:name="_Toc150982766"/>
      <w:bookmarkStart w:id="395" w:name="_Toc149501249"/>
      <w:bookmarkStart w:id="396" w:name="_Toc149576118"/>
      <w:bookmarkStart w:id="397" w:name="_Toc150181530"/>
      <w:bookmarkStart w:id="398" w:name="_Toc148894742"/>
      <w:bookmarkStart w:id="399" w:name="_Toc148981433"/>
      <w:bookmarkStart w:id="400" w:name="_Toc148993453"/>
      <w:r w:rsidRPr="000612CD">
        <w:rPr>
          <w:rFonts w:cs="Times New Roman"/>
          <w:b/>
          <w:bCs/>
        </w:rPr>
        <w:t>3.</w:t>
      </w:r>
      <w:r w:rsidR="00425434">
        <w:rPr>
          <w:rFonts w:cs="Times New Roman"/>
          <w:b/>
          <w:bCs/>
        </w:rPr>
        <w:t>10</w:t>
      </w:r>
      <w:r w:rsidRPr="000612CD">
        <w:rPr>
          <w:rFonts w:cs="Times New Roman"/>
          <w:b/>
          <w:bCs/>
        </w:rPr>
        <w:t>.</w:t>
      </w:r>
      <w:r w:rsidR="00260BC9">
        <w:rPr>
          <w:rFonts w:cs="Times New Roman"/>
          <w:b/>
          <w:bCs/>
        </w:rPr>
        <w:t>5</w:t>
      </w:r>
      <w:r w:rsidRPr="000612CD">
        <w:rPr>
          <w:rFonts w:cs="Times New Roman"/>
          <w:b/>
          <w:bCs/>
        </w:rPr>
        <w:t xml:space="preserve"> </w:t>
      </w:r>
      <w:r w:rsidR="009B25ED">
        <w:rPr>
          <w:rFonts w:cs="Times New Roman"/>
          <w:b/>
          <w:bCs/>
        </w:rPr>
        <w:t xml:space="preserve">Instrumento </w:t>
      </w:r>
      <w:r w:rsidR="00502A13">
        <w:rPr>
          <w:rFonts w:cs="Times New Roman"/>
          <w:b/>
          <w:bCs/>
        </w:rPr>
        <w:t>de investigación</w:t>
      </w:r>
      <w:bookmarkEnd w:id="392"/>
      <w:bookmarkEnd w:id="393"/>
      <w:bookmarkEnd w:id="394"/>
    </w:p>
    <w:p w14:paraId="5D89134D" w14:textId="2CC3175E" w:rsidR="009B25ED" w:rsidRDefault="00963D03" w:rsidP="00341760">
      <w:r w:rsidRPr="00963D03">
        <w:t xml:space="preserve">Un instrumento </w:t>
      </w:r>
      <w:r w:rsidR="00FC3D39">
        <w:t>de investigación es una herramienta</w:t>
      </w:r>
      <w:r>
        <w:t xml:space="preserve"> utilizada para recolectar</w:t>
      </w:r>
      <w:r w:rsidR="00C42D59">
        <w:t xml:space="preserve">, medir, </w:t>
      </w:r>
      <w:r w:rsidR="00091D23">
        <w:t>y analizar</w:t>
      </w:r>
      <w:r>
        <w:t xml:space="preserve"> da</w:t>
      </w:r>
      <w:r w:rsidR="00FC3D39">
        <w:t>tos</w:t>
      </w:r>
      <w:r w:rsidR="00D5506D">
        <w:t xml:space="preserve"> relacionados a un interés </w:t>
      </w:r>
      <w:r w:rsidR="00840689">
        <w:t xml:space="preserve">particular (realizar pruebas de software en este caso). </w:t>
      </w:r>
      <w:r w:rsidR="00D91970">
        <w:t xml:space="preserve">Estos instrumentos pueden incluir </w:t>
      </w:r>
      <w:r w:rsidR="00D150DD">
        <w:t xml:space="preserve">entrevistas, </w:t>
      </w:r>
      <w:r w:rsidR="00E620E6">
        <w:t>pruebas</w:t>
      </w:r>
      <w:r w:rsidR="00323C0B">
        <w:t>, observaciones</w:t>
      </w:r>
      <w:r w:rsidR="00E620E6">
        <w:t xml:space="preserve"> </w:t>
      </w:r>
      <w:r w:rsidR="006F29DF">
        <w:t>o encuestas.</w:t>
      </w:r>
      <w:r w:rsidR="00323C0B">
        <w:t xml:space="preserve"> A </w:t>
      </w:r>
      <w:r w:rsidR="003D5D6B">
        <w:t>continuación,</w:t>
      </w:r>
      <w:r w:rsidR="00323C0B">
        <w:t xml:space="preserve"> se mencionan </w:t>
      </w:r>
      <w:r w:rsidR="00A91B72">
        <w:t xml:space="preserve">dos instrumentos relevantes para </w:t>
      </w:r>
      <w:r w:rsidR="00462F84">
        <w:t xml:space="preserve">la solución a nuestro problema de </w:t>
      </w:r>
      <w:proofErr w:type="spellStart"/>
      <w:r w:rsidR="00462F84">
        <w:t>dataset</w:t>
      </w:r>
      <w:proofErr w:type="spellEnd"/>
      <w:r w:rsidR="00462F84">
        <w:t>.</w:t>
      </w:r>
    </w:p>
    <w:p w14:paraId="4EEE4FD3" w14:textId="03C76344" w:rsidR="00B76874" w:rsidRDefault="00235E12" w:rsidP="009115D7">
      <w:pPr>
        <w:pStyle w:val="Prrafodelista"/>
        <w:numPr>
          <w:ilvl w:val="0"/>
          <w:numId w:val="34"/>
        </w:numPr>
      </w:pPr>
      <w:r>
        <w:rPr>
          <w:b/>
          <w:bCs/>
        </w:rPr>
        <w:t>Encuestas:</w:t>
      </w:r>
      <w:r>
        <w:t xml:space="preserve"> </w:t>
      </w:r>
      <w:r w:rsidR="007F3D08">
        <w:t xml:space="preserve">Engloban cualquier medida tomada </w:t>
      </w:r>
      <w:r w:rsidR="005E343B">
        <w:t xml:space="preserve">que involucre realizar preguntas </w:t>
      </w:r>
      <w:r w:rsidR="00341760">
        <w:t>a los participantes</w:t>
      </w:r>
      <w:r w:rsidR="00D357ED">
        <w:t xml:space="preserve">. Las encuestas </w:t>
      </w:r>
      <w:r w:rsidR="00DF7900">
        <w:t xml:space="preserve">son de distintos tipos según el periodo de tiempo en que se realicen, </w:t>
      </w:r>
      <w:r w:rsidR="00C70E6F">
        <w:t>para nuestro caso,</w:t>
      </w:r>
      <w:r w:rsidR="00103272">
        <w:t xml:space="preserve"> son relevantes</w:t>
      </w:r>
      <w:r w:rsidR="00C70E6F">
        <w:t xml:space="preserve"> las encuestas </w:t>
      </w:r>
      <w:r w:rsidR="002D7E79">
        <w:t xml:space="preserve">de </w:t>
      </w:r>
      <w:r w:rsidR="00103272">
        <w:t xml:space="preserve">tipo transversal, donde </w:t>
      </w:r>
      <w:r w:rsidR="00262053">
        <w:t xml:space="preserve">se recolectan datos de </w:t>
      </w:r>
      <w:r w:rsidR="004E0748">
        <w:t>distint</w:t>
      </w:r>
      <w:r w:rsidR="0087390A">
        <w:t>os individuos</w:t>
      </w:r>
      <w:r w:rsidR="00CA20DB">
        <w:t xml:space="preserve"> </w:t>
      </w:r>
      <w:r w:rsidR="006E4B84">
        <w:t xml:space="preserve">en un punto específico </w:t>
      </w:r>
      <w:r w:rsidR="003D7D2D">
        <w:t>o por</w:t>
      </w:r>
      <w:r w:rsidR="00505E52">
        <w:t xml:space="preserve"> un periodo no muy largo de tiempo. La utilidad de </w:t>
      </w:r>
      <w:r w:rsidR="00FF0FDC">
        <w:t xml:space="preserve">esto </w:t>
      </w:r>
      <w:r w:rsidR="00505E52">
        <w:t xml:space="preserve">radica en que será posible generar una encuesta </w:t>
      </w:r>
      <w:r w:rsidR="00EF4C26">
        <w:t xml:space="preserve">mediante la cual podamos recopilar información sobre el tipo de productos </w:t>
      </w:r>
      <w:r w:rsidR="000262BD">
        <w:t xml:space="preserve">que </w:t>
      </w:r>
      <w:r w:rsidR="00F84AC1">
        <w:t>las personas comprar en tiendas de conveniencia como Oxxo, 3B,</w:t>
      </w:r>
      <w:r w:rsidR="00F65AAA">
        <w:t xml:space="preserve"> y otras.</w:t>
      </w:r>
    </w:p>
    <w:p w14:paraId="0E18A3A2" w14:textId="4637804F" w:rsidR="0092047A" w:rsidRDefault="00392BFA" w:rsidP="009115D7">
      <w:pPr>
        <w:pStyle w:val="Prrafodelista"/>
        <w:numPr>
          <w:ilvl w:val="0"/>
          <w:numId w:val="34"/>
        </w:numPr>
      </w:pPr>
      <w:r>
        <w:rPr>
          <w:b/>
          <w:bCs/>
        </w:rPr>
        <w:t>Observaciones:</w:t>
      </w:r>
      <w:r w:rsidR="004663A5">
        <w:t xml:space="preserve"> Se refiere al hecho de </w:t>
      </w:r>
      <w:r w:rsidR="00DF13F9">
        <w:t xml:space="preserve">recopilar datos mediante </w:t>
      </w:r>
      <w:r w:rsidR="00C754A5">
        <w:t>nuestros sentidos humanos</w:t>
      </w:r>
      <w:r w:rsidR="005832D0">
        <w:t xml:space="preserve">. Los datos recolectados </w:t>
      </w:r>
      <w:r w:rsidR="009C1E28">
        <w:t xml:space="preserve">pueden </w:t>
      </w:r>
      <w:r w:rsidR="005832D0">
        <w:t>ser cualitativo</w:t>
      </w:r>
      <w:r w:rsidR="009C1E28">
        <w:t>s o cuantitativos</w:t>
      </w:r>
      <w:r w:rsidR="005832D0">
        <w:t xml:space="preserve">. </w:t>
      </w:r>
      <w:r w:rsidR="00EE7126">
        <w:t>La observación natural es relevante a</w:t>
      </w:r>
      <w:r w:rsidR="00422261">
        <w:t xml:space="preserve"> nuestro caso</w:t>
      </w:r>
      <w:r w:rsidR="00997CD9">
        <w:t xml:space="preserve">, </w:t>
      </w:r>
      <w:r w:rsidR="001646FF">
        <w:t>ya que,</w:t>
      </w:r>
      <w:r w:rsidR="00C41645">
        <w:t xml:space="preserve"> en esta, simplemente se</w:t>
      </w:r>
      <w:r w:rsidR="001646FF">
        <w:t xml:space="preserve"> anotan datos sin interferir en el ambiente en el que existen. En nuestro caso, las observaciones </w:t>
      </w:r>
      <w:r w:rsidR="00DA5893">
        <w:t>nos servirán para obtener una idea de la distribución</w:t>
      </w:r>
      <w:r w:rsidR="00E94371">
        <w:t xml:space="preserve"> física</w:t>
      </w:r>
      <w:r w:rsidR="001530F9">
        <w:t xml:space="preserve"> usual</w:t>
      </w:r>
      <w:r w:rsidR="00E94371">
        <w:t xml:space="preserve"> que tienen</w:t>
      </w:r>
      <w:r w:rsidR="002E19CF">
        <w:t xml:space="preserve"> los productos en </w:t>
      </w:r>
      <w:r w:rsidR="001530F9">
        <w:t>tiendas</w:t>
      </w:r>
      <w:r w:rsidR="002E19CF">
        <w:t xml:space="preserve"> de conveniencia, </w:t>
      </w:r>
      <w:r w:rsidR="002E19CF">
        <w:lastRenderedPageBreak/>
        <w:t xml:space="preserve">esto incluye el numero de anaqueles visibles, como se agrupan </w:t>
      </w:r>
      <w:r w:rsidR="00273CC7">
        <w:t>los productos</w:t>
      </w:r>
      <w:r w:rsidR="00DE7EEB">
        <w:t>, y que lugares tienen mayor y menor visibilidad desde la entrada de la tienda.</w:t>
      </w:r>
      <w:r w:rsidR="00CB3135">
        <w:t xml:space="preserve"> </w:t>
      </w:r>
      <w:r w:rsidR="001125C7">
        <w:fldChar w:fldCharType="begin"/>
      </w:r>
      <w:r w:rsidR="00923B93">
        <w:instrText xml:space="preserve"> ADDIN ZOTERO_ITEM CSL_CITATION {"citationID":"J3HKX1lq","properties":{"formattedCitation":"[23]\\uc0\\u8211{}[25]","plainCitation":"[23]–[25]","noteIndex":0},"citationItems":[{"id":89,"uris":["http://zotero.org/users/12776228/items/CPGVL6YD"],"itemData":{"id":89,"type":"document","publisher":"Columbia University","title":"Research Instrument Examples","URL":"https://www.tc.columbia.edu/media/administration/institutional-review-board-/guide-amp-resources---documents/Published_Study-Material-Examples.pdf","author":[{"family":"Teachers College, Columbia University","given":""}]}},{"id":87,"uris":["http://zotero.org/users/12776228/items/WT7UYW59"],"itemData":{"id":87,"type":"document","publisher":"Scribbr","title":"Cross-Sectional Study | Definition, Uses &amp; Examples","URL":"https://www.scribbr.com/methodology/cross-sectional-study/#:~:text=A%20cross-sectional%20study%20is,observe%20variables%20without%20influencing%20them.","author":[{"family":"Lauren","given":"Thomas"}],"issued":{"date-parts":[["2020",5,8]]}}},{"id":88,"uris":["http://zotero.org/users/12776228/items/LSABSSP8"],"itemData":{"id":88,"type":"document","publisher":"Scribbr","title":"Naturalistic Observation | Definition, Guide, &amp; Examples","URL":"https://www.scribbr.com/methodology/naturalistic-observation/#:~:text=a%20naturalistic%20observation%3F-,Naturalistic%20observation%20is%20a%20qualitative%20research%20method%20where%20you%20record,people%20watching”%20with%20a%20purpose.","author":[{"family":"Pritha","given":"Bhandari"}],"issued":{"date-parts":[["2022",2,10]]}}}],"schema":"https://github.com/citation-style-language/schema/raw/master/csl-citation.json"} </w:instrText>
      </w:r>
      <w:r w:rsidR="001125C7">
        <w:fldChar w:fldCharType="separate"/>
      </w:r>
      <w:r w:rsidR="00F4513B" w:rsidRPr="00F4513B">
        <w:rPr>
          <w:rFonts w:cs="Times New Roman"/>
          <w:szCs w:val="24"/>
        </w:rPr>
        <w:t>[23]–[25]</w:t>
      </w:r>
      <w:r w:rsidR="001125C7">
        <w:fldChar w:fldCharType="end"/>
      </w:r>
    </w:p>
    <w:p w14:paraId="47BCF540" w14:textId="2C43C343" w:rsidR="00F3087C" w:rsidRDefault="003A6801" w:rsidP="00890F21">
      <w:r>
        <w:t xml:space="preserve">Mediante estos instrumentos de </w:t>
      </w:r>
      <w:r w:rsidR="004E1E5E">
        <w:t xml:space="preserve">investigación, podremos recolectar datos suficientes, </w:t>
      </w:r>
      <w:r w:rsidR="00573054">
        <w:t>que,</w:t>
      </w:r>
      <w:r w:rsidR="004E1E5E">
        <w:t xml:space="preserve"> al ser complementados, </w:t>
      </w:r>
      <w:r w:rsidR="00860206">
        <w:t xml:space="preserve">nos podrán ofrecer una </w:t>
      </w:r>
      <w:r w:rsidR="00A346CD">
        <w:t xml:space="preserve">colección de información </w:t>
      </w:r>
      <w:r w:rsidR="00017D70">
        <w:t>más apta para las futuras pruebas del software.</w:t>
      </w:r>
    </w:p>
    <w:p w14:paraId="1081FE01" w14:textId="26A0784C" w:rsidR="005914C1" w:rsidRDefault="0003180B" w:rsidP="007B3832">
      <w:pPr>
        <w:pStyle w:val="Ttulo3"/>
        <w:rPr>
          <w:rFonts w:cs="Times New Roman"/>
          <w:b/>
          <w:bCs/>
        </w:rPr>
      </w:pPr>
      <w:bookmarkStart w:id="401" w:name="_Toc150390673"/>
      <w:bookmarkStart w:id="402" w:name="_Toc150418257"/>
      <w:bookmarkStart w:id="403" w:name="_Toc150982767"/>
      <w:r w:rsidRPr="000612CD">
        <w:rPr>
          <w:rFonts w:cs="Times New Roman"/>
          <w:b/>
          <w:bCs/>
        </w:rPr>
        <w:t>3.</w:t>
      </w:r>
      <w:r>
        <w:rPr>
          <w:rFonts w:cs="Times New Roman"/>
          <w:b/>
          <w:bCs/>
        </w:rPr>
        <w:t>10</w:t>
      </w:r>
      <w:r w:rsidRPr="000612CD">
        <w:rPr>
          <w:rFonts w:cs="Times New Roman"/>
          <w:b/>
          <w:bCs/>
        </w:rPr>
        <w:t>.</w:t>
      </w:r>
      <w:r>
        <w:rPr>
          <w:rFonts w:cs="Times New Roman"/>
          <w:b/>
          <w:bCs/>
        </w:rPr>
        <w:t>6</w:t>
      </w:r>
      <w:r w:rsidRPr="000612CD">
        <w:rPr>
          <w:rFonts w:cs="Times New Roman"/>
          <w:b/>
          <w:bCs/>
        </w:rPr>
        <w:t xml:space="preserve"> </w:t>
      </w:r>
      <w:r>
        <w:rPr>
          <w:rFonts w:cs="Times New Roman"/>
          <w:b/>
          <w:bCs/>
        </w:rPr>
        <w:t>Otras fuentes de datos</w:t>
      </w:r>
      <w:bookmarkEnd w:id="401"/>
      <w:bookmarkEnd w:id="402"/>
      <w:bookmarkEnd w:id="403"/>
    </w:p>
    <w:p w14:paraId="0347B3D8" w14:textId="40A9E6CA" w:rsidR="0025280A" w:rsidRPr="00017D70" w:rsidRDefault="001D7C28" w:rsidP="007B3832">
      <w:r>
        <w:t>Otro factor que integrar en la colección de datos es, clasificaciones y precio de productos.</w:t>
      </w:r>
      <w:r w:rsidR="00A01970">
        <w:t xml:space="preserve"> Existen algunas bases de datos </w:t>
      </w:r>
      <w:r w:rsidR="00FB53A1">
        <w:t>públicas</w:t>
      </w:r>
      <w:r w:rsidR="00A01970">
        <w:t xml:space="preserve"> que ofrecen esta información</w:t>
      </w:r>
      <w:r w:rsidR="00D8433D">
        <w:t xml:space="preserve"> adicional, por ejemplo,</w:t>
      </w:r>
      <w:r w:rsidR="009F5D2B">
        <w:t xml:space="preserve"> el</w:t>
      </w:r>
      <w:r w:rsidR="00D8433D">
        <w:t xml:space="preserve"> </w:t>
      </w:r>
      <w:r w:rsidR="007B3832">
        <w:t xml:space="preserve">INEGI </w:t>
      </w:r>
      <w:r w:rsidR="009F5D2B">
        <w:t>ofrece</w:t>
      </w:r>
      <w:r w:rsidR="004838EB">
        <w:t xml:space="preserve"> mediante su portal web la descarga y consulta de </w:t>
      </w:r>
      <w:r w:rsidR="00653D4D">
        <w:t>la base de datos de precios promedio</w:t>
      </w:r>
      <w:r w:rsidR="008E6F4B">
        <w:t xml:space="preserve"> </w:t>
      </w:r>
      <w:r w:rsidR="00C44E39">
        <w:fldChar w:fldCharType="begin"/>
      </w:r>
      <w:r w:rsidR="00923B93">
        <w:instrText xml:space="preserve"> ADDIN ZOTERO_ITEM CSL_CITATION {"citationID":"alDz43wJ","properties":{"formattedCitation":"[26]","plainCitation":"[26]","noteIndex":0},"citationItems":[{"id":86,"uris":["http://zotero.org/users/12776228/items/8KBJM4LZ"],"itemData":{"id":86,"type":"dataset","title":"Consulta de Precios Promedio","URL":"https://www.inegi.org.mx/app/preciospromedio/?bs=18","author":[{"family":"","given":"INEGI"}],"issued":{"date-parts":[["2023",9]]}}}],"schema":"https://github.com/citation-style-language/schema/raw/master/csl-citation.json"} </w:instrText>
      </w:r>
      <w:r w:rsidR="00C44E39">
        <w:fldChar w:fldCharType="separate"/>
      </w:r>
      <w:r w:rsidR="00C44E39" w:rsidRPr="00C44E39">
        <w:rPr>
          <w:rFonts w:cs="Times New Roman"/>
        </w:rPr>
        <w:t>[26]</w:t>
      </w:r>
      <w:r w:rsidR="00C44E39">
        <w:fldChar w:fldCharType="end"/>
      </w:r>
      <w:r w:rsidR="00A01970">
        <w:t xml:space="preserve">; </w:t>
      </w:r>
      <w:r w:rsidR="00137F18">
        <w:t xml:space="preserve">Esta información adicional es útil para algoritmos </w:t>
      </w:r>
      <w:r w:rsidR="000604BE">
        <w:t>como clasificadores y</w:t>
      </w:r>
      <w:r w:rsidR="007B3832">
        <w:t xml:space="preserve"> el cálculo de valores de ventas para algoritmos como</w:t>
      </w:r>
      <w:r w:rsidR="009F5D2B">
        <w:t xml:space="preserve"> pronósticos con</w:t>
      </w:r>
      <w:r w:rsidR="007B3832">
        <w:t xml:space="preserve"> </w:t>
      </w:r>
      <w:r w:rsidR="000604BE">
        <w:t>series de tiempo.</w:t>
      </w:r>
    </w:p>
    <w:p w14:paraId="495CBC06" w14:textId="0A0C07AC" w:rsidR="00373997" w:rsidRDefault="00A32B33" w:rsidP="00373997">
      <w:pPr>
        <w:pStyle w:val="Ttulo3"/>
        <w:rPr>
          <w:rFonts w:cs="Times New Roman"/>
          <w:b/>
          <w:bCs/>
        </w:rPr>
      </w:pPr>
      <w:bookmarkStart w:id="404" w:name="_Toc150390674"/>
      <w:bookmarkStart w:id="405" w:name="_Toc150418258"/>
      <w:bookmarkStart w:id="406" w:name="_Toc150982768"/>
      <w:r w:rsidRPr="000612CD">
        <w:rPr>
          <w:rFonts w:cs="Times New Roman"/>
          <w:b/>
          <w:bCs/>
        </w:rPr>
        <w:t>3.</w:t>
      </w:r>
      <w:r>
        <w:rPr>
          <w:rFonts w:cs="Times New Roman"/>
          <w:b/>
          <w:bCs/>
        </w:rPr>
        <w:t>10</w:t>
      </w:r>
      <w:r w:rsidRPr="000612CD">
        <w:rPr>
          <w:rFonts w:cs="Times New Roman"/>
          <w:b/>
          <w:bCs/>
        </w:rPr>
        <w:t>.</w:t>
      </w:r>
      <w:r w:rsidR="0003180B">
        <w:rPr>
          <w:rFonts w:cs="Times New Roman"/>
          <w:b/>
          <w:bCs/>
        </w:rPr>
        <w:t>7</w:t>
      </w:r>
      <w:r w:rsidRPr="000612CD">
        <w:rPr>
          <w:rFonts w:cs="Times New Roman"/>
          <w:b/>
          <w:bCs/>
        </w:rPr>
        <w:t xml:space="preserve"> </w:t>
      </w:r>
      <w:r>
        <w:rPr>
          <w:rFonts w:cs="Times New Roman"/>
          <w:b/>
          <w:bCs/>
        </w:rPr>
        <w:t>Aumento de datos</w:t>
      </w:r>
      <w:bookmarkEnd w:id="404"/>
      <w:bookmarkEnd w:id="405"/>
      <w:bookmarkEnd w:id="406"/>
    </w:p>
    <w:p w14:paraId="2BAFC3B0" w14:textId="6FAB062B" w:rsidR="00FB53A1" w:rsidRDefault="00FB53A1" w:rsidP="00FB53A1">
      <w:r>
        <w:t xml:space="preserve">El aumento de datos es una técnica </w:t>
      </w:r>
      <w:r w:rsidR="00E13C6E">
        <w:t xml:space="preserve">que consiste en incrementar artificialmente el tamaño de un </w:t>
      </w:r>
      <w:proofErr w:type="spellStart"/>
      <w:r w:rsidR="00E13C6E">
        <w:t>dataset</w:t>
      </w:r>
      <w:proofErr w:type="spellEnd"/>
      <w:r w:rsidR="00E13C6E">
        <w:t xml:space="preserve"> mediante la creación de </w:t>
      </w:r>
      <w:r w:rsidR="003A2B58">
        <w:t xml:space="preserve">nuevas entradas basadas en </w:t>
      </w:r>
      <w:r w:rsidR="006F45AE">
        <w:t xml:space="preserve">modificaciones a los registros originales del </w:t>
      </w:r>
      <w:proofErr w:type="spellStart"/>
      <w:r w:rsidR="006F45AE">
        <w:t>dataset</w:t>
      </w:r>
      <w:proofErr w:type="spellEnd"/>
      <w:r w:rsidR="006F45AE">
        <w:t>.</w:t>
      </w:r>
      <w:r w:rsidR="00514C5B">
        <w:t xml:space="preserve"> Este concepto es comúnmente utilizado </w:t>
      </w:r>
      <w:r w:rsidR="000A11FD">
        <w:t>en el campo de ap</w:t>
      </w:r>
      <w:r w:rsidR="00A81127">
        <w:t xml:space="preserve">rendizaje profundo (Deep </w:t>
      </w:r>
      <w:proofErr w:type="spellStart"/>
      <w:r w:rsidR="00A81127">
        <w:t>learning</w:t>
      </w:r>
      <w:proofErr w:type="spellEnd"/>
      <w:r w:rsidR="00A81127">
        <w:t xml:space="preserve">), en especial para modelos referentes a </w:t>
      </w:r>
      <w:r w:rsidR="00696002">
        <w:t xml:space="preserve">clasificadores de imágenes, sin embargo, no se limita a ese tipo de </w:t>
      </w:r>
      <w:r w:rsidR="00586172">
        <w:t>datos</w:t>
      </w:r>
      <w:r w:rsidR="00696002">
        <w:t xml:space="preserve">, sino que también </w:t>
      </w:r>
      <w:r w:rsidR="00586172">
        <w:t xml:space="preserve">puede ser aplicado a </w:t>
      </w:r>
      <w:r w:rsidR="00C21CFE">
        <w:t xml:space="preserve">datos de audio, texto, </w:t>
      </w:r>
      <w:r w:rsidR="000B052B">
        <w:t xml:space="preserve">video, o </w:t>
      </w:r>
      <w:r w:rsidR="00D26D8F">
        <w:t xml:space="preserve">datos </w:t>
      </w:r>
      <w:r w:rsidR="000B052B">
        <w:t xml:space="preserve">tabulares, los cuales son </w:t>
      </w:r>
      <w:r w:rsidR="00D26D8F">
        <w:t xml:space="preserve">especialmente </w:t>
      </w:r>
      <w:r w:rsidR="000B052B">
        <w:t>relevantes para este trabajo.</w:t>
      </w:r>
    </w:p>
    <w:p w14:paraId="3EF3763A" w14:textId="752E24C0" w:rsidR="000407CB" w:rsidRPr="006053B0" w:rsidRDefault="00D26D8F" w:rsidP="0052128B">
      <w:pPr>
        <w:rPr>
          <w:u w:val="single"/>
        </w:rPr>
      </w:pPr>
      <w:r>
        <w:t xml:space="preserve">El aumento de datos </w:t>
      </w:r>
      <w:r w:rsidR="004F053B">
        <w:t>es aconsejable en ciertos casos</w:t>
      </w:r>
      <w:r w:rsidR="0052128B">
        <w:t xml:space="preserve">, </w:t>
      </w:r>
      <w:r w:rsidR="00D9117E">
        <w:t>por ejemplo: para</w:t>
      </w:r>
      <w:r w:rsidR="0052128B">
        <w:t xml:space="preserve"> </w:t>
      </w:r>
      <w:r w:rsidR="00E93956">
        <w:t>prevenir el sobreajuste de un modelo</w:t>
      </w:r>
      <w:r w:rsidR="0052128B">
        <w:t xml:space="preserve">, </w:t>
      </w:r>
      <w:r w:rsidR="000407CB">
        <w:t>mejorar la precisión del modelo</w:t>
      </w:r>
      <w:r w:rsidR="0052128B">
        <w:t xml:space="preserve"> o c</w:t>
      </w:r>
      <w:r w:rsidR="000407CB">
        <w:t>uando el conjunto de datos iniciales es</w:t>
      </w:r>
      <w:r w:rsidR="0052128B">
        <w:t xml:space="preserve"> algo pequeño, (</w:t>
      </w:r>
      <w:r w:rsidR="00132E8A">
        <w:t xml:space="preserve">las </w:t>
      </w:r>
      <w:r w:rsidR="002A20EE">
        <w:t>últimas</w:t>
      </w:r>
      <w:r w:rsidR="00132E8A">
        <w:t xml:space="preserve"> dos situaciones son</w:t>
      </w:r>
      <w:r w:rsidR="0052128B">
        <w:t xml:space="preserve"> </w:t>
      </w:r>
      <w:r w:rsidR="00127B7F">
        <w:t>aplicables en nuestro caso</w:t>
      </w:r>
      <w:r w:rsidR="007875D6">
        <w:t>,</w:t>
      </w:r>
      <w:r w:rsidR="0052128B">
        <w:t xml:space="preserve"> </w:t>
      </w:r>
      <w:r w:rsidR="000E630D">
        <w:t>ya que</w:t>
      </w:r>
      <w:r w:rsidR="009950D2">
        <w:t xml:space="preserve"> </w:t>
      </w:r>
      <w:r w:rsidR="000E630D">
        <w:t xml:space="preserve">no </w:t>
      </w:r>
      <w:r w:rsidR="00196694">
        <w:t>podemos estar seguros de que el volumen de datos obtenidos mediante nuestros instrumentos de investigación sea suficientemente grande</w:t>
      </w:r>
      <w:r w:rsidR="00EE4453">
        <w:t xml:space="preserve">, lo cual podría llevar también a un conjunto de datos desbalanceado, es decir, </w:t>
      </w:r>
      <w:r w:rsidR="006B5E43">
        <w:t xml:space="preserve">cuando alguna clase </w:t>
      </w:r>
      <w:r w:rsidR="000327C9">
        <w:t>dentro del conjunto de datos ocu</w:t>
      </w:r>
      <w:r w:rsidR="00E432E7">
        <w:t>pa un porcentaje muy bajo relativo a otras clases</w:t>
      </w:r>
      <w:r w:rsidR="00210038">
        <w:t xml:space="preserve">. Un ejemplo de desbalance extremo es cuando una clase ocupa solo el </w:t>
      </w:r>
      <w:r w:rsidR="007272EA">
        <w:t>1% de datos de la colección</w:t>
      </w:r>
      <w:r w:rsidR="0052128B">
        <w:t>)</w:t>
      </w:r>
      <w:r w:rsidR="00912B5D">
        <w:t>.</w:t>
      </w:r>
      <w:r w:rsidR="006053B0">
        <w:t xml:space="preserve"> </w:t>
      </w:r>
    </w:p>
    <w:p w14:paraId="52849ADF" w14:textId="2A88BCAD" w:rsidR="0052128B" w:rsidRPr="00DD6FC2" w:rsidRDefault="0052128B" w:rsidP="0052128B">
      <w:r>
        <w:t>Si</w:t>
      </w:r>
      <w:r w:rsidR="00912B5D">
        <w:t xml:space="preserve"> bien el aumento de datos ofrece una solución</w:t>
      </w:r>
      <w:r w:rsidR="00294A60">
        <w:t xml:space="preserve"> a la problemática de volumen </w:t>
      </w:r>
      <w:r w:rsidR="006053B0">
        <w:t>y desbalance de clases,</w:t>
      </w:r>
      <w:r w:rsidR="000B339A">
        <w:t xml:space="preserve"> esta también viene con sus </w:t>
      </w:r>
      <w:r w:rsidR="009153E8">
        <w:t>propios retos</w:t>
      </w:r>
      <w:r w:rsidR="0086315D">
        <w:t xml:space="preserve"> y limitaciones</w:t>
      </w:r>
      <w:r w:rsidR="009153E8">
        <w:t xml:space="preserve"> a considerar</w:t>
      </w:r>
      <w:r w:rsidR="0086315D">
        <w:t xml:space="preserve">; </w:t>
      </w:r>
      <w:r w:rsidR="00E534AF">
        <w:t xml:space="preserve">El aumento de datos para </w:t>
      </w:r>
      <w:r w:rsidR="00271B2E">
        <w:t xml:space="preserve">colecciones tabulares no está del todo bien establecido, </w:t>
      </w:r>
      <w:r w:rsidR="006C7B6D">
        <w:t xml:space="preserve">debido a </w:t>
      </w:r>
      <w:r w:rsidR="00FF555A">
        <w:t xml:space="preserve">la estructura y complejidad únicos a este tipo de datos. </w:t>
      </w:r>
      <w:r w:rsidR="00674432">
        <w:fldChar w:fldCharType="begin"/>
      </w:r>
      <w:r w:rsidR="00923B93">
        <w:instrText xml:space="preserve"> ADDIN ZOTERO_ITEM CSL_CITATION {"citationID":"45eYDV6o","properties":{"formattedCitation":"[27]\\uc0\\u8211{}[30]","plainCitation":"[27]–[30]","noteIndex":0},"citationItems":[{"id":81,"uris":["http://zotero.org/users/12776228/items/ZC9PHZTQ"],"itemData":{"id":81,"type":"document","title":"A Complete Guide to Data Augmentation","URL":"https://www.datacamp.com/tutorial/complete-guide-data-augmentation","author":[{"family":"Ali Awan","given":"Abid"}],"issued":{"date-parts":[["2022",11]]}}},{"id":80,"uris":["http://zotero.org/users/12776228/items/WGW6NZ92"],"itemData":{"id":80,"type":"document","title":"Tabular Data Augmentation with Deep Learning","URL":"https://medium.com/analytics-vidhya/tabular-data-augmentation-with-deep-learning-7270584e7ff","author":[{"family":"Schmidt","given":"Lasse"}],"issued":{"date-parts":[["2021",5,10]]}}},{"id":79,"uris":["http://zotero.org/users/12776228/items/XL4KI4SE"],"itemData":{"id":79,"type":"document","title":"Machine learning: Imbalanced Data","URL":"https://developers.google.com/machine-learning/data-prep/construct/sampling-splitting/imbalanced-data","author":[{"family":"Google for Developers","given":""}],"issued":{"date-parts":[["2023",6,9]]}}},{"id":78,"uris":["http://zotero.org/users/12776228/items/AV2537RB"],"itemData":{"id":78,"type":"document","title":"Rethinking Data Augmentation for Tabular Data in Deep Learning","URL":"https://arxiv.org/pdf/2305.10308.pdf#:~:text=Data%20augmentation%20has%20been%20widely,and%20other%20types%20of%20data.","author":[{"family":"Onishi","given":"Soma"},{"family":"Megro","given":"Shoya"}],"issued":{"date-parts":[["2023",5,22]]}}}],"schema":"https://github.com/citation-style-language/schema/raw/master/csl-citation.json"} </w:instrText>
      </w:r>
      <w:r w:rsidR="00674432">
        <w:fldChar w:fldCharType="separate"/>
      </w:r>
      <w:r w:rsidR="00674432" w:rsidRPr="00674432">
        <w:rPr>
          <w:rFonts w:cs="Times New Roman"/>
          <w:szCs w:val="24"/>
        </w:rPr>
        <w:t>[27]–[30]</w:t>
      </w:r>
      <w:r w:rsidR="00674432">
        <w:fldChar w:fldCharType="end"/>
      </w:r>
    </w:p>
    <w:p w14:paraId="7009CAF9" w14:textId="5E10E3A0" w:rsidR="00373997" w:rsidRPr="00D719A3" w:rsidRDefault="00F63CCE" w:rsidP="00373997">
      <w:r>
        <w:t>En resumen</w:t>
      </w:r>
      <w:r w:rsidR="007E0B1E">
        <w:t xml:space="preserve">, </w:t>
      </w:r>
      <w:r w:rsidR="00C83211">
        <w:t xml:space="preserve">el aumento de datos es un campo </w:t>
      </w:r>
      <w:r w:rsidR="005B6DB6">
        <w:t xml:space="preserve">relativamente nuevo </w:t>
      </w:r>
      <w:r w:rsidR="00614241">
        <w:t xml:space="preserve">para la ciencia de datos, </w:t>
      </w:r>
      <w:r w:rsidR="00F83D09">
        <w:t>el propósito principal de estas técnicas es derivar nuevos datos a partir de datos existentes</w:t>
      </w:r>
      <w:r w:rsidR="00E56EFB">
        <w:t xml:space="preserve">, </w:t>
      </w:r>
      <w:r w:rsidR="00080638">
        <w:t xml:space="preserve">su principal utilidad es el generar </w:t>
      </w:r>
      <w:r w:rsidR="00C73BA8">
        <w:t xml:space="preserve">conjuntos de datos robustos para algoritmos como </w:t>
      </w:r>
      <w:r w:rsidR="00B124C7">
        <w:t xml:space="preserve">clasificadores o análisis predictivos. </w:t>
      </w:r>
      <w:r w:rsidR="00D84706">
        <w:t xml:space="preserve">Si bien este campo es relativamente pequeño aún, es posible encontrar ya una variedad de técnicas en </w:t>
      </w:r>
      <w:r w:rsidR="00786A95">
        <w:t>diversas fuentes</w:t>
      </w:r>
      <w:r w:rsidR="002A18E2">
        <w:t xml:space="preserve"> que varían en complejidad e implementación</w:t>
      </w:r>
      <w:r w:rsidR="00E967B9">
        <w:t xml:space="preserve">, por ejemplo: </w:t>
      </w:r>
      <w:r w:rsidR="002A18E2">
        <w:t xml:space="preserve">muestreos </w:t>
      </w:r>
      <w:r w:rsidR="00A4410A">
        <w:t xml:space="preserve">sobre distribuciones </w:t>
      </w:r>
      <w:r w:rsidR="00C128C6">
        <w:t xml:space="preserve">de probabilidad conjuntas, </w:t>
      </w:r>
      <w:r w:rsidR="006D6713">
        <w:t xml:space="preserve">modelos de </w:t>
      </w:r>
      <w:proofErr w:type="spellStart"/>
      <w:r w:rsidR="006D6713">
        <w:t>Markov</w:t>
      </w:r>
      <w:proofErr w:type="spellEnd"/>
      <w:r w:rsidR="006D6713">
        <w:t xml:space="preserve"> ocultos, </w:t>
      </w:r>
      <w:r w:rsidR="00755ED7">
        <w:t xml:space="preserve">Arboles de regresión, redes Bayesianas, </w:t>
      </w:r>
      <w:r w:rsidR="00273140">
        <w:t xml:space="preserve">y métodos </w:t>
      </w:r>
      <w:r w:rsidR="002855A8">
        <w:t>aleatorizados o semi aleatorizados como SMOTE (</w:t>
      </w:r>
      <w:proofErr w:type="spellStart"/>
      <w:r w:rsidR="00681671" w:rsidRPr="00681671">
        <w:t>Synthetic</w:t>
      </w:r>
      <w:proofErr w:type="spellEnd"/>
      <w:r w:rsidR="00681671" w:rsidRPr="00681671">
        <w:t xml:space="preserve"> </w:t>
      </w:r>
      <w:proofErr w:type="spellStart"/>
      <w:r w:rsidR="00681671" w:rsidRPr="00681671">
        <w:t>Minority</w:t>
      </w:r>
      <w:proofErr w:type="spellEnd"/>
      <w:r w:rsidR="00681671" w:rsidRPr="00681671">
        <w:t xml:space="preserve"> </w:t>
      </w:r>
      <w:proofErr w:type="spellStart"/>
      <w:r w:rsidR="00681671" w:rsidRPr="00681671">
        <w:t>Over-sampling</w:t>
      </w:r>
      <w:proofErr w:type="spellEnd"/>
      <w:r w:rsidR="00681671" w:rsidRPr="00681671">
        <w:t xml:space="preserve"> </w:t>
      </w:r>
      <w:proofErr w:type="spellStart"/>
      <w:r w:rsidR="00681671" w:rsidRPr="00681671">
        <w:t>Technique</w:t>
      </w:r>
      <w:proofErr w:type="spellEnd"/>
      <w:r w:rsidR="002855A8">
        <w:t>)</w:t>
      </w:r>
      <w:r w:rsidR="00681671">
        <w:t>.</w:t>
      </w:r>
      <w:r w:rsidR="00D719A3">
        <w:rPr>
          <w:u w:val="single"/>
        </w:rPr>
        <w:t xml:space="preserve"> </w:t>
      </w:r>
      <w:r w:rsidR="00D719A3">
        <w:rPr>
          <w:u w:val="single"/>
        </w:rPr>
        <w:fldChar w:fldCharType="begin"/>
      </w:r>
      <w:r w:rsidR="00923B93">
        <w:rPr>
          <w:u w:val="single"/>
        </w:rPr>
        <w:instrText xml:space="preserve"> ADDIN ZOTERO_ITEM CSL_CITATION {"citationID":"0jp7MrA1","properties":{"formattedCitation":"[31]\\uc0\\u8211{}[33]","plainCitation":"[31]–[33]","noteIndex":0},"citationItems":[{"id":85,"uris":["http://zotero.org/users/12776228/items/8ZEMWJG8"],"itemData":{"id":85,"type":"book","abstract":"Boost your AI and generative AI accuracy using real-world datasets with over 150 functional object-oriented methods and open source libraries Purchase of the print or Kindle book includes a free PDF eBook Key Features Explore beautiful, customized charts and infographics in full color Work with fully functional OO code using open source libraries in the Python Notebook for each chapter Unleash the potential of real-world datasets with practical data augmentation techniques Book Description Data is paramount in AI projects, especially for deep learning and generative AI, as forecasting accuracy relies on input datasets being robust. Acquiring additional data through traditional methods can be challenging, expensive, and impractical, and data augmentation offers an economical option to extend the dataset. The book teaches you over 20 geometric, photometric, and random erasing augmentation methods using seven real-world datasets for image classification and segmentation. You'll also review eight image augmentation open source libraries, write object-oriented programming (OOP) wrapper functions in Python Notebooks, view color image augmentation effects, analyze safe levels and biases, as well as explore fun facts and take on fun challenges. As you advance, you'll discover over 20 character and word techniques for text augmentation using two real-world datasets and excerpts from four classic books. The chapter on advanced text augmentation uses machine learning to extend the text dataset, such as Transformer, Word2vec, BERT, GPT-2, and others. While chapters on audio and tabular data have real-world data, open source libraries, amazing custom plots, and Python Notebook, along with fun facts and challenges. By the end of this book, you will be proficient in image, text, audio, and tabular data augmentation techniques. What you will learn Write OOP Python code for image, text, audio, and tabular data Access over 150,000 real-world datasets from the Kaggle website Analyze biases and safe parameters for each augmentation method Visualize data using standard and exotic plots in color Discover 32 advanced open source augmentation libraries Explore machine learning models, such as BERT and Transformer Meet Pluto, an imaginary digital coding companion Extend your learning with fun facts and fun challenges Who this book is for This book is for data scientists and students interested in the AI discipline. Advanced AI or deep learning skills are not required; however, knowledge of Python programming and familiarity with Jupyter Notebooks are essential to understanding the topics covered in this book","edition":"1st edition","event-place":"England","ISBN":"978-1-80323-591-2","language":"eng","note":"OCLC: 1378301601","publisher":"PACKT PUBLISHING LIMITED","publisher-place":"England","source":"Open WorldCat","title":"DATA AUGMENTATION WITH PYTHON enhance deep learning accuracy with data augmentation methods for image, text, audio, and tabular data","author":[{"family":"Haba","given":"Duc"}],"issued":{"date-parts":[["2023"]]}}},{"id":72,"uris":["http://zotero.org/users/12776228/items/JXHNP8KL"],"itemData":{"id":72,"type":"document","title":"Synthesizing Tabular Data using Generative Adversarial Networks","URL":"https://arxiv.org/pdf/1811.11264.pdf","author":[{"family":"Xu","given":"Lei"},{"family":"Veeramachaneni","given":"Kalyan"}],"issued":{"date-parts":[["2018",11,27]]}}},{"id":70,"uris":["http://zotero.org/users/12776228/items/RSHRDKWP"],"itemData":{"id":70,"type":"document","title":"SMOTE: Synthetic Data Augmentation for Tabular Data","URL":"https://towardsdatascience.com/smote-synthetic-data-augmentation-for-tabular-data-1ce28090debc","author":[{"family":"López","given":"Fernando"}],"issued":{"date-parts":[["2021",2,28]]}}}],"schema":"https://github.com/citation-style-language/schema/raw/master/csl-citation.json"} </w:instrText>
      </w:r>
      <w:r w:rsidR="00D719A3">
        <w:rPr>
          <w:u w:val="single"/>
        </w:rPr>
        <w:fldChar w:fldCharType="separate"/>
      </w:r>
      <w:r w:rsidR="00D719A3" w:rsidRPr="00D719A3">
        <w:rPr>
          <w:rFonts w:cs="Times New Roman"/>
          <w:szCs w:val="24"/>
        </w:rPr>
        <w:t>[31]–[33]</w:t>
      </w:r>
      <w:r w:rsidR="00D719A3">
        <w:rPr>
          <w:u w:val="single"/>
        </w:rPr>
        <w:fldChar w:fldCharType="end"/>
      </w:r>
      <w:r w:rsidR="002153EA">
        <w:rPr>
          <w:u w:val="single"/>
        </w:rPr>
        <w:t xml:space="preserve"> </w:t>
      </w:r>
    </w:p>
    <w:p w14:paraId="17A93C42" w14:textId="4F60A1A3" w:rsidR="00C52EED" w:rsidRDefault="00F646DF" w:rsidP="00C067C4">
      <w:pPr>
        <w:pStyle w:val="Ttulo3"/>
        <w:rPr>
          <w:rFonts w:cs="Times New Roman"/>
          <w:b/>
          <w:bCs/>
        </w:rPr>
      </w:pPr>
      <w:bookmarkStart w:id="407" w:name="_Toc150390675"/>
      <w:bookmarkStart w:id="408" w:name="_Toc150418259"/>
      <w:bookmarkStart w:id="409" w:name="_Toc150982769"/>
      <w:r w:rsidRPr="000612CD">
        <w:rPr>
          <w:rFonts w:cs="Times New Roman"/>
          <w:b/>
          <w:bCs/>
        </w:rPr>
        <w:t>3.</w:t>
      </w:r>
      <w:r w:rsidR="00425434">
        <w:rPr>
          <w:rFonts w:cs="Times New Roman"/>
          <w:b/>
          <w:bCs/>
        </w:rPr>
        <w:t>10</w:t>
      </w:r>
      <w:r w:rsidRPr="000612CD">
        <w:rPr>
          <w:rFonts w:cs="Times New Roman"/>
          <w:b/>
          <w:bCs/>
        </w:rPr>
        <w:t>.</w:t>
      </w:r>
      <w:r w:rsidR="0003180B">
        <w:rPr>
          <w:rFonts w:cs="Times New Roman"/>
          <w:b/>
          <w:bCs/>
        </w:rPr>
        <w:t>8</w:t>
      </w:r>
      <w:r w:rsidRPr="000612CD">
        <w:rPr>
          <w:rFonts w:cs="Times New Roman"/>
          <w:b/>
          <w:bCs/>
        </w:rPr>
        <w:t xml:space="preserve"> Algoritmo</w:t>
      </w:r>
      <w:r w:rsidR="000719AD">
        <w:rPr>
          <w:rFonts w:cs="Times New Roman"/>
          <w:b/>
          <w:bCs/>
        </w:rPr>
        <w:t>s</w:t>
      </w:r>
      <w:r w:rsidRPr="000612CD">
        <w:rPr>
          <w:rFonts w:cs="Times New Roman"/>
          <w:b/>
          <w:bCs/>
        </w:rPr>
        <w:t xml:space="preserve"> utilizado</w:t>
      </w:r>
      <w:r w:rsidR="000719AD">
        <w:rPr>
          <w:rFonts w:cs="Times New Roman"/>
          <w:b/>
          <w:bCs/>
        </w:rPr>
        <w:t>s</w:t>
      </w:r>
      <w:bookmarkStart w:id="410" w:name="_Toc149576119"/>
      <w:bookmarkEnd w:id="395"/>
      <w:bookmarkEnd w:id="396"/>
      <w:bookmarkEnd w:id="397"/>
      <w:bookmarkEnd w:id="407"/>
      <w:bookmarkEnd w:id="408"/>
      <w:bookmarkEnd w:id="409"/>
    </w:p>
    <w:bookmarkEnd w:id="398"/>
    <w:bookmarkEnd w:id="399"/>
    <w:bookmarkEnd w:id="400"/>
    <w:p w14:paraId="3BF6FF22" w14:textId="20AF88D8" w:rsidR="00C52EED" w:rsidRPr="00B65DB7" w:rsidRDefault="00800D43" w:rsidP="00C52EED">
      <w:pPr>
        <w:rPr>
          <w:u w:val="single"/>
        </w:rPr>
      </w:pPr>
      <w:r>
        <w:t>A continuación, se describe a grandes rasgos que algoritmos</w:t>
      </w:r>
      <w:r w:rsidR="00B65DB7">
        <w:t xml:space="preserve"> se utilizarán para el módulo de analítica de datos de nuestro software.</w:t>
      </w:r>
    </w:p>
    <w:p w14:paraId="715B77D0" w14:textId="4A438EB9" w:rsidR="00404D99" w:rsidRDefault="001A60D5" w:rsidP="00177D4B">
      <w:pPr>
        <w:pStyle w:val="Ttulo3"/>
        <w:rPr>
          <w:rFonts w:cs="Times New Roman"/>
          <w:b/>
        </w:rPr>
      </w:pPr>
      <w:bookmarkStart w:id="411" w:name="_Toc150181531"/>
      <w:bookmarkStart w:id="412" w:name="_Toc150390676"/>
      <w:bookmarkStart w:id="413" w:name="_Toc150418260"/>
      <w:bookmarkStart w:id="414" w:name="_Toc150982770"/>
      <w:r w:rsidRPr="00177D4B">
        <w:rPr>
          <w:rFonts w:cs="Times New Roman"/>
          <w:b/>
        </w:rPr>
        <w:lastRenderedPageBreak/>
        <w:t>3.</w:t>
      </w:r>
      <w:r w:rsidR="00060590" w:rsidRPr="00177D4B">
        <w:rPr>
          <w:rFonts w:cs="Times New Roman"/>
          <w:b/>
          <w:bCs/>
        </w:rPr>
        <w:t>10</w:t>
      </w:r>
      <w:r w:rsidRPr="00177D4B">
        <w:rPr>
          <w:rFonts w:cs="Times New Roman"/>
          <w:b/>
        </w:rPr>
        <w:t>.</w:t>
      </w:r>
      <w:r w:rsidR="0003180B">
        <w:rPr>
          <w:rFonts w:cs="Times New Roman"/>
          <w:b/>
        </w:rPr>
        <w:t>9</w:t>
      </w:r>
      <w:r w:rsidRPr="00177D4B">
        <w:rPr>
          <w:rFonts w:cs="Times New Roman"/>
          <w:b/>
        </w:rPr>
        <w:t xml:space="preserve"> Reglas de asociación para generar ofertas</w:t>
      </w:r>
      <w:bookmarkEnd w:id="410"/>
      <w:bookmarkEnd w:id="411"/>
      <w:bookmarkEnd w:id="412"/>
      <w:bookmarkEnd w:id="413"/>
      <w:bookmarkEnd w:id="414"/>
    </w:p>
    <w:p w14:paraId="56145B53" w14:textId="2961CE69" w:rsidR="00B47D36" w:rsidRDefault="00D000B2" w:rsidP="00D000B2">
      <w:r w:rsidRPr="00D000B2">
        <w:t xml:space="preserve">Las reglas de asociación son herramientas cruciales en el análisis de datos y la minería de datos que permiten identificar relaciones interesantes entre variables en grandes bases de datos. Una regla de asociación sugiere </w:t>
      </w:r>
      <w:r w:rsidR="004D773B" w:rsidRPr="00D000B2">
        <w:t>que,</w:t>
      </w:r>
      <w:r w:rsidRPr="00D000B2">
        <w:t xml:space="preserve"> si un determinado conjunto de elementos</w:t>
      </w:r>
      <w:r w:rsidR="004D773B">
        <w:t xml:space="preserve"> aparece con cierta frecuencia</w:t>
      </w:r>
      <w:r w:rsidRPr="00D000B2">
        <w:t>, es probable que ocurra otro conjunto de elementos</w:t>
      </w:r>
      <w:r w:rsidR="00084845">
        <w:t xml:space="preserve"> asociado al primero</w:t>
      </w:r>
      <w:r w:rsidRPr="00D000B2">
        <w:t xml:space="preserve">. </w:t>
      </w:r>
      <w:r w:rsidR="00647C32">
        <w:t xml:space="preserve">Este conocimiento es valioso </w:t>
      </w:r>
      <w:r w:rsidRPr="00D000B2">
        <w:t>en el ámbito comercial</w:t>
      </w:r>
      <w:r w:rsidR="00647C32">
        <w:t xml:space="preserve"> de las tiendas de conveniencia</w:t>
      </w:r>
      <w:r w:rsidRPr="00D000B2">
        <w:t xml:space="preserve"> para la generación de ofertas, ya que pueden revelar patrones de compra de los consumidores y </w:t>
      </w:r>
      <w:r w:rsidR="00200B95">
        <w:t xml:space="preserve">a partir de estos, se pueden tomar decisiones </w:t>
      </w:r>
      <w:r w:rsidR="00B47D36">
        <w:t>de marketing o</w:t>
      </w:r>
      <w:r w:rsidR="00200B95">
        <w:t xml:space="preserve"> </w:t>
      </w:r>
      <w:r w:rsidRPr="00D000B2">
        <w:t>colocación de productos</w:t>
      </w:r>
      <w:r w:rsidR="00B625CE">
        <w:t xml:space="preserve">; </w:t>
      </w:r>
      <w:r w:rsidR="00135E05">
        <w:t>Es entonces destacable su uso en tiend</w:t>
      </w:r>
      <w:r w:rsidR="00A65B78">
        <w:t xml:space="preserve">as de conveniencia, donde se busca </w:t>
      </w:r>
      <w:r w:rsidR="00D453B1">
        <w:t>la generación de ingresos mediante distintas estrategias, como lo son las ofertas.</w:t>
      </w:r>
    </w:p>
    <w:p w14:paraId="36B1C5F0" w14:textId="71829EF7" w:rsidR="00853329" w:rsidRDefault="00CD51B6" w:rsidP="00D000B2">
      <w:r w:rsidRPr="00CD51B6">
        <w:t xml:space="preserve">En el contexto de la generación de ofertas, las reglas de asociación </w:t>
      </w:r>
      <w:r>
        <w:t xml:space="preserve">se pueden utilizar </w:t>
      </w:r>
      <w:r w:rsidRPr="00CD51B6">
        <w:t xml:space="preserve">para crear promociones cruzadas </w:t>
      </w:r>
      <w:r w:rsidR="00D327C7">
        <w:t>basad</w:t>
      </w:r>
      <w:r w:rsidR="00137DEE">
        <w:t xml:space="preserve">as en la </w:t>
      </w:r>
      <w:r w:rsidRPr="00CD51B6">
        <w:t>probabilidad de que los clientes que compr</w:t>
      </w:r>
      <w:r w:rsidR="00DE4178">
        <w:t>e</w:t>
      </w:r>
      <w:r w:rsidRPr="00CD51B6">
        <w:t xml:space="preserve">n un producto </w:t>
      </w:r>
      <w:r w:rsidR="00432223">
        <w:t>estén también interesados en la compra de otro producto similar o no</w:t>
      </w:r>
      <w:r w:rsidRPr="00CD51B6">
        <w:t>.</w:t>
      </w:r>
    </w:p>
    <w:p w14:paraId="566BA6A2" w14:textId="01F52003" w:rsidR="00452BCD" w:rsidRDefault="0056686B" w:rsidP="0056686B">
      <w:r>
        <w:t>Una regla de asociación es una proposición probabilística sobre la ocurrencia de ciertos estados en una base de datos</w:t>
      </w:r>
      <w:r w:rsidR="00A30B04">
        <w:t xml:space="preserve">, </w:t>
      </w:r>
      <w:r w:rsidR="0023164F">
        <w:t>se suele</w:t>
      </w:r>
      <w:r w:rsidR="00894563">
        <w:t xml:space="preserve"> trabajaron con dos medidas para conocer la calidad de una regla:</w:t>
      </w:r>
    </w:p>
    <w:p w14:paraId="454449EB" w14:textId="6B0DBAA8" w:rsidR="00F068A5" w:rsidRPr="00F068A5" w:rsidRDefault="00F068A5" w:rsidP="009115D7">
      <w:pPr>
        <w:pStyle w:val="Prrafodelista"/>
        <w:numPr>
          <w:ilvl w:val="0"/>
          <w:numId w:val="36"/>
        </w:numPr>
        <w:rPr>
          <w:b/>
          <w:bCs/>
        </w:rPr>
      </w:pPr>
      <w:r w:rsidRPr="00F068A5">
        <w:rPr>
          <w:b/>
          <w:bCs/>
        </w:rPr>
        <w:t>Soporte:</w:t>
      </w:r>
      <w:r>
        <w:rPr>
          <w:b/>
          <w:bCs/>
        </w:rPr>
        <w:t xml:space="preserve"> </w:t>
      </w:r>
      <w:r w:rsidRPr="00F068A5">
        <w:t>El número de instancias que la regla predice correctamente.</w:t>
      </w:r>
    </w:p>
    <w:p w14:paraId="18524889" w14:textId="0CC14CCF" w:rsidR="00853329" w:rsidRPr="00F068A5" w:rsidRDefault="00F068A5" w:rsidP="009115D7">
      <w:pPr>
        <w:pStyle w:val="Prrafodelista"/>
        <w:numPr>
          <w:ilvl w:val="0"/>
          <w:numId w:val="36"/>
        </w:numPr>
        <w:rPr>
          <w:b/>
          <w:bCs/>
        </w:rPr>
      </w:pPr>
      <w:r>
        <w:rPr>
          <w:b/>
          <w:bCs/>
        </w:rPr>
        <w:t xml:space="preserve">Confianza: </w:t>
      </w:r>
      <w:r>
        <w:t>Mide el porcentaje de veces que la regla se cumple cuando se puede aplicar.</w:t>
      </w:r>
    </w:p>
    <w:p w14:paraId="0FADE8DD" w14:textId="6ADF08F6" w:rsidR="0077795F" w:rsidRDefault="001A0612" w:rsidP="00D000B2">
      <w:r w:rsidRPr="001A0612">
        <w:t xml:space="preserve">Existen </w:t>
      </w:r>
      <w:r w:rsidR="0077795F">
        <w:t>distintas familias</w:t>
      </w:r>
      <w:r w:rsidRPr="001A0612">
        <w:t xml:space="preserve"> de reglas</w:t>
      </w:r>
      <w:r>
        <w:t xml:space="preserve"> de asociación</w:t>
      </w:r>
      <w:r w:rsidR="00026800">
        <w:t xml:space="preserve"> clasificadas por ciertos criterios como:</w:t>
      </w:r>
    </w:p>
    <w:p w14:paraId="694A8F71" w14:textId="4BA88D21" w:rsidR="00026800" w:rsidRDefault="003222DA" w:rsidP="009115D7">
      <w:pPr>
        <w:pStyle w:val="Prrafodelista"/>
        <w:numPr>
          <w:ilvl w:val="0"/>
          <w:numId w:val="37"/>
        </w:numPr>
      </w:pPr>
      <w:r w:rsidRPr="00140792">
        <w:rPr>
          <w:b/>
          <w:bCs/>
        </w:rPr>
        <w:t>Tipos de los valores utilizados en las reglas:</w:t>
      </w:r>
      <w:r>
        <w:t xml:space="preserve"> podemos tener reglas que trabajan con atributos binarios que indican la presencia o ausencia de un ítem, este el caso típico de la cesta de la compra.</w:t>
      </w:r>
    </w:p>
    <w:p w14:paraId="2ED490D8" w14:textId="4E8197DE" w:rsidR="00140792" w:rsidRDefault="00A7099E" w:rsidP="009115D7">
      <w:pPr>
        <w:pStyle w:val="Prrafodelista"/>
        <w:numPr>
          <w:ilvl w:val="0"/>
          <w:numId w:val="37"/>
        </w:numPr>
      </w:pPr>
      <w:r>
        <w:rPr>
          <w:b/>
          <w:bCs/>
        </w:rPr>
        <w:t>Dimensiones de los datos:</w:t>
      </w:r>
      <w:r>
        <w:t xml:space="preserve"> Además de el atributo de existencia, pueden existir otros atributos, como fechas, </w:t>
      </w:r>
      <w:r w:rsidR="00580CEB">
        <w:t>nombre de clientes, etc.</w:t>
      </w:r>
    </w:p>
    <w:p w14:paraId="4FFE9A82" w14:textId="32A7BA68" w:rsidR="00580CEB" w:rsidRDefault="008166EF" w:rsidP="009115D7">
      <w:pPr>
        <w:pStyle w:val="Prrafodelista"/>
        <w:numPr>
          <w:ilvl w:val="0"/>
          <w:numId w:val="37"/>
        </w:numPr>
      </w:pPr>
      <w:r>
        <w:rPr>
          <w:b/>
          <w:bCs/>
        </w:rPr>
        <w:t>instantáneas y s</w:t>
      </w:r>
      <w:r w:rsidR="000A0EA5">
        <w:rPr>
          <w:b/>
          <w:bCs/>
        </w:rPr>
        <w:t>ecuenciales:</w:t>
      </w:r>
      <w:r w:rsidR="000A0EA5">
        <w:t xml:space="preserve"> </w:t>
      </w:r>
      <w:r>
        <w:t xml:space="preserve">Depende de si se consideran </w:t>
      </w:r>
      <w:r w:rsidR="0024131E">
        <w:t xml:space="preserve">relaciones en un instante (una </w:t>
      </w:r>
      <w:r w:rsidR="007F48D8">
        <w:t>compra,</w:t>
      </w:r>
      <w:r w:rsidR="0024131E">
        <w:t xml:space="preserve"> por ejemplo), o </w:t>
      </w:r>
      <w:r w:rsidR="007F48D8">
        <w:t>una secuencia o serie (múltiples compras a lo largo de un periodo de tiempo).</w:t>
      </w:r>
    </w:p>
    <w:p w14:paraId="6F19774D" w14:textId="000205A9" w:rsidR="007F48D8" w:rsidRPr="001A0612" w:rsidRDefault="00143016" w:rsidP="007F48D8">
      <w:r w:rsidRPr="00143016">
        <w:t xml:space="preserve">El algoritmo </w:t>
      </w:r>
      <w:proofErr w:type="spellStart"/>
      <w:r w:rsidRPr="00143016">
        <w:t>Apriori</w:t>
      </w:r>
      <w:proofErr w:type="spellEnd"/>
      <w:r w:rsidRPr="00143016">
        <w:t xml:space="preserve"> es uno de los métodos más conocidos para generar reglas de asociación. Funciona identificando primero los conjuntos de elementos frecuentes en la base de datos y luego usando esos conjuntos para construir reglas de asociación que satisfagan un umbral mínimo de confianza.</w:t>
      </w:r>
      <w:r w:rsidR="00D453B1">
        <w:t xml:space="preserve"> </w:t>
      </w:r>
      <w:r w:rsidR="00D453B1">
        <w:fldChar w:fldCharType="begin"/>
      </w:r>
      <w:r w:rsidR="00923B93">
        <w:instrText xml:space="preserve"> ADDIN ZOTERO_ITEM CSL_CITATION {"citationID":"POevntU6","properties":{"formattedCitation":"[22]","plainCitation":"[22]","noteIndex":0},"citationItems":[{"id":91,"uris":["http://zotero.org/users/12776228/items/X5AKBIMC"],"itemData":{"id":91,"type":"book","edition":"Reimp","event-place":"Madrid","ISBN":"978-84-205-4091-7","language":"spa","note":"OCLC: 1025753818","publisher":"Pearson","publisher-place":"Madrid","source":"Open WorldCat","title":"Introducción a la minería de datos","author":[{"family":"Hernández Orallo","given":"José."},{"family":"Ferri Ramírez","given":"César"},{"family":"Ramírez Quintana","given":"María José."}],"issued":{"date-parts":[["2010"]]}}}],"schema":"https://github.com/citation-style-language/schema/raw/master/csl-citation.json"} </w:instrText>
      </w:r>
      <w:r w:rsidR="00D453B1">
        <w:fldChar w:fldCharType="separate"/>
      </w:r>
      <w:r w:rsidR="00D453B1" w:rsidRPr="00D453B1">
        <w:rPr>
          <w:rFonts w:cs="Times New Roman"/>
        </w:rPr>
        <w:t>[22]</w:t>
      </w:r>
      <w:r w:rsidR="00D453B1">
        <w:fldChar w:fldCharType="end"/>
      </w:r>
    </w:p>
    <w:p w14:paraId="4CA93247" w14:textId="77777777" w:rsidR="00C01BDB" w:rsidRDefault="00C01BDB" w:rsidP="00177D4B">
      <w:pPr>
        <w:pStyle w:val="Ttulo3"/>
        <w:rPr>
          <w:rFonts w:cs="Times New Roman"/>
          <w:b/>
        </w:rPr>
      </w:pPr>
      <w:bookmarkStart w:id="415" w:name="_Toc149576120"/>
      <w:bookmarkStart w:id="416" w:name="_Toc150181532"/>
      <w:bookmarkStart w:id="417" w:name="_Toc150390677"/>
      <w:bookmarkStart w:id="418" w:name="_Toc150418261"/>
    </w:p>
    <w:p w14:paraId="7E6CF059" w14:textId="4929337E" w:rsidR="00A3287D" w:rsidRDefault="00A3287D" w:rsidP="00177D4B">
      <w:pPr>
        <w:pStyle w:val="Ttulo3"/>
        <w:rPr>
          <w:rFonts w:cs="Times New Roman"/>
          <w:b/>
        </w:rPr>
      </w:pPr>
      <w:bookmarkStart w:id="419" w:name="_Toc150982771"/>
      <w:r w:rsidRPr="00177D4B">
        <w:rPr>
          <w:rFonts w:cs="Times New Roman"/>
          <w:b/>
        </w:rPr>
        <w:t>3.</w:t>
      </w:r>
      <w:r w:rsidR="00060590" w:rsidRPr="00177D4B">
        <w:rPr>
          <w:rFonts w:cs="Times New Roman"/>
          <w:b/>
          <w:bCs/>
        </w:rPr>
        <w:t>10</w:t>
      </w:r>
      <w:r w:rsidRPr="00177D4B">
        <w:rPr>
          <w:rFonts w:cs="Times New Roman"/>
          <w:b/>
        </w:rPr>
        <w:t>.</w:t>
      </w:r>
      <w:r w:rsidR="0003180B">
        <w:rPr>
          <w:rFonts w:cs="Times New Roman"/>
          <w:b/>
        </w:rPr>
        <w:t>10</w:t>
      </w:r>
      <w:r w:rsidRPr="00177D4B">
        <w:rPr>
          <w:rFonts w:cs="Times New Roman"/>
          <w:b/>
        </w:rPr>
        <w:t xml:space="preserve"> </w:t>
      </w:r>
      <w:r w:rsidR="004712F1" w:rsidRPr="00177D4B">
        <w:rPr>
          <w:rFonts w:cs="Times New Roman"/>
          <w:b/>
          <w:bCs/>
        </w:rPr>
        <w:t>Árbol</w:t>
      </w:r>
      <w:r w:rsidR="005D2A90" w:rsidRPr="00177D4B">
        <w:rPr>
          <w:rFonts w:cs="Times New Roman"/>
          <w:b/>
          <w:bCs/>
        </w:rPr>
        <w:t xml:space="preserve"> </w:t>
      </w:r>
      <w:r w:rsidR="001D1D52" w:rsidRPr="00177D4B">
        <w:rPr>
          <w:rFonts w:cs="Times New Roman"/>
          <w:b/>
          <w:bCs/>
        </w:rPr>
        <w:t xml:space="preserve">de </w:t>
      </w:r>
      <w:r w:rsidR="004712F1" w:rsidRPr="00177D4B">
        <w:rPr>
          <w:rFonts w:cs="Times New Roman"/>
          <w:b/>
          <w:bCs/>
        </w:rPr>
        <w:t>decisión</w:t>
      </w:r>
      <w:r w:rsidR="001D1D52" w:rsidRPr="00177D4B">
        <w:rPr>
          <w:rFonts w:cs="Times New Roman"/>
          <w:b/>
        </w:rPr>
        <w:t xml:space="preserve"> para clasificar nuevos productos</w:t>
      </w:r>
      <w:bookmarkEnd w:id="415"/>
      <w:bookmarkEnd w:id="416"/>
      <w:bookmarkEnd w:id="417"/>
      <w:bookmarkEnd w:id="418"/>
      <w:bookmarkEnd w:id="419"/>
    </w:p>
    <w:p w14:paraId="113E7FE0" w14:textId="54843B51" w:rsidR="003C40C0" w:rsidRPr="003C40C0" w:rsidRDefault="007F5638" w:rsidP="007F5638">
      <w:pPr>
        <w:rPr>
          <w:rFonts w:cs="Times New Roman"/>
          <w:szCs w:val="24"/>
        </w:rPr>
      </w:pPr>
      <w:r w:rsidRPr="007F5638">
        <w:rPr>
          <w:rFonts w:cs="Times New Roman"/>
          <w:szCs w:val="24"/>
        </w:rPr>
        <w:t xml:space="preserve">Los árboles de decisión son </w:t>
      </w:r>
      <w:r>
        <w:rPr>
          <w:rFonts w:cs="Times New Roman"/>
          <w:szCs w:val="24"/>
        </w:rPr>
        <w:t>una técnica</w:t>
      </w:r>
      <w:r w:rsidRPr="007F5638">
        <w:rPr>
          <w:rFonts w:cs="Times New Roman"/>
          <w:szCs w:val="24"/>
        </w:rPr>
        <w:t xml:space="preserve"> de aprendizaje supervisado</w:t>
      </w:r>
      <w:r w:rsidR="00D879A3">
        <w:rPr>
          <w:rFonts w:cs="Times New Roman"/>
          <w:szCs w:val="24"/>
        </w:rPr>
        <w:t xml:space="preserve"> dentro de la</w:t>
      </w:r>
      <w:r w:rsidRPr="007F5638">
        <w:rPr>
          <w:rFonts w:cs="Times New Roman"/>
          <w:szCs w:val="24"/>
        </w:rPr>
        <w:t xml:space="preserve"> minería de datos. </w:t>
      </w:r>
      <w:r w:rsidR="00D879A3">
        <w:rPr>
          <w:rFonts w:cs="Times New Roman"/>
          <w:szCs w:val="24"/>
        </w:rPr>
        <w:t>Estos son</w:t>
      </w:r>
      <w:r w:rsidRPr="007F5638">
        <w:rPr>
          <w:rFonts w:cs="Times New Roman"/>
          <w:szCs w:val="24"/>
        </w:rPr>
        <w:t xml:space="preserve"> modelos predictivos que simulan una serie de decisiones tomadas de manera secuencial, que pueden conducir a una conclusión específica. </w:t>
      </w:r>
      <w:r w:rsidR="00E1531B">
        <w:rPr>
          <w:rFonts w:cs="Times New Roman"/>
          <w:szCs w:val="24"/>
        </w:rPr>
        <w:t>De manera más específica</w:t>
      </w:r>
      <w:r w:rsidRPr="007F5638">
        <w:rPr>
          <w:rFonts w:cs="Times New Roman"/>
          <w:szCs w:val="24"/>
        </w:rPr>
        <w:t>, un árbol de decisión es una estructura de árbol que particiona de manera recursiva el espacio de características en subespacios más homogéneos.</w:t>
      </w:r>
    </w:p>
    <w:p w14:paraId="6E5F4AE5" w14:textId="05F0E478" w:rsidR="007F5638" w:rsidRPr="007F5638" w:rsidRDefault="007F5638" w:rsidP="007F5638">
      <w:pPr>
        <w:rPr>
          <w:rFonts w:cs="Times New Roman"/>
          <w:szCs w:val="24"/>
        </w:rPr>
      </w:pPr>
      <w:r w:rsidRPr="007F5638">
        <w:rPr>
          <w:rFonts w:cs="Times New Roman"/>
          <w:szCs w:val="24"/>
        </w:rPr>
        <w:t xml:space="preserve">El nodo raíz del árbol representa la totalidad del espacio de muestras. A partir de ahí, se realizan divisiones binarias basadas en reglas de decisión que involucran los atributos de entrada. Estas reglas se generan maximizando una función objetivo que mide la pureza de los nodos resultantes, </w:t>
      </w:r>
      <w:r w:rsidRPr="007F5638">
        <w:rPr>
          <w:rFonts w:cs="Times New Roman"/>
          <w:szCs w:val="24"/>
        </w:rPr>
        <w:lastRenderedPageBreak/>
        <w:t>como la ganancia de información, basada en la entropía, o el índice de Gini, que mide la impureza de una distribución de probabilidad.</w:t>
      </w:r>
    </w:p>
    <w:p w14:paraId="35EB961C" w14:textId="0435D806" w:rsidR="007F5638" w:rsidRPr="007F5638" w:rsidRDefault="0091432D" w:rsidP="007F5638">
      <w:pPr>
        <w:rPr>
          <w:rFonts w:cs="Times New Roman"/>
          <w:szCs w:val="24"/>
        </w:rPr>
      </w:pPr>
      <w:r>
        <w:rPr>
          <w:rFonts w:cs="Times New Roman"/>
          <w:szCs w:val="24"/>
        </w:rPr>
        <w:t xml:space="preserve">Algunos de los </w:t>
      </w:r>
      <w:r w:rsidR="007F5638" w:rsidRPr="007F5638">
        <w:rPr>
          <w:rFonts w:cs="Times New Roman"/>
          <w:szCs w:val="24"/>
        </w:rPr>
        <w:t xml:space="preserve">algoritmos más conocidos </w:t>
      </w:r>
      <w:r>
        <w:rPr>
          <w:rFonts w:cs="Times New Roman"/>
          <w:szCs w:val="24"/>
        </w:rPr>
        <w:t>para la creación de árboles de decisión son</w:t>
      </w:r>
      <w:r w:rsidR="007F5638" w:rsidRPr="007F5638">
        <w:rPr>
          <w:rFonts w:cs="Times New Roman"/>
          <w:szCs w:val="24"/>
        </w:rPr>
        <w:t>:</w:t>
      </w:r>
    </w:p>
    <w:p w14:paraId="24111A09" w14:textId="3FF0E784" w:rsidR="007F5638" w:rsidRPr="0091432D" w:rsidRDefault="007F5638" w:rsidP="009115D7">
      <w:pPr>
        <w:pStyle w:val="Prrafodelista"/>
        <w:numPr>
          <w:ilvl w:val="0"/>
          <w:numId w:val="38"/>
        </w:numPr>
        <w:rPr>
          <w:rFonts w:cs="Times New Roman"/>
          <w:szCs w:val="24"/>
        </w:rPr>
      </w:pPr>
      <w:r w:rsidRPr="0091432D">
        <w:rPr>
          <w:rFonts w:cs="Times New Roman"/>
          <w:b/>
          <w:bCs/>
          <w:szCs w:val="24"/>
        </w:rPr>
        <w:t>ID3:</w:t>
      </w:r>
      <w:r w:rsidRPr="0091432D">
        <w:rPr>
          <w:rFonts w:cs="Times New Roman"/>
          <w:szCs w:val="24"/>
        </w:rPr>
        <w:t xml:space="preserve"> Utiliza la entropía como medida de impureza y la ganancia de información para seleccionar el atributo que mejor divide el conjunto de datos</w:t>
      </w:r>
    </w:p>
    <w:p w14:paraId="5CA29772" w14:textId="191BBD3F" w:rsidR="007F5638" w:rsidRPr="0091432D" w:rsidRDefault="007F5638" w:rsidP="009115D7">
      <w:pPr>
        <w:pStyle w:val="Prrafodelista"/>
        <w:numPr>
          <w:ilvl w:val="0"/>
          <w:numId w:val="38"/>
        </w:numPr>
        <w:rPr>
          <w:rFonts w:cs="Times New Roman"/>
          <w:szCs w:val="24"/>
        </w:rPr>
      </w:pPr>
      <w:r w:rsidRPr="0091432D">
        <w:rPr>
          <w:rFonts w:cs="Times New Roman"/>
          <w:b/>
          <w:bCs/>
          <w:szCs w:val="24"/>
        </w:rPr>
        <w:t>C4.5:</w:t>
      </w:r>
      <w:r w:rsidRPr="0091432D">
        <w:rPr>
          <w:rFonts w:cs="Times New Roman"/>
          <w:szCs w:val="24"/>
        </w:rPr>
        <w:t xml:space="preserve"> Extiende ID3 permitiendo atributos con valores continuos</w:t>
      </w:r>
      <w:r w:rsidR="009751A2">
        <w:rPr>
          <w:rFonts w:cs="Times New Roman"/>
          <w:szCs w:val="24"/>
        </w:rPr>
        <w:t xml:space="preserve">. </w:t>
      </w:r>
      <w:r w:rsidRPr="0091432D">
        <w:rPr>
          <w:rFonts w:cs="Times New Roman"/>
          <w:szCs w:val="24"/>
        </w:rPr>
        <w:t>Implementa una técnica de poda</w:t>
      </w:r>
      <w:r w:rsidR="009751A2">
        <w:rPr>
          <w:rFonts w:cs="Times New Roman"/>
          <w:szCs w:val="24"/>
        </w:rPr>
        <w:t>do de árbol</w:t>
      </w:r>
      <w:r w:rsidRPr="0091432D">
        <w:rPr>
          <w:rFonts w:cs="Times New Roman"/>
          <w:szCs w:val="24"/>
        </w:rPr>
        <w:t xml:space="preserve"> para eliminar ramas que tienen poco poder predictivo, reduciendo así la complejidad del modelo final y mejorando su capacidad de generalización.</w:t>
      </w:r>
    </w:p>
    <w:p w14:paraId="565CFCB9" w14:textId="5837D9A6" w:rsidR="007F5638" w:rsidRPr="0091432D" w:rsidRDefault="007F5638" w:rsidP="009115D7">
      <w:pPr>
        <w:pStyle w:val="Prrafodelista"/>
        <w:numPr>
          <w:ilvl w:val="0"/>
          <w:numId w:val="38"/>
        </w:numPr>
        <w:rPr>
          <w:rFonts w:cs="Times New Roman"/>
          <w:szCs w:val="24"/>
        </w:rPr>
      </w:pPr>
      <w:r w:rsidRPr="0091432D">
        <w:rPr>
          <w:rFonts w:cs="Times New Roman"/>
          <w:b/>
          <w:bCs/>
          <w:szCs w:val="24"/>
        </w:rPr>
        <w:t>CART:</w:t>
      </w:r>
      <w:r w:rsidRPr="0091432D">
        <w:rPr>
          <w:rFonts w:cs="Times New Roman"/>
          <w:szCs w:val="24"/>
        </w:rPr>
        <w:t xml:space="preserve"> Produce árboles binarios utilizando el criterio de impureza del índice de Gini o la reducción de la varianza para la selección de características y la creación de reglas de decisión.</w:t>
      </w:r>
    </w:p>
    <w:p w14:paraId="7724C71B" w14:textId="4504CAE0" w:rsidR="007F5638" w:rsidRPr="00126F1A" w:rsidRDefault="007F5638" w:rsidP="009115D7">
      <w:pPr>
        <w:pStyle w:val="Prrafodelista"/>
        <w:numPr>
          <w:ilvl w:val="0"/>
          <w:numId w:val="38"/>
        </w:numPr>
        <w:rPr>
          <w:rFonts w:cs="Times New Roman"/>
          <w:szCs w:val="24"/>
        </w:rPr>
      </w:pPr>
      <w:proofErr w:type="spellStart"/>
      <w:r w:rsidRPr="0091432D">
        <w:rPr>
          <w:rFonts w:cs="Times New Roman"/>
          <w:b/>
          <w:bCs/>
          <w:szCs w:val="24"/>
        </w:rPr>
        <w:t>Random</w:t>
      </w:r>
      <w:proofErr w:type="spellEnd"/>
      <w:r w:rsidRPr="0091432D">
        <w:rPr>
          <w:rFonts w:cs="Times New Roman"/>
          <w:b/>
          <w:bCs/>
          <w:szCs w:val="24"/>
        </w:rPr>
        <w:t xml:space="preserve"> Forest:</w:t>
      </w:r>
      <w:r w:rsidRPr="0091432D">
        <w:rPr>
          <w:rFonts w:cs="Times New Roman"/>
          <w:szCs w:val="24"/>
        </w:rPr>
        <w:t xml:space="preserve"> </w:t>
      </w:r>
      <w:r w:rsidR="00CE1C85">
        <w:rPr>
          <w:rFonts w:cs="Times New Roman"/>
          <w:szCs w:val="24"/>
        </w:rPr>
        <w:t>En este caso se tiene</w:t>
      </w:r>
      <w:r w:rsidRPr="0091432D">
        <w:rPr>
          <w:rFonts w:cs="Times New Roman"/>
          <w:szCs w:val="24"/>
        </w:rPr>
        <w:t xml:space="preserve"> un conjunto de árboles de decisión (</w:t>
      </w:r>
      <w:proofErr w:type="spellStart"/>
      <w:r w:rsidRPr="0091432D">
        <w:rPr>
          <w:rFonts w:cs="Times New Roman"/>
          <w:szCs w:val="24"/>
        </w:rPr>
        <w:t>forest</w:t>
      </w:r>
      <w:proofErr w:type="spellEnd"/>
      <w:r w:rsidRPr="0091432D">
        <w:rPr>
          <w:rFonts w:cs="Times New Roman"/>
          <w:szCs w:val="24"/>
        </w:rPr>
        <w:t>), cada uno construido sobre una muestra aleatoria del conjunto de datos. La decisión final se toma por votación mayoritaria, lo que mejora la precisión y robustez del modelo</w:t>
      </w:r>
      <w:r w:rsidR="00126F1A">
        <w:rPr>
          <w:rFonts w:cs="Times New Roman"/>
          <w:szCs w:val="24"/>
        </w:rPr>
        <w:t>.</w:t>
      </w:r>
    </w:p>
    <w:p w14:paraId="34BF851D" w14:textId="3654BBD2" w:rsidR="00C52EED" w:rsidRDefault="007F5638" w:rsidP="007F5638">
      <w:pPr>
        <w:rPr>
          <w:rFonts w:cs="Times New Roman"/>
          <w:szCs w:val="24"/>
        </w:rPr>
      </w:pPr>
      <w:r w:rsidRPr="007F5638">
        <w:rPr>
          <w:rFonts w:cs="Times New Roman"/>
          <w:szCs w:val="24"/>
        </w:rPr>
        <w:t>Cada uno de estos algoritmos puede manejar diferentes tipos de problemas de clasificación</w:t>
      </w:r>
      <w:r w:rsidR="0091432D">
        <w:rPr>
          <w:rFonts w:cs="Times New Roman"/>
          <w:szCs w:val="24"/>
        </w:rPr>
        <w:t xml:space="preserve">, así mismo, </w:t>
      </w:r>
      <w:r w:rsidRPr="007F5638">
        <w:rPr>
          <w:rFonts w:cs="Times New Roman"/>
          <w:szCs w:val="24"/>
        </w:rPr>
        <w:t>tienen sus propias ventajas y limitaciones en términos de manejo de datos no lineales, la necesidad de preprocesamiento de datos</w:t>
      </w:r>
      <w:r w:rsidR="0091432D">
        <w:rPr>
          <w:rFonts w:cs="Times New Roman"/>
          <w:szCs w:val="24"/>
        </w:rPr>
        <w:t>.</w:t>
      </w:r>
      <w:r w:rsidR="00052D12">
        <w:rPr>
          <w:rFonts w:cs="Times New Roman"/>
          <w:szCs w:val="24"/>
        </w:rPr>
        <w:t xml:space="preserve"> </w:t>
      </w:r>
      <w:r w:rsidR="00DA2A7C">
        <w:rPr>
          <w:rFonts w:cs="Times New Roman"/>
          <w:szCs w:val="24"/>
        </w:rPr>
        <w:fldChar w:fldCharType="begin"/>
      </w:r>
      <w:r w:rsidR="00923B93">
        <w:rPr>
          <w:rFonts w:cs="Times New Roman"/>
          <w:szCs w:val="24"/>
        </w:rPr>
        <w:instrText xml:space="preserve"> ADDIN ZOTERO_ITEM CSL_CITATION {"citationID":"AbmDF7R8","properties":{"formattedCitation":"[22]","plainCitation":"[22]","noteIndex":0},"citationItems":[{"id":91,"uris":["http://zotero.org/users/12776228/items/X5AKBIMC"],"itemData":{"id":91,"type":"book","edition":"Reimp","event-place":"Madrid","ISBN":"978-84-205-4091-7","language":"spa","note":"OCLC: 1025753818","publisher":"Pearson","publisher-place":"Madrid","source":"Open WorldCat","title":"Introducción a la minería de datos","author":[{"family":"Hernández Orallo","given":"José."},{"family":"Ferri Ramírez","given":"César"},{"family":"Ramírez Quintana","given":"María José."}],"issued":{"date-parts":[["2010"]]}}}],"schema":"https://github.com/citation-style-language/schema/raw/master/csl-citation.json"} </w:instrText>
      </w:r>
      <w:r w:rsidR="00DA2A7C">
        <w:rPr>
          <w:rFonts w:cs="Times New Roman"/>
          <w:szCs w:val="24"/>
        </w:rPr>
        <w:fldChar w:fldCharType="separate"/>
      </w:r>
      <w:r w:rsidR="00DA2A7C" w:rsidRPr="00DA2A7C">
        <w:rPr>
          <w:rFonts w:cs="Times New Roman"/>
        </w:rPr>
        <w:t>[22]</w:t>
      </w:r>
      <w:r w:rsidR="00DA2A7C">
        <w:rPr>
          <w:rFonts w:cs="Times New Roman"/>
          <w:szCs w:val="24"/>
        </w:rPr>
        <w:fldChar w:fldCharType="end"/>
      </w:r>
    </w:p>
    <w:p w14:paraId="6C0A3E66" w14:textId="78D8CA40" w:rsidR="000E37B2" w:rsidRPr="000C34AF" w:rsidRDefault="000E37B2" w:rsidP="000E37B2">
      <w:pPr>
        <w:rPr>
          <w:rFonts w:cs="Times New Roman"/>
          <w:szCs w:val="24"/>
        </w:rPr>
      </w:pPr>
      <w:r w:rsidRPr="000E37B2">
        <w:rPr>
          <w:rFonts w:cs="Times New Roman"/>
          <w:szCs w:val="24"/>
        </w:rPr>
        <w:t>Los árboles de decisión pueden ser altamente útiles para clasificar nuevos productos entrantes en una tienda de conveniencia</w:t>
      </w:r>
      <w:r w:rsidR="007062CA">
        <w:rPr>
          <w:rFonts w:cs="Times New Roman"/>
          <w:szCs w:val="24"/>
        </w:rPr>
        <w:t>, por ejemplo, c</w:t>
      </w:r>
      <w:r w:rsidRPr="000E37B2">
        <w:rPr>
          <w:rFonts w:cs="Times New Roman"/>
          <w:szCs w:val="24"/>
        </w:rPr>
        <w:t>uando llegan nuevos productos</w:t>
      </w:r>
      <w:r w:rsidR="007062CA">
        <w:rPr>
          <w:rFonts w:cs="Times New Roman"/>
          <w:szCs w:val="24"/>
        </w:rPr>
        <w:t xml:space="preserve"> o lanzamientos</w:t>
      </w:r>
      <w:r w:rsidRPr="000E37B2">
        <w:rPr>
          <w:rFonts w:cs="Times New Roman"/>
          <w:szCs w:val="24"/>
        </w:rPr>
        <w:t>, el árbol de decisión puede automáticamente asignarlos a la categoría adecuada basándose en</w:t>
      </w:r>
      <w:r w:rsidR="00D9104B">
        <w:rPr>
          <w:rFonts w:cs="Times New Roman"/>
          <w:szCs w:val="24"/>
        </w:rPr>
        <w:t xml:space="preserve"> varios</w:t>
      </w:r>
      <w:r w:rsidRPr="000E37B2">
        <w:rPr>
          <w:rFonts w:cs="Times New Roman"/>
          <w:szCs w:val="24"/>
        </w:rPr>
        <w:t xml:space="preserve"> atributos como tipo de producto, marca, precio, y tamaño. Esto agiliza el proceso de introducción de nuevos inventarios en el siste</w:t>
      </w:r>
      <w:r w:rsidR="00B055D3">
        <w:rPr>
          <w:rFonts w:cs="Times New Roman"/>
          <w:szCs w:val="24"/>
        </w:rPr>
        <w:t>m</w:t>
      </w:r>
      <w:r w:rsidRPr="000E37B2">
        <w:rPr>
          <w:rFonts w:cs="Times New Roman"/>
          <w:szCs w:val="24"/>
        </w:rPr>
        <w:t>a.</w:t>
      </w:r>
    </w:p>
    <w:p w14:paraId="1F9AF2C0" w14:textId="77777777" w:rsidR="00C01BDB" w:rsidRDefault="00C01BDB" w:rsidP="00177D4B">
      <w:pPr>
        <w:pStyle w:val="Ttulo3"/>
        <w:rPr>
          <w:rFonts w:cs="Times New Roman"/>
          <w:b/>
        </w:rPr>
      </w:pPr>
      <w:bookmarkStart w:id="420" w:name="_Toc149576121"/>
      <w:bookmarkStart w:id="421" w:name="_Toc150181533"/>
      <w:bookmarkStart w:id="422" w:name="_Toc150390678"/>
      <w:bookmarkStart w:id="423" w:name="_Toc150418262"/>
    </w:p>
    <w:p w14:paraId="32C72B8A" w14:textId="05797570" w:rsidR="00BC0E51" w:rsidRDefault="00BC0E51" w:rsidP="00177D4B">
      <w:pPr>
        <w:pStyle w:val="Ttulo3"/>
        <w:rPr>
          <w:rFonts w:cs="Times New Roman"/>
          <w:b/>
        </w:rPr>
      </w:pPr>
      <w:bookmarkStart w:id="424" w:name="_Toc150982772"/>
      <w:r w:rsidRPr="00177D4B">
        <w:rPr>
          <w:rFonts w:cs="Times New Roman"/>
          <w:b/>
        </w:rPr>
        <w:t>3.</w:t>
      </w:r>
      <w:r w:rsidR="00060590" w:rsidRPr="00177D4B">
        <w:rPr>
          <w:rFonts w:cs="Times New Roman"/>
          <w:b/>
          <w:bCs/>
        </w:rPr>
        <w:t>10</w:t>
      </w:r>
      <w:r w:rsidRPr="00177D4B">
        <w:rPr>
          <w:rFonts w:cs="Times New Roman"/>
          <w:b/>
        </w:rPr>
        <w:t>.</w:t>
      </w:r>
      <w:r w:rsidR="00F57A81">
        <w:rPr>
          <w:rFonts w:cs="Times New Roman"/>
          <w:b/>
        </w:rPr>
        <w:t>1</w:t>
      </w:r>
      <w:r w:rsidR="0003180B">
        <w:rPr>
          <w:rFonts w:cs="Times New Roman"/>
          <w:b/>
        </w:rPr>
        <w:t>1</w:t>
      </w:r>
      <w:r w:rsidRPr="00177D4B">
        <w:rPr>
          <w:rFonts w:cs="Times New Roman"/>
          <w:b/>
        </w:rPr>
        <w:t xml:space="preserve"> </w:t>
      </w:r>
      <w:r w:rsidR="0093026E">
        <w:rPr>
          <w:rFonts w:cs="Times New Roman"/>
          <w:b/>
        </w:rPr>
        <w:t>Pronósticos con s</w:t>
      </w:r>
      <w:r w:rsidR="00E96328" w:rsidRPr="00177D4B">
        <w:rPr>
          <w:rFonts w:cs="Times New Roman"/>
          <w:b/>
        </w:rPr>
        <w:t xml:space="preserve">eries de tiempo </w:t>
      </w:r>
      <w:r w:rsidR="00E56D7C">
        <w:rPr>
          <w:rFonts w:cs="Times New Roman"/>
          <w:b/>
        </w:rPr>
        <w:t>ganancias y ciclos de</w:t>
      </w:r>
      <w:r w:rsidR="00E96328" w:rsidRPr="00177D4B">
        <w:rPr>
          <w:rFonts w:cs="Times New Roman"/>
          <w:b/>
        </w:rPr>
        <w:t xml:space="preserve"> </w:t>
      </w:r>
      <w:proofErr w:type="spellStart"/>
      <w:r w:rsidR="00E96328" w:rsidRPr="00177D4B">
        <w:rPr>
          <w:rFonts w:cs="Times New Roman"/>
          <w:b/>
        </w:rPr>
        <w:t>restock</w:t>
      </w:r>
      <w:bookmarkEnd w:id="420"/>
      <w:bookmarkEnd w:id="421"/>
      <w:bookmarkEnd w:id="422"/>
      <w:bookmarkEnd w:id="423"/>
      <w:bookmarkEnd w:id="424"/>
      <w:proofErr w:type="spellEnd"/>
    </w:p>
    <w:p w14:paraId="459918B4" w14:textId="4B7E2FE6" w:rsidR="007F5E71" w:rsidRDefault="003D2448" w:rsidP="000C34AF">
      <w:pPr>
        <w:rPr>
          <w:rFonts w:cs="Times New Roman"/>
          <w:szCs w:val="24"/>
        </w:rPr>
      </w:pPr>
      <w:r>
        <w:rPr>
          <w:rFonts w:cs="Times New Roman"/>
          <w:szCs w:val="24"/>
        </w:rPr>
        <w:t xml:space="preserve">Los pronósticos mediante series de tiempo ocurren cuando se hacen predicciones </w:t>
      </w:r>
      <w:r w:rsidR="005E49D3">
        <w:rPr>
          <w:rFonts w:cs="Times New Roman"/>
          <w:szCs w:val="24"/>
        </w:rPr>
        <w:t>científicas basadas en datos que contienen información temporal, como fechas o etiquetas de tiempo (</w:t>
      </w:r>
      <w:proofErr w:type="spellStart"/>
      <w:r w:rsidR="005E49D3">
        <w:rPr>
          <w:rFonts w:cs="Times New Roman"/>
          <w:szCs w:val="24"/>
        </w:rPr>
        <w:t>timestamps</w:t>
      </w:r>
      <w:proofErr w:type="spellEnd"/>
      <w:r w:rsidR="005E49D3">
        <w:rPr>
          <w:rFonts w:cs="Times New Roman"/>
          <w:szCs w:val="24"/>
        </w:rPr>
        <w:t xml:space="preserve">). </w:t>
      </w:r>
      <w:r w:rsidR="00453B3E">
        <w:rPr>
          <w:rFonts w:cs="Times New Roman"/>
          <w:szCs w:val="24"/>
        </w:rPr>
        <w:t xml:space="preserve">Involucra la construcción de modelos </w:t>
      </w:r>
      <w:r w:rsidR="0073711C">
        <w:rPr>
          <w:rFonts w:cs="Times New Roman"/>
          <w:szCs w:val="24"/>
        </w:rPr>
        <w:t>mediante el análisis histórico de datos</w:t>
      </w:r>
      <w:r w:rsidR="00F037FB">
        <w:rPr>
          <w:rFonts w:cs="Times New Roman"/>
          <w:szCs w:val="24"/>
        </w:rPr>
        <w:t xml:space="preserve"> </w:t>
      </w:r>
      <w:r w:rsidR="00DA413F">
        <w:rPr>
          <w:rFonts w:cs="Times New Roman"/>
          <w:szCs w:val="24"/>
        </w:rPr>
        <w:t xml:space="preserve">para realizar observaciones </w:t>
      </w:r>
      <w:r w:rsidR="00F454AD">
        <w:rPr>
          <w:rFonts w:cs="Times New Roman"/>
          <w:szCs w:val="24"/>
        </w:rPr>
        <w:t>y orientar estratégicamente las decisiones que se tomarán a futuro.</w:t>
      </w:r>
      <w:r w:rsidR="004462D5">
        <w:rPr>
          <w:rFonts w:cs="Times New Roman"/>
          <w:szCs w:val="24"/>
        </w:rPr>
        <w:t xml:space="preserve"> Una parte distintiva del pronóstico mediante series de </w:t>
      </w:r>
      <w:r w:rsidR="005D25FB">
        <w:rPr>
          <w:rFonts w:cs="Times New Roman"/>
          <w:szCs w:val="24"/>
        </w:rPr>
        <w:t>tiempo</w:t>
      </w:r>
      <w:r w:rsidR="004462D5">
        <w:rPr>
          <w:rFonts w:cs="Times New Roman"/>
          <w:szCs w:val="24"/>
        </w:rPr>
        <w:t xml:space="preserve"> es que </w:t>
      </w:r>
      <w:r w:rsidR="00065FFC">
        <w:rPr>
          <w:rFonts w:cs="Times New Roman"/>
          <w:szCs w:val="24"/>
        </w:rPr>
        <w:t>los datos</w:t>
      </w:r>
      <w:r w:rsidR="00F5270A">
        <w:rPr>
          <w:rFonts w:cs="Times New Roman"/>
          <w:szCs w:val="24"/>
        </w:rPr>
        <w:t xml:space="preserve"> a futuro</w:t>
      </w:r>
      <w:r w:rsidR="00111DAE">
        <w:rPr>
          <w:rFonts w:cs="Times New Roman"/>
          <w:szCs w:val="24"/>
        </w:rPr>
        <w:t xml:space="preserve"> al momento de trabajarlas </w:t>
      </w:r>
      <w:r w:rsidR="00065FFC">
        <w:rPr>
          <w:rFonts w:cs="Times New Roman"/>
          <w:szCs w:val="24"/>
        </w:rPr>
        <w:t xml:space="preserve">son completamente desconocidos, </w:t>
      </w:r>
      <w:r w:rsidR="00A13FF1">
        <w:rPr>
          <w:rFonts w:cs="Times New Roman"/>
          <w:szCs w:val="24"/>
        </w:rPr>
        <w:t>y serán estimados</w:t>
      </w:r>
      <w:r w:rsidR="0075307B">
        <w:rPr>
          <w:rFonts w:cs="Times New Roman"/>
          <w:szCs w:val="24"/>
        </w:rPr>
        <w:t xml:space="preserve"> por los </w:t>
      </w:r>
      <w:r w:rsidR="007D54CD">
        <w:rPr>
          <w:rFonts w:cs="Times New Roman"/>
          <w:szCs w:val="24"/>
        </w:rPr>
        <w:t>modelos a realizar</w:t>
      </w:r>
      <w:r w:rsidR="005D25FB">
        <w:rPr>
          <w:rFonts w:cs="Times New Roman"/>
          <w:szCs w:val="24"/>
        </w:rPr>
        <w:t xml:space="preserve">, es por eso </w:t>
      </w:r>
      <w:r w:rsidR="003421B2">
        <w:rPr>
          <w:rFonts w:cs="Times New Roman"/>
          <w:szCs w:val="24"/>
        </w:rPr>
        <w:t>por lo que</w:t>
      </w:r>
      <w:r w:rsidR="005D25FB">
        <w:rPr>
          <w:rFonts w:cs="Times New Roman"/>
          <w:szCs w:val="24"/>
        </w:rPr>
        <w:t xml:space="preserve"> se considera una técnica predictiva.</w:t>
      </w:r>
    </w:p>
    <w:p w14:paraId="6CFC88C9" w14:textId="2678F165" w:rsidR="005D25FB" w:rsidRDefault="001F3914" w:rsidP="000C34AF">
      <w:pPr>
        <w:rPr>
          <w:rFonts w:cs="Times New Roman"/>
          <w:szCs w:val="24"/>
        </w:rPr>
      </w:pPr>
      <w:r>
        <w:rPr>
          <w:rFonts w:cs="Times New Roman"/>
          <w:szCs w:val="24"/>
        </w:rPr>
        <w:t xml:space="preserve">Las predicciones realizadas por este tipo de modelos no son siempre exactas y no representan el desenlace real a futuro, </w:t>
      </w:r>
      <w:r w:rsidR="000B5A99">
        <w:rPr>
          <w:rFonts w:cs="Times New Roman"/>
          <w:szCs w:val="24"/>
        </w:rPr>
        <w:t>además de que la probabilidad de que</w:t>
      </w:r>
      <w:r w:rsidR="00B02220">
        <w:rPr>
          <w:rFonts w:cs="Times New Roman"/>
          <w:szCs w:val="24"/>
        </w:rPr>
        <w:t xml:space="preserve"> dichos escenarios</w:t>
      </w:r>
      <w:r w:rsidR="000B5A99">
        <w:rPr>
          <w:rFonts w:cs="Times New Roman"/>
          <w:szCs w:val="24"/>
        </w:rPr>
        <w:t xml:space="preserve"> ocurran puede variar significativamente</w:t>
      </w:r>
      <w:r w:rsidR="006068FB">
        <w:rPr>
          <w:rFonts w:cs="Times New Roman"/>
          <w:szCs w:val="24"/>
        </w:rPr>
        <w:t xml:space="preserve">, </w:t>
      </w:r>
      <w:r w:rsidR="008347A2">
        <w:rPr>
          <w:rFonts w:cs="Times New Roman"/>
          <w:szCs w:val="24"/>
        </w:rPr>
        <w:fldChar w:fldCharType="begin"/>
      </w:r>
      <w:r w:rsidR="00923B93">
        <w:rPr>
          <w:rFonts w:cs="Times New Roman"/>
          <w:szCs w:val="24"/>
        </w:rPr>
        <w:instrText xml:space="preserve"> ADDIN ZOTERO_ITEM CSL_CITATION {"citationID":"q8qgGaiZ","properties":{"formattedCitation":"[34]","plainCitation":"[34]","noteIndex":0},"citationItems":[{"id":63,"uris":["http://zotero.org/users/12776228/items/BPT48WV4"],"itemData":{"id":63,"type":"document","title":"Time Series Forecasting: Definition, Applications, and Examples","URL":"https://www.tableau.com/learn/articles/time-series-forecasting#:~:text=What%20is%20time%20series%20forecasting,and%20inform%20strategic%20decision-making.","author":[{"family":"TABLEAU SOFTWARE","given":""}],"issued":{"date-parts":[["2023"]]}}}],"schema":"https://github.com/citation-style-language/schema/raw/master/csl-citation.json"} </w:instrText>
      </w:r>
      <w:r w:rsidR="008347A2">
        <w:rPr>
          <w:rFonts w:cs="Times New Roman"/>
          <w:szCs w:val="24"/>
        </w:rPr>
        <w:fldChar w:fldCharType="separate"/>
      </w:r>
      <w:r w:rsidR="008347A2" w:rsidRPr="008347A2">
        <w:rPr>
          <w:rFonts w:cs="Times New Roman"/>
        </w:rPr>
        <w:t>[34]</w:t>
      </w:r>
      <w:r w:rsidR="008347A2">
        <w:rPr>
          <w:rFonts w:cs="Times New Roman"/>
          <w:szCs w:val="24"/>
        </w:rPr>
        <w:fldChar w:fldCharType="end"/>
      </w:r>
      <w:r w:rsidR="000B5A99">
        <w:rPr>
          <w:rFonts w:cs="Times New Roman"/>
          <w:szCs w:val="24"/>
        </w:rPr>
        <w:t xml:space="preserve"> </w:t>
      </w:r>
      <w:r w:rsidR="00F572B2">
        <w:rPr>
          <w:rFonts w:cs="Times New Roman"/>
          <w:szCs w:val="24"/>
        </w:rPr>
        <w:t xml:space="preserve">sin embargo, se hace obvio la utilidad que tiene esta información </w:t>
      </w:r>
      <w:r w:rsidR="00EE2885">
        <w:rPr>
          <w:rFonts w:cs="Times New Roman"/>
          <w:szCs w:val="24"/>
        </w:rPr>
        <w:t xml:space="preserve">en casos económicos ligados </w:t>
      </w:r>
      <w:r w:rsidR="00876317">
        <w:rPr>
          <w:rFonts w:cs="Times New Roman"/>
          <w:szCs w:val="24"/>
        </w:rPr>
        <w:t xml:space="preserve">a toma de decisiones, como </w:t>
      </w:r>
      <w:r w:rsidR="0093197E">
        <w:rPr>
          <w:rFonts w:cs="Times New Roman"/>
          <w:szCs w:val="24"/>
        </w:rPr>
        <w:t xml:space="preserve">el caso de tiendas de conveniencia, donde puede ser útil aproximar las </w:t>
      </w:r>
      <w:r w:rsidR="00BE64B0">
        <w:rPr>
          <w:rFonts w:cs="Times New Roman"/>
          <w:szCs w:val="24"/>
        </w:rPr>
        <w:t xml:space="preserve">ventas que un producto generará en la siguiente quincena, donde por extensión, otra información útil se puede extraer de aquí, </w:t>
      </w:r>
      <w:r w:rsidR="00C9015B">
        <w:rPr>
          <w:rFonts w:cs="Times New Roman"/>
          <w:szCs w:val="24"/>
        </w:rPr>
        <w:t xml:space="preserve">como cuando se deberá entonces hacer </w:t>
      </w:r>
      <w:proofErr w:type="spellStart"/>
      <w:r w:rsidR="00C9015B">
        <w:rPr>
          <w:rFonts w:cs="Times New Roman"/>
          <w:szCs w:val="24"/>
        </w:rPr>
        <w:t>restock</w:t>
      </w:r>
      <w:proofErr w:type="spellEnd"/>
      <w:r w:rsidR="00C9015B">
        <w:rPr>
          <w:rFonts w:cs="Times New Roman"/>
          <w:szCs w:val="24"/>
        </w:rPr>
        <w:t xml:space="preserve"> de dicho producto, es decir </w:t>
      </w:r>
      <w:r w:rsidR="009F5914">
        <w:rPr>
          <w:rFonts w:cs="Times New Roman"/>
          <w:szCs w:val="24"/>
        </w:rPr>
        <w:t>este modelo no mutuamente excluyente con otras partes del sistema, como reglas</w:t>
      </w:r>
      <w:r w:rsidR="000D31DE">
        <w:rPr>
          <w:rFonts w:cs="Times New Roman"/>
          <w:szCs w:val="24"/>
        </w:rPr>
        <w:t xml:space="preserve"> estáticas</w:t>
      </w:r>
      <w:r w:rsidR="009F5914">
        <w:rPr>
          <w:rFonts w:cs="Times New Roman"/>
          <w:szCs w:val="24"/>
        </w:rPr>
        <w:t xml:space="preserve"> para avisos </w:t>
      </w:r>
      <w:r w:rsidR="000D31DE">
        <w:rPr>
          <w:rFonts w:cs="Times New Roman"/>
          <w:szCs w:val="24"/>
        </w:rPr>
        <w:t xml:space="preserve">de </w:t>
      </w:r>
      <w:proofErr w:type="spellStart"/>
      <w:r w:rsidR="000D31DE">
        <w:rPr>
          <w:rFonts w:cs="Times New Roman"/>
          <w:szCs w:val="24"/>
        </w:rPr>
        <w:t>restock</w:t>
      </w:r>
      <w:proofErr w:type="spellEnd"/>
      <w:r w:rsidR="000D31DE">
        <w:rPr>
          <w:rFonts w:cs="Times New Roman"/>
          <w:szCs w:val="24"/>
        </w:rPr>
        <w:t xml:space="preserve"> cuando este cae bajo cierto nivel.</w:t>
      </w:r>
    </w:p>
    <w:p w14:paraId="65613974" w14:textId="413E95D4" w:rsidR="000A0AAA" w:rsidRDefault="000A0AAA" w:rsidP="000C34AF">
      <w:pPr>
        <w:rPr>
          <w:rFonts w:cs="Times New Roman"/>
          <w:szCs w:val="24"/>
        </w:rPr>
      </w:pPr>
      <w:r>
        <w:rPr>
          <w:rFonts w:cs="Times New Roman"/>
          <w:szCs w:val="24"/>
        </w:rPr>
        <w:t xml:space="preserve">Existen dos tipos generales de métodos de pronóstico, </w:t>
      </w:r>
      <w:r w:rsidR="00553DE2">
        <w:rPr>
          <w:rFonts w:cs="Times New Roman"/>
          <w:szCs w:val="24"/>
        </w:rPr>
        <w:t>cualitativo y cuantitativo</w:t>
      </w:r>
      <w:r w:rsidR="000E1E22">
        <w:rPr>
          <w:rFonts w:cs="Times New Roman"/>
          <w:szCs w:val="24"/>
        </w:rPr>
        <w:t>. El pronóstico cualitativo suelen ser decisiones tomadas por humanos según su experiencia</w:t>
      </w:r>
      <w:r w:rsidR="00137977">
        <w:rPr>
          <w:rFonts w:cs="Times New Roman"/>
          <w:szCs w:val="24"/>
        </w:rPr>
        <w:t xml:space="preserve">, y no es necesaria la </w:t>
      </w:r>
      <w:r w:rsidR="00137977">
        <w:rPr>
          <w:rFonts w:cs="Times New Roman"/>
          <w:szCs w:val="24"/>
        </w:rPr>
        <w:lastRenderedPageBreak/>
        <w:t xml:space="preserve">existencia de datos minados, por otro lado, el pronóstico cuantitativo </w:t>
      </w:r>
      <w:r w:rsidR="002A07E5">
        <w:rPr>
          <w:rFonts w:cs="Times New Roman"/>
          <w:szCs w:val="24"/>
        </w:rPr>
        <w:t xml:space="preserve">se realiza </w:t>
      </w:r>
      <w:r w:rsidR="009D0CAE">
        <w:rPr>
          <w:rFonts w:cs="Times New Roman"/>
          <w:szCs w:val="24"/>
        </w:rPr>
        <w:t xml:space="preserve">el análisis de </w:t>
      </w:r>
      <w:r w:rsidR="002A07E5">
        <w:rPr>
          <w:rFonts w:cs="Times New Roman"/>
          <w:szCs w:val="24"/>
        </w:rPr>
        <w:t>datos existentes</w:t>
      </w:r>
      <w:r w:rsidR="009D0CAE">
        <w:rPr>
          <w:rFonts w:cs="Times New Roman"/>
          <w:szCs w:val="24"/>
        </w:rPr>
        <w:t xml:space="preserve"> </w:t>
      </w:r>
      <w:r w:rsidR="00A71E23">
        <w:rPr>
          <w:rFonts w:cs="Times New Roman"/>
          <w:szCs w:val="24"/>
        </w:rPr>
        <w:t xml:space="preserve">utilizando </w:t>
      </w:r>
      <w:r w:rsidR="00C23A6B">
        <w:rPr>
          <w:rFonts w:cs="Times New Roman"/>
          <w:szCs w:val="24"/>
        </w:rPr>
        <w:t>algoritmos.</w:t>
      </w:r>
    </w:p>
    <w:p w14:paraId="1B4BF271" w14:textId="4979259A" w:rsidR="00577D74" w:rsidRDefault="00577D74" w:rsidP="00577D74">
      <w:pPr>
        <w:rPr>
          <w:rFonts w:cs="Times New Roman"/>
          <w:szCs w:val="24"/>
        </w:rPr>
      </w:pPr>
      <w:r>
        <w:rPr>
          <w:rFonts w:cs="Times New Roman"/>
          <w:szCs w:val="24"/>
        </w:rPr>
        <w:t>Para hacer los resultados de los modelos más precisos, hay un par de reglas generales:</w:t>
      </w:r>
    </w:p>
    <w:p w14:paraId="5B5D502F" w14:textId="75E6B9FC" w:rsidR="00577D74" w:rsidRPr="00BF50E6" w:rsidRDefault="00F265DF" w:rsidP="009115D7">
      <w:pPr>
        <w:pStyle w:val="Prrafodelista"/>
        <w:numPr>
          <w:ilvl w:val="0"/>
          <w:numId w:val="39"/>
        </w:numPr>
        <w:rPr>
          <w:rFonts w:cs="Times New Roman"/>
          <w:b/>
          <w:bCs/>
          <w:szCs w:val="24"/>
        </w:rPr>
      </w:pPr>
      <w:r w:rsidRPr="00F265DF">
        <w:rPr>
          <w:rFonts w:cs="Times New Roman"/>
          <w:b/>
          <w:bCs/>
          <w:szCs w:val="24"/>
        </w:rPr>
        <w:t>Regla de frecuencia:</w:t>
      </w:r>
      <w:r>
        <w:rPr>
          <w:rFonts w:cs="Times New Roman"/>
          <w:szCs w:val="24"/>
        </w:rPr>
        <w:t xml:space="preserve"> </w:t>
      </w:r>
      <w:r w:rsidR="00D97E48">
        <w:rPr>
          <w:rFonts w:cs="Times New Roman"/>
          <w:szCs w:val="24"/>
        </w:rPr>
        <w:t>Es muy aconsejable que los datos se actualicen constantemente</w:t>
      </w:r>
      <w:r w:rsidR="008F0EC5">
        <w:rPr>
          <w:rFonts w:cs="Times New Roman"/>
          <w:szCs w:val="24"/>
        </w:rPr>
        <w:t>, esto, para capturar cualquier información nuev</w:t>
      </w:r>
      <w:r w:rsidR="002C08B0">
        <w:rPr>
          <w:rFonts w:cs="Times New Roman"/>
          <w:szCs w:val="24"/>
        </w:rPr>
        <w:t>a qu</w:t>
      </w:r>
      <w:r w:rsidR="005925FE">
        <w:rPr>
          <w:rFonts w:cs="Times New Roman"/>
          <w:szCs w:val="24"/>
        </w:rPr>
        <w:t>e refleje cambios en tendencias</w:t>
      </w:r>
      <w:r w:rsidR="00341BE8">
        <w:rPr>
          <w:rFonts w:cs="Times New Roman"/>
          <w:szCs w:val="24"/>
        </w:rPr>
        <w:t>.</w:t>
      </w:r>
    </w:p>
    <w:p w14:paraId="05A7A988" w14:textId="46B5596D" w:rsidR="00EA46C3" w:rsidRPr="00EA46C3" w:rsidRDefault="00587B9B" w:rsidP="009115D7">
      <w:pPr>
        <w:pStyle w:val="Prrafodelista"/>
        <w:numPr>
          <w:ilvl w:val="0"/>
          <w:numId w:val="39"/>
        </w:numPr>
        <w:rPr>
          <w:rFonts w:cs="Times New Roman"/>
          <w:b/>
          <w:bCs/>
          <w:szCs w:val="24"/>
        </w:rPr>
      </w:pPr>
      <w:r>
        <w:rPr>
          <w:rFonts w:cs="Times New Roman"/>
          <w:b/>
          <w:bCs/>
          <w:szCs w:val="24"/>
        </w:rPr>
        <w:t xml:space="preserve">Regla de horizonte: </w:t>
      </w:r>
      <w:r w:rsidR="00363029">
        <w:rPr>
          <w:rFonts w:cs="Times New Roman"/>
          <w:szCs w:val="24"/>
        </w:rPr>
        <w:t xml:space="preserve">Es recomendable evitar realizar predicciones </w:t>
      </w:r>
      <w:r w:rsidR="004372AA">
        <w:rPr>
          <w:rFonts w:cs="Times New Roman"/>
          <w:szCs w:val="24"/>
        </w:rPr>
        <w:t xml:space="preserve">muy adelante en el futuro, </w:t>
      </w:r>
      <w:r w:rsidR="00EB270F">
        <w:rPr>
          <w:rFonts w:cs="Times New Roman"/>
          <w:szCs w:val="24"/>
        </w:rPr>
        <w:t>se recomiendan periodos de tiempo más cortos para realizar los pronósticos.</w:t>
      </w:r>
    </w:p>
    <w:p w14:paraId="62C0BC14" w14:textId="321ADEAD" w:rsidR="00EA46C3" w:rsidRPr="00EA46C3" w:rsidRDefault="009E2366" w:rsidP="00EA46C3">
      <w:pPr>
        <w:rPr>
          <w:rFonts w:cs="Times New Roman"/>
          <w:szCs w:val="24"/>
        </w:rPr>
      </w:pPr>
      <w:r>
        <w:rPr>
          <w:rFonts w:cs="Times New Roman"/>
          <w:szCs w:val="24"/>
        </w:rPr>
        <w:t>Los datos para series de tiempo pueden ser descompuestos en los siguientes componentes:</w:t>
      </w:r>
    </w:p>
    <w:p w14:paraId="2E2C296E" w14:textId="2F6CFCDF" w:rsidR="00EA46C3" w:rsidRPr="00EA46C3" w:rsidRDefault="00EA46C3" w:rsidP="009115D7">
      <w:pPr>
        <w:pStyle w:val="Prrafodelista"/>
        <w:numPr>
          <w:ilvl w:val="0"/>
          <w:numId w:val="39"/>
        </w:numPr>
        <w:rPr>
          <w:rFonts w:cs="Times New Roman"/>
          <w:szCs w:val="24"/>
        </w:rPr>
      </w:pPr>
      <w:r w:rsidRPr="009E2366">
        <w:rPr>
          <w:rFonts w:cs="Times New Roman"/>
          <w:b/>
          <w:bCs/>
          <w:szCs w:val="24"/>
        </w:rPr>
        <w:t>Nivel:</w:t>
      </w:r>
      <w:r w:rsidRPr="00EA46C3">
        <w:rPr>
          <w:rFonts w:cs="Times New Roman"/>
          <w:szCs w:val="24"/>
        </w:rPr>
        <w:t xml:space="preserve"> Cualquier serie temporal tendrá una línea base</w:t>
      </w:r>
      <w:r w:rsidR="00FC04E9">
        <w:rPr>
          <w:rFonts w:cs="Times New Roman"/>
          <w:szCs w:val="24"/>
        </w:rPr>
        <w:t>; el nivel</w:t>
      </w:r>
      <w:r w:rsidRPr="00EA46C3">
        <w:rPr>
          <w:rFonts w:cs="Times New Roman"/>
          <w:szCs w:val="24"/>
        </w:rPr>
        <w:t>. A esta línea base le añadimos diferentes componentes para formar una serie temporal completa.</w:t>
      </w:r>
    </w:p>
    <w:p w14:paraId="408DE5B7" w14:textId="4E70204E" w:rsidR="00EA46C3" w:rsidRPr="00EA46C3" w:rsidRDefault="00EA46C3" w:rsidP="009115D7">
      <w:pPr>
        <w:pStyle w:val="Prrafodelista"/>
        <w:numPr>
          <w:ilvl w:val="0"/>
          <w:numId w:val="39"/>
        </w:numPr>
        <w:rPr>
          <w:rFonts w:cs="Times New Roman"/>
          <w:szCs w:val="24"/>
        </w:rPr>
      </w:pPr>
      <w:r w:rsidRPr="009E2366">
        <w:rPr>
          <w:rFonts w:cs="Times New Roman"/>
          <w:b/>
          <w:bCs/>
          <w:szCs w:val="24"/>
        </w:rPr>
        <w:t>Tendencia:</w:t>
      </w:r>
      <w:r w:rsidRPr="00EA46C3">
        <w:rPr>
          <w:rFonts w:cs="Times New Roman"/>
          <w:szCs w:val="24"/>
        </w:rPr>
        <w:t xml:space="preserve"> Define si, durante un período, una serie temporal aumenta o disminuye. Es decir, tiene una tendencia ascendente (incremento) o descendente (decremento).</w:t>
      </w:r>
    </w:p>
    <w:p w14:paraId="3F3C5A9A" w14:textId="3A69904A" w:rsidR="00EA46C3" w:rsidRPr="00EA46C3" w:rsidRDefault="00EA46C3" w:rsidP="009115D7">
      <w:pPr>
        <w:pStyle w:val="Prrafodelista"/>
        <w:numPr>
          <w:ilvl w:val="0"/>
          <w:numId w:val="39"/>
        </w:numPr>
        <w:rPr>
          <w:rFonts w:cs="Times New Roman"/>
          <w:szCs w:val="24"/>
        </w:rPr>
      </w:pPr>
      <w:r w:rsidRPr="009E2366">
        <w:rPr>
          <w:rFonts w:cs="Times New Roman"/>
          <w:b/>
          <w:bCs/>
          <w:szCs w:val="24"/>
        </w:rPr>
        <w:t>Estacionalidad:</w:t>
      </w:r>
      <w:r w:rsidRPr="00EA46C3">
        <w:rPr>
          <w:rFonts w:cs="Times New Roman"/>
          <w:szCs w:val="24"/>
        </w:rPr>
        <w:t xml:space="preserve"> Define un patrón que se repite a lo largo de un período. Este patrón que se repite periódicamente se denomina estacionalidad.</w:t>
      </w:r>
    </w:p>
    <w:p w14:paraId="23ED99B7" w14:textId="69B44EAB" w:rsidR="00EA46C3" w:rsidRPr="00EA46C3" w:rsidRDefault="00EA46C3" w:rsidP="009115D7">
      <w:pPr>
        <w:pStyle w:val="Prrafodelista"/>
        <w:numPr>
          <w:ilvl w:val="0"/>
          <w:numId w:val="39"/>
        </w:numPr>
        <w:rPr>
          <w:rFonts w:cs="Times New Roman"/>
          <w:szCs w:val="24"/>
        </w:rPr>
      </w:pPr>
      <w:r w:rsidRPr="00FC04E9">
        <w:rPr>
          <w:rFonts w:cs="Times New Roman"/>
          <w:b/>
          <w:bCs/>
          <w:szCs w:val="24"/>
        </w:rPr>
        <w:t>Ciclicidad:</w:t>
      </w:r>
      <w:r w:rsidRPr="00EA46C3">
        <w:rPr>
          <w:rFonts w:cs="Times New Roman"/>
          <w:szCs w:val="24"/>
        </w:rPr>
        <w:t xml:space="preserve"> </w:t>
      </w:r>
      <w:r w:rsidR="00BC1E94">
        <w:rPr>
          <w:rFonts w:cs="Times New Roman"/>
          <w:szCs w:val="24"/>
        </w:rPr>
        <w:t xml:space="preserve">En contraste con la estacionalidad, este dato </w:t>
      </w:r>
      <w:r w:rsidRPr="00EA46C3">
        <w:rPr>
          <w:rFonts w:cs="Times New Roman"/>
          <w:szCs w:val="24"/>
        </w:rPr>
        <w:t>se repite de forma aperiódica,</w:t>
      </w:r>
      <w:r w:rsidR="003803E2">
        <w:rPr>
          <w:rFonts w:cs="Times New Roman"/>
          <w:szCs w:val="24"/>
        </w:rPr>
        <w:t xml:space="preserve"> o sea</w:t>
      </w:r>
      <w:r w:rsidRPr="00EA46C3">
        <w:rPr>
          <w:rFonts w:cs="Times New Roman"/>
          <w:szCs w:val="24"/>
        </w:rPr>
        <w:t xml:space="preserve"> que no se repite después de intervalos fijos.</w:t>
      </w:r>
    </w:p>
    <w:p w14:paraId="0557865F" w14:textId="42195E55" w:rsidR="00DF56DE" w:rsidRDefault="00EA46C3" w:rsidP="009115D7">
      <w:pPr>
        <w:pStyle w:val="Prrafodelista"/>
        <w:numPr>
          <w:ilvl w:val="0"/>
          <w:numId w:val="39"/>
        </w:numPr>
        <w:rPr>
          <w:rFonts w:cs="Times New Roman"/>
          <w:szCs w:val="24"/>
        </w:rPr>
      </w:pPr>
      <w:r w:rsidRPr="00FC04E9">
        <w:rPr>
          <w:rFonts w:cs="Times New Roman"/>
          <w:b/>
          <w:bCs/>
          <w:szCs w:val="24"/>
        </w:rPr>
        <w:t>Ruido:</w:t>
      </w:r>
      <w:r w:rsidRPr="00EA46C3">
        <w:rPr>
          <w:rFonts w:cs="Times New Roman"/>
          <w:szCs w:val="24"/>
        </w:rPr>
        <w:t xml:space="preserve"> Después de extraer el nivel, la tendencia y la estacionalidad/ciclicidad, lo que queda es ruido. El ruido es una fluctuación completamente aleatoria en los datos.</w:t>
      </w:r>
    </w:p>
    <w:p w14:paraId="044796A8" w14:textId="5C0CE082" w:rsidR="009F7F0F" w:rsidRPr="009F7F0F" w:rsidRDefault="00010D5D" w:rsidP="009F7F0F">
      <w:pPr>
        <w:rPr>
          <w:rFonts w:cs="Times New Roman"/>
          <w:szCs w:val="24"/>
        </w:rPr>
      </w:pPr>
      <w:r>
        <w:rPr>
          <w:rFonts w:cs="Times New Roman"/>
          <w:szCs w:val="24"/>
        </w:rPr>
        <w:t xml:space="preserve">Existen dos tipos generales de descomposición en series de tiempo: </w:t>
      </w:r>
      <w:r w:rsidR="00D81911">
        <w:rPr>
          <w:rFonts w:cs="Times New Roman"/>
          <w:szCs w:val="24"/>
        </w:rPr>
        <w:t xml:space="preserve">descomposición </w:t>
      </w:r>
      <w:r w:rsidR="00C66A4C">
        <w:rPr>
          <w:rFonts w:cs="Times New Roman"/>
          <w:szCs w:val="24"/>
        </w:rPr>
        <w:t xml:space="preserve">estacional </w:t>
      </w:r>
      <w:r w:rsidR="00E24B74">
        <w:rPr>
          <w:rFonts w:cs="Times New Roman"/>
          <w:szCs w:val="24"/>
        </w:rPr>
        <w:t>aditiva (cuando los componentes se pueden sumar para obtener la serie de tiempo original), y descomposición estacional multiplicativa (los componentes al ser multiplicados dan como resultado la serie original).</w:t>
      </w:r>
      <w:r w:rsidR="006068FB">
        <w:rPr>
          <w:rFonts w:cs="Times New Roman"/>
          <w:szCs w:val="24"/>
        </w:rPr>
        <w:t xml:space="preserve"> </w:t>
      </w:r>
      <w:r w:rsidR="00014FA5">
        <w:rPr>
          <w:rFonts w:cs="Times New Roman"/>
          <w:szCs w:val="24"/>
        </w:rPr>
        <w:fldChar w:fldCharType="begin"/>
      </w:r>
      <w:r w:rsidR="00923B93">
        <w:rPr>
          <w:rFonts w:cs="Times New Roman"/>
          <w:szCs w:val="24"/>
        </w:rPr>
        <w:instrText xml:space="preserve"> ADDIN ZOTERO_ITEM CSL_CITATION {"citationID":"VBUBO8gz","properties":{"formattedCitation":"[35]","plainCitation":"[35]","noteIndex":0},"citationItems":[{"id":62,"uris":["http://zotero.org/users/12776228/items/BTPAHNU6"],"itemData":{"id":62,"type":"document","title":"Time Series Forecasting — A Complete Guide","URL":"https://medium.com/analytics-vidhya/time-series-forecasting-a-complete-guide-d963142da33f","author":[{"family":"Pathak","given":"Puja"}],"issued":{"date-parts":[["2021",9,8]]}}}],"schema":"https://github.com/citation-style-language/schema/raw/master/csl-citation.json"} </w:instrText>
      </w:r>
      <w:r w:rsidR="00014FA5">
        <w:rPr>
          <w:rFonts w:cs="Times New Roman"/>
          <w:szCs w:val="24"/>
        </w:rPr>
        <w:fldChar w:fldCharType="separate"/>
      </w:r>
      <w:r w:rsidR="00014FA5" w:rsidRPr="00014FA5">
        <w:rPr>
          <w:rFonts w:cs="Times New Roman"/>
        </w:rPr>
        <w:t>[35]</w:t>
      </w:r>
      <w:r w:rsidR="00014FA5">
        <w:rPr>
          <w:rFonts w:cs="Times New Roman"/>
          <w:szCs w:val="24"/>
        </w:rPr>
        <w:fldChar w:fldCharType="end"/>
      </w:r>
    </w:p>
    <w:p w14:paraId="6787D60C" w14:textId="77777777" w:rsidR="00C01BDB" w:rsidRDefault="00C01BDB" w:rsidP="0063150A">
      <w:pPr>
        <w:pStyle w:val="Ttulo3"/>
        <w:rPr>
          <w:rFonts w:cs="Times New Roman"/>
          <w:b/>
        </w:rPr>
      </w:pPr>
      <w:bookmarkStart w:id="425" w:name="_Toc149576123"/>
      <w:bookmarkStart w:id="426" w:name="_Toc150181535"/>
      <w:bookmarkStart w:id="427" w:name="_Toc150390679"/>
      <w:bookmarkStart w:id="428" w:name="_Toc150418263"/>
    </w:p>
    <w:p w14:paraId="00ADCC52" w14:textId="165F77E9" w:rsidR="004C3207" w:rsidRPr="0063150A" w:rsidRDefault="004C3207" w:rsidP="0063150A">
      <w:pPr>
        <w:pStyle w:val="Ttulo3"/>
        <w:rPr>
          <w:rFonts w:cs="Times New Roman"/>
          <w:b/>
        </w:rPr>
      </w:pPr>
      <w:bookmarkStart w:id="429" w:name="_Toc150982773"/>
      <w:r w:rsidRPr="0063150A">
        <w:rPr>
          <w:rFonts w:cs="Times New Roman"/>
          <w:b/>
        </w:rPr>
        <w:t>3.</w:t>
      </w:r>
      <w:r w:rsidR="00060590" w:rsidRPr="0063150A">
        <w:rPr>
          <w:rFonts w:cs="Times New Roman"/>
          <w:b/>
          <w:bCs/>
        </w:rPr>
        <w:t>10</w:t>
      </w:r>
      <w:r w:rsidRPr="0063150A">
        <w:rPr>
          <w:rFonts w:cs="Times New Roman"/>
          <w:b/>
        </w:rPr>
        <w:t>.</w:t>
      </w:r>
      <w:r w:rsidR="009B25ED">
        <w:rPr>
          <w:rFonts w:cs="Times New Roman"/>
          <w:b/>
        </w:rPr>
        <w:t>1</w:t>
      </w:r>
      <w:r w:rsidR="00BB69F5">
        <w:rPr>
          <w:rFonts w:cs="Times New Roman"/>
          <w:b/>
        </w:rPr>
        <w:t>2</w:t>
      </w:r>
      <w:r w:rsidRPr="0063150A">
        <w:rPr>
          <w:rFonts w:cs="Times New Roman"/>
          <w:b/>
        </w:rPr>
        <w:t xml:space="preserve"> </w:t>
      </w:r>
      <w:proofErr w:type="spellStart"/>
      <w:proofErr w:type="gramStart"/>
      <w:r w:rsidRPr="0063150A">
        <w:rPr>
          <w:rFonts w:cs="Times New Roman"/>
          <w:b/>
        </w:rPr>
        <w:t>Cluster</w:t>
      </w:r>
      <w:r w:rsidR="002B2D58">
        <w:rPr>
          <w:rFonts w:cs="Times New Roman"/>
          <w:b/>
        </w:rPr>
        <w:t>s</w:t>
      </w:r>
      <w:proofErr w:type="spellEnd"/>
      <w:proofErr w:type="gramEnd"/>
      <w:r w:rsidR="002B2D58">
        <w:rPr>
          <w:rFonts w:cs="Times New Roman"/>
          <w:b/>
        </w:rPr>
        <w:t>;</w:t>
      </w:r>
      <w:r w:rsidRPr="0063150A">
        <w:rPr>
          <w:rFonts w:cs="Times New Roman"/>
          <w:b/>
        </w:rPr>
        <w:t xml:space="preserve"> más vendidos menos vendidos</w:t>
      </w:r>
      <w:bookmarkEnd w:id="425"/>
      <w:bookmarkEnd w:id="426"/>
      <w:bookmarkEnd w:id="427"/>
      <w:bookmarkEnd w:id="428"/>
      <w:bookmarkEnd w:id="429"/>
    </w:p>
    <w:p w14:paraId="19AB0B81" w14:textId="14CC3EF3" w:rsidR="687F9CBC" w:rsidRDefault="00AA3228" w:rsidP="687F9CBC">
      <w:r>
        <w:t xml:space="preserve">El </w:t>
      </w:r>
      <w:proofErr w:type="spellStart"/>
      <w:r>
        <w:t>clustering</w:t>
      </w:r>
      <w:proofErr w:type="spellEnd"/>
      <w:r>
        <w:t xml:space="preserve"> en </w:t>
      </w:r>
      <w:r w:rsidR="00FA4FDE">
        <w:t xml:space="preserve">ciencia de datos </w:t>
      </w:r>
      <w:r w:rsidR="008431F0">
        <w:t xml:space="preserve">se trata de agrupar </w:t>
      </w:r>
      <w:r w:rsidR="002B2D58">
        <w:t xml:space="preserve">muestras de un conjunto de datos por propiedades similares. A diferencia de otros algoritmos como los árboles de decisión, el </w:t>
      </w:r>
      <w:proofErr w:type="spellStart"/>
      <w:r w:rsidR="002B2D58">
        <w:t>clustering</w:t>
      </w:r>
      <w:proofErr w:type="spellEnd"/>
      <w:r w:rsidR="002B2D58">
        <w:t xml:space="preserve"> </w:t>
      </w:r>
      <w:r w:rsidR="00503AC7">
        <w:t xml:space="preserve">se encuentra dentro de los algoritmos no supervisados. La mayor diferencia entre ambos radica en que </w:t>
      </w:r>
      <w:r w:rsidR="00C56527">
        <w:t xml:space="preserve">los datos </w:t>
      </w:r>
      <w:r w:rsidR="0072535B">
        <w:t xml:space="preserve">de entrada para </w:t>
      </w:r>
      <w:r w:rsidR="00C311F3">
        <w:t xml:space="preserve">el </w:t>
      </w:r>
      <w:proofErr w:type="spellStart"/>
      <w:proofErr w:type="gramStart"/>
      <w:r w:rsidR="00C311F3">
        <w:t>cluster</w:t>
      </w:r>
      <w:proofErr w:type="spellEnd"/>
      <w:r w:rsidR="00C311F3">
        <w:t>,</w:t>
      </w:r>
      <w:proofErr w:type="gramEnd"/>
      <w:r w:rsidR="00C311F3">
        <w:t xml:space="preserve"> no están</w:t>
      </w:r>
      <w:r w:rsidR="001147CB">
        <w:t xml:space="preserve"> previamente</w:t>
      </w:r>
      <w:r w:rsidR="00C311F3">
        <w:t xml:space="preserve"> etiquetados</w:t>
      </w:r>
      <w:r w:rsidR="001147CB">
        <w:t xml:space="preserve"> </w:t>
      </w:r>
      <w:r w:rsidR="00042813">
        <w:t>mediante interacción humana</w:t>
      </w:r>
      <w:r w:rsidR="00C311F3">
        <w:t xml:space="preserve"> </w:t>
      </w:r>
      <w:r w:rsidR="00407A3C">
        <w:t xml:space="preserve">con atributos que </w:t>
      </w:r>
      <w:r w:rsidR="00367056">
        <w:t>simplemente</w:t>
      </w:r>
      <w:r w:rsidR="00042813">
        <w:t xml:space="preserve"> indican la clase a la que pertenece</w:t>
      </w:r>
      <w:r w:rsidR="0083146C">
        <w:t xml:space="preserve">n. </w:t>
      </w:r>
      <w:r w:rsidR="001C3A7D">
        <w:t xml:space="preserve">El </w:t>
      </w:r>
      <w:proofErr w:type="spellStart"/>
      <w:r w:rsidR="001C3A7D">
        <w:t>clustering</w:t>
      </w:r>
      <w:proofErr w:type="spellEnd"/>
      <w:r w:rsidR="001C3A7D">
        <w:t xml:space="preserve"> nos </w:t>
      </w:r>
      <w:r w:rsidR="00C16595">
        <w:t>ayuda a</w:t>
      </w:r>
      <w:r w:rsidR="001C3A7D">
        <w:t xml:space="preserve"> identificar grupos de datos</w:t>
      </w:r>
      <w:r w:rsidR="00E95E2E">
        <w:t xml:space="preserve"> con características similares</w:t>
      </w:r>
      <w:r w:rsidR="001C3A7D">
        <w:t xml:space="preserve"> previamente </w:t>
      </w:r>
      <w:r w:rsidR="00C16595">
        <w:t>desconocidos</w:t>
      </w:r>
      <w:r w:rsidR="00F3693B">
        <w:t xml:space="preserve"> de manera automática</w:t>
      </w:r>
      <w:r w:rsidR="00C16595">
        <w:t xml:space="preserve"> sobre el conjunto de datos en el que se trabaja, además </w:t>
      </w:r>
      <w:r w:rsidR="00773BCF">
        <w:t xml:space="preserve">puede ayudar a identificar </w:t>
      </w:r>
      <w:r w:rsidR="00381DBC">
        <w:t xml:space="preserve">casos extremos (previamente discutidos, como </w:t>
      </w:r>
      <w:proofErr w:type="spellStart"/>
      <w:r w:rsidR="00381DBC">
        <w:t>outliers</w:t>
      </w:r>
      <w:proofErr w:type="spellEnd"/>
      <w:r w:rsidR="00381DBC">
        <w:t>)</w:t>
      </w:r>
      <w:r w:rsidR="002A4B38">
        <w:t xml:space="preserve"> que representan comportamientos inusuales en nuestros datos.</w:t>
      </w:r>
      <w:r w:rsidR="009677A7">
        <w:t xml:space="preserve"> </w:t>
      </w:r>
      <w:r w:rsidR="00014918">
        <w:fldChar w:fldCharType="begin"/>
      </w:r>
      <w:r w:rsidR="00923B93">
        <w:instrText xml:space="preserve"> ADDIN ZOTERO_ITEM CSL_CITATION {"citationID":"4sHnvMuV","properties":{"formattedCitation":"[36]","plainCitation":"[36]","noteIndex":0},"citationItems":[{"id":61,"uris":["http://zotero.org/users/12776228/items/5E7HWXVC"],"itemData":{"id":61,"type":"document","title":"What is Clustering and How Does it Work?","URL":"What is Clustering and How Does it Work?","author":[{"family":"Hayasaka","given":"Satoru"}],"issued":{"date-parts":[["2021",6,21]]}}}],"schema":"https://github.com/citation-style-language/schema/raw/master/csl-citation.json"} </w:instrText>
      </w:r>
      <w:r w:rsidR="00014918">
        <w:fldChar w:fldCharType="separate"/>
      </w:r>
      <w:r w:rsidR="00014918" w:rsidRPr="00014918">
        <w:rPr>
          <w:rFonts w:cs="Times New Roman"/>
        </w:rPr>
        <w:t>[36]</w:t>
      </w:r>
      <w:r w:rsidR="00014918">
        <w:fldChar w:fldCharType="end"/>
      </w:r>
    </w:p>
    <w:p w14:paraId="48DC4652" w14:textId="66CD9E6D" w:rsidR="002A4B38" w:rsidRDefault="002A4B38" w:rsidP="687F9CBC">
      <w:r>
        <w:t xml:space="preserve">La utilidad </w:t>
      </w:r>
      <w:r w:rsidR="00F802F9">
        <w:t>de este tipo de algoritmo en una tienda de conveniencia radicaría en poder visualizar datos como</w:t>
      </w:r>
      <w:r w:rsidR="00067B0A">
        <w:t xml:space="preserve"> varios</w:t>
      </w:r>
      <w:r w:rsidR="00F802F9">
        <w:t xml:space="preserve"> </w:t>
      </w:r>
      <w:r w:rsidR="004E3CE8">
        <w:t>grupos de productos</w:t>
      </w:r>
      <w:r w:rsidR="00067B0A">
        <w:t xml:space="preserve"> que abarquen desde los</w:t>
      </w:r>
      <w:r w:rsidR="004E3CE8">
        <w:t xml:space="preserve"> más vendidos </w:t>
      </w:r>
      <w:r w:rsidR="00067B0A">
        <w:t>hasta los</w:t>
      </w:r>
      <w:r w:rsidR="004E3CE8">
        <w:t xml:space="preserve"> menos vendidos, esto sin la necesidad </w:t>
      </w:r>
      <w:r w:rsidR="005054EB">
        <w:t xml:space="preserve">la intervención humana </w:t>
      </w:r>
      <w:r w:rsidR="00B053D8">
        <w:t>para</w:t>
      </w:r>
      <w:r w:rsidR="004E3CE8">
        <w:t xml:space="preserve"> </w:t>
      </w:r>
      <w:r w:rsidR="005054EB">
        <w:t xml:space="preserve">definir </w:t>
      </w:r>
      <w:r w:rsidR="00B053D8">
        <w:t xml:space="preserve">alguna constante </w:t>
      </w:r>
      <w:r w:rsidR="005054EB">
        <w:t>arbitraria</w:t>
      </w:r>
      <w:r w:rsidR="008154A4">
        <w:t xml:space="preserve"> que dicte </w:t>
      </w:r>
      <w:r w:rsidR="00B053D8">
        <w:t>a partir de cuantas unidades se considera que un producto es bien vendido y</w:t>
      </w:r>
      <w:r w:rsidR="00597031">
        <w:t xml:space="preserve"> cualquier producto</w:t>
      </w:r>
      <w:r w:rsidR="00B26291">
        <w:t xml:space="preserve"> </w:t>
      </w:r>
      <w:r w:rsidR="006C7A4F">
        <w:t>cuyas ventas estén</w:t>
      </w:r>
      <w:r w:rsidR="00B26291">
        <w:t xml:space="preserve"> por debajo de esa constante sea por extensión un producto poco</w:t>
      </w:r>
      <w:r w:rsidR="006C7A4F">
        <w:t xml:space="preserve"> </w:t>
      </w:r>
      <w:r w:rsidR="00B26291">
        <w:t xml:space="preserve">vendido. </w:t>
      </w:r>
      <w:r w:rsidR="006C7A4F">
        <w:t xml:space="preserve">Además, nos permitiría visualizar otro tipo de correlaciones además de </w:t>
      </w:r>
      <w:r w:rsidR="00DA49EB">
        <w:t xml:space="preserve">unidades vendidas y precio, por ejemplo, unidades vendidas </w:t>
      </w:r>
      <w:r w:rsidR="005656CE">
        <w:t>y</w:t>
      </w:r>
      <w:r w:rsidR="00DA49EB">
        <w:t xml:space="preserve"> </w:t>
      </w:r>
      <w:r w:rsidR="007C259E">
        <w:t xml:space="preserve">existencias del producto, </w:t>
      </w:r>
      <w:r w:rsidR="00243955">
        <w:t>mostrándonos,</w:t>
      </w:r>
      <w:r w:rsidR="007C259E">
        <w:t xml:space="preserve"> por ejemplo, la </w:t>
      </w:r>
      <w:r w:rsidR="005656CE">
        <w:t>demanda que puede tener algún artícul</w:t>
      </w:r>
      <w:r w:rsidR="00243955">
        <w:t xml:space="preserve">o y la oferta que existe del mismo. Como ultima ventaja, </w:t>
      </w:r>
      <w:r w:rsidR="00874C59">
        <w:lastRenderedPageBreak/>
        <w:t xml:space="preserve">y en contraste con la intervención humana para definir los límites entre “muy vendido” y “poco vendido”, donde </w:t>
      </w:r>
      <w:r w:rsidR="00B22E4E">
        <w:t>el agrupamiento de productos es inevitablemente dicotómico,</w:t>
      </w:r>
      <w:r w:rsidR="00874C59">
        <w:t xml:space="preserve"> </w:t>
      </w:r>
      <w:r w:rsidR="00243955">
        <w:t xml:space="preserve">está el hecho de que </w:t>
      </w:r>
      <w:r w:rsidR="00874C59">
        <w:t>estos modelos, podrían generar el número</w:t>
      </w:r>
      <w:r w:rsidR="00B22E4E">
        <w:t xml:space="preserve"> necesario de grupos</w:t>
      </w:r>
      <w:r w:rsidR="000D33F2">
        <w:t xml:space="preserve"> indicando un rango más amplio en la escala de ventas, por ejemplo, productos muy poco vendidos, poco vendidos, medianamente vendidos, muy vendidos, y así sucesivamente, aunque claro, </w:t>
      </w:r>
      <w:r w:rsidR="00A127AE">
        <w:t>esto dependerá del conjunto de datos, pero la ventaja es que estos algoritmos nos ofrecen una manera automática de generar estas agrupaciones.</w:t>
      </w:r>
    </w:p>
    <w:p w14:paraId="32722838" w14:textId="12C684AA" w:rsidR="00A127AE" w:rsidRDefault="00A127AE" w:rsidP="687F9CBC">
      <w:r>
        <w:t xml:space="preserve">Existen al menos dos tipos de algoritmos de </w:t>
      </w:r>
      <w:proofErr w:type="spellStart"/>
      <w:r>
        <w:t>clustering</w:t>
      </w:r>
      <w:proofErr w:type="spellEnd"/>
      <w:r>
        <w:t xml:space="preserve"> según </w:t>
      </w:r>
      <w:r w:rsidR="00554D91">
        <w:t>la pertenencia de los registros a grupos; primero, se encuentra el agrupamiento duro (</w:t>
      </w:r>
      <w:proofErr w:type="spellStart"/>
      <w:r w:rsidR="00554D91">
        <w:t>hard</w:t>
      </w:r>
      <w:proofErr w:type="spellEnd"/>
      <w:r w:rsidR="00554D91">
        <w:t xml:space="preserve"> </w:t>
      </w:r>
      <w:proofErr w:type="spellStart"/>
      <w:r w:rsidR="00554D91">
        <w:t>clustering</w:t>
      </w:r>
      <w:proofErr w:type="spellEnd"/>
      <w:r w:rsidR="00554D91">
        <w:t xml:space="preserve">), donde </w:t>
      </w:r>
      <w:r w:rsidR="001C7242">
        <w:t xml:space="preserve">cada punto pertenece obligatoriamente a algún </w:t>
      </w:r>
      <w:proofErr w:type="spellStart"/>
      <w:proofErr w:type="gramStart"/>
      <w:r w:rsidR="001C7242">
        <w:t>cluster</w:t>
      </w:r>
      <w:proofErr w:type="spellEnd"/>
      <w:proofErr w:type="gramEnd"/>
      <w:r w:rsidR="001C7242">
        <w:t>. Por otro lado, en el agrupamiento suave (</w:t>
      </w:r>
      <w:proofErr w:type="spellStart"/>
      <w:r w:rsidR="001C7242">
        <w:t>soft</w:t>
      </w:r>
      <w:proofErr w:type="spellEnd"/>
      <w:r w:rsidR="001C7242">
        <w:t xml:space="preserve"> </w:t>
      </w:r>
      <w:proofErr w:type="spellStart"/>
      <w:r w:rsidR="001C7242">
        <w:t>clustering</w:t>
      </w:r>
      <w:proofErr w:type="spellEnd"/>
      <w:r w:rsidR="001C7242">
        <w:t xml:space="preserve">), </w:t>
      </w:r>
      <w:r w:rsidR="008A12E6">
        <w:t xml:space="preserve">existe una probabilidad de que un punto sea asignado a alguno de los </w:t>
      </w:r>
      <w:proofErr w:type="spellStart"/>
      <w:proofErr w:type="gramStart"/>
      <w:r w:rsidR="008A12E6">
        <w:t>clusters</w:t>
      </w:r>
      <w:proofErr w:type="spellEnd"/>
      <w:proofErr w:type="gramEnd"/>
      <w:r w:rsidR="008A12E6">
        <w:t xml:space="preserve"> generados.</w:t>
      </w:r>
    </w:p>
    <w:p w14:paraId="11163556" w14:textId="5F56A096" w:rsidR="000073B5" w:rsidRDefault="00082838" w:rsidP="000073B5">
      <w:r>
        <w:t xml:space="preserve">Cada metodología para </w:t>
      </w:r>
      <w:proofErr w:type="spellStart"/>
      <w:r>
        <w:t>clustering</w:t>
      </w:r>
      <w:proofErr w:type="spellEnd"/>
      <w:r>
        <w:t xml:space="preserve"> sigue una serie de reglas distintas para definir el significado de “similitud” entre distintos puntos de datos</w:t>
      </w:r>
      <w:r w:rsidR="00B61029">
        <w:t xml:space="preserve">; existen más de 100 algoritmos de </w:t>
      </w:r>
      <w:proofErr w:type="spellStart"/>
      <w:r w:rsidR="00B61029">
        <w:t>clustering</w:t>
      </w:r>
      <w:proofErr w:type="spellEnd"/>
      <w:r w:rsidR="00B61029">
        <w:t xml:space="preserve">, </w:t>
      </w:r>
      <w:r w:rsidR="005D5BC8">
        <w:t xml:space="preserve">sin embargo, son menos los que se utilizan de manera popular. A continuación, </w:t>
      </w:r>
      <w:r w:rsidR="00DF4AFD">
        <w:t>se describen estos:</w:t>
      </w:r>
    </w:p>
    <w:p w14:paraId="18C750D9" w14:textId="10F71053" w:rsidR="000073B5" w:rsidRDefault="000073B5" w:rsidP="009115D7">
      <w:pPr>
        <w:pStyle w:val="Prrafodelista"/>
        <w:numPr>
          <w:ilvl w:val="0"/>
          <w:numId w:val="40"/>
        </w:numPr>
      </w:pPr>
      <w:r w:rsidRPr="000073B5">
        <w:rPr>
          <w:b/>
          <w:bCs/>
        </w:rPr>
        <w:t>Modelos de Conectividad:</w:t>
      </w:r>
      <w:r>
        <w:t xml:space="preserve"> Como el nombre sugiere, estos modelos se basan en la noción de que los puntos de datos más cercanos en el espacio de datos muestran más similitud entre sí que los puntos de datos que se encuentran más lejos. Estos modelos pueden seguir dos enfoques. En el primer enfoque, comienzan clasificando todos los puntos de datos en clústeres separados y luego los van </w:t>
      </w:r>
      <w:r w:rsidR="009304A3">
        <w:t>agregándolos</w:t>
      </w:r>
      <w:r>
        <w:t xml:space="preserve"> a medida que la distancia disminuye. En el segundo enfoque, todos los puntos de datos se clasifican como un único clúster y luego se dividen a medida que la distancia aumenta. Además, la elección de la función de distancia es subjetiva. Estos modelos son muy fáciles de interpretar, pero carecen de escalabilidad para manejar grandes conjuntos de datos. </w:t>
      </w:r>
      <w:r w:rsidR="00B81F4E">
        <w:t>Algunos e</w:t>
      </w:r>
      <w:r>
        <w:t xml:space="preserve">jemplos de estos modelos son los algoritmos de </w:t>
      </w:r>
      <w:proofErr w:type="spellStart"/>
      <w:r>
        <w:t>clustering</w:t>
      </w:r>
      <w:proofErr w:type="spellEnd"/>
      <w:r>
        <w:t xml:space="preserve"> jerárquico y sus variantes.</w:t>
      </w:r>
    </w:p>
    <w:p w14:paraId="7D973705" w14:textId="3E640CE9" w:rsidR="000073B5" w:rsidRDefault="000073B5" w:rsidP="009115D7">
      <w:pPr>
        <w:pStyle w:val="Prrafodelista"/>
        <w:numPr>
          <w:ilvl w:val="0"/>
          <w:numId w:val="40"/>
        </w:numPr>
      </w:pPr>
      <w:r w:rsidRPr="00014751">
        <w:rPr>
          <w:b/>
          <w:bCs/>
        </w:rPr>
        <w:t>Modelos Centroides:</w:t>
      </w:r>
      <w:r>
        <w:t xml:space="preserve"> Son algoritmos de </w:t>
      </w:r>
      <w:proofErr w:type="spellStart"/>
      <w:r>
        <w:t>clustering</w:t>
      </w:r>
      <w:proofErr w:type="spellEnd"/>
      <w:r>
        <w:t xml:space="preserve"> iterativos en los que la noción de similitud se deriva por la cercanía de un punto de datos al centroide o centro del clúster</w:t>
      </w:r>
      <w:r w:rsidR="00E6339B">
        <w:t xml:space="preserve">. </w:t>
      </w:r>
      <w:r>
        <w:t xml:space="preserve">El algoritmo de </w:t>
      </w:r>
      <w:proofErr w:type="spellStart"/>
      <w:r>
        <w:t>clustering</w:t>
      </w:r>
      <w:proofErr w:type="spellEnd"/>
      <w:r>
        <w:t xml:space="preserve"> k-</w:t>
      </w:r>
      <w:proofErr w:type="spellStart"/>
      <w:r>
        <w:t>Means</w:t>
      </w:r>
      <w:proofErr w:type="spellEnd"/>
      <w:r>
        <w:t xml:space="preserve"> es un algoritmo popular que cae en esta categoría. En estos modelos, se debe mencionar de antemano el número de parámetros de clúster requeridos</w:t>
      </w:r>
      <w:r w:rsidR="000907EF">
        <w:t xml:space="preserve">. </w:t>
      </w:r>
      <w:r>
        <w:t>Estos modelos se ejecutan iterativamente para encontrar los óptimos locales.</w:t>
      </w:r>
    </w:p>
    <w:p w14:paraId="417FC4F6" w14:textId="61E7C402" w:rsidR="000073B5" w:rsidRDefault="000073B5" w:rsidP="009115D7">
      <w:pPr>
        <w:pStyle w:val="Prrafodelista"/>
        <w:numPr>
          <w:ilvl w:val="0"/>
          <w:numId w:val="40"/>
        </w:numPr>
      </w:pPr>
      <w:r w:rsidRPr="00014751">
        <w:rPr>
          <w:b/>
          <w:bCs/>
        </w:rPr>
        <w:t>Modelos de Distribución:</w:t>
      </w:r>
      <w:r>
        <w:t xml:space="preserve"> Estos modelos de </w:t>
      </w:r>
      <w:proofErr w:type="spellStart"/>
      <w:r>
        <w:t>clustering</w:t>
      </w:r>
      <w:proofErr w:type="spellEnd"/>
      <w:r>
        <w:t xml:space="preserve"> se basan en la noción de cuán probable es que todos los puntos de datos en el clúster pertenezcan a la misma distribución (por ejemplo: Normal, Gaussiana). Estos modelos a menudo sufren de sobreajuste. Un ejemplo popular de estos modelos es el algoritmo de </w:t>
      </w:r>
      <w:proofErr w:type="spellStart"/>
      <w:r>
        <w:t>Expectation-maximization</w:t>
      </w:r>
      <w:proofErr w:type="spellEnd"/>
      <w:r w:rsidR="00E22B38">
        <w:t>.</w:t>
      </w:r>
    </w:p>
    <w:p w14:paraId="791D0B52" w14:textId="67ACF0D2" w:rsidR="001F089F" w:rsidRDefault="000073B5" w:rsidP="009115D7">
      <w:pPr>
        <w:pStyle w:val="Prrafodelista"/>
        <w:numPr>
          <w:ilvl w:val="0"/>
          <w:numId w:val="40"/>
        </w:numPr>
      </w:pPr>
      <w:r w:rsidRPr="00014751">
        <w:rPr>
          <w:b/>
          <w:bCs/>
        </w:rPr>
        <w:t>Modelos de Densidad:</w:t>
      </w:r>
      <w:r>
        <w:t xml:space="preserve"> Estos modelos buscan en el espacio de datos áreas de variada densidad de puntos de datos. Aíslan diferentes regiones densas y asignan los puntos de datos dentro de estas regiones al mismo clúster. Ejemplos populares de modelos de densidad son DBSCAN y OPTICS. Estos modelos son particularmente útiles para identificar clústeres de forma arbitraria y detectar anomalías</w:t>
      </w:r>
      <w:r w:rsidR="00E22B38">
        <w:t xml:space="preserve"> o casos </w:t>
      </w:r>
      <w:proofErr w:type="spellStart"/>
      <w:r w:rsidR="00E22B38">
        <w:t>outliers</w:t>
      </w:r>
      <w:proofErr w:type="spellEnd"/>
      <w:r w:rsidR="00E22B38">
        <w:t>.</w:t>
      </w:r>
      <w:r w:rsidR="001F089F">
        <w:t xml:space="preserve"> </w:t>
      </w:r>
      <w:r w:rsidR="001F089F">
        <w:fldChar w:fldCharType="begin"/>
      </w:r>
      <w:r w:rsidR="00923B93">
        <w:instrText xml:space="preserve"> ADDIN ZOTERO_ITEM CSL_CITATION {"citationID":"wh9drdIO","properties":{"formattedCitation":"[37]","plainCitation":"[37]","noteIndex":0},"citationItems":[{"id":60,"uris":["http://zotero.org/users/12776228/items/SR49HC8C"],"itemData":{"id":60,"type":"document","title":"Clustering | Introduction, Different Methods, and Applications (Updated 2023)","URL":"https://www.analyticsvidhya.com/blog/2016/11/an-introduction-to-clustering-and-different-methods-of-clustering/#What_Is_Clustering?","author":[{"family":"Kaushik","given":"Saurav"}],"issued":{"date-parts":[["2023",7,11]]}}}],"schema":"https://github.com/citation-style-language/schema/raw/master/csl-citation.json"} </w:instrText>
      </w:r>
      <w:r w:rsidR="001F089F">
        <w:fldChar w:fldCharType="separate"/>
      </w:r>
      <w:r w:rsidR="001F089F" w:rsidRPr="001F089F">
        <w:rPr>
          <w:rFonts w:cs="Times New Roman"/>
        </w:rPr>
        <w:t>[37]</w:t>
      </w:r>
      <w:r w:rsidR="001F089F">
        <w:fldChar w:fldCharType="end"/>
      </w:r>
    </w:p>
    <w:p w14:paraId="5AA3F3B2" w14:textId="77777777" w:rsidR="00C01BDB" w:rsidRDefault="00C01BDB" w:rsidP="687F9CBC">
      <w:pPr>
        <w:pStyle w:val="Ttulo2"/>
        <w:tabs>
          <w:tab w:val="left" w:pos="3240"/>
        </w:tabs>
        <w:rPr>
          <w:rFonts w:ascii="Times New Roman" w:eastAsia="Times New Roman" w:hAnsi="Times New Roman" w:cs="Times New Roman"/>
          <w:b/>
          <w:bCs/>
          <w:sz w:val="24"/>
          <w:szCs w:val="24"/>
        </w:rPr>
      </w:pPr>
      <w:bookmarkStart w:id="430" w:name="_Toc150390680"/>
      <w:bookmarkStart w:id="431" w:name="_Toc150418264"/>
    </w:p>
    <w:p w14:paraId="5865FB63" w14:textId="612B713C" w:rsidR="44E18881" w:rsidRDefault="44E18881" w:rsidP="687F9CBC">
      <w:pPr>
        <w:pStyle w:val="Ttulo2"/>
        <w:tabs>
          <w:tab w:val="left" w:pos="3240"/>
        </w:tabs>
        <w:rPr>
          <w:rFonts w:ascii="Times New Roman" w:eastAsia="Times New Roman" w:hAnsi="Times New Roman" w:cs="Times New Roman"/>
          <w:b/>
          <w:bCs/>
          <w:sz w:val="24"/>
          <w:szCs w:val="24"/>
        </w:rPr>
      </w:pPr>
      <w:bookmarkStart w:id="432" w:name="_Toc150982774"/>
      <w:r w:rsidRPr="687F9CBC">
        <w:rPr>
          <w:rFonts w:ascii="Times New Roman" w:eastAsia="Times New Roman" w:hAnsi="Times New Roman" w:cs="Times New Roman"/>
          <w:b/>
          <w:bCs/>
          <w:sz w:val="24"/>
          <w:szCs w:val="24"/>
        </w:rPr>
        <w:t>3.</w:t>
      </w:r>
      <w:r w:rsidR="1735E868" w:rsidRPr="687F9CBC">
        <w:rPr>
          <w:rFonts w:ascii="Times New Roman" w:eastAsia="Times New Roman" w:hAnsi="Times New Roman" w:cs="Times New Roman"/>
          <w:b/>
          <w:bCs/>
          <w:sz w:val="24"/>
          <w:szCs w:val="24"/>
        </w:rPr>
        <w:t>11</w:t>
      </w:r>
      <w:r w:rsidRPr="687F9CBC">
        <w:rPr>
          <w:rFonts w:ascii="Times New Roman" w:eastAsia="Times New Roman" w:hAnsi="Times New Roman" w:cs="Times New Roman"/>
          <w:b/>
          <w:bCs/>
          <w:sz w:val="24"/>
          <w:szCs w:val="24"/>
        </w:rPr>
        <w:t xml:space="preserve"> </w:t>
      </w:r>
      <w:r w:rsidR="26D9837B" w:rsidRPr="687F9CBC">
        <w:rPr>
          <w:rFonts w:ascii="Times New Roman" w:eastAsia="Times New Roman" w:hAnsi="Times New Roman" w:cs="Times New Roman"/>
          <w:b/>
          <w:bCs/>
          <w:sz w:val="24"/>
          <w:szCs w:val="24"/>
        </w:rPr>
        <w:t xml:space="preserve">Logística y </w:t>
      </w:r>
      <w:r w:rsidR="00521A3F" w:rsidRPr="687F9CBC">
        <w:rPr>
          <w:rFonts w:ascii="Times New Roman" w:eastAsia="Times New Roman" w:hAnsi="Times New Roman" w:cs="Times New Roman"/>
          <w:b/>
          <w:bCs/>
          <w:sz w:val="24"/>
          <w:szCs w:val="24"/>
        </w:rPr>
        <w:t>roles</w:t>
      </w:r>
      <w:r w:rsidR="26D9837B" w:rsidRPr="687F9CBC">
        <w:rPr>
          <w:rFonts w:ascii="Times New Roman" w:eastAsia="Times New Roman" w:hAnsi="Times New Roman" w:cs="Times New Roman"/>
          <w:b/>
          <w:bCs/>
          <w:sz w:val="24"/>
          <w:szCs w:val="24"/>
        </w:rPr>
        <w:t xml:space="preserve"> en </w:t>
      </w:r>
      <w:r w:rsidR="00521A3F" w:rsidRPr="687F9CBC">
        <w:rPr>
          <w:rFonts w:ascii="Times New Roman" w:eastAsia="Times New Roman" w:hAnsi="Times New Roman" w:cs="Times New Roman"/>
          <w:b/>
          <w:bCs/>
          <w:sz w:val="24"/>
          <w:szCs w:val="24"/>
        </w:rPr>
        <w:t>tiendas</w:t>
      </w:r>
      <w:r w:rsidR="26D9837B" w:rsidRPr="687F9CBC">
        <w:rPr>
          <w:rFonts w:ascii="Times New Roman" w:eastAsia="Times New Roman" w:hAnsi="Times New Roman" w:cs="Times New Roman"/>
          <w:b/>
          <w:bCs/>
          <w:sz w:val="24"/>
          <w:szCs w:val="24"/>
        </w:rPr>
        <w:t xml:space="preserve"> de </w:t>
      </w:r>
      <w:r w:rsidR="00521A3F" w:rsidRPr="687F9CBC">
        <w:rPr>
          <w:rFonts w:ascii="Times New Roman" w:eastAsia="Times New Roman" w:hAnsi="Times New Roman" w:cs="Times New Roman"/>
          <w:b/>
          <w:bCs/>
          <w:sz w:val="24"/>
          <w:szCs w:val="24"/>
        </w:rPr>
        <w:t>conveniencia</w:t>
      </w:r>
      <w:r w:rsidR="618E6A59" w:rsidRPr="687F9CBC">
        <w:rPr>
          <w:rFonts w:ascii="Times New Roman" w:eastAsia="Times New Roman" w:hAnsi="Times New Roman" w:cs="Times New Roman"/>
          <w:b/>
          <w:bCs/>
          <w:sz w:val="24"/>
          <w:szCs w:val="24"/>
        </w:rPr>
        <w:t>.</w:t>
      </w:r>
      <w:bookmarkEnd w:id="430"/>
      <w:bookmarkEnd w:id="431"/>
      <w:bookmarkEnd w:id="432"/>
    </w:p>
    <w:p w14:paraId="655FF4A0" w14:textId="6B41958B" w:rsidR="44E18881" w:rsidRDefault="3B126F7C" w:rsidP="687F9CBC">
      <w:pPr>
        <w:tabs>
          <w:tab w:val="left" w:pos="3240"/>
        </w:tabs>
        <w:rPr>
          <w:rFonts w:eastAsia="Times New Roman" w:cs="Times New Roman"/>
        </w:rPr>
      </w:pPr>
      <w:r w:rsidRPr="687F9CBC">
        <w:rPr>
          <w:rFonts w:eastAsia="Times New Roman" w:cs="Times New Roman"/>
        </w:rPr>
        <w:t>Una tienda de conveniencia s</w:t>
      </w:r>
      <w:r w:rsidR="44E18881" w:rsidRPr="687F9CBC">
        <w:rPr>
          <w:rFonts w:eastAsia="Times New Roman" w:cs="Times New Roman"/>
        </w:rPr>
        <w:t xml:space="preserve">e refiere a un establecimiento minorista de tamaño moderado </w:t>
      </w:r>
      <w:r w:rsidR="00D13AF3">
        <w:rPr>
          <w:rFonts w:eastAsia="Times New Roman" w:cs="Times New Roman"/>
        </w:rPr>
        <w:t>(menos de 500m</w:t>
      </w:r>
      <w:r w:rsidR="004B5DB7">
        <w:rPr>
          <w:rFonts w:eastAsia="Times New Roman" w:cs="Times New Roman"/>
        </w:rPr>
        <w:t>²)</w:t>
      </w:r>
      <w:r w:rsidR="44E18881" w:rsidRPr="687F9CBC">
        <w:rPr>
          <w:rFonts w:eastAsia="Times New Roman" w:cs="Times New Roman"/>
        </w:rPr>
        <w:t xml:space="preserve"> que se especializa en la oferta de una amplia gama de productos de consumo diario, alimentos, bebidas, productos de cuidado personal y otros artículos de conveniencia. Estas tiendas </w:t>
      </w:r>
      <w:r w:rsidR="44E18881" w:rsidRPr="687F9CBC">
        <w:rPr>
          <w:rFonts w:eastAsia="Times New Roman" w:cs="Times New Roman"/>
        </w:rPr>
        <w:lastRenderedPageBreak/>
        <w:t>son conocidas por su horario de operación extendido, que a menudo abarca las 24 horas del día, los 7 días de la semana, lo que las hace accesibles en cualquier momento.</w:t>
      </w:r>
    </w:p>
    <w:p w14:paraId="683D0C59" w14:textId="51471DE2" w:rsidR="44E18881" w:rsidRDefault="44E18881" w:rsidP="757D52C6">
      <w:pPr>
        <w:tabs>
          <w:tab w:val="left" w:pos="3240"/>
        </w:tabs>
        <w:rPr>
          <w:rFonts w:eastAsia="Times New Roman" w:cs="Times New Roman"/>
          <w:szCs w:val="24"/>
        </w:rPr>
      </w:pPr>
      <w:r w:rsidRPr="757D52C6">
        <w:rPr>
          <w:rFonts w:eastAsia="Times New Roman" w:cs="Times New Roman"/>
          <w:szCs w:val="24"/>
        </w:rPr>
        <w:t xml:space="preserve">La principal característica distintiva de una tienda de conveniencia es su énfasis en la accesibilidad y la rapidez. Están estratégicamente ubicadas en áreas de alto tráfico, como intersecciones viales, estaciones de servicio y zonas residenciales densamente pobladas. Su objetivo es brindar a los clientes la comodidad de adquirir productos </w:t>
      </w:r>
      <w:r w:rsidR="00D72F2E">
        <w:rPr>
          <w:rFonts w:eastAsia="Times New Roman" w:cs="Times New Roman"/>
          <w:szCs w:val="24"/>
        </w:rPr>
        <w:t>necesarios</w:t>
      </w:r>
      <w:r w:rsidRPr="757D52C6">
        <w:rPr>
          <w:rFonts w:eastAsia="Times New Roman" w:cs="Times New Roman"/>
          <w:szCs w:val="24"/>
        </w:rPr>
        <w:t xml:space="preserve"> sin tener que realizar una gran compra. Por lo tanto, su inventario se selecciona cuidadosamente para incluir elementos que satisfagan las necesidades inmediatas y de última hora de los consumidores.</w:t>
      </w:r>
      <w:r w:rsidR="00F412A7">
        <w:rPr>
          <w:rFonts w:eastAsia="Times New Roman" w:cs="Times New Roman"/>
          <w:szCs w:val="24"/>
        </w:rPr>
        <w:t xml:space="preserve"> </w:t>
      </w:r>
      <w:r w:rsidR="00F412A7">
        <w:rPr>
          <w:rFonts w:eastAsia="Times New Roman" w:cs="Times New Roman"/>
          <w:szCs w:val="24"/>
        </w:rPr>
        <w:fldChar w:fldCharType="begin"/>
      </w:r>
      <w:r w:rsidR="00923B93">
        <w:rPr>
          <w:rFonts w:eastAsia="Times New Roman" w:cs="Times New Roman"/>
          <w:szCs w:val="24"/>
        </w:rPr>
        <w:instrText xml:space="preserve"> ADDIN ZOTERO_ITEM CSL_CITATION {"citationID":"iyeJIbBb","properties":{"formattedCitation":"[38]","plainCitation":"[38]","noteIndex":0},"citationItems":[{"id":51,"uris":["http://zotero.org/users/12776228/items/NCT7Z6NT"],"itemData":{"id":51,"type":"post-weblog","title":"Las tiendas de conveniencia o minisúper en México","URL":"https://www.inegi.org.mx/contenidos/programas/ce/2019/doc/m_ticonv_ce19.pdf","author":[{"family":"Instituto Nacional de Estadística y Geografía","given":""}]}}],"schema":"https://github.com/citation-style-language/schema/raw/master/csl-citation.json"} </w:instrText>
      </w:r>
      <w:r w:rsidR="00F412A7">
        <w:rPr>
          <w:rFonts w:eastAsia="Times New Roman" w:cs="Times New Roman"/>
          <w:szCs w:val="24"/>
        </w:rPr>
        <w:fldChar w:fldCharType="separate"/>
      </w:r>
      <w:r w:rsidR="00F412A7" w:rsidRPr="00F412A7">
        <w:rPr>
          <w:rFonts w:cs="Times New Roman"/>
        </w:rPr>
        <w:t>[38]</w:t>
      </w:r>
      <w:r w:rsidR="00F412A7">
        <w:rPr>
          <w:rFonts w:eastAsia="Times New Roman" w:cs="Times New Roman"/>
          <w:szCs w:val="24"/>
        </w:rPr>
        <w:fldChar w:fldCharType="end"/>
      </w:r>
    </w:p>
    <w:p w14:paraId="5A358BE0" w14:textId="77777777" w:rsidR="00C01BDB" w:rsidRDefault="00C01BDB" w:rsidP="006059D6">
      <w:pPr>
        <w:pStyle w:val="Ttulo3"/>
        <w:rPr>
          <w:b/>
        </w:rPr>
      </w:pPr>
      <w:bookmarkStart w:id="433" w:name="_Toc150390681"/>
      <w:bookmarkStart w:id="434" w:name="_Toc150418265"/>
    </w:p>
    <w:p w14:paraId="3CD06FD4" w14:textId="5EC8D8E4" w:rsidR="684C7BE3" w:rsidRDefault="684C7BE3" w:rsidP="006059D6">
      <w:pPr>
        <w:pStyle w:val="Ttulo3"/>
        <w:rPr>
          <w:rFonts w:eastAsia="Times New Roman" w:cs="Times New Roman"/>
          <w:b/>
          <w:bCs/>
        </w:rPr>
      </w:pPr>
      <w:bookmarkStart w:id="435" w:name="_Toc150982775"/>
      <w:r w:rsidRPr="00887B2C">
        <w:rPr>
          <w:b/>
        </w:rPr>
        <w:t>3.</w:t>
      </w:r>
      <w:r w:rsidR="7DB0F84F" w:rsidRPr="00887B2C">
        <w:rPr>
          <w:b/>
        </w:rPr>
        <w:t>11</w:t>
      </w:r>
      <w:r w:rsidRPr="00887B2C">
        <w:rPr>
          <w:b/>
        </w:rPr>
        <w:t>.</w:t>
      </w:r>
      <w:r w:rsidR="006059D6" w:rsidRPr="00887B2C">
        <w:rPr>
          <w:b/>
          <w:bCs/>
        </w:rPr>
        <w:t>1</w:t>
      </w:r>
      <w:r w:rsidRPr="00887B2C">
        <w:rPr>
          <w:b/>
        </w:rPr>
        <w:t xml:space="preserve"> </w:t>
      </w:r>
      <w:r>
        <w:rPr>
          <w:b/>
        </w:rPr>
        <w:t>R</w:t>
      </w:r>
      <w:r w:rsidRPr="00887B2C">
        <w:rPr>
          <w:b/>
        </w:rPr>
        <w:t xml:space="preserve">oles y </w:t>
      </w:r>
      <w:r w:rsidR="00521A3F" w:rsidRPr="00887B2C">
        <w:rPr>
          <w:b/>
          <w:bCs/>
        </w:rPr>
        <w:t>responsabilidades</w:t>
      </w:r>
      <w:r w:rsidRPr="00887B2C">
        <w:rPr>
          <w:b/>
        </w:rPr>
        <w:t xml:space="preserve"> del </w:t>
      </w:r>
      <w:r w:rsidR="00521A3F" w:rsidRPr="00887B2C">
        <w:rPr>
          <w:b/>
          <w:bCs/>
        </w:rPr>
        <w:t>gerente</w:t>
      </w:r>
      <w:r w:rsidRPr="00887B2C">
        <w:rPr>
          <w:b/>
        </w:rPr>
        <w:t xml:space="preserve"> y </w:t>
      </w:r>
      <w:r w:rsidR="00521A3F" w:rsidRPr="00887B2C">
        <w:rPr>
          <w:b/>
          <w:bCs/>
        </w:rPr>
        <w:t>empleado</w:t>
      </w:r>
      <w:r w:rsidR="687FFFFE" w:rsidRPr="00887B2C">
        <w:rPr>
          <w:b/>
        </w:rPr>
        <w:t>.</w:t>
      </w:r>
      <w:bookmarkEnd w:id="433"/>
      <w:bookmarkEnd w:id="434"/>
      <w:bookmarkEnd w:id="435"/>
    </w:p>
    <w:p w14:paraId="41A0B786" w14:textId="10DA4AB6" w:rsidR="684C7BE3" w:rsidRDefault="684C7BE3" w:rsidP="757D52C6">
      <w:pPr>
        <w:tabs>
          <w:tab w:val="left" w:pos="3240"/>
        </w:tabs>
      </w:pPr>
      <w:r w:rsidRPr="757D52C6">
        <w:rPr>
          <w:rFonts w:eastAsia="Times New Roman" w:cs="Times New Roman"/>
          <w:szCs w:val="24"/>
        </w:rPr>
        <w:t>Dentro de una tienda de conveniencia, tanto el gerente como el empleado desempeñan roles fundamentales en el funcionamiento diario de la tienda. Cada uno tiene sus responsabilidades específicas que contribuyen al éxito del establecimiento:</w:t>
      </w:r>
    </w:p>
    <w:p w14:paraId="767AD01B" w14:textId="3F4D358C" w:rsidR="684C7BE3" w:rsidRPr="00017662" w:rsidRDefault="684C7BE3" w:rsidP="757D52C6">
      <w:pPr>
        <w:tabs>
          <w:tab w:val="left" w:pos="3240"/>
        </w:tabs>
        <w:rPr>
          <w:b/>
        </w:rPr>
      </w:pPr>
      <w:r w:rsidRPr="00017662">
        <w:rPr>
          <w:rFonts w:eastAsia="Times New Roman" w:cs="Times New Roman"/>
          <w:b/>
          <w:szCs w:val="24"/>
        </w:rPr>
        <w:t xml:space="preserve">Gerente de la </w:t>
      </w:r>
      <w:r w:rsidR="00521A3F" w:rsidRPr="00017662">
        <w:rPr>
          <w:rFonts w:eastAsia="Times New Roman" w:cs="Times New Roman"/>
          <w:b/>
          <w:bCs/>
          <w:szCs w:val="24"/>
        </w:rPr>
        <w:t>tienda</w:t>
      </w:r>
      <w:r w:rsidRPr="00017662">
        <w:rPr>
          <w:rFonts w:eastAsia="Times New Roman" w:cs="Times New Roman"/>
          <w:b/>
          <w:szCs w:val="24"/>
        </w:rPr>
        <w:t xml:space="preserve"> de </w:t>
      </w:r>
      <w:r w:rsidR="00521A3F" w:rsidRPr="00017662">
        <w:rPr>
          <w:rFonts w:eastAsia="Times New Roman" w:cs="Times New Roman"/>
          <w:b/>
          <w:bCs/>
          <w:szCs w:val="24"/>
        </w:rPr>
        <w:t>conveniencia</w:t>
      </w:r>
      <w:r w:rsidR="008D4BA2">
        <w:rPr>
          <w:rFonts w:eastAsia="Times New Roman" w:cs="Times New Roman"/>
          <w:b/>
          <w:bCs/>
          <w:szCs w:val="24"/>
        </w:rPr>
        <w:t>.</w:t>
      </w:r>
    </w:p>
    <w:p w14:paraId="71141869" w14:textId="110F0BDD" w:rsidR="684C7BE3" w:rsidRDefault="684C7BE3" w:rsidP="757D52C6">
      <w:pPr>
        <w:tabs>
          <w:tab w:val="left" w:pos="3240"/>
        </w:tabs>
      </w:pPr>
      <w:r w:rsidRPr="757D52C6">
        <w:rPr>
          <w:rFonts w:eastAsia="Times New Roman" w:cs="Times New Roman"/>
          <w:szCs w:val="24"/>
        </w:rPr>
        <w:t>El gerente de la tienda de conveniencia asume una posición de liderazgo y supervisión. Sus responsabilidades clave incluyen:</w:t>
      </w:r>
    </w:p>
    <w:p w14:paraId="014A9157" w14:textId="41D17C46" w:rsidR="684C7BE3" w:rsidRDefault="684C7BE3" w:rsidP="009115D7">
      <w:pPr>
        <w:pStyle w:val="Prrafodelista"/>
        <w:numPr>
          <w:ilvl w:val="0"/>
          <w:numId w:val="41"/>
        </w:numPr>
        <w:tabs>
          <w:tab w:val="left" w:pos="3240"/>
        </w:tabs>
      </w:pPr>
      <w:r w:rsidRPr="00017662">
        <w:rPr>
          <w:rFonts w:eastAsia="Times New Roman" w:cs="Times New Roman"/>
          <w:b/>
          <w:szCs w:val="24"/>
        </w:rPr>
        <w:t xml:space="preserve">Gestión de </w:t>
      </w:r>
      <w:r w:rsidR="00521A3F" w:rsidRPr="00017662">
        <w:rPr>
          <w:rFonts w:eastAsia="Times New Roman" w:cs="Times New Roman"/>
          <w:b/>
          <w:bCs/>
          <w:szCs w:val="24"/>
        </w:rPr>
        <w:t>personal</w:t>
      </w:r>
      <w:r w:rsidRPr="00017662">
        <w:rPr>
          <w:rFonts w:eastAsia="Times New Roman" w:cs="Times New Roman"/>
          <w:b/>
          <w:szCs w:val="24"/>
        </w:rPr>
        <w:t>:</w:t>
      </w:r>
      <w:r w:rsidRPr="757D52C6">
        <w:rPr>
          <w:rFonts w:eastAsia="Times New Roman" w:cs="Times New Roman"/>
          <w:szCs w:val="24"/>
        </w:rPr>
        <w:t xml:space="preserve"> El gerente contrata, capacita y supervisa al personal de la tienda, incluyendo a los empleados de tiempo completo y parcial. También es responsable de la programación de turnos y la gestión de recursos humanos.</w:t>
      </w:r>
    </w:p>
    <w:p w14:paraId="2ECC0767" w14:textId="1B06B0ED" w:rsidR="684C7BE3" w:rsidRDefault="684C7BE3" w:rsidP="009115D7">
      <w:pPr>
        <w:pStyle w:val="Prrafodelista"/>
        <w:numPr>
          <w:ilvl w:val="0"/>
          <w:numId w:val="41"/>
        </w:numPr>
        <w:tabs>
          <w:tab w:val="left" w:pos="3240"/>
        </w:tabs>
      </w:pPr>
      <w:r w:rsidRPr="00017662">
        <w:rPr>
          <w:rFonts w:eastAsia="Times New Roman" w:cs="Times New Roman"/>
          <w:b/>
          <w:szCs w:val="24"/>
        </w:rPr>
        <w:t xml:space="preserve">Gestión del </w:t>
      </w:r>
      <w:r w:rsidR="00521A3F" w:rsidRPr="00017662">
        <w:rPr>
          <w:rFonts w:eastAsia="Times New Roman" w:cs="Times New Roman"/>
          <w:b/>
          <w:bCs/>
          <w:szCs w:val="24"/>
        </w:rPr>
        <w:t>inventario</w:t>
      </w:r>
      <w:r w:rsidRPr="00017662">
        <w:rPr>
          <w:rFonts w:eastAsia="Times New Roman" w:cs="Times New Roman"/>
          <w:b/>
          <w:szCs w:val="24"/>
        </w:rPr>
        <w:t>:</w:t>
      </w:r>
      <w:r w:rsidRPr="757D52C6">
        <w:rPr>
          <w:rFonts w:eastAsia="Times New Roman" w:cs="Times New Roman"/>
          <w:szCs w:val="24"/>
        </w:rPr>
        <w:t xml:space="preserve"> Supervisa el inventario de productos, asegurando que se mantenga en niveles adecuados. El gerente es responsable de realizar pedidos de reposición cuando sea necesario y gestionar el inventario para evitar pérdidas debido a productos caducados.</w:t>
      </w:r>
    </w:p>
    <w:p w14:paraId="2A38D72E" w14:textId="455B8545" w:rsidR="684C7BE3" w:rsidRDefault="684C7BE3" w:rsidP="009115D7">
      <w:pPr>
        <w:pStyle w:val="Prrafodelista"/>
        <w:numPr>
          <w:ilvl w:val="0"/>
          <w:numId w:val="41"/>
        </w:numPr>
        <w:tabs>
          <w:tab w:val="left" w:pos="3240"/>
        </w:tabs>
      </w:pPr>
      <w:r w:rsidRPr="00017662">
        <w:rPr>
          <w:rFonts w:eastAsia="Times New Roman" w:cs="Times New Roman"/>
          <w:b/>
          <w:szCs w:val="24"/>
        </w:rPr>
        <w:t xml:space="preserve">Servicio al </w:t>
      </w:r>
      <w:r w:rsidR="00521A3F" w:rsidRPr="00017662">
        <w:rPr>
          <w:rFonts w:eastAsia="Times New Roman" w:cs="Times New Roman"/>
          <w:b/>
          <w:bCs/>
          <w:szCs w:val="24"/>
        </w:rPr>
        <w:t>cliente</w:t>
      </w:r>
      <w:r w:rsidRPr="00017662">
        <w:rPr>
          <w:rFonts w:eastAsia="Times New Roman" w:cs="Times New Roman"/>
          <w:b/>
          <w:szCs w:val="24"/>
        </w:rPr>
        <w:t>:</w:t>
      </w:r>
      <w:r w:rsidRPr="757D52C6">
        <w:rPr>
          <w:rFonts w:eastAsia="Times New Roman" w:cs="Times New Roman"/>
          <w:szCs w:val="24"/>
        </w:rPr>
        <w:t xml:space="preserve"> Asegura que se ofrezca un excelente servicio al cliente. Aborda quejas o problemas de los clientes y se asegura de que el personal esté capacitado para brindar una experiencia positiva al cliente.</w:t>
      </w:r>
    </w:p>
    <w:p w14:paraId="13D0F124" w14:textId="7379B0DA" w:rsidR="684C7BE3" w:rsidRDefault="684C7BE3" w:rsidP="009115D7">
      <w:pPr>
        <w:pStyle w:val="Prrafodelista"/>
        <w:numPr>
          <w:ilvl w:val="0"/>
          <w:numId w:val="41"/>
        </w:numPr>
        <w:tabs>
          <w:tab w:val="left" w:pos="3240"/>
        </w:tabs>
      </w:pPr>
      <w:r w:rsidRPr="00017662">
        <w:rPr>
          <w:rFonts w:eastAsia="Times New Roman" w:cs="Times New Roman"/>
          <w:b/>
          <w:szCs w:val="24"/>
        </w:rPr>
        <w:t xml:space="preserve">Control de </w:t>
      </w:r>
      <w:r w:rsidR="00521A3F" w:rsidRPr="00017662">
        <w:rPr>
          <w:rFonts w:eastAsia="Times New Roman" w:cs="Times New Roman"/>
          <w:b/>
          <w:bCs/>
          <w:szCs w:val="24"/>
        </w:rPr>
        <w:t>costos</w:t>
      </w:r>
      <w:r w:rsidRPr="00017662">
        <w:rPr>
          <w:rFonts w:eastAsia="Times New Roman" w:cs="Times New Roman"/>
          <w:b/>
          <w:szCs w:val="24"/>
        </w:rPr>
        <w:t xml:space="preserve">: </w:t>
      </w:r>
      <w:r w:rsidRPr="757D52C6">
        <w:rPr>
          <w:rFonts w:eastAsia="Times New Roman" w:cs="Times New Roman"/>
          <w:szCs w:val="24"/>
        </w:rPr>
        <w:t>Administra los costos operativos, incluidos los costos de personal y los costos de mercancía. Debe encontrar formas de optimizar los gastos sin comprometer la calidad del servicio.</w:t>
      </w:r>
    </w:p>
    <w:p w14:paraId="48EF0917" w14:textId="6C007AC8" w:rsidR="684C7BE3" w:rsidRDefault="684C7BE3" w:rsidP="009115D7">
      <w:pPr>
        <w:pStyle w:val="Prrafodelista"/>
        <w:numPr>
          <w:ilvl w:val="0"/>
          <w:numId w:val="41"/>
        </w:numPr>
        <w:tabs>
          <w:tab w:val="left" w:pos="3240"/>
        </w:tabs>
      </w:pPr>
      <w:r w:rsidRPr="00017662">
        <w:rPr>
          <w:rFonts w:eastAsia="Times New Roman" w:cs="Times New Roman"/>
          <w:b/>
          <w:szCs w:val="24"/>
        </w:rPr>
        <w:t xml:space="preserve">Gestión </w:t>
      </w:r>
      <w:r w:rsidR="00521A3F" w:rsidRPr="00017662">
        <w:rPr>
          <w:rFonts w:eastAsia="Times New Roman" w:cs="Times New Roman"/>
          <w:b/>
          <w:bCs/>
          <w:szCs w:val="24"/>
        </w:rPr>
        <w:t>financiera</w:t>
      </w:r>
      <w:r w:rsidRPr="00017662">
        <w:rPr>
          <w:rFonts w:eastAsia="Times New Roman" w:cs="Times New Roman"/>
          <w:b/>
          <w:szCs w:val="24"/>
        </w:rPr>
        <w:t>:</w:t>
      </w:r>
      <w:r w:rsidRPr="757D52C6">
        <w:rPr>
          <w:rFonts w:eastAsia="Times New Roman" w:cs="Times New Roman"/>
          <w:szCs w:val="24"/>
        </w:rPr>
        <w:t xml:space="preserve"> Es responsable de la contabilidad y la gestión de las finanzas de la tienda, lo que incluye el manejo de los ingresos, gastos y la presentación de informes financieros.</w:t>
      </w:r>
    </w:p>
    <w:p w14:paraId="324E5D83" w14:textId="02780462" w:rsidR="684C7BE3" w:rsidRDefault="684C7BE3" w:rsidP="009115D7">
      <w:pPr>
        <w:pStyle w:val="Prrafodelista"/>
        <w:numPr>
          <w:ilvl w:val="0"/>
          <w:numId w:val="41"/>
        </w:numPr>
        <w:tabs>
          <w:tab w:val="left" w:pos="3240"/>
        </w:tabs>
      </w:pPr>
      <w:r w:rsidRPr="00017662">
        <w:rPr>
          <w:rFonts w:eastAsia="Times New Roman" w:cs="Times New Roman"/>
          <w:b/>
          <w:szCs w:val="24"/>
        </w:rPr>
        <w:t xml:space="preserve">Cumplimiento de </w:t>
      </w:r>
      <w:r w:rsidR="00521A3F" w:rsidRPr="00017662">
        <w:rPr>
          <w:rFonts w:eastAsia="Times New Roman" w:cs="Times New Roman"/>
          <w:b/>
          <w:bCs/>
          <w:szCs w:val="24"/>
        </w:rPr>
        <w:t>normativas</w:t>
      </w:r>
      <w:r w:rsidRPr="00017662">
        <w:rPr>
          <w:rFonts w:eastAsia="Times New Roman" w:cs="Times New Roman"/>
          <w:b/>
          <w:szCs w:val="24"/>
        </w:rPr>
        <w:t>:</w:t>
      </w:r>
      <w:r w:rsidRPr="757D52C6">
        <w:rPr>
          <w:rFonts w:eastAsia="Times New Roman" w:cs="Times New Roman"/>
          <w:szCs w:val="24"/>
        </w:rPr>
        <w:t xml:space="preserve"> Asegura que la tienda cumpla con todas las regulaciones locales y federales, lo que incluye requisitos de seguridad alimentaria, licencias y otros aspectos legales.</w:t>
      </w:r>
    </w:p>
    <w:p w14:paraId="28923E00" w14:textId="35E7F9AA" w:rsidR="684C7BE3" w:rsidRPr="00017662" w:rsidRDefault="684C7BE3" w:rsidP="757D52C6">
      <w:pPr>
        <w:tabs>
          <w:tab w:val="left" w:pos="3240"/>
        </w:tabs>
        <w:rPr>
          <w:b/>
        </w:rPr>
      </w:pPr>
      <w:r w:rsidRPr="00017662">
        <w:rPr>
          <w:rFonts w:eastAsia="Times New Roman" w:cs="Times New Roman"/>
          <w:b/>
          <w:szCs w:val="24"/>
        </w:rPr>
        <w:t xml:space="preserve">Empleado de la </w:t>
      </w:r>
      <w:r w:rsidR="00111EBE" w:rsidRPr="00017662">
        <w:rPr>
          <w:rFonts w:eastAsia="Times New Roman" w:cs="Times New Roman"/>
          <w:b/>
          <w:bCs/>
          <w:szCs w:val="24"/>
        </w:rPr>
        <w:t>tienda</w:t>
      </w:r>
      <w:r w:rsidRPr="00017662">
        <w:rPr>
          <w:rFonts w:eastAsia="Times New Roman" w:cs="Times New Roman"/>
          <w:b/>
          <w:szCs w:val="24"/>
        </w:rPr>
        <w:t xml:space="preserve"> de </w:t>
      </w:r>
      <w:r w:rsidR="00111EBE" w:rsidRPr="00017662">
        <w:rPr>
          <w:rFonts w:eastAsia="Times New Roman" w:cs="Times New Roman"/>
          <w:b/>
          <w:bCs/>
          <w:szCs w:val="24"/>
        </w:rPr>
        <w:t>conveniencia</w:t>
      </w:r>
      <w:r w:rsidR="008D4BA2">
        <w:rPr>
          <w:rFonts w:eastAsia="Times New Roman" w:cs="Times New Roman"/>
          <w:b/>
          <w:bCs/>
          <w:szCs w:val="24"/>
        </w:rPr>
        <w:t>.</w:t>
      </w:r>
    </w:p>
    <w:p w14:paraId="6B96B222" w14:textId="2496700F" w:rsidR="684C7BE3" w:rsidRDefault="684C7BE3" w:rsidP="757D52C6">
      <w:pPr>
        <w:tabs>
          <w:tab w:val="left" w:pos="3240"/>
        </w:tabs>
      </w:pPr>
      <w:r w:rsidRPr="757D52C6">
        <w:rPr>
          <w:rFonts w:eastAsia="Times New Roman" w:cs="Times New Roman"/>
          <w:szCs w:val="24"/>
        </w:rPr>
        <w:t>El empleado en una tienda de conveniencia es el rostro visible de la tienda y desempeña un papel crucial en la satisfacción del cliente. Sus responsabilidades suelen incluir:</w:t>
      </w:r>
    </w:p>
    <w:p w14:paraId="5D88FE81" w14:textId="47EA3AB9" w:rsidR="684C7BE3" w:rsidRDefault="684C7BE3" w:rsidP="009115D7">
      <w:pPr>
        <w:pStyle w:val="Prrafodelista"/>
        <w:numPr>
          <w:ilvl w:val="0"/>
          <w:numId w:val="42"/>
        </w:numPr>
        <w:tabs>
          <w:tab w:val="left" w:pos="3240"/>
        </w:tabs>
      </w:pPr>
      <w:r w:rsidRPr="00017662">
        <w:rPr>
          <w:rFonts w:eastAsia="Times New Roman" w:cs="Times New Roman"/>
          <w:b/>
          <w:szCs w:val="24"/>
        </w:rPr>
        <w:t xml:space="preserve">Atención al </w:t>
      </w:r>
      <w:r w:rsidR="00130152" w:rsidRPr="00017662">
        <w:rPr>
          <w:rFonts w:eastAsia="Times New Roman" w:cs="Times New Roman"/>
          <w:b/>
          <w:bCs/>
          <w:szCs w:val="24"/>
        </w:rPr>
        <w:t>cliente</w:t>
      </w:r>
      <w:r w:rsidRPr="00017662">
        <w:rPr>
          <w:rFonts w:eastAsia="Times New Roman" w:cs="Times New Roman"/>
          <w:b/>
          <w:szCs w:val="24"/>
        </w:rPr>
        <w:t xml:space="preserve">: </w:t>
      </w:r>
      <w:r w:rsidRPr="757D52C6">
        <w:rPr>
          <w:rFonts w:eastAsia="Times New Roman" w:cs="Times New Roman"/>
          <w:szCs w:val="24"/>
        </w:rPr>
        <w:t>Brinda atención al cliente, ayudando a los clientes a encontrar productos y respondiendo a sus preguntas. Debe ser amable y servicial.</w:t>
      </w:r>
    </w:p>
    <w:p w14:paraId="7326EBB9" w14:textId="01FAC739" w:rsidR="684C7BE3" w:rsidRDefault="684C7BE3" w:rsidP="009115D7">
      <w:pPr>
        <w:pStyle w:val="Prrafodelista"/>
        <w:numPr>
          <w:ilvl w:val="0"/>
          <w:numId w:val="42"/>
        </w:numPr>
        <w:tabs>
          <w:tab w:val="left" w:pos="3240"/>
        </w:tabs>
      </w:pPr>
      <w:r w:rsidRPr="00017662">
        <w:rPr>
          <w:rFonts w:eastAsia="Times New Roman" w:cs="Times New Roman"/>
          <w:b/>
          <w:szCs w:val="24"/>
        </w:rPr>
        <w:lastRenderedPageBreak/>
        <w:t xml:space="preserve">Operación de </w:t>
      </w:r>
      <w:r w:rsidR="00130152" w:rsidRPr="00017662">
        <w:rPr>
          <w:rFonts w:eastAsia="Times New Roman" w:cs="Times New Roman"/>
          <w:b/>
          <w:bCs/>
          <w:szCs w:val="24"/>
        </w:rPr>
        <w:t>caja</w:t>
      </w:r>
      <w:r w:rsidRPr="00017662">
        <w:rPr>
          <w:rFonts w:eastAsia="Times New Roman" w:cs="Times New Roman"/>
          <w:b/>
          <w:szCs w:val="24"/>
        </w:rPr>
        <w:t>:</w:t>
      </w:r>
      <w:r w:rsidRPr="757D52C6">
        <w:rPr>
          <w:rFonts w:eastAsia="Times New Roman" w:cs="Times New Roman"/>
          <w:szCs w:val="24"/>
        </w:rPr>
        <w:t xml:space="preserve"> Procesa transacciones de compra utilizando la caja registradora y maneja el dinero con precisión. Esto implica aceptar pagos en efectivo, tarjetas de crédito y débito.</w:t>
      </w:r>
    </w:p>
    <w:p w14:paraId="0481FA25" w14:textId="7748423D" w:rsidR="684C7BE3" w:rsidRDefault="684C7BE3" w:rsidP="009115D7">
      <w:pPr>
        <w:pStyle w:val="Prrafodelista"/>
        <w:numPr>
          <w:ilvl w:val="0"/>
          <w:numId w:val="42"/>
        </w:numPr>
        <w:tabs>
          <w:tab w:val="left" w:pos="3240"/>
        </w:tabs>
      </w:pPr>
      <w:r w:rsidRPr="00017662">
        <w:rPr>
          <w:rFonts w:eastAsia="Times New Roman" w:cs="Times New Roman"/>
          <w:b/>
          <w:szCs w:val="24"/>
        </w:rPr>
        <w:t>Reabastecimiento:</w:t>
      </w:r>
      <w:r w:rsidRPr="757D52C6">
        <w:rPr>
          <w:rFonts w:eastAsia="Times New Roman" w:cs="Times New Roman"/>
          <w:szCs w:val="24"/>
        </w:rPr>
        <w:t xml:space="preserve"> Mantiene las estanterías y vitrinas bien surtidas, reponiendo productos a medida que se agotan y manteniendo el área de ventas ordenada.</w:t>
      </w:r>
    </w:p>
    <w:p w14:paraId="47676899" w14:textId="4427519D" w:rsidR="684C7BE3" w:rsidRDefault="684C7BE3" w:rsidP="009115D7">
      <w:pPr>
        <w:pStyle w:val="Prrafodelista"/>
        <w:numPr>
          <w:ilvl w:val="0"/>
          <w:numId w:val="42"/>
        </w:numPr>
        <w:tabs>
          <w:tab w:val="left" w:pos="3240"/>
        </w:tabs>
      </w:pPr>
      <w:r w:rsidRPr="00017662">
        <w:rPr>
          <w:rFonts w:eastAsia="Times New Roman" w:cs="Times New Roman"/>
          <w:b/>
          <w:szCs w:val="24"/>
        </w:rPr>
        <w:t>Limpieza:</w:t>
      </w:r>
      <w:r w:rsidRPr="757D52C6">
        <w:rPr>
          <w:rFonts w:eastAsia="Times New Roman" w:cs="Times New Roman"/>
          <w:szCs w:val="24"/>
        </w:rPr>
        <w:t xml:space="preserve"> Mantiene la tienda limpia y ordenada, incluyendo áreas de ventas y baños.</w:t>
      </w:r>
    </w:p>
    <w:p w14:paraId="46347BD0" w14:textId="1627DF03" w:rsidR="684C7BE3" w:rsidRDefault="684C7BE3" w:rsidP="009115D7">
      <w:pPr>
        <w:pStyle w:val="Prrafodelista"/>
        <w:numPr>
          <w:ilvl w:val="0"/>
          <w:numId w:val="42"/>
        </w:numPr>
        <w:tabs>
          <w:tab w:val="left" w:pos="3240"/>
        </w:tabs>
      </w:pPr>
      <w:r w:rsidRPr="00017662">
        <w:rPr>
          <w:rFonts w:eastAsia="Times New Roman" w:cs="Times New Roman"/>
          <w:b/>
          <w:szCs w:val="24"/>
        </w:rPr>
        <w:t xml:space="preserve">Control de </w:t>
      </w:r>
      <w:r w:rsidR="00130152" w:rsidRPr="00017662">
        <w:rPr>
          <w:rFonts w:eastAsia="Times New Roman" w:cs="Times New Roman"/>
          <w:b/>
          <w:bCs/>
          <w:szCs w:val="24"/>
        </w:rPr>
        <w:t>inventario</w:t>
      </w:r>
      <w:r w:rsidRPr="00017662">
        <w:rPr>
          <w:rFonts w:eastAsia="Times New Roman" w:cs="Times New Roman"/>
          <w:b/>
          <w:szCs w:val="24"/>
        </w:rPr>
        <w:t>:</w:t>
      </w:r>
      <w:r w:rsidRPr="757D52C6">
        <w:rPr>
          <w:rFonts w:eastAsia="Times New Roman" w:cs="Times New Roman"/>
          <w:szCs w:val="24"/>
        </w:rPr>
        <w:t xml:space="preserve"> Colabora en la revisión de inventario y alerta al gerente sobre productos que necesitan ser reabastecidos o eliminados debido a la caducidad.</w:t>
      </w:r>
    </w:p>
    <w:p w14:paraId="2A59FAB9" w14:textId="6B1E00EA" w:rsidR="684C7BE3" w:rsidRDefault="684C7BE3" w:rsidP="009115D7">
      <w:pPr>
        <w:pStyle w:val="Prrafodelista"/>
        <w:numPr>
          <w:ilvl w:val="0"/>
          <w:numId w:val="42"/>
        </w:numPr>
        <w:tabs>
          <w:tab w:val="left" w:pos="3240"/>
        </w:tabs>
      </w:pPr>
      <w:r w:rsidRPr="00017662">
        <w:rPr>
          <w:rFonts w:eastAsia="Times New Roman" w:cs="Times New Roman"/>
          <w:b/>
          <w:szCs w:val="24"/>
        </w:rPr>
        <w:t>Seguridad</w:t>
      </w:r>
      <w:r w:rsidRPr="757D52C6">
        <w:rPr>
          <w:rFonts w:eastAsia="Times New Roman" w:cs="Times New Roman"/>
          <w:szCs w:val="24"/>
        </w:rPr>
        <w:t>: Contribuye a la seguridad de la tienda al estar atento a situaciones sospechosas y siguiendo los procedimientos de seguridad establecidos.</w:t>
      </w:r>
    </w:p>
    <w:p w14:paraId="7348A5F0" w14:textId="77777777" w:rsidR="00C01BDB" w:rsidRDefault="00C01BDB" w:rsidP="00887B2C">
      <w:pPr>
        <w:pStyle w:val="Ttulo3"/>
        <w:rPr>
          <w:b/>
        </w:rPr>
      </w:pPr>
      <w:bookmarkStart w:id="436" w:name="_Toc150390682"/>
      <w:bookmarkStart w:id="437" w:name="_Toc150418266"/>
    </w:p>
    <w:p w14:paraId="13C56175" w14:textId="5344038A" w:rsidR="757D52C6" w:rsidRDefault="0671CA5E" w:rsidP="00887B2C">
      <w:pPr>
        <w:pStyle w:val="Ttulo3"/>
        <w:rPr>
          <w:rFonts w:eastAsia="Times New Roman" w:cs="Times New Roman"/>
          <w:b/>
          <w:bCs/>
        </w:rPr>
      </w:pPr>
      <w:bookmarkStart w:id="438" w:name="_Toc150982776"/>
      <w:r w:rsidRPr="00887B2C">
        <w:rPr>
          <w:b/>
        </w:rPr>
        <w:t>3.</w:t>
      </w:r>
      <w:r w:rsidR="628AA735" w:rsidRPr="00887B2C">
        <w:rPr>
          <w:b/>
        </w:rPr>
        <w:t>11</w:t>
      </w:r>
      <w:r w:rsidRPr="00887B2C">
        <w:rPr>
          <w:b/>
        </w:rPr>
        <w:t>.</w:t>
      </w:r>
      <w:r w:rsidR="00887B2C">
        <w:rPr>
          <w:b/>
          <w:bCs/>
        </w:rPr>
        <w:t>2</w:t>
      </w:r>
      <w:r w:rsidRPr="00887B2C">
        <w:rPr>
          <w:b/>
        </w:rPr>
        <w:t xml:space="preserve"> Logística en Tiendas de Conveniencia</w:t>
      </w:r>
      <w:r w:rsidR="2C18291B" w:rsidRPr="687F9CBC">
        <w:rPr>
          <w:rFonts w:eastAsia="Times New Roman" w:cs="Times New Roman"/>
          <w:b/>
          <w:bCs/>
        </w:rPr>
        <w:t>.</w:t>
      </w:r>
      <w:bookmarkEnd w:id="436"/>
      <w:bookmarkEnd w:id="437"/>
      <w:bookmarkEnd w:id="438"/>
    </w:p>
    <w:p w14:paraId="6A56FB6F" w14:textId="6DA41B2B" w:rsidR="757D52C6" w:rsidRDefault="0671CA5E" w:rsidP="4D06A3B1">
      <w:pPr>
        <w:tabs>
          <w:tab w:val="left" w:pos="3240"/>
        </w:tabs>
      </w:pPr>
      <w:r w:rsidRPr="4D06A3B1">
        <w:rPr>
          <w:rFonts w:eastAsia="Times New Roman" w:cs="Times New Roman"/>
          <w:szCs w:val="24"/>
        </w:rPr>
        <w:t>La logística en tiendas de conveniencia y minoristas desempeña un papel fundamental en la cadena de suministro de productos, asegurando que los productos estén disponibles para satisfacer la demanda de los clientes. La logística se ocupa de la planificación, ejecución y control de la adquisición, transporte y almacenamiento de productos desde el proveedor hasta la tienda de conveniencia y, finalmente, a las manos del consumidor.</w:t>
      </w:r>
    </w:p>
    <w:p w14:paraId="39918D8F" w14:textId="166F14EE" w:rsidR="757D52C6" w:rsidRDefault="0671CA5E" w:rsidP="4D06A3B1">
      <w:pPr>
        <w:tabs>
          <w:tab w:val="left" w:pos="3240"/>
        </w:tabs>
      </w:pPr>
      <w:r w:rsidRPr="4D06A3B1">
        <w:rPr>
          <w:rFonts w:eastAsia="Times New Roman" w:cs="Times New Roman"/>
          <w:szCs w:val="24"/>
        </w:rPr>
        <w:t>La logística en tiendas minoristas, como las tiendas de conveniencia, tiene un enfoque en la eficiencia y la agilidad. Algunos aspectos clave incluyen:</w:t>
      </w:r>
    </w:p>
    <w:p w14:paraId="6EA61DC0" w14:textId="40C39A2A" w:rsidR="757D52C6" w:rsidRDefault="0671CA5E" w:rsidP="4D06A3B1">
      <w:pPr>
        <w:tabs>
          <w:tab w:val="left" w:pos="3240"/>
        </w:tabs>
      </w:pPr>
      <w:r w:rsidRPr="4D06A3B1">
        <w:rPr>
          <w:rFonts w:eastAsia="Times New Roman" w:cs="Times New Roman"/>
          <w:szCs w:val="24"/>
        </w:rPr>
        <w:t xml:space="preserve">1. </w:t>
      </w:r>
      <w:r w:rsidRPr="00130152">
        <w:rPr>
          <w:rFonts w:eastAsia="Times New Roman" w:cs="Times New Roman"/>
          <w:b/>
          <w:szCs w:val="24"/>
        </w:rPr>
        <w:t xml:space="preserve">Adquisición de </w:t>
      </w:r>
      <w:r w:rsidR="00130152" w:rsidRPr="00130152">
        <w:rPr>
          <w:rFonts w:eastAsia="Times New Roman" w:cs="Times New Roman"/>
          <w:b/>
          <w:bCs/>
          <w:szCs w:val="24"/>
        </w:rPr>
        <w:t>mercancías</w:t>
      </w:r>
      <w:r w:rsidRPr="00130152">
        <w:rPr>
          <w:rFonts w:eastAsia="Times New Roman" w:cs="Times New Roman"/>
          <w:b/>
          <w:szCs w:val="24"/>
        </w:rPr>
        <w:t>:</w:t>
      </w:r>
      <w:r w:rsidRPr="4D06A3B1">
        <w:rPr>
          <w:rFonts w:eastAsia="Times New Roman" w:cs="Times New Roman"/>
          <w:szCs w:val="24"/>
        </w:rPr>
        <w:t xml:space="preserve"> Implica la selección y compra de productos de los proveedores. La logística juega un papel en la elección de proveedores confiables y en la negociación de términos y condiciones que optimicen la cadena de suministro.</w:t>
      </w:r>
    </w:p>
    <w:p w14:paraId="548EF33A" w14:textId="2580CD36" w:rsidR="757D52C6" w:rsidRDefault="0671CA5E" w:rsidP="4D06A3B1">
      <w:pPr>
        <w:tabs>
          <w:tab w:val="left" w:pos="3240"/>
        </w:tabs>
      </w:pPr>
      <w:r w:rsidRPr="4D06A3B1">
        <w:rPr>
          <w:rFonts w:eastAsia="Times New Roman" w:cs="Times New Roman"/>
          <w:szCs w:val="24"/>
        </w:rPr>
        <w:t xml:space="preserve">2. </w:t>
      </w:r>
      <w:r w:rsidRPr="00521A3F">
        <w:rPr>
          <w:rFonts w:eastAsia="Times New Roman" w:cs="Times New Roman"/>
          <w:b/>
          <w:szCs w:val="24"/>
        </w:rPr>
        <w:t>Almacenamiento:</w:t>
      </w:r>
      <w:r w:rsidRPr="4D06A3B1">
        <w:rPr>
          <w:rFonts w:eastAsia="Times New Roman" w:cs="Times New Roman"/>
          <w:szCs w:val="24"/>
        </w:rPr>
        <w:t xml:space="preserve"> Las tiendas de conveniencia a menudo tienen un espacio limitado, lo que requiere una logística eficiente de almacenamiento. La disposición de productos y la rotación adecuada del inventario son cruciales para garantizar que los productos estén disponibles y en buen estado.</w:t>
      </w:r>
    </w:p>
    <w:p w14:paraId="29EFA5B7" w14:textId="51E6E939" w:rsidR="757D52C6" w:rsidRDefault="0671CA5E" w:rsidP="4D06A3B1">
      <w:pPr>
        <w:tabs>
          <w:tab w:val="left" w:pos="3240"/>
        </w:tabs>
      </w:pPr>
      <w:r w:rsidRPr="4D06A3B1">
        <w:rPr>
          <w:rFonts w:eastAsia="Times New Roman" w:cs="Times New Roman"/>
          <w:szCs w:val="24"/>
        </w:rPr>
        <w:t xml:space="preserve">3. </w:t>
      </w:r>
      <w:r w:rsidRPr="00521A3F">
        <w:rPr>
          <w:rFonts w:eastAsia="Times New Roman" w:cs="Times New Roman"/>
          <w:b/>
          <w:szCs w:val="24"/>
        </w:rPr>
        <w:t xml:space="preserve">Gestión de </w:t>
      </w:r>
      <w:r w:rsidR="00130152" w:rsidRPr="00521A3F">
        <w:rPr>
          <w:rFonts w:eastAsia="Times New Roman" w:cs="Times New Roman"/>
          <w:b/>
          <w:bCs/>
          <w:szCs w:val="24"/>
        </w:rPr>
        <w:t>inventarios</w:t>
      </w:r>
      <w:r w:rsidRPr="00521A3F">
        <w:rPr>
          <w:rFonts w:eastAsia="Times New Roman" w:cs="Times New Roman"/>
          <w:b/>
          <w:szCs w:val="24"/>
        </w:rPr>
        <w:t>:</w:t>
      </w:r>
      <w:r w:rsidRPr="4D06A3B1">
        <w:rPr>
          <w:rFonts w:eastAsia="Times New Roman" w:cs="Times New Roman"/>
          <w:szCs w:val="24"/>
        </w:rPr>
        <w:t xml:space="preserve"> La gestión de inventarios en una tienda de conveniencia implica mantener un equilibrio entre el exceso y la falta de existencias. La logística ayuda a controlar y optimizar los niveles de inventario.</w:t>
      </w:r>
    </w:p>
    <w:p w14:paraId="34445268" w14:textId="5615404A" w:rsidR="757D52C6" w:rsidRDefault="0671CA5E" w:rsidP="176A686C">
      <w:pPr>
        <w:tabs>
          <w:tab w:val="left" w:pos="3240"/>
        </w:tabs>
        <w:rPr>
          <w:rFonts w:eastAsia="Times New Roman" w:cs="Times New Roman"/>
          <w:szCs w:val="24"/>
        </w:rPr>
      </w:pPr>
      <w:r w:rsidRPr="687F9CBC">
        <w:rPr>
          <w:rFonts w:eastAsia="Times New Roman" w:cs="Times New Roman"/>
        </w:rPr>
        <w:t>La logística es esencial para asegurar que los productos estén disponibles para los clientes en el momento adecuado y en la cantidad requerida. Al mismo tiempo, debe minimizar los costos operativos y reducir el desperdicio. Un proceso de logística eficiente en tiendas de conveniencia es fundamental para mantener la competitividad y satisfacer las demandas cambiantes de los consumidores.</w:t>
      </w:r>
    </w:p>
    <w:p w14:paraId="7F92AB48" w14:textId="77777777" w:rsidR="00C01BDB" w:rsidRDefault="00C01BDB" w:rsidP="687F9CBC">
      <w:pPr>
        <w:pStyle w:val="Ttulo2"/>
        <w:tabs>
          <w:tab w:val="left" w:pos="3240"/>
        </w:tabs>
        <w:rPr>
          <w:rFonts w:ascii="Times New Roman" w:eastAsia="Times New Roman" w:hAnsi="Times New Roman" w:cs="Times New Roman"/>
          <w:b/>
          <w:bCs/>
          <w:sz w:val="24"/>
          <w:szCs w:val="24"/>
        </w:rPr>
      </w:pPr>
      <w:bookmarkStart w:id="439" w:name="_Toc150390683"/>
      <w:bookmarkStart w:id="440" w:name="_Toc150418267"/>
    </w:p>
    <w:p w14:paraId="0043552C" w14:textId="4512DC1A" w:rsidR="1F5CB9CB" w:rsidRDefault="1F5CB9CB" w:rsidP="687F9CBC">
      <w:pPr>
        <w:pStyle w:val="Ttulo2"/>
        <w:tabs>
          <w:tab w:val="left" w:pos="3240"/>
        </w:tabs>
        <w:rPr>
          <w:rFonts w:ascii="Times New Roman" w:eastAsia="Times New Roman" w:hAnsi="Times New Roman" w:cs="Times New Roman"/>
          <w:b/>
          <w:bCs/>
          <w:sz w:val="24"/>
          <w:szCs w:val="24"/>
        </w:rPr>
      </w:pPr>
      <w:bookmarkStart w:id="441" w:name="_Toc150982777"/>
      <w:r w:rsidRPr="687F9CBC">
        <w:rPr>
          <w:rFonts w:ascii="Times New Roman" w:eastAsia="Times New Roman" w:hAnsi="Times New Roman" w:cs="Times New Roman"/>
          <w:b/>
          <w:bCs/>
          <w:sz w:val="24"/>
          <w:szCs w:val="24"/>
        </w:rPr>
        <w:t xml:space="preserve">3.12 Desafíos </w:t>
      </w:r>
      <w:r w:rsidR="00130152" w:rsidRPr="687F9CBC">
        <w:rPr>
          <w:rFonts w:ascii="Times New Roman" w:eastAsia="Times New Roman" w:hAnsi="Times New Roman" w:cs="Times New Roman"/>
          <w:b/>
          <w:bCs/>
          <w:sz w:val="24"/>
          <w:szCs w:val="24"/>
        </w:rPr>
        <w:t>específicos</w:t>
      </w:r>
      <w:r w:rsidRPr="687F9CBC">
        <w:rPr>
          <w:rFonts w:ascii="Times New Roman" w:eastAsia="Times New Roman" w:hAnsi="Times New Roman" w:cs="Times New Roman"/>
          <w:b/>
          <w:bCs/>
          <w:sz w:val="24"/>
          <w:szCs w:val="24"/>
        </w:rPr>
        <w:t xml:space="preserve"> en </w:t>
      </w:r>
      <w:r w:rsidR="00130152" w:rsidRPr="687F9CBC">
        <w:rPr>
          <w:rFonts w:ascii="Times New Roman" w:eastAsia="Times New Roman" w:hAnsi="Times New Roman" w:cs="Times New Roman"/>
          <w:b/>
          <w:bCs/>
          <w:sz w:val="24"/>
          <w:szCs w:val="24"/>
        </w:rPr>
        <w:t>tiendas</w:t>
      </w:r>
      <w:r w:rsidRPr="687F9CBC">
        <w:rPr>
          <w:rFonts w:ascii="Times New Roman" w:eastAsia="Times New Roman" w:hAnsi="Times New Roman" w:cs="Times New Roman"/>
          <w:b/>
          <w:bCs/>
          <w:sz w:val="24"/>
          <w:szCs w:val="24"/>
        </w:rPr>
        <w:t xml:space="preserve"> de </w:t>
      </w:r>
      <w:r w:rsidR="00130152" w:rsidRPr="687F9CBC">
        <w:rPr>
          <w:rFonts w:ascii="Times New Roman" w:eastAsia="Times New Roman" w:hAnsi="Times New Roman" w:cs="Times New Roman"/>
          <w:b/>
          <w:bCs/>
          <w:sz w:val="24"/>
          <w:szCs w:val="24"/>
        </w:rPr>
        <w:t>conveniencia</w:t>
      </w:r>
      <w:r w:rsidR="046D1A44" w:rsidRPr="687F9CBC">
        <w:rPr>
          <w:rFonts w:ascii="Times New Roman" w:eastAsia="Times New Roman" w:hAnsi="Times New Roman" w:cs="Times New Roman"/>
          <w:b/>
          <w:bCs/>
          <w:sz w:val="24"/>
          <w:szCs w:val="24"/>
        </w:rPr>
        <w:t>.</w:t>
      </w:r>
      <w:bookmarkEnd w:id="439"/>
      <w:bookmarkEnd w:id="440"/>
      <w:bookmarkEnd w:id="441"/>
    </w:p>
    <w:p w14:paraId="0A4DB899" w14:textId="0443369A" w:rsidR="1F5CB9CB" w:rsidRDefault="1F5CB9CB" w:rsidP="687F9CBC">
      <w:pPr>
        <w:tabs>
          <w:tab w:val="left" w:pos="3240"/>
        </w:tabs>
      </w:pPr>
      <w:r w:rsidRPr="687F9CBC">
        <w:rPr>
          <w:rFonts w:eastAsia="Times New Roman" w:cs="Times New Roman"/>
        </w:rPr>
        <w:t xml:space="preserve">Estos desafíos impactan directamente en la eficiencia operativa, la satisfacción del cliente y la rentabilidad del negocio. A continuación, exploraremos tres de los desafíos más críticos que enfrentan las tiendas de conveniencia. </w:t>
      </w:r>
    </w:p>
    <w:p w14:paraId="00E8EE58" w14:textId="77777777" w:rsidR="00C01BDB" w:rsidRDefault="00C01BDB" w:rsidP="00887B2C">
      <w:pPr>
        <w:pStyle w:val="Ttulo3"/>
        <w:rPr>
          <w:b/>
        </w:rPr>
      </w:pPr>
      <w:bookmarkStart w:id="442" w:name="_Toc150390684"/>
      <w:bookmarkStart w:id="443" w:name="_Toc150418268"/>
    </w:p>
    <w:p w14:paraId="076A4380" w14:textId="38C1E131" w:rsidR="1F5CB9CB" w:rsidRDefault="1F5CB9CB" w:rsidP="00887B2C">
      <w:pPr>
        <w:pStyle w:val="Ttulo3"/>
        <w:rPr>
          <w:rFonts w:eastAsia="Times New Roman" w:cs="Times New Roman"/>
          <w:b/>
          <w:bCs/>
        </w:rPr>
      </w:pPr>
      <w:bookmarkStart w:id="444" w:name="_Toc150982778"/>
      <w:r w:rsidRPr="00887B2C">
        <w:rPr>
          <w:b/>
        </w:rPr>
        <w:t xml:space="preserve">3.12.1 Recepción de </w:t>
      </w:r>
      <w:r w:rsidR="00130152" w:rsidRPr="00887B2C">
        <w:rPr>
          <w:b/>
          <w:bCs/>
        </w:rPr>
        <w:t>mercancías</w:t>
      </w:r>
      <w:r w:rsidRPr="00887B2C">
        <w:rPr>
          <w:b/>
        </w:rPr>
        <w:t xml:space="preserve"> en </w:t>
      </w:r>
      <w:r w:rsidR="00130152" w:rsidRPr="00887B2C">
        <w:rPr>
          <w:b/>
          <w:bCs/>
        </w:rPr>
        <w:t>tiendas</w:t>
      </w:r>
      <w:r w:rsidRPr="00887B2C">
        <w:rPr>
          <w:b/>
        </w:rPr>
        <w:t xml:space="preserve"> de </w:t>
      </w:r>
      <w:r w:rsidR="00130152" w:rsidRPr="00887B2C">
        <w:rPr>
          <w:b/>
          <w:bCs/>
        </w:rPr>
        <w:t>conveniencia</w:t>
      </w:r>
      <w:r w:rsidR="6CF0B2E8" w:rsidRPr="00887B2C">
        <w:rPr>
          <w:b/>
        </w:rPr>
        <w:t>.</w:t>
      </w:r>
      <w:bookmarkEnd w:id="442"/>
      <w:bookmarkEnd w:id="443"/>
      <w:bookmarkEnd w:id="444"/>
    </w:p>
    <w:p w14:paraId="398400E2" w14:textId="694C7133" w:rsidR="1F5CB9CB" w:rsidRDefault="1F5CB9CB" w:rsidP="687F9CBC">
      <w:pPr>
        <w:tabs>
          <w:tab w:val="left" w:pos="3240"/>
        </w:tabs>
      </w:pPr>
      <w:r w:rsidRPr="687F9CBC">
        <w:rPr>
          <w:rFonts w:eastAsia="Times New Roman" w:cs="Times New Roman"/>
        </w:rPr>
        <w:t xml:space="preserve">Este proceso involucra la recepción y registro de productos provenientes de múltiples proveedores, lo que puede ser una tarea desafiante debido a la diversidad de productos, las entregas frecuentes y la necesidad de mantener la frescura y la variedad de productos. En este contexto, es crucial entender los desafíos específicos relacionados con la recepción de mercancías en tiendas de conveniencia. A continuación, exploraremos estos desafíos. </w:t>
      </w:r>
    </w:p>
    <w:p w14:paraId="50E10EE1" w14:textId="245016D2" w:rsidR="1F5CB9CB" w:rsidRDefault="1F5CB9CB" w:rsidP="687F9CBC">
      <w:pPr>
        <w:tabs>
          <w:tab w:val="left" w:pos="3240"/>
        </w:tabs>
      </w:pPr>
      <w:r w:rsidRPr="00521A3F">
        <w:rPr>
          <w:rFonts w:eastAsia="Times New Roman" w:cs="Times New Roman"/>
          <w:b/>
        </w:rPr>
        <w:t xml:space="preserve">Gestión de </w:t>
      </w:r>
      <w:r w:rsidR="00130152" w:rsidRPr="00521A3F">
        <w:rPr>
          <w:rFonts w:eastAsia="Times New Roman" w:cs="Times New Roman"/>
          <w:b/>
          <w:bCs/>
        </w:rPr>
        <w:t>entregas múltiples</w:t>
      </w:r>
      <w:r w:rsidRPr="00521A3F">
        <w:rPr>
          <w:rFonts w:eastAsia="Times New Roman" w:cs="Times New Roman"/>
          <w:b/>
        </w:rPr>
        <w:t>:</w:t>
      </w:r>
      <w:r w:rsidRPr="687F9CBC">
        <w:rPr>
          <w:rFonts w:eastAsia="Times New Roman" w:cs="Times New Roman"/>
        </w:rPr>
        <w:t xml:space="preserve"> Las tiendas de conveniencia suelen recibir entregas de múltiples proveedores a lo largo del día. Esto crea un desafío logístico, ya que es necesario coordinar y gestionar estas entregas de manera eficiente. </w:t>
      </w:r>
      <w:r w:rsidR="00521A3F" w:rsidRPr="687F9CBC">
        <w:rPr>
          <w:rFonts w:eastAsia="Times New Roman" w:cs="Times New Roman"/>
        </w:rPr>
        <w:t>Hay que asegurar</w:t>
      </w:r>
      <w:r w:rsidRPr="687F9CBC">
        <w:rPr>
          <w:rFonts w:eastAsia="Times New Roman" w:cs="Times New Roman"/>
        </w:rPr>
        <w:t xml:space="preserve"> que las entregas lleguen a tiempo y se descarguen de manera ordenada es fundamental para mantener un flujo constante de productos en la tienda. </w:t>
      </w:r>
    </w:p>
    <w:p w14:paraId="5CF6BF11" w14:textId="2FBA2AD8" w:rsidR="1F5CB9CB" w:rsidRDefault="1F5CB9CB" w:rsidP="687F9CBC">
      <w:pPr>
        <w:tabs>
          <w:tab w:val="left" w:pos="3240"/>
        </w:tabs>
      </w:pPr>
      <w:r w:rsidRPr="00521A3F">
        <w:rPr>
          <w:rFonts w:eastAsia="Times New Roman" w:cs="Times New Roman"/>
          <w:b/>
        </w:rPr>
        <w:t xml:space="preserve">Registro </w:t>
      </w:r>
      <w:r w:rsidR="00130152" w:rsidRPr="00521A3F">
        <w:rPr>
          <w:rFonts w:eastAsia="Times New Roman" w:cs="Times New Roman"/>
          <w:b/>
          <w:bCs/>
        </w:rPr>
        <w:t>preciso en el sistema de inventario</w:t>
      </w:r>
      <w:r w:rsidRPr="00521A3F">
        <w:rPr>
          <w:rFonts w:eastAsia="Times New Roman" w:cs="Times New Roman"/>
          <w:b/>
        </w:rPr>
        <w:t>:</w:t>
      </w:r>
      <w:r w:rsidRPr="687F9CBC">
        <w:rPr>
          <w:rFonts w:eastAsia="Times New Roman" w:cs="Times New Roman"/>
        </w:rPr>
        <w:t xml:space="preserve"> Cada producto recibido debe ser registrado con precisión en el sistema de inventario de la tienda. Esto incluye la actualización de cantidades disponibles, la asignación de ubicaciones de almacenamiento y la gestión de fechas de vencimiento (particularmente importante para productos perecederos). Un error en el registro puede llevar a problemas de inventario y pérdida de productos</w:t>
      </w:r>
      <w:r w:rsidR="375C124D" w:rsidRPr="3D4B9CA2">
        <w:rPr>
          <w:rFonts w:eastAsia="Times New Roman" w:cs="Times New Roman"/>
        </w:rPr>
        <w:t xml:space="preserve">, </w:t>
      </w:r>
      <w:r w:rsidR="375C124D" w:rsidRPr="23D3D40E">
        <w:rPr>
          <w:rFonts w:eastAsia="Times New Roman" w:cs="Times New Roman"/>
        </w:rPr>
        <w:t>a esto se le llama</w:t>
      </w:r>
      <w:r w:rsidR="375C124D" w:rsidRPr="6740F6D2">
        <w:rPr>
          <w:rFonts w:eastAsia="Times New Roman" w:cs="Times New Roman"/>
        </w:rPr>
        <w:t xml:space="preserve"> riesgo </w:t>
      </w:r>
      <w:r w:rsidR="375C124D" w:rsidRPr="760DBD5B">
        <w:rPr>
          <w:rFonts w:eastAsia="Times New Roman" w:cs="Times New Roman"/>
        </w:rPr>
        <w:t>operativo</w:t>
      </w:r>
      <w:r w:rsidRPr="760DBD5B">
        <w:rPr>
          <w:rFonts w:eastAsia="Times New Roman" w:cs="Times New Roman"/>
        </w:rPr>
        <w:t xml:space="preserve">. </w:t>
      </w:r>
    </w:p>
    <w:p w14:paraId="6F6F95BC" w14:textId="062E6907" w:rsidR="1F5CB9CB" w:rsidRDefault="1F5CB9CB" w:rsidP="687F9CBC">
      <w:pPr>
        <w:tabs>
          <w:tab w:val="left" w:pos="3240"/>
        </w:tabs>
      </w:pPr>
      <w:r w:rsidRPr="00521A3F">
        <w:rPr>
          <w:rFonts w:eastAsia="Times New Roman" w:cs="Times New Roman"/>
          <w:b/>
        </w:rPr>
        <w:t xml:space="preserve">Organización </w:t>
      </w:r>
      <w:r w:rsidR="00130152" w:rsidRPr="00521A3F">
        <w:rPr>
          <w:rFonts w:eastAsia="Times New Roman" w:cs="Times New Roman"/>
          <w:b/>
          <w:bCs/>
        </w:rPr>
        <w:t xml:space="preserve">eficiente </w:t>
      </w:r>
      <w:r w:rsidRPr="00521A3F">
        <w:rPr>
          <w:rFonts w:eastAsia="Times New Roman" w:cs="Times New Roman"/>
          <w:b/>
        </w:rPr>
        <w:t xml:space="preserve">de </w:t>
      </w:r>
      <w:r w:rsidR="00130152" w:rsidRPr="00521A3F">
        <w:rPr>
          <w:rFonts w:eastAsia="Times New Roman" w:cs="Times New Roman"/>
          <w:b/>
          <w:bCs/>
        </w:rPr>
        <w:t>productos en el almacén</w:t>
      </w:r>
      <w:r w:rsidRPr="687F9CBC">
        <w:rPr>
          <w:rFonts w:eastAsia="Times New Roman" w:cs="Times New Roman"/>
        </w:rPr>
        <w:t xml:space="preserve">: Después de la recepción, los productos deben ser organizados de manera eficiente en el almacén de la tienda. Esto implica asignar ubicaciones adecuadas, teniendo en cuenta la rotación de inventario y la accesibilidad tanto para los empleados como para los clientes. </w:t>
      </w:r>
    </w:p>
    <w:p w14:paraId="047D882D" w14:textId="0CAE75EB" w:rsidR="1F5CB9CB" w:rsidRDefault="1F5CB9CB" w:rsidP="687F9CBC">
      <w:pPr>
        <w:tabs>
          <w:tab w:val="left" w:pos="3240"/>
        </w:tabs>
      </w:pPr>
      <w:r w:rsidRPr="00521A3F">
        <w:rPr>
          <w:rFonts w:eastAsia="Times New Roman" w:cs="Times New Roman"/>
          <w:b/>
        </w:rPr>
        <w:t xml:space="preserve">Productos </w:t>
      </w:r>
      <w:r w:rsidR="00130152" w:rsidRPr="00521A3F">
        <w:rPr>
          <w:rFonts w:eastAsia="Times New Roman" w:cs="Times New Roman"/>
          <w:b/>
          <w:bCs/>
        </w:rPr>
        <w:t>perecederos</w:t>
      </w:r>
      <w:r w:rsidRPr="00521A3F">
        <w:rPr>
          <w:rFonts w:eastAsia="Times New Roman" w:cs="Times New Roman"/>
          <w:b/>
        </w:rPr>
        <w:t>:</w:t>
      </w:r>
      <w:r w:rsidRPr="687F9CBC">
        <w:rPr>
          <w:rFonts w:eastAsia="Times New Roman" w:cs="Times New Roman"/>
        </w:rPr>
        <w:t xml:space="preserve"> Dado que las tiendas de conveniencia ofrecen una variedad de productos perecederos, como alimentos frescos y bebidas, la gestión de la recepción se vuelve aún más crítica. Se deben seguir rigurosamente las regulaciones de seguridad alimentaria y se deben implementar procedimientos específicos para garantizar la frescura y calidad de estos productos. </w:t>
      </w:r>
    </w:p>
    <w:p w14:paraId="5F3F1518" w14:textId="04877F7F" w:rsidR="1F5CB9CB" w:rsidRDefault="1F5CB9CB" w:rsidP="687F9CBC">
      <w:pPr>
        <w:tabs>
          <w:tab w:val="left" w:pos="3240"/>
        </w:tabs>
      </w:pPr>
      <w:r w:rsidRPr="00521A3F">
        <w:rPr>
          <w:rFonts w:eastAsia="Times New Roman" w:cs="Times New Roman"/>
          <w:b/>
        </w:rPr>
        <w:t xml:space="preserve">Eficiencia y </w:t>
      </w:r>
      <w:r w:rsidR="00360EEC" w:rsidRPr="00521A3F">
        <w:rPr>
          <w:rFonts w:eastAsia="Times New Roman" w:cs="Times New Roman"/>
          <w:b/>
          <w:bCs/>
        </w:rPr>
        <w:t>agilidad</w:t>
      </w:r>
      <w:r w:rsidRPr="00521A3F">
        <w:rPr>
          <w:rFonts w:eastAsia="Times New Roman" w:cs="Times New Roman"/>
          <w:b/>
        </w:rPr>
        <w:t>:</w:t>
      </w:r>
      <w:r w:rsidRPr="687F9CBC">
        <w:rPr>
          <w:rFonts w:eastAsia="Times New Roman" w:cs="Times New Roman"/>
        </w:rPr>
        <w:t xml:space="preserve"> En un entorno de tienda de conveniencia, la eficiencia y la agilidad en el proceso de recepción son fundamentales. Los empleados deben ser capaces de recibir, verificar y registrar mercancías de manera rápida y precisa para minimizar el impacto en las operaciones diarias de la tienda. </w:t>
      </w:r>
      <w:r w:rsidR="00A81C30">
        <w:rPr>
          <w:rFonts w:eastAsia="Times New Roman" w:cs="Times New Roman"/>
        </w:rPr>
        <w:fldChar w:fldCharType="begin"/>
      </w:r>
      <w:r w:rsidR="00923B93">
        <w:rPr>
          <w:rFonts w:eastAsia="Times New Roman" w:cs="Times New Roman"/>
        </w:rPr>
        <w:instrText xml:space="preserve"> ADDIN ZOTERO_ITEM CSL_CITATION {"citationID":"cIHKM4QQ","properties":{"formattedCitation":"[39]","plainCitation":"[39]","noteIndex":0},"citationItems":[{"id":76,"uris":["http://zotero.org/users/12776228/items/LPW82FKD"],"itemData":{"id":76,"type":"thesis","number-of-pages":"110","publisher":"Fundación Universitaria Católica Lumen Gentium","title":"Propuesta de plan de gestión para el área de recepción de mercancías en la empresa supermercados Caribe de Jamundí","URL":"http://hdl.handle.net/20.500.12237/494","author":[{"family":"López Cisneros","given":"María Vanessa"}]}}],"schema":"https://github.com/citation-style-language/schema/raw/master/csl-citation.json"} </w:instrText>
      </w:r>
      <w:r w:rsidR="00A81C30">
        <w:rPr>
          <w:rFonts w:eastAsia="Times New Roman" w:cs="Times New Roman"/>
        </w:rPr>
        <w:fldChar w:fldCharType="separate"/>
      </w:r>
      <w:r w:rsidR="00A81C30" w:rsidRPr="00A81C30">
        <w:rPr>
          <w:rFonts w:cs="Times New Roman"/>
        </w:rPr>
        <w:t>[39]</w:t>
      </w:r>
      <w:r w:rsidR="00A81C30">
        <w:rPr>
          <w:rFonts w:eastAsia="Times New Roman" w:cs="Times New Roman"/>
        </w:rPr>
        <w:fldChar w:fldCharType="end"/>
      </w:r>
    </w:p>
    <w:p w14:paraId="0C295815" w14:textId="77777777" w:rsidR="00C01BDB" w:rsidRDefault="00C01BDB" w:rsidP="00887B2C">
      <w:pPr>
        <w:pStyle w:val="Ttulo3"/>
        <w:rPr>
          <w:b/>
        </w:rPr>
      </w:pPr>
      <w:bookmarkStart w:id="445" w:name="_Toc150390685"/>
      <w:bookmarkStart w:id="446" w:name="_Toc150418269"/>
    </w:p>
    <w:p w14:paraId="2A4ED2C9" w14:textId="030C5BC5" w:rsidR="1F5CB9CB" w:rsidRDefault="1F5CB9CB" w:rsidP="00887B2C">
      <w:pPr>
        <w:pStyle w:val="Ttulo3"/>
        <w:rPr>
          <w:rFonts w:eastAsia="Times New Roman" w:cs="Times New Roman"/>
          <w:b/>
          <w:bCs/>
        </w:rPr>
      </w:pPr>
      <w:bookmarkStart w:id="447" w:name="_Toc150982779"/>
      <w:r w:rsidRPr="00887B2C">
        <w:rPr>
          <w:b/>
        </w:rPr>
        <w:t xml:space="preserve">3.12.2 Ubicación y </w:t>
      </w:r>
      <w:r w:rsidR="00360EEC" w:rsidRPr="00887B2C">
        <w:rPr>
          <w:b/>
          <w:bCs/>
        </w:rPr>
        <w:t>almacenamiento</w:t>
      </w:r>
      <w:r w:rsidRPr="00887B2C">
        <w:rPr>
          <w:b/>
        </w:rPr>
        <w:t xml:space="preserve"> en </w:t>
      </w:r>
      <w:r w:rsidR="00360EEC" w:rsidRPr="00887B2C">
        <w:rPr>
          <w:b/>
          <w:bCs/>
        </w:rPr>
        <w:t>tiendas</w:t>
      </w:r>
      <w:r w:rsidRPr="00887B2C">
        <w:rPr>
          <w:b/>
        </w:rPr>
        <w:t xml:space="preserve"> de </w:t>
      </w:r>
      <w:r w:rsidR="00360EEC" w:rsidRPr="00887B2C">
        <w:rPr>
          <w:b/>
          <w:bCs/>
        </w:rPr>
        <w:t>conveniencia</w:t>
      </w:r>
      <w:r w:rsidR="66DD04AE" w:rsidRPr="00887B2C">
        <w:rPr>
          <w:b/>
        </w:rPr>
        <w:t>.</w:t>
      </w:r>
      <w:bookmarkEnd w:id="445"/>
      <w:bookmarkEnd w:id="446"/>
      <w:bookmarkEnd w:id="447"/>
    </w:p>
    <w:p w14:paraId="678258D1" w14:textId="0355117F" w:rsidR="1F5CB9CB" w:rsidRDefault="1F5CB9CB" w:rsidP="687F9CBC">
      <w:pPr>
        <w:tabs>
          <w:tab w:val="left" w:pos="3240"/>
        </w:tabs>
      </w:pPr>
      <w:r w:rsidRPr="687F9CBC">
        <w:rPr>
          <w:rFonts w:eastAsia="Times New Roman" w:cs="Times New Roman"/>
        </w:rPr>
        <w:t xml:space="preserve">En un entorno donde la rapidez y la accesibilidad de los productos son imprescindibles para la satisfacción del cliente, la organización eficiente de productos en el almacén se convierte en un factor determinante en el éxito del negocio. Este punto del marco teórico se centra en la gestión de ubicación y almacenamiento en tiendas de conveniencia, considerando su relevancia y los desafíos que implica: </w:t>
      </w:r>
    </w:p>
    <w:p w14:paraId="69FF33D4" w14:textId="60CA00E6" w:rsidR="1F5CB9CB" w:rsidRDefault="1F5CB9CB" w:rsidP="687F9CBC">
      <w:pPr>
        <w:tabs>
          <w:tab w:val="left" w:pos="3240"/>
        </w:tabs>
      </w:pPr>
      <w:r w:rsidRPr="00521A3F">
        <w:rPr>
          <w:rFonts w:eastAsia="Times New Roman" w:cs="Times New Roman"/>
          <w:b/>
        </w:rPr>
        <w:t xml:space="preserve">Optimización del </w:t>
      </w:r>
      <w:r w:rsidR="00360EEC" w:rsidRPr="00521A3F">
        <w:rPr>
          <w:rFonts w:eastAsia="Times New Roman" w:cs="Times New Roman"/>
          <w:b/>
          <w:bCs/>
        </w:rPr>
        <w:t>espacio</w:t>
      </w:r>
      <w:r w:rsidRPr="00521A3F">
        <w:rPr>
          <w:rFonts w:eastAsia="Times New Roman" w:cs="Times New Roman"/>
          <w:b/>
        </w:rPr>
        <w:t>:</w:t>
      </w:r>
      <w:r w:rsidRPr="687F9CBC">
        <w:rPr>
          <w:rFonts w:eastAsia="Times New Roman" w:cs="Times New Roman"/>
        </w:rPr>
        <w:t xml:space="preserve"> Las tiendas de conveniencia a menudo tienen espacio limitado en comparación con otros tipos de establecimientos. La gestión de ubicación y almacenamiento implica la optimización del espacio disponible para garantizar que la tienda pueda ofrecer una variedad de productos y mantener un flujo de clientes. </w:t>
      </w:r>
    </w:p>
    <w:p w14:paraId="5CBBD84B" w14:textId="0F1CE3EC" w:rsidR="1F5CB9CB" w:rsidRDefault="1F5CB9CB" w:rsidP="687F9CBC">
      <w:pPr>
        <w:tabs>
          <w:tab w:val="left" w:pos="3240"/>
        </w:tabs>
      </w:pPr>
      <w:r w:rsidRPr="00521A3F">
        <w:rPr>
          <w:rFonts w:eastAsia="Times New Roman" w:cs="Times New Roman"/>
          <w:b/>
        </w:rPr>
        <w:lastRenderedPageBreak/>
        <w:t xml:space="preserve">Organización de </w:t>
      </w:r>
      <w:r w:rsidR="00360EEC" w:rsidRPr="00521A3F">
        <w:rPr>
          <w:rFonts w:eastAsia="Times New Roman" w:cs="Times New Roman"/>
          <w:b/>
          <w:bCs/>
        </w:rPr>
        <w:t>productos</w:t>
      </w:r>
      <w:r w:rsidRPr="00521A3F">
        <w:rPr>
          <w:rFonts w:eastAsia="Times New Roman" w:cs="Times New Roman"/>
          <w:b/>
        </w:rPr>
        <w:t>:</w:t>
      </w:r>
      <w:r w:rsidRPr="687F9CBC">
        <w:rPr>
          <w:rFonts w:eastAsia="Times New Roman" w:cs="Times New Roman"/>
        </w:rPr>
        <w:t xml:space="preserve"> Los productos deben estar organizados de manera lógica y eficiente para facilitar la búsqueda y la accesibilidad tanto para los empleados como para los clientes. Esto implica definir sistemas de clasificación y etiquetado que permitan encontrar productos rápidamente. </w:t>
      </w:r>
    </w:p>
    <w:p w14:paraId="73FF6697" w14:textId="207A8900" w:rsidR="1F5CB9CB" w:rsidRDefault="1F5CB9CB" w:rsidP="687F9CBC">
      <w:pPr>
        <w:tabs>
          <w:tab w:val="left" w:pos="3240"/>
        </w:tabs>
      </w:pPr>
      <w:r w:rsidRPr="00521A3F">
        <w:rPr>
          <w:rFonts w:eastAsia="Times New Roman" w:cs="Times New Roman"/>
          <w:b/>
        </w:rPr>
        <w:t xml:space="preserve">Rotación de </w:t>
      </w:r>
      <w:r w:rsidR="000F1394" w:rsidRPr="00521A3F">
        <w:rPr>
          <w:rFonts w:eastAsia="Times New Roman" w:cs="Times New Roman"/>
          <w:b/>
          <w:bCs/>
        </w:rPr>
        <w:t>inventario</w:t>
      </w:r>
      <w:r w:rsidRPr="00521A3F">
        <w:rPr>
          <w:rFonts w:eastAsia="Times New Roman" w:cs="Times New Roman"/>
          <w:b/>
        </w:rPr>
        <w:t>:</w:t>
      </w:r>
      <w:r w:rsidRPr="687F9CBC">
        <w:rPr>
          <w:rFonts w:eastAsia="Times New Roman" w:cs="Times New Roman"/>
        </w:rPr>
        <w:t xml:space="preserve"> La rotación de inventario es crucial en las tiendas de conveniencia. Los productos deben ubicarse de manera que los más antiguos se utilicen primero. Esto asegura que los productos perecederos se vendan antes de que venzan y minimiza las pérdidas por productos caducados. </w:t>
      </w:r>
    </w:p>
    <w:p w14:paraId="7E64B154" w14:textId="49E4EC79" w:rsidR="1F5CB9CB" w:rsidRDefault="1F5CB9CB" w:rsidP="687F9CBC">
      <w:pPr>
        <w:tabs>
          <w:tab w:val="left" w:pos="3240"/>
        </w:tabs>
      </w:pPr>
      <w:r w:rsidRPr="00521A3F">
        <w:rPr>
          <w:rFonts w:eastAsia="Times New Roman" w:cs="Times New Roman"/>
          <w:b/>
        </w:rPr>
        <w:t xml:space="preserve">Productos en </w:t>
      </w:r>
      <w:r w:rsidR="000F1394" w:rsidRPr="00521A3F">
        <w:rPr>
          <w:rFonts w:eastAsia="Times New Roman" w:cs="Times New Roman"/>
          <w:b/>
          <w:bCs/>
        </w:rPr>
        <w:t>exhibición y almacenamiento en bodega</w:t>
      </w:r>
      <w:r w:rsidRPr="00521A3F">
        <w:rPr>
          <w:rFonts w:eastAsia="Times New Roman" w:cs="Times New Roman"/>
          <w:b/>
        </w:rPr>
        <w:t>:</w:t>
      </w:r>
      <w:r w:rsidRPr="687F9CBC">
        <w:rPr>
          <w:rFonts w:eastAsia="Times New Roman" w:cs="Times New Roman"/>
        </w:rPr>
        <w:t xml:space="preserve"> Las tiendas de conveniencia a menudo tienen una sección de exhibición y un área de almacenamiento en bodega. La gestión efectiva implica decidir qué productos se exhiben y cuáles se almacenan en la bodega. Esto se basa en la demanda, la temporada y la rotación de inventario. </w:t>
      </w:r>
    </w:p>
    <w:p w14:paraId="5690C772" w14:textId="582F5DE5" w:rsidR="1F5CB9CB" w:rsidRDefault="1F5CB9CB" w:rsidP="687F9CBC">
      <w:pPr>
        <w:tabs>
          <w:tab w:val="left" w:pos="3240"/>
        </w:tabs>
      </w:pPr>
      <w:r w:rsidRPr="00521A3F">
        <w:rPr>
          <w:rFonts w:eastAsia="Times New Roman" w:cs="Times New Roman"/>
          <w:b/>
        </w:rPr>
        <w:t>Seguridad:</w:t>
      </w:r>
      <w:r w:rsidRPr="687F9CBC">
        <w:rPr>
          <w:rFonts w:eastAsia="Times New Roman" w:cs="Times New Roman"/>
        </w:rPr>
        <w:t xml:space="preserve"> La organización de productos debe tener en cuenta la seguridad. Los productos deben estar ubicados de manera que se minimicen los riesgos de accidentes o robos. Los productos más costosos o de alto valor pueden requerir una ubicación especial para garantizar su seguridad. </w:t>
      </w:r>
    </w:p>
    <w:p w14:paraId="786738AB" w14:textId="7A242855" w:rsidR="1F5CB9CB" w:rsidRDefault="1F5CB9CB" w:rsidP="687F9CBC">
      <w:pPr>
        <w:tabs>
          <w:tab w:val="left" w:pos="3240"/>
        </w:tabs>
      </w:pPr>
      <w:r w:rsidRPr="00521A3F">
        <w:rPr>
          <w:rFonts w:eastAsia="Times New Roman" w:cs="Times New Roman"/>
          <w:b/>
        </w:rPr>
        <w:t xml:space="preserve">Categorías y </w:t>
      </w:r>
      <w:r w:rsidR="000F1394" w:rsidRPr="00521A3F">
        <w:rPr>
          <w:rFonts w:eastAsia="Times New Roman" w:cs="Times New Roman"/>
          <w:b/>
          <w:bCs/>
        </w:rPr>
        <w:t>clasificación</w:t>
      </w:r>
      <w:r w:rsidRPr="687F9CBC">
        <w:rPr>
          <w:rFonts w:eastAsia="Times New Roman" w:cs="Times New Roman"/>
        </w:rPr>
        <w:t xml:space="preserve">: La categorización y clasificación de productos es esencial para la organización. Los productos deben agruparse lógicamente, como alimentos, bebidas, productos para el hogar, entre otros. Esto facilita tanto la gestión como la experiencia del cliente. </w:t>
      </w:r>
    </w:p>
    <w:p w14:paraId="7B78E484" w14:textId="317E4EA5" w:rsidR="1F5CB9CB" w:rsidRDefault="1F5CB9CB" w:rsidP="687F9CBC">
      <w:pPr>
        <w:tabs>
          <w:tab w:val="left" w:pos="3240"/>
        </w:tabs>
      </w:pPr>
      <w:r w:rsidRPr="00521A3F">
        <w:rPr>
          <w:rFonts w:eastAsia="Times New Roman" w:cs="Times New Roman"/>
          <w:b/>
        </w:rPr>
        <w:t xml:space="preserve">Actualización y </w:t>
      </w:r>
      <w:r w:rsidR="009641AF" w:rsidRPr="00521A3F">
        <w:rPr>
          <w:rFonts w:eastAsia="Times New Roman" w:cs="Times New Roman"/>
          <w:b/>
          <w:bCs/>
        </w:rPr>
        <w:t>mantenimiento</w:t>
      </w:r>
      <w:r w:rsidRPr="00521A3F">
        <w:rPr>
          <w:rFonts w:eastAsia="Times New Roman" w:cs="Times New Roman"/>
          <w:b/>
        </w:rPr>
        <w:t>:</w:t>
      </w:r>
      <w:r w:rsidRPr="687F9CBC">
        <w:rPr>
          <w:rFonts w:eastAsia="Times New Roman" w:cs="Times New Roman"/>
        </w:rPr>
        <w:t xml:space="preserve"> La gestión de ubicación y almacenamiento implica mantener un proceso constante de revisión y actualización. A medida que cambian las preferencias de los clientes y se introducen nuevos productos, se deben ajustar las ubicaciones y el espacio de almacenamiento. </w:t>
      </w:r>
      <w:r w:rsidR="00A40C29">
        <w:rPr>
          <w:rFonts w:eastAsia="Times New Roman" w:cs="Times New Roman"/>
        </w:rPr>
        <w:fldChar w:fldCharType="begin"/>
      </w:r>
      <w:r w:rsidR="00923B93">
        <w:rPr>
          <w:rFonts w:eastAsia="Times New Roman" w:cs="Times New Roman"/>
        </w:rPr>
        <w:instrText xml:space="preserve"> ADDIN ZOTERO_ITEM CSL_CITATION {"citationID":"Ikhh21Vp","properties":{"formattedCitation":"[40]","plainCitation":"[40]","noteIndex":0},"citationItems":[{"id":71,"uris":["http://zotero.org/users/12776228/items/4JT5QH8Y"],"itemData":{"id":71,"type":"thesis","publisher":"Universidad Privada Antenor Orrego","title":"Implementación de un sistema de control interno operativo en los almacenes, para mejorar la gestión de inventarios de la constructora A&amp;A S.A.C. de la ciudad de Trujillo - 2013","URL":"https://hdl.handle.net/20.500.12759/140","author":[{"family":"Hemeryth Charpentier","given":"Flavia"},{"family":"Sánchez Gutiérrez","given":"Jesica Margarita"}],"issued":{"date-parts":[["2013"]]}}}],"schema":"https://github.com/citation-style-language/schema/raw/master/csl-citation.json"} </w:instrText>
      </w:r>
      <w:r w:rsidR="00A40C29">
        <w:rPr>
          <w:rFonts w:eastAsia="Times New Roman" w:cs="Times New Roman"/>
        </w:rPr>
        <w:fldChar w:fldCharType="separate"/>
      </w:r>
      <w:r w:rsidR="00A40C29" w:rsidRPr="00A40C29">
        <w:rPr>
          <w:rFonts w:cs="Times New Roman"/>
        </w:rPr>
        <w:t>[40]</w:t>
      </w:r>
      <w:r w:rsidR="00A40C29">
        <w:rPr>
          <w:rFonts w:eastAsia="Times New Roman" w:cs="Times New Roman"/>
        </w:rPr>
        <w:fldChar w:fldCharType="end"/>
      </w:r>
    </w:p>
    <w:p w14:paraId="0438E645" w14:textId="77777777" w:rsidR="00C01BDB" w:rsidRDefault="00C01BDB" w:rsidP="00887B2C">
      <w:pPr>
        <w:pStyle w:val="Ttulo3"/>
        <w:rPr>
          <w:b/>
        </w:rPr>
      </w:pPr>
    </w:p>
    <w:p w14:paraId="282C3D89" w14:textId="2924CF7E" w:rsidR="1F5CB9CB" w:rsidRDefault="1F5CB9CB" w:rsidP="00887B2C">
      <w:pPr>
        <w:pStyle w:val="Ttulo3"/>
        <w:rPr>
          <w:rFonts w:eastAsia="Times New Roman" w:cs="Times New Roman"/>
          <w:b/>
          <w:bCs/>
        </w:rPr>
      </w:pPr>
      <w:bookmarkStart w:id="448" w:name="_Toc150982780"/>
      <w:r w:rsidRPr="00887B2C">
        <w:rPr>
          <w:b/>
        </w:rPr>
        <w:t xml:space="preserve">3.12.3 Productos perecederos </w:t>
      </w:r>
      <w:r w:rsidR="009641AF" w:rsidRPr="00887B2C">
        <w:rPr>
          <w:b/>
          <w:bCs/>
        </w:rPr>
        <w:t xml:space="preserve">en </w:t>
      </w:r>
      <w:r w:rsidRPr="00887B2C">
        <w:rPr>
          <w:b/>
        </w:rPr>
        <w:t>tiendas de conveniencia</w:t>
      </w:r>
      <w:bookmarkStart w:id="449" w:name="_Toc150390687"/>
      <w:bookmarkStart w:id="450" w:name="_Toc150418271"/>
      <w:r w:rsidR="76CF2FBD" w:rsidRPr="00887B2C">
        <w:rPr>
          <w:b/>
        </w:rPr>
        <w:t>.</w:t>
      </w:r>
      <w:bookmarkEnd w:id="448"/>
      <w:bookmarkEnd w:id="449"/>
      <w:bookmarkEnd w:id="450"/>
    </w:p>
    <w:p w14:paraId="447AF020" w14:textId="3C7756FE" w:rsidR="1F5CB9CB" w:rsidRDefault="1F5CB9CB" w:rsidP="687F9CBC">
      <w:pPr>
        <w:tabs>
          <w:tab w:val="left" w:pos="3240"/>
        </w:tabs>
      </w:pPr>
      <w:r w:rsidRPr="687F9CBC">
        <w:rPr>
          <w:rFonts w:eastAsia="Times New Roman" w:cs="Times New Roman"/>
        </w:rPr>
        <w:t xml:space="preserve">Estos productos incluyen alimentos frescos, bebidas refrigeradas, productos lácteos y cualquier otro artículo que tenga una vida útil limitada. La gestión de productos perecederos plantea desafíos específicos que deben abordarse para garantizar la calidad de los productos y minimizar las pérdidas. A continuación, exploraremos la importancia de la gestión de productos perecederos y los desafíos que conlleva: </w:t>
      </w:r>
    </w:p>
    <w:p w14:paraId="38859768" w14:textId="3B4A3E75" w:rsidR="1F5CB9CB" w:rsidRPr="009641AF" w:rsidRDefault="1F5CB9CB" w:rsidP="687F9CBC">
      <w:pPr>
        <w:tabs>
          <w:tab w:val="left" w:pos="3240"/>
        </w:tabs>
        <w:rPr>
          <w:b/>
        </w:rPr>
      </w:pPr>
      <w:r w:rsidRPr="009641AF">
        <w:rPr>
          <w:rFonts w:eastAsia="Times New Roman" w:cs="Times New Roman"/>
          <w:b/>
        </w:rPr>
        <w:t xml:space="preserve">Importancia de la </w:t>
      </w:r>
      <w:r w:rsidR="009641AF" w:rsidRPr="009641AF">
        <w:rPr>
          <w:rFonts w:eastAsia="Times New Roman" w:cs="Times New Roman"/>
          <w:b/>
          <w:bCs/>
        </w:rPr>
        <w:t>gestión</w:t>
      </w:r>
      <w:r w:rsidRPr="009641AF">
        <w:rPr>
          <w:rFonts w:eastAsia="Times New Roman" w:cs="Times New Roman"/>
          <w:b/>
        </w:rPr>
        <w:t xml:space="preserve"> de </w:t>
      </w:r>
      <w:r w:rsidR="009641AF" w:rsidRPr="009641AF">
        <w:rPr>
          <w:rFonts w:eastAsia="Times New Roman" w:cs="Times New Roman"/>
          <w:b/>
          <w:bCs/>
        </w:rPr>
        <w:t>productos perecederos</w:t>
      </w:r>
      <w:r w:rsidR="008D4BA2">
        <w:rPr>
          <w:rFonts w:eastAsia="Times New Roman" w:cs="Times New Roman"/>
          <w:b/>
          <w:bCs/>
        </w:rPr>
        <w:t>.</w:t>
      </w:r>
    </w:p>
    <w:p w14:paraId="24FBF399" w14:textId="795B29F3" w:rsidR="1F5CB9CB" w:rsidRDefault="1F5CB9CB" w:rsidP="687F9CBC">
      <w:pPr>
        <w:tabs>
          <w:tab w:val="left" w:pos="3240"/>
        </w:tabs>
      </w:pPr>
      <w:r w:rsidRPr="009641AF">
        <w:rPr>
          <w:rFonts w:eastAsia="Times New Roman" w:cs="Times New Roman"/>
          <w:b/>
        </w:rPr>
        <w:t xml:space="preserve">Satisfacción del </w:t>
      </w:r>
      <w:r w:rsidR="009641AF" w:rsidRPr="009641AF">
        <w:rPr>
          <w:rFonts w:eastAsia="Times New Roman" w:cs="Times New Roman"/>
          <w:b/>
          <w:bCs/>
        </w:rPr>
        <w:t>cliente</w:t>
      </w:r>
      <w:r w:rsidRPr="009641AF">
        <w:rPr>
          <w:rFonts w:eastAsia="Times New Roman" w:cs="Times New Roman"/>
          <w:b/>
        </w:rPr>
        <w:t>:</w:t>
      </w:r>
      <w:r w:rsidRPr="687F9CBC">
        <w:rPr>
          <w:rFonts w:eastAsia="Times New Roman" w:cs="Times New Roman"/>
        </w:rPr>
        <w:t xml:space="preserve"> Las tiendas de conveniencia a menudo se promocionan por la disponibilidad de productos frescos y listos para consumir. Los clientes esperan encontrar alimentos y bebidas de alta calidad. La falta de gestión adecuada de productos perecederos puede resultar en productos de mala calidad, lo que afecta negativamente la satisfacción del cliente. </w:t>
      </w:r>
    </w:p>
    <w:p w14:paraId="38F46484" w14:textId="7EA42A8F" w:rsidR="1F5CB9CB" w:rsidRDefault="1F5CB9CB" w:rsidP="687F9CBC">
      <w:pPr>
        <w:tabs>
          <w:tab w:val="left" w:pos="3240"/>
        </w:tabs>
      </w:pPr>
      <w:r w:rsidRPr="009641AF">
        <w:rPr>
          <w:rFonts w:eastAsia="Times New Roman" w:cs="Times New Roman"/>
          <w:b/>
        </w:rPr>
        <w:t xml:space="preserve">Minimización de </w:t>
      </w:r>
      <w:r w:rsidR="009641AF" w:rsidRPr="009641AF">
        <w:rPr>
          <w:rFonts w:eastAsia="Times New Roman" w:cs="Times New Roman"/>
          <w:b/>
          <w:bCs/>
        </w:rPr>
        <w:t>desperdicio</w:t>
      </w:r>
      <w:r w:rsidRPr="009641AF">
        <w:rPr>
          <w:rFonts w:eastAsia="Times New Roman" w:cs="Times New Roman"/>
          <w:b/>
        </w:rPr>
        <w:t>:</w:t>
      </w:r>
      <w:r w:rsidRPr="687F9CBC">
        <w:rPr>
          <w:rFonts w:eastAsia="Times New Roman" w:cs="Times New Roman"/>
        </w:rPr>
        <w:t xml:space="preserve"> Los productos perecederos tienen una vida útil limitada. Una gestión deficiente puede resultar en la pérdida de inventario debido a productos caducados o en mal estado. Esto se traduce en pérdidas económicas para la tienda. </w:t>
      </w:r>
    </w:p>
    <w:p w14:paraId="7B74A159" w14:textId="0B0BF721" w:rsidR="1F5CB9CB" w:rsidRDefault="1F5CB9CB" w:rsidP="687F9CBC">
      <w:pPr>
        <w:tabs>
          <w:tab w:val="left" w:pos="3240"/>
        </w:tabs>
      </w:pPr>
      <w:r w:rsidRPr="009641AF">
        <w:rPr>
          <w:rFonts w:eastAsia="Times New Roman" w:cs="Times New Roman"/>
          <w:b/>
        </w:rPr>
        <w:t xml:space="preserve">Cumplimiento </w:t>
      </w:r>
      <w:r w:rsidR="009641AF" w:rsidRPr="009641AF">
        <w:rPr>
          <w:rFonts w:eastAsia="Times New Roman" w:cs="Times New Roman"/>
          <w:b/>
          <w:bCs/>
        </w:rPr>
        <w:t>normativo</w:t>
      </w:r>
      <w:r w:rsidRPr="009641AF">
        <w:rPr>
          <w:rFonts w:eastAsia="Times New Roman" w:cs="Times New Roman"/>
          <w:b/>
        </w:rPr>
        <w:t xml:space="preserve">: </w:t>
      </w:r>
      <w:r w:rsidRPr="687F9CBC">
        <w:rPr>
          <w:rFonts w:eastAsia="Times New Roman" w:cs="Times New Roman"/>
        </w:rPr>
        <w:t xml:space="preserve">La venta de productos perecederos a menudo está sujeta a regulaciones y normativas estrictas en cuanto a la seguridad alimentaria. La gestión adecuada es indispensable para cumplir con estas regulaciones y evitar sanciones legales. </w:t>
      </w:r>
    </w:p>
    <w:p w14:paraId="2402B17A" w14:textId="61FC277F" w:rsidR="1F5CB9CB" w:rsidRPr="009641AF" w:rsidRDefault="1F5CB9CB" w:rsidP="687F9CBC">
      <w:pPr>
        <w:tabs>
          <w:tab w:val="left" w:pos="3240"/>
        </w:tabs>
        <w:rPr>
          <w:b/>
        </w:rPr>
      </w:pPr>
      <w:r w:rsidRPr="009641AF">
        <w:rPr>
          <w:rFonts w:eastAsia="Times New Roman" w:cs="Times New Roman"/>
          <w:b/>
        </w:rPr>
        <w:lastRenderedPageBreak/>
        <w:t xml:space="preserve">Desafíos de la </w:t>
      </w:r>
      <w:r w:rsidR="009641AF" w:rsidRPr="009641AF">
        <w:rPr>
          <w:rFonts w:eastAsia="Times New Roman" w:cs="Times New Roman"/>
          <w:b/>
          <w:bCs/>
        </w:rPr>
        <w:t>gestión</w:t>
      </w:r>
      <w:r w:rsidRPr="009641AF">
        <w:rPr>
          <w:rFonts w:eastAsia="Times New Roman" w:cs="Times New Roman"/>
          <w:b/>
        </w:rPr>
        <w:t xml:space="preserve"> de </w:t>
      </w:r>
      <w:r w:rsidR="009641AF" w:rsidRPr="009641AF">
        <w:rPr>
          <w:rFonts w:eastAsia="Times New Roman" w:cs="Times New Roman"/>
          <w:b/>
          <w:bCs/>
        </w:rPr>
        <w:t>productos perecederos</w:t>
      </w:r>
      <w:r w:rsidR="008D4BA2">
        <w:rPr>
          <w:rFonts w:eastAsia="Times New Roman" w:cs="Times New Roman"/>
          <w:b/>
          <w:bCs/>
        </w:rPr>
        <w:t>.</w:t>
      </w:r>
    </w:p>
    <w:p w14:paraId="4555CF53" w14:textId="107A7A5A" w:rsidR="1F5CB9CB" w:rsidRDefault="1F5CB9CB" w:rsidP="687F9CBC">
      <w:pPr>
        <w:tabs>
          <w:tab w:val="left" w:pos="3240"/>
        </w:tabs>
      </w:pPr>
      <w:r w:rsidRPr="009641AF">
        <w:rPr>
          <w:rFonts w:eastAsia="Times New Roman" w:cs="Times New Roman"/>
          <w:b/>
        </w:rPr>
        <w:t xml:space="preserve">Control de </w:t>
      </w:r>
      <w:r w:rsidR="009641AF" w:rsidRPr="009641AF">
        <w:rPr>
          <w:rFonts w:eastAsia="Times New Roman" w:cs="Times New Roman"/>
          <w:b/>
          <w:bCs/>
        </w:rPr>
        <w:t>caducidades</w:t>
      </w:r>
      <w:r w:rsidRPr="009641AF">
        <w:rPr>
          <w:rFonts w:eastAsia="Times New Roman" w:cs="Times New Roman"/>
          <w:b/>
        </w:rPr>
        <w:t>:</w:t>
      </w:r>
      <w:r w:rsidRPr="687F9CBC">
        <w:rPr>
          <w:rFonts w:eastAsia="Times New Roman" w:cs="Times New Roman"/>
        </w:rPr>
        <w:t xml:space="preserve"> Es importante llevar un registro preciso de las fechas de vencimiento de los productos y garantizar que los productos más antiguos se utilicen antes. Esto requiere una supervisión constante y sistemas de seguimiento de inventario. </w:t>
      </w:r>
    </w:p>
    <w:p w14:paraId="4308A5EC" w14:textId="38EAFA79" w:rsidR="1F5CB9CB" w:rsidRDefault="1F5CB9CB" w:rsidP="687F9CBC">
      <w:pPr>
        <w:tabs>
          <w:tab w:val="left" w:pos="3240"/>
        </w:tabs>
      </w:pPr>
      <w:r w:rsidRPr="009B3149">
        <w:rPr>
          <w:rFonts w:eastAsia="Times New Roman" w:cs="Times New Roman"/>
          <w:b/>
        </w:rPr>
        <w:t xml:space="preserve">Almacenamiento </w:t>
      </w:r>
      <w:r w:rsidR="009B3149" w:rsidRPr="009B3149">
        <w:rPr>
          <w:rFonts w:eastAsia="Times New Roman" w:cs="Times New Roman"/>
          <w:b/>
          <w:bCs/>
        </w:rPr>
        <w:t>adecuado</w:t>
      </w:r>
      <w:r w:rsidRPr="009B3149">
        <w:rPr>
          <w:rFonts w:eastAsia="Times New Roman" w:cs="Times New Roman"/>
          <w:b/>
        </w:rPr>
        <w:t>:</w:t>
      </w:r>
      <w:r w:rsidRPr="687F9CBC">
        <w:rPr>
          <w:rFonts w:eastAsia="Times New Roman" w:cs="Times New Roman"/>
        </w:rPr>
        <w:t xml:space="preserve"> Los productos perecederos deben almacenarse a la temperatura y humedad adecuadas para mantener su calidad. Esto puede requerir sistemas de refrigeración o congelación específicos. </w:t>
      </w:r>
    </w:p>
    <w:p w14:paraId="6FF9D77A" w14:textId="3D7D16C7" w:rsidR="1F5CB9CB" w:rsidRDefault="1F5CB9CB" w:rsidP="687F9CBC">
      <w:pPr>
        <w:tabs>
          <w:tab w:val="left" w:pos="3240"/>
        </w:tabs>
      </w:pPr>
      <w:r w:rsidRPr="009B3149">
        <w:rPr>
          <w:rFonts w:eastAsia="Times New Roman" w:cs="Times New Roman"/>
          <w:b/>
        </w:rPr>
        <w:t xml:space="preserve">Rotación de </w:t>
      </w:r>
      <w:r w:rsidR="009B3149" w:rsidRPr="009B3149">
        <w:rPr>
          <w:rFonts w:eastAsia="Times New Roman" w:cs="Times New Roman"/>
          <w:b/>
          <w:bCs/>
        </w:rPr>
        <w:t>inventarios</w:t>
      </w:r>
      <w:r w:rsidRPr="009B3149">
        <w:rPr>
          <w:rFonts w:eastAsia="Times New Roman" w:cs="Times New Roman"/>
          <w:b/>
        </w:rPr>
        <w:t xml:space="preserve">: </w:t>
      </w:r>
      <w:r w:rsidRPr="687F9CBC">
        <w:rPr>
          <w:rFonts w:eastAsia="Times New Roman" w:cs="Times New Roman"/>
        </w:rPr>
        <w:t xml:space="preserve">La rotación adecuada de inventarios es esencial para garantizar que los productos no permanezcan en el almacén durante mucho tiempo. Los productos más nuevos deben ubicarse detrás de los más antiguos y utilizarse primero. </w:t>
      </w:r>
    </w:p>
    <w:p w14:paraId="2BB6BBF9" w14:textId="0BA1B927" w:rsidR="1F5CB9CB" w:rsidRDefault="1F5CB9CB" w:rsidP="687F9CBC">
      <w:pPr>
        <w:tabs>
          <w:tab w:val="left" w:pos="3240"/>
        </w:tabs>
      </w:pPr>
      <w:r w:rsidRPr="009B3149">
        <w:rPr>
          <w:rFonts w:eastAsia="Times New Roman" w:cs="Times New Roman"/>
          <w:b/>
        </w:rPr>
        <w:t xml:space="preserve">Optimización de </w:t>
      </w:r>
      <w:r w:rsidR="009B3149" w:rsidRPr="009B3149">
        <w:rPr>
          <w:rFonts w:eastAsia="Times New Roman" w:cs="Times New Roman"/>
          <w:b/>
          <w:bCs/>
        </w:rPr>
        <w:t>pedidos</w:t>
      </w:r>
      <w:r w:rsidRPr="008030D3">
        <w:rPr>
          <w:rFonts w:eastAsia="Times New Roman" w:cs="Times New Roman"/>
          <w:b/>
        </w:rPr>
        <w:t>:</w:t>
      </w:r>
      <w:r w:rsidRPr="687F9CBC">
        <w:rPr>
          <w:rFonts w:eastAsia="Times New Roman" w:cs="Times New Roman"/>
        </w:rPr>
        <w:t xml:space="preserve"> Las tiendas deben realizar pedidos precisos de productos perecederos para evitar el exceso o la falta de inventario. Esto se basa en datos históricos de ventas y la demanda actual.</w:t>
      </w:r>
      <w:r w:rsidR="00571FC8">
        <w:rPr>
          <w:rFonts w:eastAsia="Times New Roman" w:cs="Times New Roman"/>
        </w:rPr>
        <w:t xml:space="preserve"> </w:t>
      </w:r>
      <w:r w:rsidR="00571FC8">
        <w:rPr>
          <w:rFonts w:eastAsia="Times New Roman" w:cs="Times New Roman"/>
        </w:rPr>
        <w:fldChar w:fldCharType="begin"/>
      </w:r>
      <w:r w:rsidR="00923B93">
        <w:rPr>
          <w:rFonts w:eastAsia="Times New Roman" w:cs="Times New Roman"/>
        </w:rPr>
        <w:instrText xml:space="preserve"> ADDIN ZOTERO_ITEM CSL_CITATION {"citationID":"z0ruayVw","properties":{"formattedCitation":"[41]","plainCitation":"[41]","noteIndex":0},"citationItems":[{"id":69,"uris":["http://zotero.org/users/12776228/items/9YDLZD48"],"itemData":{"id":69,"type":"thesis","number-of-pages":"90","publisher":"Universidad César Vallejo","title":"5S como técnica para orientar la gestión del almacén de la UnidadEjecutora 003 Región Policial Piura, 2021.","URL":"https://hdl.handle.net/20.500.12692/80161","author":[{"family":"Mauricio Timana","given":"Patty Sahira"},{"family":"Mora Santur","given":"Susan Lorena"}],"issued":{"date-parts":[["2021"]]}}}],"schema":"https://github.com/citation-style-language/schema/raw/master/csl-citation.json"} </w:instrText>
      </w:r>
      <w:r w:rsidR="00571FC8">
        <w:rPr>
          <w:rFonts w:eastAsia="Times New Roman" w:cs="Times New Roman"/>
        </w:rPr>
        <w:fldChar w:fldCharType="separate"/>
      </w:r>
      <w:r w:rsidR="00571FC8" w:rsidRPr="00571FC8">
        <w:rPr>
          <w:rFonts w:cs="Times New Roman"/>
        </w:rPr>
        <w:t>[41]</w:t>
      </w:r>
      <w:r w:rsidR="00571FC8">
        <w:rPr>
          <w:rFonts w:eastAsia="Times New Roman" w:cs="Times New Roman"/>
        </w:rPr>
        <w:fldChar w:fldCharType="end"/>
      </w:r>
    </w:p>
    <w:p w14:paraId="4CF22196" w14:textId="77777777" w:rsidR="00C01BDB" w:rsidRDefault="00C01BDB" w:rsidP="687F9CBC">
      <w:pPr>
        <w:pStyle w:val="Ttulo2"/>
        <w:tabs>
          <w:tab w:val="left" w:pos="3240"/>
        </w:tabs>
        <w:rPr>
          <w:rFonts w:ascii="Times New Roman" w:eastAsia="Times New Roman" w:hAnsi="Times New Roman" w:cs="Times New Roman"/>
          <w:b/>
          <w:bCs/>
          <w:sz w:val="24"/>
          <w:szCs w:val="24"/>
        </w:rPr>
      </w:pPr>
      <w:bookmarkStart w:id="451" w:name="_Toc150390688"/>
      <w:bookmarkStart w:id="452" w:name="_Toc150418272"/>
    </w:p>
    <w:p w14:paraId="3485C7E9" w14:textId="15E6A91B" w:rsidR="757D52C6" w:rsidRDefault="51D01DF8" w:rsidP="687F9CBC">
      <w:pPr>
        <w:pStyle w:val="Ttulo2"/>
        <w:tabs>
          <w:tab w:val="left" w:pos="3240"/>
        </w:tabs>
        <w:rPr>
          <w:rFonts w:ascii="Times New Roman" w:eastAsia="Times New Roman" w:hAnsi="Times New Roman" w:cs="Times New Roman"/>
          <w:b/>
          <w:bCs/>
          <w:sz w:val="24"/>
          <w:szCs w:val="24"/>
        </w:rPr>
      </w:pPr>
      <w:bookmarkStart w:id="453" w:name="_Toc150982781"/>
      <w:r w:rsidRPr="687F9CBC">
        <w:rPr>
          <w:rFonts w:ascii="Times New Roman" w:eastAsia="Times New Roman" w:hAnsi="Times New Roman" w:cs="Times New Roman"/>
          <w:b/>
          <w:bCs/>
          <w:sz w:val="24"/>
          <w:szCs w:val="24"/>
        </w:rPr>
        <w:t>3.</w:t>
      </w:r>
      <w:r w:rsidR="0F46D1B0" w:rsidRPr="687F9CBC">
        <w:rPr>
          <w:rFonts w:ascii="Times New Roman" w:eastAsia="Times New Roman" w:hAnsi="Times New Roman" w:cs="Times New Roman"/>
          <w:b/>
          <w:bCs/>
          <w:sz w:val="24"/>
          <w:szCs w:val="24"/>
        </w:rPr>
        <w:t>1</w:t>
      </w:r>
      <w:r w:rsidR="28F68790" w:rsidRPr="687F9CBC">
        <w:rPr>
          <w:rFonts w:ascii="Times New Roman" w:eastAsia="Times New Roman" w:hAnsi="Times New Roman" w:cs="Times New Roman"/>
          <w:b/>
          <w:bCs/>
          <w:sz w:val="24"/>
          <w:szCs w:val="24"/>
        </w:rPr>
        <w:t>3</w:t>
      </w:r>
      <w:r w:rsidRPr="687F9CBC">
        <w:rPr>
          <w:rFonts w:ascii="Times New Roman" w:eastAsia="Times New Roman" w:hAnsi="Times New Roman" w:cs="Times New Roman"/>
          <w:b/>
          <w:bCs/>
          <w:sz w:val="24"/>
          <w:szCs w:val="24"/>
        </w:rPr>
        <w:t xml:space="preserve"> </w:t>
      </w:r>
      <w:r w:rsidR="6764E2D0" w:rsidRPr="687F9CBC">
        <w:rPr>
          <w:rFonts w:ascii="Times New Roman" w:eastAsia="Times New Roman" w:hAnsi="Times New Roman" w:cs="Times New Roman"/>
          <w:b/>
          <w:bCs/>
          <w:sz w:val="24"/>
          <w:szCs w:val="24"/>
        </w:rPr>
        <w:t>La tecnología en los sistemas de almacenes.</w:t>
      </w:r>
      <w:bookmarkEnd w:id="451"/>
      <w:bookmarkEnd w:id="452"/>
      <w:bookmarkEnd w:id="453"/>
    </w:p>
    <w:p w14:paraId="2C4FDDD0" w14:textId="47DD5CDC" w:rsidR="757D52C6" w:rsidRDefault="01632AE7" w:rsidP="0B770970">
      <w:pPr>
        <w:tabs>
          <w:tab w:val="left" w:pos="3240"/>
        </w:tabs>
        <w:rPr>
          <w:rFonts w:eastAsia="Times New Roman" w:cs="Times New Roman"/>
          <w:szCs w:val="24"/>
        </w:rPr>
      </w:pPr>
      <w:r w:rsidRPr="0B770970">
        <w:rPr>
          <w:rFonts w:eastAsia="Times New Roman" w:cs="Times New Roman"/>
          <w:szCs w:val="24"/>
        </w:rPr>
        <w:t>E</w:t>
      </w:r>
      <w:r w:rsidR="51D01DF8" w:rsidRPr="0B770970">
        <w:rPr>
          <w:rFonts w:eastAsia="Times New Roman" w:cs="Times New Roman"/>
          <w:szCs w:val="24"/>
        </w:rPr>
        <w:t xml:space="preserve">s fundamental comprender dos conceptos cruciales que desempeñarán un papel </w:t>
      </w:r>
      <w:r w:rsidR="00220E42" w:rsidRPr="0B770970">
        <w:rPr>
          <w:rFonts w:eastAsia="Times New Roman" w:cs="Times New Roman"/>
          <w:szCs w:val="24"/>
        </w:rPr>
        <w:t>impo</w:t>
      </w:r>
      <w:r w:rsidR="00704206" w:rsidRPr="0B770970">
        <w:rPr>
          <w:rFonts w:eastAsia="Times New Roman" w:cs="Times New Roman"/>
          <w:szCs w:val="24"/>
        </w:rPr>
        <w:t>rtante</w:t>
      </w:r>
      <w:r w:rsidR="51D01DF8" w:rsidRPr="0B770970">
        <w:rPr>
          <w:rFonts w:eastAsia="Times New Roman" w:cs="Times New Roman"/>
          <w:szCs w:val="24"/>
        </w:rPr>
        <w:t xml:space="preserve"> en la eficiencia operativa y la satisfacción del cliente. </w:t>
      </w:r>
      <w:proofErr w:type="spellStart"/>
      <w:r w:rsidR="51D01DF8" w:rsidRPr="0B770970">
        <w:rPr>
          <w:rFonts w:eastAsia="Times New Roman" w:cs="Times New Roman"/>
          <w:szCs w:val="24"/>
          <w:lang w:val="en-US"/>
        </w:rPr>
        <w:t>Estos</w:t>
      </w:r>
      <w:proofErr w:type="spellEnd"/>
      <w:r w:rsidR="51D01DF8" w:rsidRPr="0B770970">
        <w:rPr>
          <w:rFonts w:eastAsia="Times New Roman" w:cs="Times New Roman"/>
          <w:szCs w:val="24"/>
          <w:lang w:val="en-US"/>
        </w:rPr>
        <w:t xml:space="preserve"> dos </w:t>
      </w:r>
      <w:proofErr w:type="spellStart"/>
      <w:r w:rsidR="51D01DF8" w:rsidRPr="0B770970">
        <w:rPr>
          <w:rFonts w:eastAsia="Times New Roman" w:cs="Times New Roman"/>
          <w:szCs w:val="24"/>
          <w:lang w:val="en-US"/>
        </w:rPr>
        <w:t>conceptos</w:t>
      </w:r>
      <w:proofErr w:type="spellEnd"/>
      <w:r w:rsidR="51D01DF8" w:rsidRPr="0B770970">
        <w:rPr>
          <w:rFonts w:eastAsia="Times New Roman" w:cs="Times New Roman"/>
          <w:szCs w:val="24"/>
          <w:lang w:val="en-US"/>
        </w:rPr>
        <w:t xml:space="preserve"> son </w:t>
      </w:r>
      <w:proofErr w:type="spellStart"/>
      <w:r w:rsidR="51D01DF8" w:rsidRPr="0B770970">
        <w:rPr>
          <w:rFonts w:eastAsia="Times New Roman" w:cs="Times New Roman"/>
          <w:szCs w:val="24"/>
          <w:lang w:val="en-US"/>
        </w:rPr>
        <w:t>el</w:t>
      </w:r>
      <w:proofErr w:type="spellEnd"/>
      <w:r w:rsidR="51D01DF8" w:rsidRPr="0B770970">
        <w:rPr>
          <w:rFonts w:eastAsia="Times New Roman" w:cs="Times New Roman"/>
          <w:szCs w:val="24"/>
          <w:lang w:val="en-US"/>
        </w:rPr>
        <w:t xml:space="preserve"> Warehouse Management System (WMS) y </w:t>
      </w:r>
      <w:proofErr w:type="spellStart"/>
      <w:r w:rsidR="51D01DF8" w:rsidRPr="0B770970">
        <w:rPr>
          <w:rFonts w:eastAsia="Times New Roman" w:cs="Times New Roman"/>
          <w:szCs w:val="24"/>
          <w:lang w:val="en-US"/>
        </w:rPr>
        <w:t>el</w:t>
      </w:r>
      <w:proofErr w:type="spellEnd"/>
      <w:r w:rsidR="51D01DF8" w:rsidRPr="0B770970">
        <w:rPr>
          <w:rFonts w:eastAsia="Times New Roman" w:cs="Times New Roman"/>
          <w:szCs w:val="24"/>
          <w:lang w:val="en-US"/>
        </w:rPr>
        <w:t xml:space="preserve"> Inventory Management System (IMS). </w:t>
      </w:r>
      <w:r w:rsidR="51D01DF8" w:rsidRPr="0B770970">
        <w:rPr>
          <w:rFonts w:eastAsia="Times New Roman" w:cs="Times New Roman"/>
          <w:szCs w:val="24"/>
        </w:rPr>
        <w:t>En esta sección, exploraremos en profundidad lo que representan, su importancia y cómo su unión puede ofrecer beneficios significativos.</w:t>
      </w:r>
    </w:p>
    <w:p w14:paraId="024D0B21" w14:textId="77777777" w:rsidR="00C01BDB" w:rsidRDefault="00C01BDB" w:rsidP="00887B2C">
      <w:pPr>
        <w:pStyle w:val="Ttulo3"/>
        <w:rPr>
          <w:b/>
        </w:rPr>
      </w:pPr>
      <w:bookmarkStart w:id="454" w:name="_Toc150390689"/>
      <w:bookmarkStart w:id="455" w:name="_Toc150418273"/>
    </w:p>
    <w:p w14:paraId="22A6C4F5" w14:textId="7FFF5AD8" w:rsidR="757D52C6" w:rsidRDefault="51D01DF8" w:rsidP="00887B2C">
      <w:pPr>
        <w:pStyle w:val="Ttulo3"/>
        <w:rPr>
          <w:rFonts w:eastAsia="Times New Roman" w:cs="Times New Roman"/>
          <w:b/>
          <w:bCs/>
        </w:rPr>
      </w:pPr>
      <w:bookmarkStart w:id="456" w:name="_Toc150982782"/>
      <w:r w:rsidRPr="00887B2C">
        <w:rPr>
          <w:b/>
        </w:rPr>
        <w:t>3.</w:t>
      </w:r>
      <w:r w:rsidR="0920922E" w:rsidRPr="687F9CBC">
        <w:rPr>
          <w:rFonts w:eastAsia="Times New Roman" w:cs="Times New Roman"/>
          <w:b/>
          <w:bCs/>
        </w:rPr>
        <w:t>1</w:t>
      </w:r>
      <w:r w:rsidR="4E88739A" w:rsidRPr="687F9CBC">
        <w:rPr>
          <w:rFonts w:eastAsia="Times New Roman" w:cs="Times New Roman"/>
          <w:b/>
          <w:bCs/>
        </w:rPr>
        <w:t>3</w:t>
      </w:r>
      <w:r w:rsidRPr="687F9CBC">
        <w:rPr>
          <w:rFonts w:eastAsia="Times New Roman" w:cs="Times New Roman"/>
          <w:b/>
          <w:bCs/>
        </w:rPr>
        <w:t xml:space="preserve">.1 </w:t>
      </w:r>
      <w:proofErr w:type="spellStart"/>
      <w:r w:rsidRPr="687F9CBC">
        <w:rPr>
          <w:rFonts w:eastAsia="Times New Roman" w:cs="Times New Roman"/>
          <w:b/>
          <w:bCs/>
        </w:rPr>
        <w:t>Warehouse</w:t>
      </w:r>
      <w:proofErr w:type="spellEnd"/>
      <w:r w:rsidRPr="687F9CBC">
        <w:rPr>
          <w:rFonts w:eastAsia="Times New Roman" w:cs="Times New Roman"/>
          <w:b/>
          <w:bCs/>
        </w:rPr>
        <w:t xml:space="preserve"> Management </w:t>
      </w:r>
      <w:proofErr w:type="spellStart"/>
      <w:r w:rsidRPr="687F9CBC">
        <w:rPr>
          <w:rFonts w:eastAsia="Times New Roman" w:cs="Times New Roman"/>
          <w:b/>
          <w:bCs/>
        </w:rPr>
        <w:t>System</w:t>
      </w:r>
      <w:proofErr w:type="spellEnd"/>
      <w:r w:rsidRPr="687F9CBC">
        <w:rPr>
          <w:rFonts w:eastAsia="Times New Roman" w:cs="Times New Roman"/>
          <w:b/>
          <w:bCs/>
        </w:rPr>
        <w:t xml:space="preserve"> (WMS)</w:t>
      </w:r>
      <w:r w:rsidR="1153B29B" w:rsidRPr="687F9CBC">
        <w:rPr>
          <w:rFonts w:eastAsia="Times New Roman" w:cs="Times New Roman"/>
          <w:b/>
          <w:bCs/>
        </w:rPr>
        <w:t>.</w:t>
      </w:r>
      <w:bookmarkEnd w:id="454"/>
      <w:bookmarkEnd w:id="455"/>
      <w:bookmarkEnd w:id="456"/>
    </w:p>
    <w:p w14:paraId="7D42A89F" w14:textId="14996886" w:rsidR="51D01DF8" w:rsidRDefault="51D01DF8" w:rsidP="687F9CBC">
      <w:pPr>
        <w:tabs>
          <w:tab w:val="left" w:pos="3240"/>
        </w:tabs>
      </w:pPr>
      <w:r w:rsidRPr="687F9CBC">
        <w:rPr>
          <w:rFonts w:eastAsia="Times New Roman" w:cs="Times New Roman"/>
        </w:rPr>
        <w:t xml:space="preserve">El </w:t>
      </w:r>
      <w:proofErr w:type="spellStart"/>
      <w:r w:rsidRPr="687F9CBC">
        <w:rPr>
          <w:rFonts w:eastAsia="Times New Roman" w:cs="Times New Roman"/>
        </w:rPr>
        <w:t>Warehouse</w:t>
      </w:r>
      <w:proofErr w:type="spellEnd"/>
      <w:r w:rsidRPr="687F9CBC">
        <w:rPr>
          <w:rFonts w:eastAsia="Times New Roman" w:cs="Times New Roman"/>
        </w:rPr>
        <w:t xml:space="preserve"> Management </w:t>
      </w:r>
      <w:proofErr w:type="spellStart"/>
      <w:r w:rsidRPr="687F9CBC">
        <w:rPr>
          <w:rFonts w:eastAsia="Times New Roman" w:cs="Times New Roman"/>
        </w:rPr>
        <w:t>System</w:t>
      </w:r>
      <w:proofErr w:type="spellEnd"/>
      <w:r w:rsidRPr="687F9CBC">
        <w:rPr>
          <w:rFonts w:eastAsia="Times New Roman" w:cs="Times New Roman"/>
        </w:rPr>
        <w:t xml:space="preserve"> (WMS), en español Sistema de Gestión de Almacenes, es una herramienta tecnológica fundamental en la gestión eficaz de almacenes y centros de distribución. Su principal propósito es optimizar las operaciones de almacenamiento y distribución, asegurando que los productos se muevan de manera eficiente, desde su llegada al almacén hasta su entrega al cliente final.</w:t>
      </w:r>
    </w:p>
    <w:p w14:paraId="04E5AF36" w14:textId="74513999" w:rsidR="757D52C6" w:rsidRPr="00D55D0E" w:rsidRDefault="51D01DF8" w:rsidP="176A686C">
      <w:pPr>
        <w:tabs>
          <w:tab w:val="left" w:pos="3240"/>
        </w:tabs>
        <w:rPr>
          <w:b/>
        </w:rPr>
      </w:pPr>
      <w:r w:rsidRPr="00D55D0E">
        <w:rPr>
          <w:rFonts w:eastAsia="Times New Roman" w:cs="Times New Roman"/>
          <w:b/>
          <w:szCs w:val="24"/>
        </w:rPr>
        <w:t xml:space="preserve">Importancia </w:t>
      </w:r>
      <w:r w:rsidRPr="00D55D0E">
        <w:rPr>
          <w:rFonts w:eastAsia="Times New Roman" w:cs="Times New Roman"/>
          <w:b/>
          <w:bCs/>
          <w:szCs w:val="24"/>
        </w:rPr>
        <w:t>de</w:t>
      </w:r>
      <w:r w:rsidR="00CE52C0">
        <w:rPr>
          <w:rFonts w:eastAsia="Times New Roman" w:cs="Times New Roman"/>
          <w:b/>
          <w:bCs/>
          <w:szCs w:val="24"/>
        </w:rPr>
        <w:t>l</w:t>
      </w:r>
      <w:r w:rsidRPr="00D55D0E">
        <w:rPr>
          <w:rFonts w:eastAsia="Times New Roman" w:cs="Times New Roman"/>
          <w:b/>
          <w:szCs w:val="24"/>
        </w:rPr>
        <w:t xml:space="preserve"> WMS</w:t>
      </w:r>
      <w:r w:rsidR="008D4BA2" w:rsidRPr="00D55D0E">
        <w:rPr>
          <w:rFonts w:eastAsia="Times New Roman" w:cs="Times New Roman"/>
          <w:b/>
          <w:bCs/>
          <w:szCs w:val="24"/>
        </w:rPr>
        <w:t>.</w:t>
      </w:r>
    </w:p>
    <w:p w14:paraId="430DF9DB" w14:textId="74641993" w:rsidR="757D52C6" w:rsidRDefault="51D01DF8" w:rsidP="176A686C">
      <w:pPr>
        <w:tabs>
          <w:tab w:val="left" w:pos="3240"/>
        </w:tabs>
      </w:pPr>
      <w:r w:rsidRPr="00D55D0E">
        <w:rPr>
          <w:rFonts w:eastAsia="Times New Roman" w:cs="Times New Roman"/>
          <w:b/>
          <w:szCs w:val="24"/>
        </w:rPr>
        <w:t xml:space="preserve">Optimización de </w:t>
      </w:r>
      <w:r w:rsidR="00E05EF8" w:rsidRPr="00D55D0E">
        <w:rPr>
          <w:rFonts w:eastAsia="Times New Roman" w:cs="Times New Roman"/>
          <w:b/>
          <w:bCs/>
          <w:szCs w:val="24"/>
        </w:rPr>
        <w:t>espacio</w:t>
      </w:r>
      <w:r w:rsidRPr="00D55D0E">
        <w:rPr>
          <w:rFonts w:eastAsia="Times New Roman" w:cs="Times New Roman"/>
          <w:b/>
          <w:szCs w:val="24"/>
        </w:rPr>
        <w:t>:</w:t>
      </w:r>
      <w:r w:rsidRPr="176A686C">
        <w:rPr>
          <w:rFonts w:eastAsia="Times New Roman" w:cs="Times New Roman"/>
          <w:szCs w:val="24"/>
        </w:rPr>
        <w:t xml:space="preserve"> Un WMS ayuda a utilizar el espacio de almacenamiento de manera eficiente, asegurando que los productos se almacenan en los lugares adecuados y de manera organizada.</w:t>
      </w:r>
    </w:p>
    <w:p w14:paraId="15F8A646" w14:textId="182B2C8C" w:rsidR="757D52C6" w:rsidRDefault="51D01DF8" w:rsidP="176A686C">
      <w:pPr>
        <w:tabs>
          <w:tab w:val="left" w:pos="3240"/>
        </w:tabs>
      </w:pPr>
      <w:r w:rsidRPr="00D55D0E">
        <w:rPr>
          <w:rFonts w:eastAsia="Times New Roman" w:cs="Times New Roman"/>
          <w:b/>
          <w:szCs w:val="24"/>
        </w:rPr>
        <w:t xml:space="preserve">Seguimiento de </w:t>
      </w:r>
      <w:r w:rsidR="00E05EF8" w:rsidRPr="00D55D0E">
        <w:rPr>
          <w:rFonts w:eastAsia="Times New Roman" w:cs="Times New Roman"/>
          <w:b/>
          <w:bCs/>
          <w:szCs w:val="24"/>
        </w:rPr>
        <w:t>existencias</w:t>
      </w:r>
      <w:r w:rsidRPr="00D55D0E">
        <w:rPr>
          <w:rFonts w:eastAsia="Times New Roman" w:cs="Times New Roman"/>
          <w:b/>
          <w:szCs w:val="24"/>
        </w:rPr>
        <w:t xml:space="preserve">: </w:t>
      </w:r>
      <w:r w:rsidRPr="176A686C">
        <w:rPr>
          <w:rFonts w:eastAsia="Times New Roman" w:cs="Times New Roman"/>
          <w:szCs w:val="24"/>
        </w:rPr>
        <w:t>Permite un seguimiento preciso de los niveles de existencias, lo que garantiza que siempre haya productos disponibles y reduce los casos de agotamiento de existencias.</w:t>
      </w:r>
    </w:p>
    <w:p w14:paraId="710F0BD9" w14:textId="744CB660" w:rsidR="757D52C6" w:rsidRDefault="51D01DF8" w:rsidP="176A686C">
      <w:pPr>
        <w:tabs>
          <w:tab w:val="left" w:pos="3240"/>
        </w:tabs>
        <w:rPr>
          <w:rFonts w:eastAsia="Times New Roman" w:cs="Times New Roman"/>
          <w:szCs w:val="24"/>
        </w:rPr>
      </w:pPr>
      <w:r w:rsidRPr="00D55D0E">
        <w:rPr>
          <w:rFonts w:eastAsia="Times New Roman" w:cs="Times New Roman"/>
          <w:b/>
          <w:szCs w:val="24"/>
        </w:rPr>
        <w:t xml:space="preserve">Mejora de la </w:t>
      </w:r>
      <w:r w:rsidR="00E05EF8" w:rsidRPr="00D55D0E">
        <w:rPr>
          <w:rFonts w:eastAsia="Times New Roman" w:cs="Times New Roman"/>
          <w:b/>
          <w:bCs/>
          <w:szCs w:val="24"/>
        </w:rPr>
        <w:t>eficiencia</w:t>
      </w:r>
      <w:r w:rsidRPr="00D55D0E">
        <w:rPr>
          <w:rFonts w:eastAsia="Times New Roman" w:cs="Times New Roman"/>
          <w:b/>
          <w:szCs w:val="24"/>
        </w:rPr>
        <w:t>:</w:t>
      </w:r>
      <w:r w:rsidRPr="176A686C">
        <w:rPr>
          <w:rFonts w:eastAsia="Times New Roman" w:cs="Times New Roman"/>
          <w:szCs w:val="24"/>
        </w:rPr>
        <w:t xml:space="preserve"> Ayuda en la asignación de tareas, lo que ahorra tiempo y mano de obra </w:t>
      </w:r>
      <w:r w:rsidR="5A696A16" w:rsidRPr="176A686C">
        <w:rPr>
          <w:rFonts w:eastAsia="Times New Roman" w:cs="Times New Roman"/>
          <w:szCs w:val="24"/>
        </w:rPr>
        <w:t>además de que</w:t>
      </w:r>
      <w:r w:rsidRPr="176A686C">
        <w:rPr>
          <w:rFonts w:eastAsia="Times New Roman" w:cs="Times New Roman"/>
          <w:szCs w:val="24"/>
        </w:rPr>
        <w:t xml:space="preserve"> aumenta la eficiencia operativa.</w:t>
      </w:r>
    </w:p>
    <w:p w14:paraId="246F145E" w14:textId="3DF7F47F" w:rsidR="757D52C6" w:rsidRDefault="51D01DF8" w:rsidP="176A686C">
      <w:pPr>
        <w:tabs>
          <w:tab w:val="left" w:pos="3240"/>
        </w:tabs>
      </w:pPr>
      <w:r w:rsidRPr="00E05EF8">
        <w:rPr>
          <w:rFonts w:eastAsia="Times New Roman" w:cs="Times New Roman"/>
          <w:b/>
          <w:szCs w:val="24"/>
        </w:rPr>
        <w:t xml:space="preserve">Generación de </w:t>
      </w:r>
      <w:r w:rsidR="00E05EF8" w:rsidRPr="00E05EF8">
        <w:rPr>
          <w:rFonts w:eastAsia="Times New Roman" w:cs="Times New Roman"/>
          <w:b/>
          <w:bCs/>
          <w:szCs w:val="24"/>
        </w:rPr>
        <w:t xml:space="preserve">datos </w:t>
      </w:r>
      <w:r w:rsidRPr="00E05EF8">
        <w:rPr>
          <w:rFonts w:eastAsia="Times New Roman" w:cs="Times New Roman"/>
          <w:b/>
          <w:szCs w:val="24"/>
        </w:rPr>
        <w:t xml:space="preserve">y </w:t>
      </w:r>
      <w:r w:rsidR="00E05EF8" w:rsidRPr="00E05EF8">
        <w:rPr>
          <w:rFonts w:eastAsia="Times New Roman" w:cs="Times New Roman"/>
          <w:b/>
          <w:bCs/>
          <w:szCs w:val="24"/>
        </w:rPr>
        <w:t>métricas</w:t>
      </w:r>
      <w:r w:rsidRPr="00E05EF8">
        <w:rPr>
          <w:rFonts w:eastAsia="Times New Roman" w:cs="Times New Roman"/>
          <w:b/>
          <w:szCs w:val="24"/>
        </w:rPr>
        <w:t xml:space="preserve">: </w:t>
      </w:r>
      <w:r w:rsidRPr="176A686C">
        <w:rPr>
          <w:rFonts w:eastAsia="Times New Roman" w:cs="Times New Roman"/>
          <w:szCs w:val="24"/>
        </w:rPr>
        <w:t>Los WMS son capaces de medir la eficiencia de las operaciones, lo que permite la toma de decisiones basada en datos para mejorar los procesos.</w:t>
      </w:r>
    </w:p>
    <w:p w14:paraId="5F6889A5" w14:textId="7578288C" w:rsidR="757D52C6" w:rsidRDefault="51D01DF8" w:rsidP="176A686C">
      <w:pPr>
        <w:tabs>
          <w:tab w:val="left" w:pos="3240"/>
        </w:tabs>
      </w:pPr>
      <w:r w:rsidRPr="00E05EF8">
        <w:rPr>
          <w:rFonts w:eastAsia="Times New Roman" w:cs="Times New Roman"/>
          <w:b/>
          <w:szCs w:val="24"/>
        </w:rPr>
        <w:lastRenderedPageBreak/>
        <w:t xml:space="preserve">Reducción de </w:t>
      </w:r>
      <w:r w:rsidR="00E05EF8" w:rsidRPr="00E05EF8">
        <w:rPr>
          <w:rFonts w:eastAsia="Times New Roman" w:cs="Times New Roman"/>
          <w:b/>
          <w:bCs/>
          <w:szCs w:val="24"/>
        </w:rPr>
        <w:t>errores</w:t>
      </w:r>
      <w:r w:rsidRPr="00E05EF8">
        <w:rPr>
          <w:rFonts w:eastAsia="Times New Roman" w:cs="Times New Roman"/>
          <w:b/>
          <w:szCs w:val="24"/>
        </w:rPr>
        <w:t xml:space="preserve">: </w:t>
      </w:r>
      <w:r w:rsidRPr="176A686C">
        <w:rPr>
          <w:rFonts w:eastAsia="Times New Roman" w:cs="Times New Roman"/>
          <w:szCs w:val="24"/>
        </w:rPr>
        <w:t>Minimiza errores humanos al guiar a los trabajadores a través de los procesos de manera sistemática.</w:t>
      </w:r>
    </w:p>
    <w:p w14:paraId="4369A1BD" w14:textId="1DBF5192" w:rsidR="757D52C6" w:rsidRPr="00E05EF8" w:rsidRDefault="51D01DF8" w:rsidP="176A686C">
      <w:pPr>
        <w:tabs>
          <w:tab w:val="left" w:pos="3240"/>
        </w:tabs>
        <w:rPr>
          <w:b/>
        </w:rPr>
      </w:pPr>
      <w:r w:rsidRPr="00E05EF8">
        <w:rPr>
          <w:rFonts w:eastAsia="Times New Roman" w:cs="Times New Roman"/>
          <w:b/>
          <w:szCs w:val="24"/>
        </w:rPr>
        <w:t xml:space="preserve">Uso </w:t>
      </w:r>
      <w:r w:rsidRPr="00E05EF8">
        <w:rPr>
          <w:rFonts w:eastAsia="Times New Roman" w:cs="Times New Roman"/>
          <w:b/>
          <w:bCs/>
          <w:szCs w:val="24"/>
        </w:rPr>
        <w:t>de</w:t>
      </w:r>
      <w:r w:rsidR="00CE52C0">
        <w:rPr>
          <w:rFonts w:eastAsia="Times New Roman" w:cs="Times New Roman"/>
          <w:b/>
          <w:bCs/>
          <w:szCs w:val="24"/>
        </w:rPr>
        <w:t>l</w:t>
      </w:r>
      <w:r w:rsidRPr="00E05EF8">
        <w:rPr>
          <w:rFonts w:eastAsia="Times New Roman" w:cs="Times New Roman"/>
          <w:b/>
          <w:szCs w:val="24"/>
        </w:rPr>
        <w:t xml:space="preserve"> WMS</w:t>
      </w:r>
      <w:r w:rsidR="00E05EF8" w:rsidRPr="00E05EF8">
        <w:rPr>
          <w:rFonts w:eastAsia="Times New Roman" w:cs="Times New Roman"/>
          <w:b/>
          <w:bCs/>
          <w:szCs w:val="24"/>
        </w:rPr>
        <w:t>.</w:t>
      </w:r>
    </w:p>
    <w:p w14:paraId="335F958E" w14:textId="0FCF3337" w:rsidR="757D52C6" w:rsidRDefault="51D01DF8" w:rsidP="176A686C">
      <w:pPr>
        <w:tabs>
          <w:tab w:val="left" w:pos="3240"/>
        </w:tabs>
      </w:pPr>
      <w:r w:rsidRPr="27753D3D">
        <w:rPr>
          <w:rFonts w:eastAsia="Times New Roman" w:cs="Times New Roman"/>
        </w:rPr>
        <w:t>El WMS en una tienda de conveniencia permite un control y seguimiento completo de todos los productos en el almacén. Puede analizar la capacidad y los niveles de existencias y hacer un seguimiento de cuánto tiempo y mano de obra se dedica a las distintas actividades. Esto permite generar datos que miden la eficiencia y sugieren formas de mejorarla.</w:t>
      </w:r>
      <w:r w:rsidR="34890671" w:rsidRPr="27753D3D">
        <w:rPr>
          <w:rFonts w:eastAsia="Times New Roman" w:cs="Times New Roman"/>
        </w:rPr>
        <w:t xml:space="preserve"> </w:t>
      </w:r>
      <w:r w:rsidR="34890671" w:rsidRPr="3D584D16">
        <w:rPr>
          <w:rFonts w:eastAsia="Times New Roman" w:cs="Times New Roman"/>
        </w:rPr>
        <w:t>En este caso usando un</w:t>
      </w:r>
      <w:r w:rsidR="34890671" w:rsidRPr="56E78C56">
        <w:rPr>
          <w:rFonts w:eastAsia="Times New Roman" w:cs="Times New Roman"/>
        </w:rPr>
        <w:t xml:space="preserve"> WMS de </w:t>
      </w:r>
      <w:r w:rsidR="34890671" w:rsidRPr="292175A4">
        <w:rPr>
          <w:rFonts w:eastAsia="Times New Roman" w:cs="Times New Roman"/>
        </w:rPr>
        <w:t>complejidad nivel 2.</w:t>
      </w:r>
      <w:r w:rsidR="34890671" w:rsidRPr="37EE3C2D">
        <w:rPr>
          <w:rFonts w:eastAsia="Times New Roman" w:cs="Times New Roman"/>
        </w:rPr>
        <w:t xml:space="preserve"> </w:t>
      </w:r>
      <w:r w:rsidR="006669AB">
        <w:rPr>
          <w:rFonts w:eastAsia="Times New Roman" w:cs="Times New Roman"/>
        </w:rPr>
        <w:fldChar w:fldCharType="begin"/>
      </w:r>
      <w:r w:rsidR="00923B93">
        <w:rPr>
          <w:rFonts w:eastAsia="Times New Roman" w:cs="Times New Roman"/>
        </w:rPr>
        <w:instrText xml:space="preserve"> ADDIN ZOTERO_ITEM CSL_CITATION {"citationID":"LoAYAQP3","properties":{"formattedCitation":"[42]","plainCitation":"[42]","noteIndex":0},"citationItems":[{"id":66,"uris":["http://zotero.org/users/12776228/items/KANFZ388"],"itemData":{"id":66,"type":"book","edition":"4th edition","event-place":"Hoboken, NJ","ISBN":"978-0-470-44404-7","language":"eng","number-of-pages":"854","publisher":"Wiley","publisher-place":"Hoboken, NJ","source":"K10plus ISBN","title":"Facilities planning","author":[{"family":"Tompkins","given":"Jim"},{"family":"White","given":"John A."},{"family":"Bozer","given":"Yavuz A."},{"family":"Tompkins","given":"James A."}],"issued":{"date-parts":[["2010"]]}}}],"schema":"https://github.com/citation-style-language/schema/raw/master/csl-citation.json"} </w:instrText>
      </w:r>
      <w:r w:rsidR="006669AB">
        <w:rPr>
          <w:rFonts w:eastAsia="Times New Roman" w:cs="Times New Roman"/>
        </w:rPr>
        <w:fldChar w:fldCharType="separate"/>
      </w:r>
      <w:r w:rsidR="00571FC8" w:rsidRPr="00571FC8">
        <w:rPr>
          <w:rFonts w:cs="Times New Roman"/>
        </w:rPr>
        <w:t>[42]</w:t>
      </w:r>
      <w:r w:rsidR="006669AB">
        <w:rPr>
          <w:rFonts w:eastAsia="Times New Roman" w:cs="Times New Roman"/>
        </w:rPr>
        <w:fldChar w:fldCharType="end"/>
      </w:r>
    </w:p>
    <w:p w14:paraId="3721BEB6" w14:textId="6FB26F75" w:rsidR="757D52C6" w:rsidRDefault="51D01DF8" w:rsidP="176A686C">
      <w:pPr>
        <w:tabs>
          <w:tab w:val="left" w:pos="3240"/>
        </w:tabs>
      </w:pPr>
      <w:r w:rsidRPr="176A686C">
        <w:rPr>
          <w:rFonts w:eastAsia="Times New Roman" w:cs="Times New Roman"/>
          <w:szCs w:val="24"/>
        </w:rPr>
        <w:t>Un WMS también es esencial para llevar un registro de productos con caducidad, lo que asegura que los productos frescos se muevan y vendan antes de su fecha de vencimiento.</w:t>
      </w:r>
    </w:p>
    <w:p w14:paraId="5E477786" w14:textId="57EC9A19" w:rsidR="757D52C6" w:rsidRDefault="17D0AC1D" w:rsidP="00887B2C">
      <w:pPr>
        <w:pStyle w:val="Ttulo3"/>
        <w:rPr>
          <w:rFonts w:eastAsia="Times New Roman" w:cs="Times New Roman"/>
          <w:b/>
          <w:bCs/>
        </w:rPr>
      </w:pPr>
      <w:bookmarkStart w:id="457" w:name="_Toc150390690"/>
      <w:bookmarkStart w:id="458" w:name="_Toc150418274"/>
      <w:bookmarkStart w:id="459" w:name="_Toc150982783"/>
      <w:r w:rsidRPr="00887B2C">
        <w:rPr>
          <w:b/>
        </w:rPr>
        <w:t>3.</w:t>
      </w:r>
      <w:r w:rsidR="2BA33F80" w:rsidRPr="687F9CBC">
        <w:rPr>
          <w:rFonts w:eastAsia="Times New Roman" w:cs="Times New Roman"/>
          <w:b/>
          <w:bCs/>
        </w:rPr>
        <w:t>1</w:t>
      </w:r>
      <w:r w:rsidR="57739F8C" w:rsidRPr="687F9CBC">
        <w:rPr>
          <w:rFonts w:eastAsia="Times New Roman" w:cs="Times New Roman"/>
          <w:b/>
          <w:bCs/>
        </w:rPr>
        <w:t>3</w:t>
      </w:r>
      <w:r w:rsidRPr="687F9CBC">
        <w:rPr>
          <w:rFonts w:eastAsia="Times New Roman" w:cs="Times New Roman"/>
          <w:b/>
          <w:bCs/>
        </w:rPr>
        <w:t xml:space="preserve">.2 </w:t>
      </w:r>
      <w:proofErr w:type="spellStart"/>
      <w:r w:rsidRPr="687F9CBC">
        <w:rPr>
          <w:rFonts w:eastAsia="Times New Roman" w:cs="Times New Roman"/>
          <w:b/>
          <w:bCs/>
        </w:rPr>
        <w:t>Inventory</w:t>
      </w:r>
      <w:proofErr w:type="spellEnd"/>
      <w:r w:rsidRPr="687F9CBC">
        <w:rPr>
          <w:rFonts w:eastAsia="Times New Roman" w:cs="Times New Roman"/>
          <w:b/>
          <w:bCs/>
        </w:rPr>
        <w:t xml:space="preserve"> Management </w:t>
      </w:r>
      <w:proofErr w:type="spellStart"/>
      <w:r w:rsidRPr="687F9CBC">
        <w:rPr>
          <w:rFonts w:eastAsia="Times New Roman" w:cs="Times New Roman"/>
          <w:b/>
          <w:bCs/>
        </w:rPr>
        <w:t>System</w:t>
      </w:r>
      <w:proofErr w:type="spellEnd"/>
      <w:r w:rsidRPr="687F9CBC">
        <w:rPr>
          <w:rFonts w:eastAsia="Times New Roman" w:cs="Times New Roman"/>
          <w:b/>
          <w:bCs/>
        </w:rPr>
        <w:t xml:space="preserve"> (IMS)</w:t>
      </w:r>
      <w:r w:rsidR="21A8E22B" w:rsidRPr="687F9CBC">
        <w:rPr>
          <w:rFonts w:eastAsia="Times New Roman" w:cs="Times New Roman"/>
          <w:b/>
          <w:bCs/>
        </w:rPr>
        <w:t>.</w:t>
      </w:r>
      <w:bookmarkEnd w:id="457"/>
      <w:bookmarkEnd w:id="458"/>
      <w:bookmarkEnd w:id="459"/>
    </w:p>
    <w:p w14:paraId="7DDFF247" w14:textId="1A951F1C" w:rsidR="757D52C6" w:rsidRDefault="17D0AC1D" w:rsidP="176A686C">
      <w:pPr>
        <w:tabs>
          <w:tab w:val="left" w:pos="3240"/>
        </w:tabs>
      </w:pPr>
      <w:r w:rsidRPr="176A686C">
        <w:rPr>
          <w:rFonts w:eastAsia="Times New Roman" w:cs="Times New Roman"/>
          <w:szCs w:val="24"/>
        </w:rPr>
        <w:t xml:space="preserve">El Sistema de Gestión de Inventario (IMS) es una parte </w:t>
      </w:r>
      <w:r w:rsidR="001F509D">
        <w:rPr>
          <w:rFonts w:eastAsia="Times New Roman" w:cs="Times New Roman"/>
          <w:szCs w:val="24"/>
        </w:rPr>
        <w:t xml:space="preserve">sustancial </w:t>
      </w:r>
      <w:r w:rsidRPr="176A686C">
        <w:rPr>
          <w:rFonts w:eastAsia="Times New Roman" w:cs="Times New Roman"/>
          <w:szCs w:val="24"/>
        </w:rPr>
        <w:t>en la gestión de almacenes de tiendas de conveniencia. Su enfoque se centra en controlar y gestionar el inventario de productos de la tienda, lo que es fundamental para garantizar que los artículos estén disponibles en el momento adecuado, en las cantidades correctas y en óptimas condiciones. A continuación, exploraremos en detalle el significado, la importancia y el uso de un IMS en este contexto.</w:t>
      </w:r>
    </w:p>
    <w:p w14:paraId="187B5513" w14:textId="1E5209FE" w:rsidR="757D52C6" w:rsidRPr="00CE52C0" w:rsidRDefault="17D0AC1D" w:rsidP="176A686C">
      <w:pPr>
        <w:tabs>
          <w:tab w:val="left" w:pos="3240"/>
        </w:tabs>
        <w:rPr>
          <w:b/>
        </w:rPr>
      </w:pPr>
      <w:r w:rsidRPr="00CE52C0">
        <w:rPr>
          <w:rFonts w:eastAsia="Times New Roman" w:cs="Times New Roman"/>
          <w:b/>
          <w:szCs w:val="24"/>
        </w:rPr>
        <w:t xml:space="preserve">Significado </w:t>
      </w:r>
      <w:r w:rsidRPr="00CE52C0">
        <w:rPr>
          <w:rFonts w:eastAsia="Times New Roman" w:cs="Times New Roman"/>
          <w:b/>
          <w:bCs/>
          <w:szCs w:val="24"/>
        </w:rPr>
        <w:t>de</w:t>
      </w:r>
      <w:r w:rsidRPr="00CE52C0">
        <w:rPr>
          <w:rFonts w:eastAsia="Times New Roman" w:cs="Times New Roman"/>
          <w:b/>
          <w:szCs w:val="24"/>
        </w:rPr>
        <w:t xml:space="preserve"> IMS</w:t>
      </w:r>
      <w:r w:rsidR="00CE52C0">
        <w:rPr>
          <w:rFonts w:eastAsia="Times New Roman" w:cs="Times New Roman"/>
          <w:b/>
          <w:bCs/>
          <w:szCs w:val="24"/>
        </w:rPr>
        <w:t>.</w:t>
      </w:r>
    </w:p>
    <w:p w14:paraId="707C2CAA" w14:textId="0A5CF092" w:rsidR="757D52C6" w:rsidRDefault="17D0AC1D" w:rsidP="176A686C">
      <w:pPr>
        <w:tabs>
          <w:tab w:val="left" w:pos="3240"/>
        </w:tabs>
      </w:pPr>
      <w:r w:rsidRPr="176A686C">
        <w:rPr>
          <w:rFonts w:eastAsia="Times New Roman" w:cs="Times New Roman"/>
          <w:szCs w:val="24"/>
        </w:rPr>
        <w:t xml:space="preserve">Un </w:t>
      </w:r>
      <w:proofErr w:type="spellStart"/>
      <w:r w:rsidRPr="176A686C">
        <w:rPr>
          <w:rFonts w:eastAsia="Times New Roman" w:cs="Times New Roman"/>
          <w:szCs w:val="24"/>
        </w:rPr>
        <w:t>Inventory</w:t>
      </w:r>
      <w:proofErr w:type="spellEnd"/>
      <w:r w:rsidRPr="176A686C">
        <w:rPr>
          <w:rFonts w:eastAsia="Times New Roman" w:cs="Times New Roman"/>
          <w:szCs w:val="24"/>
        </w:rPr>
        <w:t xml:space="preserve"> Management </w:t>
      </w:r>
      <w:proofErr w:type="spellStart"/>
      <w:r w:rsidRPr="176A686C">
        <w:rPr>
          <w:rFonts w:eastAsia="Times New Roman" w:cs="Times New Roman"/>
          <w:szCs w:val="24"/>
        </w:rPr>
        <w:t>System</w:t>
      </w:r>
      <w:proofErr w:type="spellEnd"/>
      <w:r w:rsidRPr="176A686C">
        <w:rPr>
          <w:rFonts w:eastAsia="Times New Roman" w:cs="Times New Roman"/>
          <w:szCs w:val="24"/>
        </w:rPr>
        <w:t xml:space="preserve"> (IMS) es un conjunto de herramientas, tecnologías y procesos que ayudan a supervisar, controlar y optimizar el inventario de productos en una tienda de conveniencia. Su principal objetivo es asegurarse de que los productos estén siempre disponibles para satisfacer la demanda de los clientes, al tiempo que se minimizan los costos asociados con el almacenamiento excesivo o la falta de existencias. El IMS se enfoca en administrar la cantidad correcta de productos para evitar pérdidas y mantener satisfechos a los clientes.</w:t>
      </w:r>
      <w:r w:rsidR="00A61939">
        <w:rPr>
          <w:rFonts w:eastAsia="Times New Roman" w:cs="Times New Roman"/>
          <w:szCs w:val="24"/>
        </w:rPr>
        <w:t xml:space="preserve"> </w:t>
      </w:r>
      <w:r w:rsidR="00A61939">
        <w:rPr>
          <w:rFonts w:eastAsia="Times New Roman" w:cs="Times New Roman"/>
          <w:szCs w:val="24"/>
        </w:rPr>
        <w:fldChar w:fldCharType="begin"/>
      </w:r>
      <w:r w:rsidR="00923B93">
        <w:rPr>
          <w:rFonts w:eastAsia="Times New Roman" w:cs="Times New Roman"/>
          <w:szCs w:val="24"/>
        </w:rPr>
        <w:instrText xml:space="preserve"> ADDIN ZOTERO_ITEM CSL_CITATION {"citationID":"R5aDuAon","properties":{"formattedCitation":"[43]","plainCitation":"[43]","noteIndex":0},"citationItems":[{"id":52,"uris":["http://zotero.org/users/12776228/items/XKZAGR5E"],"itemData":{"id":52,"type":"post-weblog","license":"Oracle NetSuite","title":"What is inventory management? Benefits, types, &amp; techniques","URL":"https://www.netsuite.com/portal/resource/articles/inventory-management/inventory-management.shtml","author":[{"family":"Abby","given":"Jenkins"}],"issued":{"date-parts":[["2020"]]}}}],"schema":"https://github.com/citation-style-language/schema/raw/master/csl-citation.json"} </w:instrText>
      </w:r>
      <w:r w:rsidR="00A61939">
        <w:rPr>
          <w:rFonts w:eastAsia="Times New Roman" w:cs="Times New Roman"/>
          <w:szCs w:val="24"/>
        </w:rPr>
        <w:fldChar w:fldCharType="separate"/>
      </w:r>
      <w:r w:rsidR="00571FC8" w:rsidRPr="00571FC8">
        <w:rPr>
          <w:rFonts w:cs="Times New Roman"/>
        </w:rPr>
        <w:t>[43]</w:t>
      </w:r>
      <w:r w:rsidR="00A61939">
        <w:rPr>
          <w:rFonts w:eastAsia="Times New Roman" w:cs="Times New Roman"/>
          <w:szCs w:val="24"/>
        </w:rPr>
        <w:fldChar w:fldCharType="end"/>
      </w:r>
    </w:p>
    <w:p w14:paraId="669408EB" w14:textId="3551CA01" w:rsidR="757D52C6" w:rsidRPr="00CE52C0" w:rsidRDefault="17D0AC1D" w:rsidP="176A686C">
      <w:pPr>
        <w:tabs>
          <w:tab w:val="left" w:pos="3240"/>
        </w:tabs>
        <w:rPr>
          <w:b/>
        </w:rPr>
      </w:pPr>
      <w:r w:rsidRPr="00CE52C0">
        <w:rPr>
          <w:rFonts w:eastAsia="Times New Roman" w:cs="Times New Roman"/>
          <w:b/>
          <w:szCs w:val="24"/>
        </w:rPr>
        <w:t>Importancia del IMS</w:t>
      </w:r>
      <w:r w:rsidR="00CE52C0" w:rsidRPr="00CE52C0">
        <w:rPr>
          <w:rFonts w:eastAsia="Times New Roman" w:cs="Times New Roman"/>
          <w:b/>
          <w:bCs/>
          <w:szCs w:val="24"/>
        </w:rPr>
        <w:t>.</w:t>
      </w:r>
    </w:p>
    <w:p w14:paraId="1EB43E22" w14:textId="2835F288" w:rsidR="757D52C6" w:rsidRDefault="17D0AC1D" w:rsidP="176A686C">
      <w:pPr>
        <w:tabs>
          <w:tab w:val="left" w:pos="3240"/>
        </w:tabs>
      </w:pPr>
      <w:r w:rsidRPr="176A686C">
        <w:rPr>
          <w:rFonts w:eastAsia="Times New Roman" w:cs="Times New Roman"/>
          <w:szCs w:val="24"/>
        </w:rPr>
        <w:t>La importancia del IMS en una tienda de conveniencia radica en varios aspectos fundamentales:</w:t>
      </w:r>
    </w:p>
    <w:p w14:paraId="74C2D458" w14:textId="45C99F7E" w:rsidR="757D52C6" w:rsidRDefault="17D0AC1D" w:rsidP="176A686C">
      <w:pPr>
        <w:tabs>
          <w:tab w:val="left" w:pos="3240"/>
        </w:tabs>
      </w:pPr>
      <w:r w:rsidRPr="00CE52C0">
        <w:rPr>
          <w:rFonts w:eastAsia="Times New Roman" w:cs="Times New Roman"/>
          <w:b/>
          <w:szCs w:val="24"/>
        </w:rPr>
        <w:t xml:space="preserve">Satisfacción del </w:t>
      </w:r>
      <w:r w:rsidR="00CE52C0" w:rsidRPr="00CE52C0">
        <w:rPr>
          <w:rFonts w:eastAsia="Times New Roman" w:cs="Times New Roman"/>
          <w:b/>
          <w:bCs/>
          <w:szCs w:val="24"/>
        </w:rPr>
        <w:t>cliente</w:t>
      </w:r>
      <w:r w:rsidRPr="00CE52C0">
        <w:rPr>
          <w:rFonts w:eastAsia="Times New Roman" w:cs="Times New Roman"/>
          <w:b/>
          <w:szCs w:val="24"/>
        </w:rPr>
        <w:t>:</w:t>
      </w:r>
      <w:r w:rsidRPr="176A686C">
        <w:rPr>
          <w:rFonts w:eastAsia="Times New Roman" w:cs="Times New Roman"/>
          <w:szCs w:val="24"/>
        </w:rPr>
        <w:t xml:space="preserve"> Mantener los productos en </w:t>
      </w:r>
      <w:r w:rsidR="0A8FCCC9" w:rsidRPr="176A686C">
        <w:rPr>
          <w:rFonts w:eastAsia="Times New Roman" w:cs="Times New Roman"/>
          <w:szCs w:val="24"/>
        </w:rPr>
        <w:t xml:space="preserve">mostrador </w:t>
      </w:r>
      <w:r w:rsidRPr="176A686C">
        <w:rPr>
          <w:rFonts w:eastAsia="Times New Roman" w:cs="Times New Roman"/>
          <w:szCs w:val="24"/>
        </w:rPr>
        <w:t>es esencial para satisfacer las necesidades de los clientes. Un IMS eficiente asegura que los clientes encuentren lo que necesitan cuando lo necesitan, lo que mejora la satisfacción del cliente y fomenta la lealtad.</w:t>
      </w:r>
    </w:p>
    <w:p w14:paraId="6514D860" w14:textId="7F7A04A6" w:rsidR="757D52C6" w:rsidRDefault="17D0AC1D" w:rsidP="176A686C">
      <w:pPr>
        <w:tabs>
          <w:tab w:val="left" w:pos="3240"/>
        </w:tabs>
        <w:rPr>
          <w:rFonts w:eastAsia="Times New Roman" w:cs="Times New Roman"/>
          <w:szCs w:val="24"/>
        </w:rPr>
      </w:pPr>
      <w:r w:rsidRPr="00CE52C0">
        <w:rPr>
          <w:rFonts w:eastAsia="Times New Roman" w:cs="Times New Roman"/>
          <w:b/>
          <w:szCs w:val="24"/>
        </w:rPr>
        <w:t xml:space="preserve">Reducción de </w:t>
      </w:r>
      <w:r w:rsidR="00CE52C0" w:rsidRPr="00CE52C0">
        <w:rPr>
          <w:rFonts w:eastAsia="Times New Roman" w:cs="Times New Roman"/>
          <w:b/>
          <w:bCs/>
          <w:szCs w:val="24"/>
        </w:rPr>
        <w:t>costos</w:t>
      </w:r>
      <w:r w:rsidRPr="00CE52C0">
        <w:rPr>
          <w:rFonts w:eastAsia="Times New Roman" w:cs="Times New Roman"/>
          <w:b/>
          <w:szCs w:val="24"/>
        </w:rPr>
        <w:t>:</w:t>
      </w:r>
      <w:r w:rsidRPr="176A686C">
        <w:rPr>
          <w:rFonts w:eastAsia="Times New Roman" w:cs="Times New Roman"/>
          <w:szCs w:val="24"/>
        </w:rPr>
        <w:t xml:space="preserve"> Controlar el inventario</w:t>
      </w:r>
      <w:r w:rsidR="68EDEDDA" w:rsidRPr="176A686C">
        <w:rPr>
          <w:rFonts w:eastAsia="Times New Roman" w:cs="Times New Roman"/>
          <w:szCs w:val="24"/>
        </w:rPr>
        <w:t xml:space="preserve"> de mostrador</w:t>
      </w:r>
      <w:r w:rsidRPr="176A686C">
        <w:rPr>
          <w:rFonts w:eastAsia="Times New Roman" w:cs="Times New Roman"/>
          <w:szCs w:val="24"/>
        </w:rPr>
        <w:t xml:space="preserve"> evita costos asociados con el almacenamiento excesivo y minimiza la pérdida de productos debido a la caducidad o el daño. También ayuda a optimizar las compras al tener una visión clara de cuándo y cuánto reabastecer.</w:t>
      </w:r>
    </w:p>
    <w:p w14:paraId="12590D76" w14:textId="2660433A" w:rsidR="757D52C6" w:rsidRDefault="17D0AC1D" w:rsidP="176A686C">
      <w:pPr>
        <w:tabs>
          <w:tab w:val="left" w:pos="3240"/>
        </w:tabs>
      </w:pPr>
      <w:r w:rsidRPr="00CE52C0">
        <w:rPr>
          <w:rFonts w:eastAsia="Times New Roman" w:cs="Times New Roman"/>
          <w:b/>
          <w:szCs w:val="24"/>
        </w:rPr>
        <w:t xml:space="preserve">Gestión de </w:t>
      </w:r>
      <w:r w:rsidR="00CE52C0" w:rsidRPr="00CE52C0">
        <w:rPr>
          <w:rFonts w:eastAsia="Times New Roman" w:cs="Times New Roman"/>
          <w:b/>
          <w:bCs/>
          <w:szCs w:val="24"/>
        </w:rPr>
        <w:t>productos frescos</w:t>
      </w:r>
      <w:r w:rsidRPr="00CE52C0">
        <w:rPr>
          <w:rFonts w:eastAsia="Times New Roman" w:cs="Times New Roman"/>
          <w:b/>
          <w:szCs w:val="24"/>
        </w:rPr>
        <w:t xml:space="preserve">: </w:t>
      </w:r>
      <w:r w:rsidRPr="176A686C">
        <w:rPr>
          <w:rFonts w:eastAsia="Times New Roman" w:cs="Times New Roman"/>
          <w:szCs w:val="24"/>
        </w:rPr>
        <w:t>En tiendas de conveniencia, donde se venden alimentos y productos frescos, un IMS es crucial para rastrear fechas de caducidad y asegurar que los productos más antiguos se vendan antes de los nuevos, evitando desperdicio.</w:t>
      </w:r>
    </w:p>
    <w:p w14:paraId="5270CD1E" w14:textId="5F13ADC0" w:rsidR="757D52C6" w:rsidRDefault="17D0AC1D" w:rsidP="4D06A3B1">
      <w:pPr>
        <w:tabs>
          <w:tab w:val="left" w:pos="3240"/>
        </w:tabs>
      </w:pPr>
      <w:r w:rsidRPr="00CE52C0">
        <w:rPr>
          <w:rFonts w:eastAsia="Times New Roman" w:cs="Times New Roman"/>
          <w:b/>
          <w:szCs w:val="24"/>
        </w:rPr>
        <w:t xml:space="preserve">Eficiencia </w:t>
      </w:r>
      <w:r w:rsidR="00CE52C0" w:rsidRPr="00CE52C0">
        <w:rPr>
          <w:rFonts w:eastAsia="Times New Roman" w:cs="Times New Roman"/>
          <w:b/>
          <w:bCs/>
          <w:szCs w:val="24"/>
        </w:rPr>
        <w:t>operativa</w:t>
      </w:r>
      <w:r w:rsidRPr="00CE52C0">
        <w:rPr>
          <w:rFonts w:eastAsia="Times New Roman" w:cs="Times New Roman"/>
          <w:b/>
          <w:szCs w:val="24"/>
        </w:rPr>
        <w:t>:</w:t>
      </w:r>
      <w:r w:rsidRPr="176A686C">
        <w:rPr>
          <w:rFonts w:eastAsia="Times New Roman" w:cs="Times New Roman"/>
          <w:szCs w:val="24"/>
        </w:rPr>
        <w:t xml:space="preserve"> Un IMS bien implementado permite una administración más eficiente del tiempo y la mano de obra al facilitar las tareas de inventario, reabastecimiento y verificación de productos.</w:t>
      </w:r>
    </w:p>
    <w:p w14:paraId="4AAD66E3" w14:textId="2465AF4E" w:rsidR="37F48B4E" w:rsidRDefault="37F48B4E" w:rsidP="00887B2C">
      <w:pPr>
        <w:pStyle w:val="Ttulo3"/>
        <w:rPr>
          <w:rFonts w:eastAsia="Times New Roman" w:cs="Times New Roman"/>
          <w:b/>
          <w:bCs/>
        </w:rPr>
      </w:pPr>
      <w:bookmarkStart w:id="460" w:name="_Toc150390691"/>
      <w:bookmarkStart w:id="461" w:name="_Toc150418275"/>
      <w:bookmarkStart w:id="462" w:name="_Toc150982784"/>
      <w:r w:rsidRPr="00887B2C">
        <w:rPr>
          <w:b/>
        </w:rPr>
        <w:lastRenderedPageBreak/>
        <w:t>3.</w:t>
      </w:r>
      <w:r w:rsidR="33190747" w:rsidRPr="00887B2C">
        <w:rPr>
          <w:b/>
        </w:rPr>
        <w:t>1</w:t>
      </w:r>
      <w:r w:rsidR="5E8115B1" w:rsidRPr="00887B2C">
        <w:rPr>
          <w:b/>
        </w:rPr>
        <w:t>3</w:t>
      </w:r>
      <w:r w:rsidRPr="00887B2C">
        <w:rPr>
          <w:b/>
        </w:rPr>
        <w:t xml:space="preserve">.3 La </w:t>
      </w:r>
      <w:r w:rsidR="00CE52C0" w:rsidRPr="00887B2C">
        <w:rPr>
          <w:b/>
          <w:bCs/>
        </w:rPr>
        <w:t>unión</w:t>
      </w:r>
      <w:r w:rsidRPr="00887B2C">
        <w:rPr>
          <w:b/>
        </w:rPr>
        <w:t xml:space="preserve"> de WMS e IMS: Optimizando la </w:t>
      </w:r>
      <w:r w:rsidR="00CE52C0" w:rsidRPr="00887B2C">
        <w:rPr>
          <w:b/>
          <w:bCs/>
        </w:rPr>
        <w:t>gestión</w:t>
      </w:r>
      <w:r w:rsidRPr="00887B2C">
        <w:rPr>
          <w:b/>
        </w:rPr>
        <w:t xml:space="preserve"> de </w:t>
      </w:r>
      <w:r w:rsidR="00CE52C0" w:rsidRPr="00887B2C">
        <w:rPr>
          <w:b/>
          <w:bCs/>
        </w:rPr>
        <w:t>almacenes</w:t>
      </w:r>
      <w:r w:rsidRPr="00887B2C">
        <w:rPr>
          <w:b/>
        </w:rPr>
        <w:t xml:space="preserve"> e </w:t>
      </w:r>
      <w:r w:rsidR="00CE52C0" w:rsidRPr="00887B2C">
        <w:rPr>
          <w:b/>
          <w:bCs/>
        </w:rPr>
        <w:t>inventario</w:t>
      </w:r>
      <w:r w:rsidRPr="00887B2C">
        <w:rPr>
          <w:b/>
        </w:rPr>
        <w:t xml:space="preserve"> en </w:t>
      </w:r>
      <w:r w:rsidR="00CE52C0" w:rsidRPr="00887B2C">
        <w:rPr>
          <w:b/>
          <w:bCs/>
        </w:rPr>
        <w:t>tiendas</w:t>
      </w:r>
      <w:r w:rsidRPr="00887B2C">
        <w:rPr>
          <w:b/>
        </w:rPr>
        <w:t xml:space="preserve"> de </w:t>
      </w:r>
      <w:r w:rsidR="00CE52C0" w:rsidRPr="00887B2C">
        <w:rPr>
          <w:b/>
          <w:bCs/>
        </w:rPr>
        <w:t>conveniencia</w:t>
      </w:r>
      <w:r w:rsidR="28ABA394" w:rsidRPr="00887B2C">
        <w:rPr>
          <w:b/>
        </w:rPr>
        <w:t>.</w:t>
      </w:r>
      <w:bookmarkEnd w:id="460"/>
      <w:bookmarkEnd w:id="461"/>
      <w:bookmarkEnd w:id="462"/>
    </w:p>
    <w:p w14:paraId="7FA03F66" w14:textId="17BC9163" w:rsidR="37F48B4E" w:rsidRDefault="37F48B4E" w:rsidP="176A686C">
      <w:pPr>
        <w:tabs>
          <w:tab w:val="left" w:pos="3240"/>
        </w:tabs>
      </w:pPr>
      <w:r w:rsidRPr="0B770970">
        <w:rPr>
          <w:rFonts w:eastAsia="Times New Roman" w:cs="Times New Roman"/>
          <w:szCs w:val="24"/>
        </w:rPr>
        <w:t xml:space="preserve">La combinación de un Sistema de Gestión de Almacenes (WMS) y un Sistema de Gestión de Inventario (IMS) es un componente crucial para la eficiente operación de una tienda de conveniencia, y se convierte en el núcleo fundamental de </w:t>
      </w:r>
      <w:r w:rsidR="004B472F" w:rsidRPr="0B770970">
        <w:rPr>
          <w:rFonts w:eastAsia="Times New Roman" w:cs="Times New Roman"/>
          <w:szCs w:val="24"/>
        </w:rPr>
        <w:t xml:space="preserve">este </w:t>
      </w:r>
      <w:r w:rsidRPr="0B770970">
        <w:rPr>
          <w:rFonts w:eastAsia="Times New Roman" w:cs="Times New Roman"/>
          <w:szCs w:val="24"/>
        </w:rPr>
        <w:t>proyecto. Esta unión tiene como objetivo transformar y mejorar la administración del almacén y la gestión de inventario en el contexto específico de las tiendas de conveniencia. En este apartado, examinaremos detenidamente la importancia de esta combinación y cómo puede marcar la diferencia en este entorno minorista único.</w:t>
      </w:r>
    </w:p>
    <w:p w14:paraId="612AA1AA" w14:textId="425C92A8" w:rsidR="37F48B4E" w:rsidRPr="00DB0794" w:rsidRDefault="37F48B4E" w:rsidP="176A686C">
      <w:pPr>
        <w:tabs>
          <w:tab w:val="left" w:pos="3240"/>
        </w:tabs>
        <w:rPr>
          <w:b/>
        </w:rPr>
      </w:pPr>
      <w:r w:rsidRPr="00DB0794">
        <w:rPr>
          <w:rFonts w:eastAsia="Times New Roman" w:cs="Times New Roman"/>
          <w:b/>
          <w:szCs w:val="24"/>
        </w:rPr>
        <w:t xml:space="preserve">La </w:t>
      </w:r>
      <w:r w:rsidR="00DB0794" w:rsidRPr="00DB0794">
        <w:rPr>
          <w:rFonts w:eastAsia="Times New Roman" w:cs="Times New Roman"/>
          <w:b/>
          <w:bCs/>
          <w:szCs w:val="24"/>
        </w:rPr>
        <w:t>sinergia</w:t>
      </w:r>
      <w:r w:rsidRPr="00DB0794">
        <w:rPr>
          <w:rFonts w:eastAsia="Times New Roman" w:cs="Times New Roman"/>
          <w:b/>
          <w:szCs w:val="24"/>
        </w:rPr>
        <w:t xml:space="preserve"> entre WMS e IMS</w:t>
      </w:r>
      <w:r w:rsidR="00DB0794" w:rsidRPr="00DB0794">
        <w:rPr>
          <w:rFonts w:eastAsia="Times New Roman" w:cs="Times New Roman"/>
          <w:b/>
          <w:bCs/>
          <w:szCs w:val="24"/>
        </w:rPr>
        <w:t>.</w:t>
      </w:r>
    </w:p>
    <w:p w14:paraId="4664DA0D" w14:textId="3B3136C5" w:rsidR="37F48B4E" w:rsidRDefault="37F48B4E" w:rsidP="176A686C">
      <w:pPr>
        <w:tabs>
          <w:tab w:val="left" w:pos="3240"/>
        </w:tabs>
      </w:pPr>
      <w:r w:rsidRPr="176A686C">
        <w:rPr>
          <w:rFonts w:eastAsia="Times New Roman" w:cs="Times New Roman"/>
          <w:szCs w:val="24"/>
        </w:rPr>
        <w:t>La combinación de un WMS y un IMS en tiendas de conveniencia representa una sinergia de capacidades esenciales. El WMS se enfoca en la gestión eficiente de las operaciones de almacén, mientras que el IMS se dedica a garantizar la disponibilidad y el control de los productos en el inventario. Esta unión estratégica combina la capacidad de medir la eficiencia y sugerir mejoras con la gestión precisa del inventario, creando un sistema integral que beneficia significativamente a la operación de la tienda.</w:t>
      </w:r>
    </w:p>
    <w:p w14:paraId="09499827" w14:textId="39914810" w:rsidR="37F48B4E" w:rsidRPr="00DB0794" w:rsidRDefault="37F48B4E" w:rsidP="176A686C">
      <w:pPr>
        <w:tabs>
          <w:tab w:val="left" w:pos="3240"/>
        </w:tabs>
        <w:rPr>
          <w:b/>
        </w:rPr>
      </w:pPr>
      <w:r w:rsidRPr="00DB0794">
        <w:rPr>
          <w:rFonts w:eastAsia="Times New Roman" w:cs="Times New Roman"/>
          <w:b/>
          <w:szCs w:val="24"/>
        </w:rPr>
        <w:t xml:space="preserve">Importancia en </w:t>
      </w:r>
      <w:r w:rsidR="00DB0794" w:rsidRPr="00DB0794">
        <w:rPr>
          <w:rFonts w:eastAsia="Times New Roman" w:cs="Times New Roman"/>
          <w:b/>
          <w:bCs/>
          <w:szCs w:val="24"/>
        </w:rPr>
        <w:t>tiendas</w:t>
      </w:r>
      <w:r w:rsidRPr="00DB0794">
        <w:rPr>
          <w:rFonts w:eastAsia="Times New Roman" w:cs="Times New Roman"/>
          <w:b/>
          <w:szCs w:val="24"/>
        </w:rPr>
        <w:t xml:space="preserve"> de </w:t>
      </w:r>
      <w:r w:rsidR="00DB0794" w:rsidRPr="00DB0794">
        <w:rPr>
          <w:rFonts w:eastAsia="Times New Roman" w:cs="Times New Roman"/>
          <w:b/>
          <w:bCs/>
          <w:szCs w:val="24"/>
        </w:rPr>
        <w:t>conveniencia.</w:t>
      </w:r>
    </w:p>
    <w:p w14:paraId="6769760F" w14:textId="7AEE68E9" w:rsidR="37F48B4E" w:rsidRDefault="37F48B4E" w:rsidP="176A686C">
      <w:pPr>
        <w:tabs>
          <w:tab w:val="left" w:pos="3240"/>
        </w:tabs>
      </w:pPr>
      <w:r w:rsidRPr="176A686C">
        <w:rPr>
          <w:rFonts w:eastAsia="Times New Roman" w:cs="Times New Roman"/>
          <w:szCs w:val="24"/>
        </w:rPr>
        <w:t>La relevancia de la unión de un WMS e IMS en tiendas de conveniencia es innegable y se manifiesta en múltiples aspectos:</w:t>
      </w:r>
    </w:p>
    <w:p w14:paraId="6AAB9126" w14:textId="13A57313" w:rsidR="37F48B4E" w:rsidRDefault="37F48B4E" w:rsidP="176A686C">
      <w:pPr>
        <w:tabs>
          <w:tab w:val="left" w:pos="3240"/>
        </w:tabs>
      </w:pPr>
      <w:r w:rsidRPr="00DB0794">
        <w:rPr>
          <w:rFonts w:eastAsia="Times New Roman" w:cs="Times New Roman"/>
          <w:b/>
          <w:szCs w:val="24"/>
        </w:rPr>
        <w:t xml:space="preserve">Optimización de la </w:t>
      </w:r>
      <w:r w:rsidR="00DB0794" w:rsidRPr="00DB0794">
        <w:rPr>
          <w:rFonts w:eastAsia="Times New Roman" w:cs="Times New Roman"/>
          <w:b/>
          <w:bCs/>
          <w:szCs w:val="24"/>
        </w:rPr>
        <w:t>cadena</w:t>
      </w:r>
      <w:r w:rsidRPr="00DB0794">
        <w:rPr>
          <w:rFonts w:eastAsia="Times New Roman" w:cs="Times New Roman"/>
          <w:b/>
          <w:szCs w:val="24"/>
        </w:rPr>
        <w:t xml:space="preserve"> de </w:t>
      </w:r>
      <w:r w:rsidR="00DB0794" w:rsidRPr="00DB0794">
        <w:rPr>
          <w:rFonts w:eastAsia="Times New Roman" w:cs="Times New Roman"/>
          <w:b/>
          <w:bCs/>
          <w:szCs w:val="24"/>
        </w:rPr>
        <w:t>suministro</w:t>
      </w:r>
      <w:r w:rsidRPr="176A686C">
        <w:rPr>
          <w:rFonts w:eastAsia="Times New Roman" w:cs="Times New Roman"/>
          <w:szCs w:val="24"/>
        </w:rPr>
        <w:t>: Las tiendas de conveniencia operan con productos perecederos, lo que requiere una gestión precisa y en tiempo real. La combinación de un WMS y un IMS permite un seguimiento constante del inventario, mejorando la precisión de las predicciones y, en consecuencia, reduciendo costos y desperdicio.</w:t>
      </w:r>
    </w:p>
    <w:p w14:paraId="60DA10C6" w14:textId="3D3134AE" w:rsidR="37F48B4E" w:rsidRDefault="37F48B4E" w:rsidP="176A686C">
      <w:pPr>
        <w:tabs>
          <w:tab w:val="left" w:pos="3240"/>
        </w:tabs>
      </w:pPr>
      <w:r w:rsidRPr="00DB0794">
        <w:rPr>
          <w:rFonts w:eastAsia="Times New Roman" w:cs="Times New Roman"/>
          <w:b/>
          <w:szCs w:val="24"/>
        </w:rPr>
        <w:t xml:space="preserve">Satisfacción del </w:t>
      </w:r>
      <w:r w:rsidR="00DB0794" w:rsidRPr="00DB0794">
        <w:rPr>
          <w:rFonts w:eastAsia="Times New Roman" w:cs="Times New Roman"/>
          <w:b/>
          <w:bCs/>
          <w:szCs w:val="24"/>
        </w:rPr>
        <w:t>cliente</w:t>
      </w:r>
      <w:r w:rsidRPr="00DB0794">
        <w:rPr>
          <w:rFonts w:eastAsia="Times New Roman" w:cs="Times New Roman"/>
          <w:b/>
          <w:szCs w:val="24"/>
        </w:rPr>
        <w:t>:</w:t>
      </w:r>
      <w:r w:rsidRPr="176A686C">
        <w:rPr>
          <w:rFonts w:eastAsia="Times New Roman" w:cs="Times New Roman"/>
          <w:szCs w:val="24"/>
        </w:rPr>
        <w:t xml:space="preserve"> La disponibilidad constante de productos es crucial en una tienda de conveniencia. Al asegurar que los artículos estén siempre en stock, los clientes obtienen lo que necesitan en el momento que lo necesitan, lo que fortalece su satisfacción y fomenta la lealtad.</w:t>
      </w:r>
    </w:p>
    <w:p w14:paraId="3BE4D1A2" w14:textId="000755F6" w:rsidR="37F48B4E" w:rsidRDefault="37F48B4E" w:rsidP="176A686C">
      <w:pPr>
        <w:tabs>
          <w:tab w:val="left" w:pos="3240"/>
        </w:tabs>
      </w:pPr>
      <w:r w:rsidRPr="00DB0794">
        <w:rPr>
          <w:rFonts w:eastAsia="Times New Roman" w:cs="Times New Roman"/>
          <w:b/>
          <w:szCs w:val="24"/>
        </w:rPr>
        <w:t xml:space="preserve">Reducción de </w:t>
      </w:r>
      <w:r w:rsidR="00DB0794" w:rsidRPr="00DB0794">
        <w:rPr>
          <w:rFonts w:eastAsia="Times New Roman" w:cs="Times New Roman"/>
          <w:b/>
          <w:bCs/>
          <w:szCs w:val="24"/>
        </w:rPr>
        <w:t>costos</w:t>
      </w:r>
      <w:r w:rsidRPr="00DB0794">
        <w:rPr>
          <w:rFonts w:eastAsia="Times New Roman" w:cs="Times New Roman"/>
          <w:b/>
          <w:szCs w:val="24"/>
        </w:rPr>
        <w:t>:</w:t>
      </w:r>
      <w:r w:rsidRPr="176A686C">
        <w:rPr>
          <w:rFonts w:eastAsia="Times New Roman" w:cs="Times New Roman"/>
          <w:szCs w:val="24"/>
        </w:rPr>
        <w:t xml:space="preserve"> La gestión eficiente de inventario y almacén contribuye a reducir costos asociados al almacenamiento excesivo y la pérdida de productos debido a la caducidad o el daño. Además, un sistema que mide y mejora la eficiencia ahorra tiempo y recursos.</w:t>
      </w:r>
    </w:p>
    <w:p w14:paraId="64743868" w14:textId="41C19E18" w:rsidR="37F48B4E" w:rsidRDefault="37F48B4E" w:rsidP="176A686C">
      <w:pPr>
        <w:tabs>
          <w:tab w:val="left" w:pos="3240"/>
        </w:tabs>
      </w:pPr>
      <w:r w:rsidRPr="00DB0794">
        <w:rPr>
          <w:rFonts w:eastAsia="Times New Roman" w:cs="Times New Roman"/>
          <w:b/>
          <w:szCs w:val="24"/>
        </w:rPr>
        <w:t xml:space="preserve">Mejora en la </w:t>
      </w:r>
      <w:r w:rsidR="00DB0794" w:rsidRPr="00DB0794">
        <w:rPr>
          <w:rFonts w:eastAsia="Times New Roman" w:cs="Times New Roman"/>
          <w:b/>
          <w:bCs/>
          <w:szCs w:val="24"/>
        </w:rPr>
        <w:t>eficiencia operativa</w:t>
      </w:r>
      <w:r w:rsidRPr="00DB0794">
        <w:rPr>
          <w:rFonts w:eastAsia="Times New Roman" w:cs="Times New Roman"/>
          <w:b/>
          <w:szCs w:val="24"/>
        </w:rPr>
        <w:t>:</w:t>
      </w:r>
      <w:r w:rsidRPr="176A686C">
        <w:rPr>
          <w:rFonts w:eastAsia="Times New Roman" w:cs="Times New Roman"/>
          <w:szCs w:val="24"/>
        </w:rPr>
        <w:t xml:space="preserve"> La combinación de un WMS e IMS automatiza muchas tareas manuales, como la gestión de inventario y la planificación de reabastecimiento, permitiendo a los empleados enfocarse en tareas estratégicas y de atención al cliente.</w:t>
      </w:r>
    </w:p>
    <w:p w14:paraId="530B0C23" w14:textId="5801D901" w:rsidR="00425E60" w:rsidRPr="00425E60" w:rsidRDefault="00DB0794" w:rsidP="176A686C">
      <w:pPr>
        <w:tabs>
          <w:tab w:val="left" w:pos="3240"/>
        </w:tabs>
        <w:rPr>
          <w:rFonts w:eastAsia="Times New Roman" w:cs="Times New Roman"/>
          <w:szCs w:val="24"/>
        </w:rPr>
      </w:pPr>
      <w:r w:rsidRPr="00DB0794">
        <w:rPr>
          <w:rFonts w:eastAsia="Times New Roman" w:cs="Times New Roman"/>
          <w:b/>
          <w:bCs/>
          <w:szCs w:val="24"/>
        </w:rPr>
        <w:t>Generación de datos accesibles:</w:t>
      </w:r>
      <w:r w:rsidRPr="176A686C">
        <w:rPr>
          <w:rFonts w:eastAsia="Times New Roman" w:cs="Times New Roman"/>
          <w:szCs w:val="24"/>
        </w:rPr>
        <w:t xml:space="preserve"> </w:t>
      </w:r>
      <w:r w:rsidR="37F48B4E" w:rsidRPr="176A686C">
        <w:rPr>
          <w:rFonts w:eastAsia="Times New Roman" w:cs="Times New Roman"/>
          <w:szCs w:val="24"/>
        </w:rPr>
        <w:t>La recopilación y el análisis de datos en tiempo real sobre el rendimiento del almacén y el inventario son esenciales para tomar decisiones informadas. Este análisis proporciona información valiosa para la toma de decisiones estratégicas.</w:t>
      </w:r>
      <w:r w:rsidR="00425E60">
        <w:rPr>
          <w:rFonts w:eastAsia="Times New Roman" w:cs="Times New Roman"/>
          <w:szCs w:val="24"/>
        </w:rPr>
        <w:t xml:space="preserve"> </w:t>
      </w:r>
      <w:r w:rsidR="00A67E8C">
        <w:rPr>
          <w:rFonts w:eastAsia="Times New Roman" w:cs="Times New Roman"/>
          <w:szCs w:val="24"/>
        </w:rPr>
        <w:fldChar w:fldCharType="begin"/>
      </w:r>
      <w:r w:rsidR="00923B93">
        <w:rPr>
          <w:rFonts w:eastAsia="Times New Roman" w:cs="Times New Roman"/>
          <w:szCs w:val="24"/>
        </w:rPr>
        <w:instrText xml:space="preserve"> ADDIN ZOTERO_ITEM CSL_CITATION {"citationID":"0N3E0kvf","properties":{"formattedCitation":"[44]","plainCitation":"[44]","noteIndex":0},"citationItems":[{"id":65,"uris":["http://zotero.org/users/12776228/items/W4UI7ANF"],"itemData":{"id":65,"type":"article-journal","container-title":"Procedia CIRP","DOI":"10.1016/j.procir.2015.12.122","ISSN":"22128271","journalAbbreviation":"Procedia CIRP","language":"en","page":"568-572","source":"DOI.org (Crossref)","title":"Performance Improvement of Inventory Management System Processes by an Automated Warehouse Management System","URL":"https://linkinghub.elsevier.com/retrieve/pii/S2212827115012019","volume":"41","author":[{"family":"Atieh","given":"Anas M."},{"family":"Kaylani","given":"Hazem"},{"family":"Al-abdallat","given":"Yousef"},{"family":"Qaderi","given":"Abeer"},{"family":"Ghoul","given":"Luma"},{"family":"Jaradat","given":"Lina"},{"family":"Hdairis","given":"Iman"}],"accessed":{"date-parts":[["2023",11,8]]},"issued":{"date-parts":[["2016"]]}}}],"schema":"https://github.com/citation-style-language/schema/raw/master/csl-citation.json"} </w:instrText>
      </w:r>
      <w:r w:rsidR="00A67E8C">
        <w:rPr>
          <w:rFonts w:eastAsia="Times New Roman" w:cs="Times New Roman"/>
          <w:szCs w:val="24"/>
        </w:rPr>
        <w:fldChar w:fldCharType="separate"/>
      </w:r>
      <w:r w:rsidR="00A67E8C" w:rsidRPr="00A67E8C">
        <w:rPr>
          <w:rFonts w:cs="Times New Roman"/>
        </w:rPr>
        <w:t>[44]</w:t>
      </w:r>
      <w:r w:rsidR="00A67E8C">
        <w:rPr>
          <w:rFonts w:eastAsia="Times New Roman" w:cs="Times New Roman"/>
          <w:szCs w:val="24"/>
        </w:rPr>
        <w:fldChar w:fldCharType="end"/>
      </w:r>
    </w:p>
    <w:p w14:paraId="75A1E3E2" w14:textId="77777777" w:rsidR="00C01BDB" w:rsidRDefault="00C01BDB" w:rsidP="687F9CBC">
      <w:pPr>
        <w:pStyle w:val="Ttulo2"/>
        <w:tabs>
          <w:tab w:val="left" w:pos="3240"/>
        </w:tabs>
        <w:rPr>
          <w:rFonts w:ascii="Times New Roman" w:eastAsia="Times New Roman" w:hAnsi="Times New Roman" w:cs="Times New Roman"/>
          <w:b/>
          <w:bCs/>
          <w:sz w:val="24"/>
          <w:szCs w:val="24"/>
        </w:rPr>
      </w:pPr>
      <w:bookmarkStart w:id="463" w:name="_Toc150390692"/>
      <w:bookmarkStart w:id="464" w:name="_Toc150418276"/>
    </w:p>
    <w:p w14:paraId="7D1F2991" w14:textId="60B0B1CD" w:rsidR="12ED83E7" w:rsidRDefault="3B413783" w:rsidP="687F9CBC">
      <w:pPr>
        <w:pStyle w:val="Ttulo2"/>
        <w:tabs>
          <w:tab w:val="left" w:pos="3240"/>
        </w:tabs>
        <w:rPr>
          <w:rFonts w:ascii="Times New Roman" w:eastAsia="Times New Roman" w:hAnsi="Times New Roman" w:cs="Times New Roman"/>
          <w:b/>
          <w:bCs/>
          <w:sz w:val="24"/>
          <w:szCs w:val="24"/>
        </w:rPr>
      </w:pPr>
      <w:bookmarkStart w:id="465" w:name="_Toc150982785"/>
      <w:r w:rsidRPr="687F9CBC">
        <w:rPr>
          <w:rFonts w:ascii="Times New Roman" w:eastAsia="Times New Roman" w:hAnsi="Times New Roman" w:cs="Times New Roman"/>
          <w:b/>
          <w:bCs/>
          <w:sz w:val="24"/>
          <w:szCs w:val="24"/>
        </w:rPr>
        <w:t>3.</w:t>
      </w:r>
      <w:r w:rsidR="676C41A3" w:rsidRPr="687F9CBC">
        <w:rPr>
          <w:rFonts w:ascii="Times New Roman" w:eastAsia="Times New Roman" w:hAnsi="Times New Roman" w:cs="Times New Roman"/>
          <w:b/>
          <w:bCs/>
          <w:sz w:val="24"/>
          <w:szCs w:val="24"/>
        </w:rPr>
        <w:t>14</w:t>
      </w:r>
      <w:r w:rsidRPr="687F9CBC">
        <w:rPr>
          <w:rFonts w:ascii="Times New Roman" w:eastAsia="Times New Roman" w:hAnsi="Times New Roman" w:cs="Times New Roman"/>
          <w:b/>
          <w:bCs/>
          <w:sz w:val="24"/>
          <w:szCs w:val="24"/>
        </w:rPr>
        <w:t xml:space="preserve"> Métricas y Términos de Control</w:t>
      </w:r>
      <w:r w:rsidR="640F825C" w:rsidRPr="687F9CBC">
        <w:rPr>
          <w:rFonts w:ascii="Times New Roman" w:eastAsia="Times New Roman" w:hAnsi="Times New Roman" w:cs="Times New Roman"/>
          <w:b/>
          <w:bCs/>
          <w:sz w:val="24"/>
          <w:szCs w:val="24"/>
        </w:rPr>
        <w:t>.</w:t>
      </w:r>
      <w:bookmarkEnd w:id="463"/>
      <w:bookmarkEnd w:id="464"/>
      <w:bookmarkEnd w:id="465"/>
    </w:p>
    <w:p w14:paraId="77CE5258" w14:textId="43BB8D7D" w:rsidR="12ED83E7" w:rsidRDefault="3B413783" w:rsidP="687F9CBC">
      <w:pPr>
        <w:tabs>
          <w:tab w:val="left" w:pos="3240"/>
        </w:tabs>
        <w:rPr>
          <w:rFonts w:eastAsia="Times New Roman" w:cs="Times New Roman"/>
        </w:rPr>
      </w:pPr>
      <w:r w:rsidRPr="687F9CBC">
        <w:rPr>
          <w:rFonts w:eastAsia="Times New Roman" w:cs="Times New Roman"/>
        </w:rPr>
        <w:t xml:space="preserve">En este apartado, exploraremos un conjunto de métricas y términos de control que desempeñan un papel </w:t>
      </w:r>
      <w:r w:rsidR="16D42283" w:rsidRPr="687F9CBC">
        <w:rPr>
          <w:rFonts w:eastAsia="Times New Roman" w:cs="Times New Roman"/>
        </w:rPr>
        <w:t xml:space="preserve">importante </w:t>
      </w:r>
      <w:r w:rsidRPr="687F9CBC">
        <w:rPr>
          <w:rFonts w:eastAsia="Times New Roman" w:cs="Times New Roman"/>
        </w:rPr>
        <w:t xml:space="preserve">en la gestión de almacenes de tiendas de conveniencia. Estas métricas y términos proporcionan a los administradores y responsables de la cadena de suministro las herramientas </w:t>
      </w:r>
      <w:r w:rsidRPr="687F9CBC">
        <w:rPr>
          <w:rFonts w:eastAsia="Times New Roman" w:cs="Times New Roman"/>
        </w:rPr>
        <w:lastRenderedPageBreak/>
        <w:t xml:space="preserve">necesarias para evaluar, supervisar y optimizar las operaciones diarias. </w:t>
      </w:r>
      <w:r w:rsidR="5C57D68D" w:rsidRPr="687F9CBC">
        <w:rPr>
          <w:rFonts w:eastAsia="Times New Roman" w:cs="Times New Roman"/>
        </w:rPr>
        <w:t>E</w:t>
      </w:r>
      <w:r w:rsidRPr="687F9CBC">
        <w:rPr>
          <w:rFonts w:eastAsia="Times New Roman" w:cs="Times New Roman"/>
        </w:rPr>
        <w:t>ste apartado detalla cómo estas herramientas son cruciales para el funcionamiento exitoso de una tienda de conveniencia.</w:t>
      </w:r>
    </w:p>
    <w:p w14:paraId="7A0B1A77" w14:textId="6DCB9866" w:rsidR="4A55B04F" w:rsidRDefault="5D2FC64B" w:rsidP="00887B2C">
      <w:pPr>
        <w:pStyle w:val="Ttulo3"/>
        <w:rPr>
          <w:rFonts w:eastAsia="Times New Roman" w:cs="Times New Roman"/>
          <w:b/>
        </w:rPr>
      </w:pPr>
      <w:bookmarkStart w:id="466" w:name="_Toc150390693"/>
      <w:bookmarkStart w:id="467" w:name="_Toc150418277"/>
      <w:bookmarkStart w:id="468" w:name="_Toc150982786"/>
      <w:r w:rsidRPr="00887B2C">
        <w:rPr>
          <w:b/>
        </w:rPr>
        <w:t>3.</w:t>
      </w:r>
      <w:r w:rsidR="7567D6B5" w:rsidRPr="3B5B1346">
        <w:rPr>
          <w:rFonts w:eastAsia="Times New Roman" w:cs="Times New Roman"/>
          <w:b/>
          <w:bCs/>
        </w:rPr>
        <w:t>14</w:t>
      </w:r>
      <w:r w:rsidRPr="3B5B1346">
        <w:rPr>
          <w:rFonts w:eastAsia="Times New Roman" w:cs="Times New Roman"/>
          <w:b/>
          <w:bCs/>
        </w:rPr>
        <w:t>.</w:t>
      </w:r>
      <w:r w:rsidR="77FFB6E1" w:rsidRPr="3B5B1346">
        <w:rPr>
          <w:rFonts w:eastAsia="Times New Roman" w:cs="Times New Roman"/>
          <w:b/>
          <w:bCs/>
        </w:rPr>
        <w:t>1</w:t>
      </w:r>
      <w:r w:rsidRPr="3B5B1346">
        <w:rPr>
          <w:rFonts w:eastAsia="Times New Roman" w:cs="Times New Roman"/>
          <w:b/>
        </w:rPr>
        <w:t xml:space="preserve"> Control de Calidad</w:t>
      </w:r>
      <w:r w:rsidR="0290D7A1" w:rsidRPr="3B5B1346">
        <w:rPr>
          <w:rFonts w:eastAsia="Times New Roman" w:cs="Times New Roman"/>
          <w:b/>
          <w:bCs/>
        </w:rPr>
        <w:t>.</w:t>
      </w:r>
      <w:bookmarkEnd w:id="466"/>
      <w:bookmarkEnd w:id="467"/>
      <w:bookmarkEnd w:id="468"/>
    </w:p>
    <w:p w14:paraId="3901C4D6" w14:textId="4DC7ACB8" w:rsidR="4A55B04F" w:rsidRDefault="5D2FC64B" w:rsidP="0B770970">
      <w:pPr>
        <w:tabs>
          <w:tab w:val="left" w:pos="3240"/>
        </w:tabs>
        <w:rPr>
          <w:rFonts w:eastAsia="Times New Roman" w:cs="Times New Roman"/>
          <w:szCs w:val="24"/>
        </w:rPr>
      </w:pPr>
      <w:r w:rsidRPr="0B770970">
        <w:rPr>
          <w:rFonts w:eastAsia="Times New Roman" w:cs="Times New Roman"/>
          <w:szCs w:val="24"/>
        </w:rPr>
        <w:t>La importancia del control de calidad radica en garantizar que los productos disponibles para los clientes sean de alta calidad, seguros y cumplan con los estándares y requisitos establecidos. En este contexto, el control de calidad implica un conjunto de prácticas y procesos diseñados para evaluar y garantizar que los productos almacenados y vendidos en la tienda cumplan con los estándares predefinidos. A continuación, se exploran algunos de los aspectos clave del control de calidad en tiendas de conveniencia:</w:t>
      </w:r>
    </w:p>
    <w:p w14:paraId="4E87CECF" w14:textId="75995D16" w:rsidR="4A55B04F" w:rsidRDefault="5D2FC64B" w:rsidP="0B770970">
      <w:pPr>
        <w:tabs>
          <w:tab w:val="left" w:pos="3240"/>
        </w:tabs>
      </w:pPr>
      <w:r w:rsidRPr="0B770970">
        <w:rPr>
          <w:rFonts w:eastAsia="Times New Roman" w:cs="Times New Roman"/>
          <w:szCs w:val="24"/>
        </w:rPr>
        <w:t xml:space="preserve">1. </w:t>
      </w:r>
      <w:r w:rsidRPr="00DB0794">
        <w:rPr>
          <w:rFonts w:eastAsia="Times New Roman" w:cs="Times New Roman"/>
          <w:b/>
          <w:szCs w:val="24"/>
        </w:rPr>
        <w:t xml:space="preserve">Inspección y </w:t>
      </w:r>
      <w:r w:rsidR="00DB0794" w:rsidRPr="00DB0794">
        <w:rPr>
          <w:rFonts w:eastAsia="Times New Roman" w:cs="Times New Roman"/>
          <w:b/>
          <w:bCs/>
          <w:szCs w:val="24"/>
        </w:rPr>
        <w:t>evaluación</w:t>
      </w:r>
      <w:r w:rsidRPr="00DB0794">
        <w:rPr>
          <w:rFonts w:eastAsia="Times New Roman" w:cs="Times New Roman"/>
          <w:b/>
          <w:szCs w:val="24"/>
        </w:rPr>
        <w:t xml:space="preserve"> de </w:t>
      </w:r>
      <w:r w:rsidR="00DB0794" w:rsidRPr="00DB0794">
        <w:rPr>
          <w:rFonts w:eastAsia="Times New Roman" w:cs="Times New Roman"/>
          <w:b/>
          <w:bCs/>
          <w:szCs w:val="24"/>
        </w:rPr>
        <w:t>productos</w:t>
      </w:r>
      <w:r w:rsidRPr="00DB0794">
        <w:rPr>
          <w:rFonts w:eastAsia="Times New Roman" w:cs="Times New Roman"/>
          <w:b/>
          <w:szCs w:val="24"/>
        </w:rPr>
        <w:t xml:space="preserve">: </w:t>
      </w:r>
      <w:r w:rsidRPr="0B770970">
        <w:rPr>
          <w:rFonts w:eastAsia="Times New Roman" w:cs="Times New Roman"/>
          <w:szCs w:val="24"/>
        </w:rPr>
        <w:t>Esto implica la revisión y verificación de los productos almacenados en el almacén y en exhibición. Se inspeccionan aspectos como la fecha de caducidad, la integridad del embalaje, la calidad del producto y otros criterios relevantes.</w:t>
      </w:r>
    </w:p>
    <w:p w14:paraId="51B2C1A3" w14:textId="6CAC25F4" w:rsidR="4A55B04F" w:rsidRDefault="5D2FC64B" w:rsidP="0B770970">
      <w:pPr>
        <w:tabs>
          <w:tab w:val="left" w:pos="3240"/>
        </w:tabs>
      </w:pPr>
      <w:r w:rsidRPr="0B770970">
        <w:rPr>
          <w:rFonts w:eastAsia="Times New Roman" w:cs="Times New Roman"/>
          <w:szCs w:val="24"/>
        </w:rPr>
        <w:t xml:space="preserve">2. </w:t>
      </w:r>
      <w:r w:rsidRPr="00DB0794">
        <w:rPr>
          <w:rFonts w:eastAsia="Times New Roman" w:cs="Times New Roman"/>
          <w:b/>
          <w:szCs w:val="24"/>
        </w:rPr>
        <w:t xml:space="preserve">Normativas y </w:t>
      </w:r>
      <w:r w:rsidR="00DB0794" w:rsidRPr="00DB0794">
        <w:rPr>
          <w:rFonts w:eastAsia="Times New Roman" w:cs="Times New Roman"/>
          <w:b/>
          <w:bCs/>
          <w:szCs w:val="24"/>
        </w:rPr>
        <w:t>estándares</w:t>
      </w:r>
      <w:r w:rsidRPr="00DB0794">
        <w:rPr>
          <w:rFonts w:eastAsia="Times New Roman" w:cs="Times New Roman"/>
          <w:b/>
          <w:szCs w:val="24"/>
        </w:rPr>
        <w:t xml:space="preserve">: </w:t>
      </w:r>
      <w:r w:rsidRPr="0B770970">
        <w:rPr>
          <w:rFonts w:eastAsia="Times New Roman" w:cs="Times New Roman"/>
          <w:szCs w:val="24"/>
        </w:rPr>
        <w:t>Las tiendas de conveniencia deben cumplir con las normativas y estándares establecidos por las autoridades reguladoras, tanto en términos de seguridad alimentaria como de calidad de los productos. Esto incluye la gestión de productos perecederos y la manipulación segura de productos químicos o materiales peligrosos.</w:t>
      </w:r>
    </w:p>
    <w:p w14:paraId="4FCD672C" w14:textId="0A02ED61" w:rsidR="4A55B04F" w:rsidRDefault="5D2FC64B" w:rsidP="0B770970">
      <w:pPr>
        <w:tabs>
          <w:tab w:val="left" w:pos="3240"/>
        </w:tabs>
      </w:pPr>
      <w:r w:rsidRPr="0B770970">
        <w:rPr>
          <w:rFonts w:eastAsia="Times New Roman" w:cs="Times New Roman"/>
          <w:szCs w:val="24"/>
        </w:rPr>
        <w:t xml:space="preserve">3. </w:t>
      </w:r>
      <w:r w:rsidRPr="00DB0794">
        <w:rPr>
          <w:rFonts w:eastAsia="Times New Roman" w:cs="Times New Roman"/>
          <w:b/>
          <w:szCs w:val="24"/>
        </w:rPr>
        <w:t xml:space="preserve">Capacitación del </w:t>
      </w:r>
      <w:r w:rsidR="00DB0794" w:rsidRPr="00DB0794">
        <w:rPr>
          <w:rFonts w:eastAsia="Times New Roman" w:cs="Times New Roman"/>
          <w:b/>
          <w:bCs/>
          <w:szCs w:val="24"/>
        </w:rPr>
        <w:t>personal</w:t>
      </w:r>
      <w:r w:rsidRPr="00DB0794">
        <w:rPr>
          <w:rFonts w:eastAsia="Times New Roman" w:cs="Times New Roman"/>
          <w:b/>
          <w:szCs w:val="24"/>
        </w:rPr>
        <w:t>:</w:t>
      </w:r>
      <w:r w:rsidRPr="0B770970">
        <w:rPr>
          <w:rFonts w:eastAsia="Times New Roman" w:cs="Times New Roman"/>
          <w:szCs w:val="24"/>
        </w:rPr>
        <w:t xml:space="preserve"> El personal que trabaja en tiendas de conveniencia debe recibir capacitación adecuada sobre los procedimientos de control de calidad. Esto incluye la manipulación segura de productos, la identificación de problemas potenciales y la toma de decisiones sobre la retirada de productos defectuosos.</w:t>
      </w:r>
    </w:p>
    <w:p w14:paraId="10243424" w14:textId="5750B2DB" w:rsidR="4A55B04F" w:rsidRDefault="5D2FC64B" w:rsidP="0B770970">
      <w:pPr>
        <w:tabs>
          <w:tab w:val="left" w:pos="3240"/>
        </w:tabs>
      </w:pPr>
      <w:r w:rsidRPr="0B770970">
        <w:rPr>
          <w:rFonts w:eastAsia="Times New Roman" w:cs="Times New Roman"/>
          <w:szCs w:val="24"/>
        </w:rPr>
        <w:t xml:space="preserve">4. </w:t>
      </w:r>
      <w:r w:rsidRPr="00DB0794">
        <w:rPr>
          <w:rFonts w:eastAsia="Times New Roman" w:cs="Times New Roman"/>
          <w:b/>
          <w:szCs w:val="24"/>
        </w:rPr>
        <w:t xml:space="preserve">Retroalimentación del </w:t>
      </w:r>
      <w:r w:rsidR="00DB0794" w:rsidRPr="00DB0794">
        <w:rPr>
          <w:rFonts w:eastAsia="Times New Roman" w:cs="Times New Roman"/>
          <w:b/>
          <w:bCs/>
          <w:szCs w:val="24"/>
        </w:rPr>
        <w:t>cliente</w:t>
      </w:r>
      <w:r w:rsidRPr="00DB0794">
        <w:rPr>
          <w:rFonts w:eastAsia="Times New Roman" w:cs="Times New Roman"/>
          <w:b/>
          <w:szCs w:val="24"/>
        </w:rPr>
        <w:t>:</w:t>
      </w:r>
      <w:r w:rsidRPr="0B770970">
        <w:rPr>
          <w:rFonts w:eastAsia="Times New Roman" w:cs="Times New Roman"/>
          <w:szCs w:val="24"/>
        </w:rPr>
        <w:t xml:space="preserve"> El control de calidad también implica la recopilación de comentarios de los clientes. Las tiendas de conveniencia deben estar abiertas a las quejas o preocupaciones de los clientes y responder de manera oportuna y efectiva.</w:t>
      </w:r>
    </w:p>
    <w:p w14:paraId="76D3625C" w14:textId="4281B226" w:rsidR="4A55B04F" w:rsidRDefault="5D2FC64B" w:rsidP="0B770970">
      <w:pPr>
        <w:tabs>
          <w:tab w:val="left" w:pos="3240"/>
        </w:tabs>
      </w:pPr>
      <w:r w:rsidRPr="0B770970">
        <w:rPr>
          <w:rFonts w:eastAsia="Times New Roman" w:cs="Times New Roman"/>
          <w:szCs w:val="24"/>
        </w:rPr>
        <w:t xml:space="preserve">5. </w:t>
      </w:r>
      <w:r w:rsidRPr="00DB0794">
        <w:rPr>
          <w:rFonts w:eastAsia="Times New Roman" w:cs="Times New Roman"/>
          <w:b/>
          <w:szCs w:val="24"/>
        </w:rPr>
        <w:t xml:space="preserve">Gestión de </w:t>
      </w:r>
      <w:r w:rsidR="00DB0794" w:rsidRPr="00DB0794">
        <w:rPr>
          <w:rFonts w:eastAsia="Times New Roman" w:cs="Times New Roman"/>
          <w:b/>
          <w:bCs/>
          <w:szCs w:val="24"/>
        </w:rPr>
        <w:t>devoluciones</w:t>
      </w:r>
      <w:r w:rsidRPr="00DB0794">
        <w:rPr>
          <w:rFonts w:eastAsia="Times New Roman" w:cs="Times New Roman"/>
          <w:b/>
          <w:szCs w:val="24"/>
        </w:rPr>
        <w:t>:</w:t>
      </w:r>
      <w:r w:rsidRPr="0B770970">
        <w:rPr>
          <w:rFonts w:eastAsia="Times New Roman" w:cs="Times New Roman"/>
          <w:szCs w:val="24"/>
        </w:rPr>
        <w:t xml:space="preserve"> En el caso de productos defectuosos o no conformes, el control de calidad aborda la gestión de devoluciones y garantías, asegurando que los productos se retiren del inventario y se tomen las medidas adecuadas.</w:t>
      </w:r>
    </w:p>
    <w:p w14:paraId="41688641" w14:textId="75F4016F" w:rsidR="4A55B04F" w:rsidRDefault="5D2FC64B" w:rsidP="0B770970">
      <w:pPr>
        <w:tabs>
          <w:tab w:val="left" w:pos="3240"/>
        </w:tabs>
      </w:pPr>
      <w:r w:rsidRPr="0B770970">
        <w:rPr>
          <w:rFonts w:eastAsia="Times New Roman" w:cs="Times New Roman"/>
          <w:szCs w:val="24"/>
        </w:rPr>
        <w:t xml:space="preserve">6. </w:t>
      </w:r>
      <w:r w:rsidRPr="00DB0794">
        <w:rPr>
          <w:rFonts w:eastAsia="Times New Roman" w:cs="Times New Roman"/>
          <w:b/>
          <w:szCs w:val="24"/>
        </w:rPr>
        <w:t xml:space="preserve">Auditorías y </w:t>
      </w:r>
      <w:r w:rsidR="00DB0794" w:rsidRPr="00DB0794">
        <w:rPr>
          <w:rFonts w:eastAsia="Times New Roman" w:cs="Times New Roman"/>
          <w:b/>
          <w:bCs/>
          <w:szCs w:val="24"/>
        </w:rPr>
        <w:t>evaluaciones regulares</w:t>
      </w:r>
      <w:r w:rsidRPr="00DB0794">
        <w:rPr>
          <w:rFonts w:eastAsia="Times New Roman" w:cs="Times New Roman"/>
          <w:b/>
          <w:szCs w:val="24"/>
        </w:rPr>
        <w:t xml:space="preserve">: </w:t>
      </w:r>
      <w:r w:rsidRPr="0B770970">
        <w:rPr>
          <w:rFonts w:eastAsia="Times New Roman" w:cs="Times New Roman"/>
          <w:szCs w:val="24"/>
        </w:rPr>
        <w:t>Para garantizar la consistencia y la calidad a largo plazo, se realizan auditorías y evaluaciones regulares del control de calidad en la tienda de conveniencia.</w:t>
      </w:r>
    </w:p>
    <w:p w14:paraId="29D5FFC0" w14:textId="3629EBFB" w:rsidR="4A55B04F" w:rsidRDefault="5D2FC64B" w:rsidP="0B770970">
      <w:pPr>
        <w:tabs>
          <w:tab w:val="left" w:pos="3240"/>
        </w:tabs>
      </w:pPr>
      <w:r w:rsidRPr="687F9CBC">
        <w:rPr>
          <w:rFonts w:eastAsia="Times New Roman" w:cs="Times New Roman"/>
        </w:rPr>
        <w:t xml:space="preserve">7. </w:t>
      </w:r>
      <w:r w:rsidRPr="00DB0794">
        <w:rPr>
          <w:rFonts w:eastAsia="Times New Roman" w:cs="Times New Roman"/>
          <w:b/>
        </w:rPr>
        <w:t xml:space="preserve">Cumplimiento de </w:t>
      </w:r>
      <w:r w:rsidR="00DB0794" w:rsidRPr="00DB0794">
        <w:rPr>
          <w:rFonts w:eastAsia="Times New Roman" w:cs="Times New Roman"/>
          <w:b/>
          <w:bCs/>
        </w:rPr>
        <w:t>políticas de calidad</w:t>
      </w:r>
      <w:r w:rsidRPr="00DB0794">
        <w:rPr>
          <w:rFonts w:eastAsia="Times New Roman" w:cs="Times New Roman"/>
          <w:b/>
        </w:rPr>
        <w:t>:</w:t>
      </w:r>
      <w:r w:rsidRPr="687F9CBC">
        <w:rPr>
          <w:rFonts w:eastAsia="Times New Roman" w:cs="Times New Roman"/>
        </w:rPr>
        <w:t xml:space="preserve"> La tienda debe adherirse a políticas de calidad internas o externas establecidas por franquicias, proveedores o regulaciones gubernamentales.</w:t>
      </w:r>
      <w:r w:rsidR="002639AB">
        <w:rPr>
          <w:rFonts w:eastAsia="Times New Roman" w:cs="Times New Roman"/>
        </w:rPr>
        <w:t xml:space="preserve"> </w:t>
      </w:r>
      <w:r w:rsidR="002639AB">
        <w:rPr>
          <w:rFonts w:eastAsia="Times New Roman" w:cs="Times New Roman"/>
        </w:rPr>
        <w:fldChar w:fldCharType="begin"/>
      </w:r>
      <w:r w:rsidR="00923B93">
        <w:rPr>
          <w:rFonts w:eastAsia="Times New Roman" w:cs="Times New Roman"/>
        </w:rPr>
        <w:instrText xml:space="preserve"> ADDIN ZOTERO_ITEM CSL_CITATION {"citationID":"2xtKMtQR","properties":{"formattedCitation":"[45]","plainCitation":"[45]","noteIndex":0},"citationItems":[{"id":50,"uris":["http://zotero.org/users/12776228/items/3LYJIRZF"],"itemData":{"id":50,"type":"book","ISBN":"978-84-87189-44-9","language":"spa","note":"OCLC: 950206649","publisher":"Ediciones Díaz de Santos","source":"Open WorldCat","title":"Juran y el liderazgo para la calidad: manual para ejecutivos","title-short":"Juran y el liderazgo para la calidad","author":[{"family":"Juran","given":"Joseph M."}],"issued":{"date-parts":[["2000"]]}}}],"schema":"https://github.com/citation-style-language/schema/raw/master/csl-citation.json"} </w:instrText>
      </w:r>
      <w:r w:rsidR="002639AB">
        <w:rPr>
          <w:rFonts w:eastAsia="Times New Roman" w:cs="Times New Roman"/>
        </w:rPr>
        <w:fldChar w:fldCharType="separate"/>
      </w:r>
      <w:r w:rsidR="002639AB" w:rsidRPr="002639AB">
        <w:rPr>
          <w:rFonts w:cs="Times New Roman"/>
        </w:rPr>
        <w:t>[45]</w:t>
      </w:r>
      <w:r w:rsidR="002639AB">
        <w:rPr>
          <w:rFonts w:eastAsia="Times New Roman" w:cs="Times New Roman"/>
        </w:rPr>
        <w:fldChar w:fldCharType="end"/>
      </w:r>
    </w:p>
    <w:p w14:paraId="79FA2BB9" w14:textId="705ED508" w:rsidR="42CC6F6D" w:rsidRDefault="42CC6F6D" w:rsidP="00887B2C">
      <w:pPr>
        <w:pStyle w:val="Ttulo3"/>
        <w:rPr>
          <w:rFonts w:eastAsia="Times New Roman" w:cs="Times New Roman"/>
          <w:b/>
        </w:rPr>
      </w:pPr>
      <w:bookmarkStart w:id="469" w:name="_Toc150390694"/>
      <w:bookmarkStart w:id="470" w:name="_Toc150418278"/>
      <w:bookmarkStart w:id="471" w:name="_Toc150982787"/>
      <w:r w:rsidRPr="00887B2C">
        <w:rPr>
          <w:b/>
        </w:rPr>
        <w:t>3.</w:t>
      </w:r>
      <w:r w:rsidRPr="3B5B1346">
        <w:rPr>
          <w:rFonts w:eastAsia="Times New Roman" w:cs="Times New Roman"/>
          <w:b/>
          <w:bCs/>
        </w:rPr>
        <w:t>1</w:t>
      </w:r>
      <w:r w:rsidR="7C743D6D" w:rsidRPr="3B5B1346">
        <w:rPr>
          <w:rFonts w:eastAsia="Times New Roman" w:cs="Times New Roman"/>
          <w:b/>
          <w:bCs/>
        </w:rPr>
        <w:t>4</w:t>
      </w:r>
      <w:r w:rsidRPr="3B5B1346">
        <w:rPr>
          <w:rFonts w:eastAsia="Times New Roman" w:cs="Times New Roman"/>
          <w:b/>
          <w:bCs/>
        </w:rPr>
        <w:t>.</w:t>
      </w:r>
      <w:r w:rsidR="37964FCC" w:rsidRPr="3B5B1346">
        <w:rPr>
          <w:rFonts w:eastAsia="Times New Roman" w:cs="Times New Roman"/>
          <w:b/>
          <w:bCs/>
        </w:rPr>
        <w:t>2</w:t>
      </w:r>
      <w:r w:rsidRPr="3B5B1346">
        <w:rPr>
          <w:rFonts w:eastAsia="Times New Roman" w:cs="Times New Roman"/>
          <w:b/>
        </w:rPr>
        <w:t xml:space="preserve"> Stock-</w:t>
      </w:r>
      <w:proofErr w:type="spellStart"/>
      <w:r w:rsidRPr="3B5B1346">
        <w:rPr>
          <w:rFonts w:eastAsia="Times New Roman" w:cs="Times New Roman"/>
          <w:b/>
        </w:rPr>
        <w:t>Out</w:t>
      </w:r>
      <w:proofErr w:type="spellEnd"/>
      <w:r w:rsidR="58DC3DC7" w:rsidRPr="3B5B1346">
        <w:rPr>
          <w:rFonts w:eastAsia="Times New Roman" w:cs="Times New Roman"/>
          <w:b/>
          <w:bCs/>
        </w:rPr>
        <w:t>.</w:t>
      </w:r>
      <w:bookmarkEnd w:id="469"/>
      <w:bookmarkEnd w:id="470"/>
      <w:bookmarkEnd w:id="471"/>
    </w:p>
    <w:p w14:paraId="4D18C720" w14:textId="0131E3E1" w:rsidR="42CC6F6D" w:rsidRPr="00712C09" w:rsidRDefault="42CC6F6D" w:rsidP="687F9CBC">
      <w:pPr>
        <w:tabs>
          <w:tab w:val="left" w:pos="3240"/>
        </w:tabs>
        <w:rPr>
          <w:rFonts w:eastAsia="Times New Roman" w:cs="Times New Roman"/>
        </w:rPr>
      </w:pPr>
      <w:r w:rsidRPr="687F9CBC">
        <w:rPr>
          <w:rFonts w:eastAsia="Times New Roman" w:cs="Times New Roman"/>
        </w:rPr>
        <w:t>El "stock-</w:t>
      </w:r>
      <w:proofErr w:type="spellStart"/>
      <w:r w:rsidRPr="687F9CBC">
        <w:rPr>
          <w:rFonts w:eastAsia="Times New Roman" w:cs="Times New Roman"/>
        </w:rPr>
        <w:t>out</w:t>
      </w:r>
      <w:proofErr w:type="spellEnd"/>
      <w:r w:rsidRPr="687F9CBC">
        <w:rPr>
          <w:rFonts w:eastAsia="Times New Roman" w:cs="Times New Roman"/>
        </w:rPr>
        <w:t>" es un término que se utiliza para describir la situación en la que un producto específico se agota en el inventario de una tienda de conveniencia y ya no está disponible para los clientes. Este fenómeno puede tener un impacto significativo en las operaciones de la tienda y en la satisfacción del cliente.</w:t>
      </w:r>
    </w:p>
    <w:p w14:paraId="1996E347" w14:textId="13A6B916" w:rsidR="42CC6F6D" w:rsidRPr="00DB0794" w:rsidRDefault="42CC6F6D" w:rsidP="687F9CBC">
      <w:pPr>
        <w:tabs>
          <w:tab w:val="left" w:pos="3240"/>
        </w:tabs>
        <w:rPr>
          <w:b/>
        </w:rPr>
      </w:pPr>
      <w:r w:rsidRPr="00DB0794">
        <w:rPr>
          <w:rFonts w:eastAsia="Times New Roman" w:cs="Times New Roman"/>
          <w:b/>
        </w:rPr>
        <w:t xml:space="preserve">Impacto en las </w:t>
      </w:r>
      <w:r w:rsidR="00DB0794" w:rsidRPr="00DB0794">
        <w:rPr>
          <w:rFonts w:eastAsia="Times New Roman" w:cs="Times New Roman"/>
          <w:b/>
          <w:bCs/>
        </w:rPr>
        <w:t>operaciones</w:t>
      </w:r>
      <w:r w:rsidRPr="00DB0794">
        <w:rPr>
          <w:rFonts w:eastAsia="Times New Roman" w:cs="Times New Roman"/>
          <w:b/>
        </w:rPr>
        <w:t xml:space="preserve"> de la </w:t>
      </w:r>
      <w:r w:rsidR="00DB0794" w:rsidRPr="00DB0794">
        <w:rPr>
          <w:rFonts w:eastAsia="Times New Roman" w:cs="Times New Roman"/>
          <w:b/>
          <w:bCs/>
        </w:rPr>
        <w:t>tienda</w:t>
      </w:r>
      <w:r w:rsidRPr="00DB0794">
        <w:rPr>
          <w:rFonts w:eastAsia="Times New Roman" w:cs="Times New Roman"/>
          <w:b/>
        </w:rPr>
        <w:t>:</w:t>
      </w:r>
    </w:p>
    <w:p w14:paraId="21C1BD0D" w14:textId="2499F660" w:rsidR="42CC6F6D" w:rsidRDefault="42CC6F6D" w:rsidP="687F9CBC">
      <w:pPr>
        <w:tabs>
          <w:tab w:val="left" w:pos="3240"/>
        </w:tabs>
      </w:pPr>
      <w:r w:rsidRPr="00DB0794">
        <w:rPr>
          <w:rFonts w:eastAsia="Times New Roman" w:cs="Times New Roman"/>
          <w:b/>
        </w:rPr>
        <w:t>Pérdida de ventas:</w:t>
      </w:r>
      <w:r w:rsidRPr="687F9CBC">
        <w:rPr>
          <w:rFonts w:eastAsia="Times New Roman" w:cs="Times New Roman"/>
        </w:rPr>
        <w:t xml:space="preserve"> Cuando un producto se agota y no se repone rápidamente, la tienda pierde ventas, ya que los clientes no pueden comprar lo que necesitan.</w:t>
      </w:r>
    </w:p>
    <w:p w14:paraId="30584FA9" w14:textId="598BD97A" w:rsidR="42CC6F6D" w:rsidRDefault="42CC6F6D" w:rsidP="687F9CBC">
      <w:pPr>
        <w:tabs>
          <w:tab w:val="left" w:pos="3240"/>
        </w:tabs>
      </w:pPr>
      <w:r w:rsidRPr="00DB0794">
        <w:rPr>
          <w:rFonts w:eastAsia="Times New Roman" w:cs="Times New Roman"/>
          <w:b/>
        </w:rPr>
        <w:lastRenderedPageBreak/>
        <w:t>Insatisfacción del cliente:</w:t>
      </w:r>
      <w:r w:rsidRPr="687F9CBC">
        <w:rPr>
          <w:rFonts w:eastAsia="Times New Roman" w:cs="Times New Roman"/>
        </w:rPr>
        <w:t xml:space="preserve"> Los clientes que no pueden encontrar un producto que están buscando pueden sentirse frustrados y decepcionados. Esto puede afectar negativamente la percepción de la tienda y reducir la lealtad del cliente.</w:t>
      </w:r>
    </w:p>
    <w:p w14:paraId="39AC7CD6" w14:textId="096CCCEB" w:rsidR="42CC6F6D" w:rsidRDefault="42CC6F6D" w:rsidP="687F9CBC">
      <w:pPr>
        <w:tabs>
          <w:tab w:val="left" w:pos="3240"/>
        </w:tabs>
      </w:pPr>
      <w:r w:rsidRPr="00DB0794">
        <w:rPr>
          <w:rFonts w:eastAsia="Times New Roman" w:cs="Times New Roman"/>
          <w:b/>
        </w:rPr>
        <w:t>Impacto en otros productos:</w:t>
      </w:r>
      <w:r w:rsidRPr="687F9CBC">
        <w:rPr>
          <w:rFonts w:eastAsia="Times New Roman" w:cs="Times New Roman"/>
        </w:rPr>
        <w:t xml:space="preserve"> El stock-</w:t>
      </w:r>
      <w:proofErr w:type="spellStart"/>
      <w:r w:rsidRPr="687F9CBC">
        <w:rPr>
          <w:rFonts w:eastAsia="Times New Roman" w:cs="Times New Roman"/>
        </w:rPr>
        <w:t>out</w:t>
      </w:r>
      <w:proofErr w:type="spellEnd"/>
      <w:r w:rsidRPr="687F9CBC">
        <w:rPr>
          <w:rFonts w:eastAsia="Times New Roman" w:cs="Times New Roman"/>
        </w:rPr>
        <w:t xml:space="preserve"> de un producto puede afectar a otros productos relacionados o complementarios. Por ejemplo, si falta el pan, es posible que los clientes no compren mermelada. Esto puede tener un efecto dominó en la falta de ventas.</w:t>
      </w:r>
    </w:p>
    <w:p w14:paraId="7D8E20BD" w14:textId="1AAED43D" w:rsidR="42CC6F6D" w:rsidRDefault="42CC6F6D" w:rsidP="687F9CBC">
      <w:pPr>
        <w:tabs>
          <w:tab w:val="left" w:pos="3240"/>
        </w:tabs>
      </w:pPr>
      <w:r w:rsidRPr="00DB0794">
        <w:rPr>
          <w:rFonts w:eastAsia="Times New Roman" w:cs="Times New Roman"/>
          <w:b/>
        </w:rPr>
        <w:t>Costos de urgencia:</w:t>
      </w:r>
      <w:r w:rsidRPr="687F9CBC">
        <w:rPr>
          <w:rFonts w:eastAsia="Times New Roman" w:cs="Times New Roman"/>
        </w:rPr>
        <w:t xml:space="preserve"> Para remediar un stock-</w:t>
      </w:r>
      <w:proofErr w:type="spellStart"/>
      <w:r w:rsidRPr="687F9CBC">
        <w:rPr>
          <w:rFonts w:eastAsia="Times New Roman" w:cs="Times New Roman"/>
        </w:rPr>
        <w:t>out</w:t>
      </w:r>
      <w:proofErr w:type="spellEnd"/>
      <w:r w:rsidRPr="687F9CBC">
        <w:rPr>
          <w:rFonts w:eastAsia="Times New Roman" w:cs="Times New Roman"/>
        </w:rPr>
        <w:t>, la tienda puede incurrir en costos adicionales para obtener productos rápidamente, lo que puede reducir los márgenes de beneficio.</w:t>
      </w:r>
    </w:p>
    <w:p w14:paraId="516C8808" w14:textId="5A648C88" w:rsidR="687F9CBC" w:rsidRDefault="42CC6F6D" w:rsidP="687F9CBC">
      <w:pPr>
        <w:tabs>
          <w:tab w:val="left" w:pos="3240"/>
        </w:tabs>
      </w:pPr>
      <w:r w:rsidRPr="687F9CBC">
        <w:rPr>
          <w:rFonts w:eastAsia="Times New Roman" w:cs="Times New Roman"/>
        </w:rPr>
        <w:t>Para evitar el stock-</w:t>
      </w:r>
      <w:proofErr w:type="spellStart"/>
      <w:r w:rsidRPr="687F9CBC">
        <w:rPr>
          <w:rFonts w:eastAsia="Times New Roman" w:cs="Times New Roman"/>
        </w:rPr>
        <w:t>out</w:t>
      </w:r>
      <w:proofErr w:type="spellEnd"/>
      <w:r w:rsidRPr="687F9CBC">
        <w:rPr>
          <w:rFonts w:eastAsia="Times New Roman" w:cs="Times New Roman"/>
        </w:rPr>
        <w:t>, la gestión de inventario es esencial. Estrategias como el reabastecimiento dinámico y el seguimiento en tiempo real de las existencias son importantes para garantizar que los productos estén disponibles cuando los clientes los necesiten.</w:t>
      </w:r>
      <w:r w:rsidR="00FA7132">
        <w:rPr>
          <w:rFonts w:eastAsia="Times New Roman" w:cs="Times New Roman"/>
        </w:rPr>
        <w:t xml:space="preserve"> </w:t>
      </w:r>
      <w:r w:rsidR="00FA7132">
        <w:rPr>
          <w:rFonts w:eastAsia="Times New Roman" w:cs="Times New Roman"/>
        </w:rPr>
        <w:fldChar w:fldCharType="begin"/>
      </w:r>
      <w:r w:rsidR="00923B93">
        <w:rPr>
          <w:rFonts w:eastAsia="Times New Roman" w:cs="Times New Roman"/>
        </w:rPr>
        <w:instrText xml:space="preserve"> ADDIN ZOTERO_ITEM CSL_CITATION {"citationID":"96dCF3jv","properties":{"formattedCitation":"[46]","plainCitation":"[46]","noteIndex":0},"citationItems":[{"id":49,"uris":["http://zotero.org/users/12776228/items/INYXNEW5"],"itemData":{"id":49,"type":"thesis","number-of-pages":"151","publisher":"Universidad Nacional Autónoma de México","title":"Los agotados (stock outs) y su impacto en las ventas e inventarios en la categoría de detergentes líquidos en una cadena de autoservicio de América Latina","URL":"https://hdl.handle.net/20.500.14330/TES01000739224","author":[{"family":"Calderón Cortés","given":"Santiago Josué"}],"issued":{"date-parts":[["2015"]]}}}],"schema":"https://github.com/citation-style-language/schema/raw/master/csl-citation.json"} </w:instrText>
      </w:r>
      <w:r w:rsidR="00FA7132">
        <w:rPr>
          <w:rFonts w:eastAsia="Times New Roman" w:cs="Times New Roman"/>
        </w:rPr>
        <w:fldChar w:fldCharType="separate"/>
      </w:r>
      <w:r w:rsidR="00FA7132" w:rsidRPr="00FA7132">
        <w:rPr>
          <w:rFonts w:cs="Times New Roman"/>
        </w:rPr>
        <w:t>[46]</w:t>
      </w:r>
      <w:r w:rsidR="00FA7132">
        <w:rPr>
          <w:rFonts w:eastAsia="Times New Roman" w:cs="Times New Roman"/>
        </w:rPr>
        <w:fldChar w:fldCharType="end"/>
      </w:r>
    </w:p>
    <w:p w14:paraId="22D14922" w14:textId="332F2277" w:rsidR="17694AE5" w:rsidRDefault="17694AE5" w:rsidP="00887B2C">
      <w:pPr>
        <w:pStyle w:val="Ttulo3"/>
        <w:rPr>
          <w:rFonts w:eastAsia="Times New Roman" w:cs="Times New Roman"/>
          <w:b/>
        </w:rPr>
      </w:pPr>
      <w:bookmarkStart w:id="472" w:name="_Toc150390695"/>
      <w:bookmarkStart w:id="473" w:name="_Toc150418279"/>
      <w:bookmarkStart w:id="474" w:name="_Toc150982788"/>
      <w:r w:rsidRPr="00887B2C">
        <w:rPr>
          <w:b/>
        </w:rPr>
        <w:t>3.</w:t>
      </w:r>
      <w:r w:rsidRPr="3B5B1346">
        <w:rPr>
          <w:rFonts w:eastAsia="Times New Roman" w:cs="Times New Roman"/>
          <w:b/>
          <w:bCs/>
        </w:rPr>
        <w:t>1</w:t>
      </w:r>
      <w:r w:rsidR="7EAF9020" w:rsidRPr="3B5B1346">
        <w:rPr>
          <w:rFonts w:eastAsia="Times New Roman" w:cs="Times New Roman"/>
          <w:b/>
          <w:bCs/>
        </w:rPr>
        <w:t>4</w:t>
      </w:r>
      <w:r w:rsidRPr="3B5B1346">
        <w:rPr>
          <w:rFonts w:eastAsia="Times New Roman" w:cs="Times New Roman"/>
          <w:b/>
          <w:bCs/>
        </w:rPr>
        <w:t>.</w:t>
      </w:r>
      <w:r w:rsidR="42CA2FC4" w:rsidRPr="3B5B1346">
        <w:rPr>
          <w:rFonts w:eastAsia="Times New Roman" w:cs="Times New Roman"/>
          <w:b/>
          <w:bCs/>
        </w:rPr>
        <w:t>3</w:t>
      </w:r>
      <w:r w:rsidRPr="3B5B1346">
        <w:rPr>
          <w:rFonts w:eastAsia="Times New Roman" w:cs="Times New Roman"/>
          <w:b/>
        </w:rPr>
        <w:t xml:space="preserve"> Punto de Reorden (</w:t>
      </w:r>
      <w:proofErr w:type="spellStart"/>
      <w:r w:rsidRPr="3B5B1346">
        <w:rPr>
          <w:rFonts w:eastAsia="Times New Roman" w:cs="Times New Roman"/>
          <w:b/>
        </w:rPr>
        <w:t>Reorder</w:t>
      </w:r>
      <w:proofErr w:type="spellEnd"/>
      <w:r w:rsidRPr="3B5B1346">
        <w:rPr>
          <w:rFonts w:eastAsia="Times New Roman" w:cs="Times New Roman"/>
          <w:b/>
        </w:rPr>
        <w:t xml:space="preserve"> Point</w:t>
      </w:r>
      <w:r w:rsidRPr="3B5B1346">
        <w:rPr>
          <w:rFonts w:eastAsia="Times New Roman" w:cs="Times New Roman"/>
          <w:b/>
          <w:bCs/>
        </w:rPr>
        <w:t>)</w:t>
      </w:r>
      <w:r w:rsidR="5522F107" w:rsidRPr="3B5B1346">
        <w:rPr>
          <w:rFonts w:eastAsia="Times New Roman" w:cs="Times New Roman"/>
          <w:b/>
          <w:bCs/>
        </w:rPr>
        <w:t>.</w:t>
      </w:r>
      <w:bookmarkEnd w:id="472"/>
      <w:bookmarkEnd w:id="473"/>
      <w:bookmarkEnd w:id="474"/>
    </w:p>
    <w:p w14:paraId="0365DBFE" w14:textId="63FFA64F" w:rsidR="17694AE5" w:rsidRDefault="17694AE5" w:rsidP="687F9CBC">
      <w:pPr>
        <w:tabs>
          <w:tab w:val="left" w:pos="3240"/>
        </w:tabs>
      </w:pPr>
      <w:r w:rsidRPr="687F9CBC">
        <w:rPr>
          <w:rFonts w:eastAsia="Times New Roman" w:cs="Times New Roman"/>
        </w:rPr>
        <w:t>El punto de reorden es un valor crítico que ayuda a determinar cuándo se debe realizar un pedido para reponer un producto en la tienda de conveniencia. Este punto se basa en factores como la demanda del producto, el tiempo de espera para la entrega y la cantidad mínima que debe mantenerse en existencia. Su cálculo es esencial para evitar situaciones en las que los productos se agoten antes de que llegue un nuevo pedido.</w:t>
      </w:r>
    </w:p>
    <w:p w14:paraId="7343E01C" w14:textId="5B8F6DE7" w:rsidR="17694AE5" w:rsidRPr="00DB0794" w:rsidRDefault="17694AE5" w:rsidP="687F9CBC">
      <w:pPr>
        <w:tabs>
          <w:tab w:val="left" w:pos="3240"/>
        </w:tabs>
        <w:rPr>
          <w:b/>
        </w:rPr>
      </w:pPr>
      <w:r w:rsidRPr="00DB0794">
        <w:rPr>
          <w:rFonts w:eastAsia="Times New Roman" w:cs="Times New Roman"/>
          <w:b/>
        </w:rPr>
        <w:t>Importancia</w:t>
      </w:r>
      <w:r w:rsidR="00DB0794" w:rsidRPr="00DB0794">
        <w:rPr>
          <w:rFonts w:eastAsia="Times New Roman" w:cs="Times New Roman"/>
          <w:b/>
          <w:bCs/>
        </w:rPr>
        <w:t>.</w:t>
      </w:r>
    </w:p>
    <w:p w14:paraId="4839B0D7" w14:textId="1509860D" w:rsidR="17694AE5" w:rsidRDefault="17694AE5" w:rsidP="687F9CBC">
      <w:pPr>
        <w:tabs>
          <w:tab w:val="left" w:pos="3240"/>
        </w:tabs>
      </w:pPr>
      <w:r w:rsidRPr="00DB0794">
        <w:rPr>
          <w:rFonts w:eastAsia="Times New Roman" w:cs="Times New Roman"/>
          <w:b/>
        </w:rPr>
        <w:t>Evita la escasez de productos:</w:t>
      </w:r>
      <w:r w:rsidRPr="687F9CBC">
        <w:rPr>
          <w:rFonts w:eastAsia="Times New Roman" w:cs="Times New Roman"/>
        </w:rPr>
        <w:t xml:space="preserve"> Al establecer un punto de reorden adecuado, se garantiza que los productos se repongan antes de agotarse, evitando la pérdida de ventas debido a productos no disponibles.</w:t>
      </w:r>
    </w:p>
    <w:p w14:paraId="02C8C748" w14:textId="7CDF3294" w:rsidR="17694AE5" w:rsidRDefault="17694AE5" w:rsidP="687F9CBC">
      <w:pPr>
        <w:tabs>
          <w:tab w:val="left" w:pos="3240"/>
        </w:tabs>
      </w:pPr>
      <w:r w:rsidRPr="00DB0794">
        <w:rPr>
          <w:rFonts w:eastAsia="Times New Roman" w:cs="Times New Roman"/>
          <w:b/>
        </w:rPr>
        <w:t>Optimiza los costos de inventario:</w:t>
      </w:r>
      <w:r w:rsidRPr="687F9CBC">
        <w:rPr>
          <w:rFonts w:eastAsia="Times New Roman" w:cs="Times New Roman"/>
        </w:rPr>
        <w:t xml:space="preserve"> El punto de reorden ayuda a mantener un inventario mínimo necesario para satisfacer la demanda, lo que minimiza los costos de almacenamiento.</w:t>
      </w:r>
    </w:p>
    <w:p w14:paraId="69432EC7" w14:textId="06FFF167" w:rsidR="17694AE5" w:rsidRDefault="17694AE5" w:rsidP="687F9CBC">
      <w:pPr>
        <w:tabs>
          <w:tab w:val="left" w:pos="3240"/>
        </w:tabs>
      </w:pPr>
      <w:r w:rsidRPr="00DB0794">
        <w:rPr>
          <w:rFonts w:eastAsia="Times New Roman" w:cs="Times New Roman"/>
          <w:b/>
        </w:rPr>
        <w:t>Cálculo:</w:t>
      </w:r>
      <w:r w:rsidRPr="687F9CBC">
        <w:rPr>
          <w:rFonts w:eastAsia="Times New Roman" w:cs="Times New Roman"/>
        </w:rPr>
        <w:t xml:space="preserve"> El punto de reorden se calcula mediante la siguiente fórmula:</w:t>
      </w:r>
    </w:p>
    <w:p w14:paraId="15F539F8" w14:textId="37A43A68" w:rsidR="17694AE5" w:rsidRPr="00DB0794" w:rsidRDefault="17694AE5" w:rsidP="687F9CBC">
      <w:pPr>
        <w:tabs>
          <w:tab w:val="left" w:pos="3240"/>
        </w:tabs>
        <w:rPr>
          <w:rFonts w:eastAsia="Times New Roman" w:cs="Times New Roman"/>
          <w:i/>
        </w:rPr>
      </w:pPr>
      <w:r w:rsidRPr="00DB0794">
        <w:rPr>
          <w:rFonts w:eastAsia="Times New Roman" w:cs="Times New Roman"/>
          <w:i/>
        </w:rPr>
        <w:t>Punto de Reorden</w:t>
      </w:r>
      <w:r w:rsidR="45327F82" w:rsidRPr="00DB0794">
        <w:rPr>
          <w:rFonts w:eastAsia="Times New Roman" w:cs="Times New Roman"/>
          <w:i/>
        </w:rPr>
        <w:t xml:space="preserve"> </w:t>
      </w:r>
      <w:r w:rsidRPr="00DB0794">
        <w:rPr>
          <w:rFonts w:eastAsia="Times New Roman" w:cs="Times New Roman"/>
          <w:i/>
        </w:rPr>
        <w:t>=</w:t>
      </w:r>
      <w:r w:rsidR="08E49936" w:rsidRPr="00DB0794">
        <w:rPr>
          <w:rFonts w:eastAsia="Times New Roman" w:cs="Times New Roman"/>
          <w:i/>
        </w:rPr>
        <w:t xml:space="preserve"> </w:t>
      </w:r>
      <w:r w:rsidRPr="00DB0794">
        <w:rPr>
          <w:rFonts w:eastAsia="Times New Roman" w:cs="Times New Roman"/>
          <w:i/>
        </w:rPr>
        <w:t xml:space="preserve">Demanda Diaria </w:t>
      </w:r>
      <w:proofErr w:type="spellStart"/>
      <w:r w:rsidRPr="00DB0794">
        <w:rPr>
          <w:rFonts w:eastAsia="Times New Roman" w:cs="Times New Roman"/>
          <w:i/>
        </w:rPr>
        <w:t>Promedio×Tiempo</w:t>
      </w:r>
      <w:proofErr w:type="spellEnd"/>
      <w:r w:rsidRPr="00DB0794">
        <w:rPr>
          <w:rFonts w:eastAsia="Times New Roman" w:cs="Times New Roman"/>
          <w:i/>
        </w:rPr>
        <w:t xml:space="preserve"> de </w:t>
      </w:r>
      <w:proofErr w:type="spellStart"/>
      <w:r w:rsidRPr="00DB0794">
        <w:rPr>
          <w:rFonts w:eastAsia="Times New Roman" w:cs="Times New Roman"/>
          <w:i/>
        </w:rPr>
        <w:t>Espera+Inventario</w:t>
      </w:r>
      <w:proofErr w:type="spellEnd"/>
      <w:r w:rsidRPr="00DB0794">
        <w:rPr>
          <w:rFonts w:eastAsia="Times New Roman" w:cs="Times New Roman"/>
          <w:i/>
        </w:rPr>
        <w:t xml:space="preserve"> de Seguridad.</w:t>
      </w:r>
    </w:p>
    <w:p w14:paraId="7D3D70AB" w14:textId="4A240B43" w:rsidR="17694AE5" w:rsidRDefault="17694AE5" w:rsidP="687F9CBC">
      <w:pPr>
        <w:tabs>
          <w:tab w:val="left" w:pos="3240"/>
        </w:tabs>
      </w:pPr>
      <w:r w:rsidRPr="00AD2D33">
        <w:rPr>
          <w:rFonts w:eastAsia="Times New Roman" w:cs="Times New Roman"/>
          <w:b/>
        </w:rPr>
        <w:t>Demanda Diaria Promedio:</w:t>
      </w:r>
      <w:r w:rsidRPr="687F9CBC">
        <w:rPr>
          <w:rFonts w:eastAsia="Times New Roman" w:cs="Times New Roman"/>
        </w:rPr>
        <w:t xml:space="preserve"> Es el número de unidades promedio que se venden de un producto específico en un día.</w:t>
      </w:r>
    </w:p>
    <w:p w14:paraId="2CBEC702" w14:textId="04A41FD7" w:rsidR="17694AE5" w:rsidRDefault="17694AE5" w:rsidP="687F9CBC">
      <w:pPr>
        <w:tabs>
          <w:tab w:val="left" w:pos="3240"/>
        </w:tabs>
      </w:pPr>
      <w:r w:rsidRPr="00AD2D33">
        <w:rPr>
          <w:rFonts w:eastAsia="Times New Roman" w:cs="Times New Roman"/>
          <w:b/>
        </w:rPr>
        <w:t>Tiempo de Espera:</w:t>
      </w:r>
      <w:r w:rsidRPr="687F9CBC">
        <w:rPr>
          <w:rFonts w:eastAsia="Times New Roman" w:cs="Times New Roman"/>
        </w:rPr>
        <w:t xml:space="preserve"> Es el tiempo que transcurre desde que se realiza un pedido hasta que se recibe el nuevo inventario.</w:t>
      </w:r>
    </w:p>
    <w:p w14:paraId="558AAE15" w14:textId="376975E3" w:rsidR="17694AE5" w:rsidRDefault="17694AE5" w:rsidP="687F9CBC">
      <w:pPr>
        <w:tabs>
          <w:tab w:val="left" w:pos="3240"/>
        </w:tabs>
      </w:pPr>
      <w:r w:rsidRPr="00AD2D33">
        <w:rPr>
          <w:rFonts w:eastAsia="Times New Roman" w:cs="Times New Roman"/>
          <w:b/>
        </w:rPr>
        <w:t>Inventario de Seguridad:</w:t>
      </w:r>
      <w:r w:rsidRPr="687F9CBC">
        <w:rPr>
          <w:rFonts w:eastAsia="Times New Roman" w:cs="Times New Roman"/>
        </w:rPr>
        <w:t xml:space="preserve"> Es una cantidad adicional de productos que se mantiene en existencia para lidiar con la variabilidad en la demanda y los tiempos de entrega.</w:t>
      </w:r>
    </w:p>
    <w:p w14:paraId="455C0B2C" w14:textId="7D54EB36" w:rsidR="687F9CBC" w:rsidRPr="00A96DB8" w:rsidRDefault="17694AE5" w:rsidP="687F9CBC">
      <w:pPr>
        <w:tabs>
          <w:tab w:val="left" w:pos="3240"/>
        </w:tabs>
      </w:pPr>
      <w:r w:rsidRPr="687F9CBC">
        <w:rPr>
          <w:rFonts w:eastAsia="Times New Roman" w:cs="Times New Roman"/>
        </w:rPr>
        <w:t>Una vez que el inventario de un producto alcanza el punto de reorden, se debe realizar un nuevo pedido para garantizar que esté disponible antes de que se agote. El punto de reorden se personaliza para cada producto en función de su demanda, tiempo de entrega y variabilidad.</w:t>
      </w:r>
      <w:r w:rsidR="007E319A">
        <w:rPr>
          <w:rFonts w:eastAsia="Times New Roman" w:cs="Times New Roman"/>
        </w:rPr>
        <w:t xml:space="preserve"> </w:t>
      </w:r>
      <w:r w:rsidR="007E319A">
        <w:rPr>
          <w:rFonts w:eastAsia="Times New Roman" w:cs="Times New Roman"/>
        </w:rPr>
        <w:fldChar w:fldCharType="begin"/>
      </w:r>
      <w:r w:rsidR="00923B93">
        <w:rPr>
          <w:rFonts w:eastAsia="Times New Roman" w:cs="Times New Roman"/>
        </w:rPr>
        <w:instrText xml:space="preserve"> ADDIN ZOTERO_ITEM CSL_CITATION {"citationID":"mPHt7ppw","properties":{"formattedCitation":"[47]","plainCitation":"[47]","noteIndex":0},"citationItems":[{"id":48,"uris":["http://zotero.org/users/12776228/items/ZFU4CK6V"],"itemData":{"id":48,"type":"post-weblog","title":"Punto de reorden.","URL":"https://www.lifeder.com/punto-reorden/","author":[{"family":"Lifeder","given":""}],"issued":{"date-parts":[["2021"]]}}}],"schema":"https://github.com/citation-style-language/schema/raw/master/csl-citation.json"} </w:instrText>
      </w:r>
      <w:r w:rsidR="007E319A">
        <w:rPr>
          <w:rFonts w:eastAsia="Times New Roman" w:cs="Times New Roman"/>
        </w:rPr>
        <w:fldChar w:fldCharType="separate"/>
      </w:r>
      <w:r w:rsidR="007E319A" w:rsidRPr="007E319A">
        <w:rPr>
          <w:rFonts w:cs="Times New Roman"/>
        </w:rPr>
        <w:t>[47]</w:t>
      </w:r>
      <w:r w:rsidR="007E319A">
        <w:rPr>
          <w:rFonts w:eastAsia="Times New Roman" w:cs="Times New Roman"/>
        </w:rPr>
        <w:fldChar w:fldCharType="end"/>
      </w:r>
    </w:p>
    <w:p w14:paraId="47A45F22" w14:textId="29673C62" w:rsidR="703A691D" w:rsidRDefault="703A691D" w:rsidP="00887B2C">
      <w:pPr>
        <w:pStyle w:val="Ttulo3"/>
        <w:rPr>
          <w:rFonts w:eastAsia="Times New Roman" w:cs="Times New Roman"/>
          <w:b/>
        </w:rPr>
      </w:pPr>
      <w:bookmarkStart w:id="475" w:name="_Toc150390696"/>
      <w:bookmarkStart w:id="476" w:name="_Toc150418280"/>
      <w:bookmarkStart w:id="477" w:name="_Toc150982789"/>
      <w:r w:rsidRPr="00887B2C">
        <w:rPr>
          <w:b/>
        </w:rPr>
        <w:t>3.</w:t>
      </w:r>
      <w:r w:rsidRPr="3B5B1346">
        <w:rPr>
          <w:rFonts w:eastAsia="Times New Roman" w:cs="Times New Roman"/>
          <w:b/>
          <w:bCs/>
        </w:rPr>
        <w:t>1</w:t>
      </w:r>
      <w:r w:rsidR="6209DF75" w:rsidRPr="3B5B1346">
        <w:rPr>
          <w:rFonts w:eastAsia="Times New Roman" w:cs="Times New Roman"/>
          <w:b/>
          <w:bCs/>
        </w:rPr>
        <w:t>4</w:t>
      </w:r>
      <w:r w:rsidRPr="3B5B1346">
        <w:rPr>
          <w:rFonts w:eastAsia="Times New Roman" w:cs="Times New Roman"/>
          <w:b/>
          <w:bCs/>
        </w:rPr>
        <w:t>.</w:t>
      </w:r>
      <w:r w:rsidR="161CEA92" w:rsidRPr="3B5B1346">
        <w:rPr>
          <w:rFonts w:eastAsia="Times New Roman" w:cs="Times New Roman"/>
          <w:b/>
          <w:bCs/>
        </w:rPr>
        <w:t>4</w:t>
      </w:r>
      <w:r w:rsidRPr="3B5B1346">
        <w:rPr>
          <w:rFonts w:eastAsia="Times New Roman" w:cs="Times New Roman"/>
          <w:b/>
        </w:rPr>
        <w:t xml:space="preserve"> Rotación de Inventario (</w:t>
      </w:r>
      <w:proofErr w:type="spellStart"/>
      <w:r w:rsidRPr="3B5B1346">
        <w:rPr>
          <w:rFonts w:eastAsia="Times New Roman" w:cs="Times New Roman"/>
          <w:b/>
        </w:rPr>
        <w:t>Turnover</w:t>
      </w:r>
      <w:proofErr w:type="spellEnd"/>
      <w:r w:rsidRPr="3B5B1346">
        <w:rPr>
          <w:rFonts w:eastAsia="Times New Roman" w:cs="Times New Roman"/>
          <w:b/>
          <w:bCs/>
        </w:rPr>
        <w:t>)</w:t>
      </w:r>
      <w:r w:rsidR="50A4C52C" w:rsidRPr="3B5B1346">
        <w:rPr>
          <w:rFonts w:eastAsia="Times New Roman" w:cs="Times New Roman"/>
          <w:b/>
          <w:bCs/>
        </w:rPr>
        <w:t>.</w:t>
      </w:r>
      <w:bookmarkEnd w:id="475"/>
      <w:bookmarkEnd w:id="476"/>
      <w:bookmarkEnd w:id="477"/>
    </w:p>
    <w:p w14:paraId="1BC8A786" w14:textId="548E5D75" w:rsidR="703A691D" w:rsidRDefault="703A691D" w:rsidP="572C8E33">
      <w:pPr>
        <w:tabs>
          <w:tab w:val="left" w:pos="3240"/>
        </w:tabs>
      </w:pPr>
      <w:r w:rsidRPr="572C8E33">
        <w:rPr>
          <w:rFonts w:eastAsia="Times New Roman" w:cs="Times New Roman"/>
          <w:szCs w:val="24"/>
        </w:rPr>
        <w:t xml:space="preserve">La rotación de inventario, también conocida como </w:t>
      </w:r>
      <w:proofErr w:type="spellStart"/>
      <w:r w:rsidRPr="572C8E33">
        <w:rPr>
          <w:rFonts w:eastAsia="Times New Roman" w:cs="Times New Roman"/>
          <w:szCs w:val="24"/>
        </w:rPr>
        <w:t>turnover</w:t>
      </w:r>
      <w:proofErr w:type="spellEnd"/>
      <w:r w:rsidRPr="572C8E33">
        <w:rPr>
          <w:rFonts w:eastAsia="Times New Roman" w:cs="Times New Roman"/>
          <w:szCs w:val="24"/>
        </w:rPr>
        <w:t xml:space="preserve"> de inventario, es un indicador crítico en la gestión de almacenes e inventario para tiendas de conveniencia. Representa la rapidez con la que un negocio gira o renueva su inventario durante un período de tiempo específico. En otras </w:t>
      </w:r>
      <w:r w:rsidRPr="572C8E33">
        <w:rPr>
          <w:rFonts w:eastAsia="Times New Roman" w:cs="Times New Roman"/>
          <w:szCs w:val="24"/>
        </w:rPr>
        <w:lastRenderedPageBreak/>
        <w:t>palabras, mide con qué frecuencia los productos se compran y se reponen en los estantes. La rotación de inventario es fundamental para garantizar que los productos no se queden obsoletos o se acumulen en el almacén.</w:t>
      </w:r>
    </w:p>
    <w:p w14:paraId="35DE767A" w14:textId="75652110" w:rsidR="703A691D" w:rsidRPr="00AD2D33" w:rsidRDefault="703A691D" w:rsidP="572C8E33">
      <w:pPr>
        <w:tabs>
          <w:tab w:val="left" w:pos="3240"/>
        </w:tabs>
        <w:rPr>
          <w:b/>
        </w:rPr>
      </w:pPr>
      <w:r w:rsidRPr="00AD2D33">
        <w:rPr>
          <w:rFonts w:eastAsia="Times New Roman" w:cs="Times New Roman"/>
          <w:b/>
          <w:szCs w:val="24"/>
        </w:rPr>
        <w:t>Importancia</w:t>
      </w:r>
      <w:r w:rsidR="00AD2D33" w:rsidRPr="00AD2D33">
        <w:rPr>
          <w:rFonts w:eastAsia="Times New Roman" w:cs="Times New Roman"/>
          <w:b/>
          <w:bCs/>
          <w:szCs w:val="24"/>
        </w:rPr>
        <w:t>.</w:t>
      </w:r>
    </w:p>
    <w:p w14:paraId="4476321A" w14:textId="2005B363" w:rsidR="703A691D" w:rsidRDefault="703A691D" w:rsidP="572C8E33">
      <w:pPr>
        <w:tabs>
          <w:tab w:val="left" w:pos="3240"/>
        </w:tabs>
      </w:pPr>
      <w:r w:rsidRPr="00AD2D33">
        <w:rPr>
          <w:rFonts w:eastAsia="Times New Roman" w:cs="Times New Roman"/>
          <w:b/>
          <w:szCs w:val="24"/>
        </w:rPr>
        <w:t>Eficiencia en la gestión del inventario:</w:t>
      </w:r>
      <w:r w:rsidRPr="572C8E33">
        <w:rPr>
          <w:rFonts w:eastAsia="Times New Roman" w:cs="Times New Roman"/>
          <w:szCs w:val="24"/>
        </w:rPr>
        <w:t xml:space="preserve"> Un alto índice de rotación de inventario indica que los productos se venden rápidamente y se reponen de manera eficiente, evitando la pérdida de ventas debido a productos agotados o exceso de inventario.</w:t>
      </w:r>
    </w:p>
    <w:p w14:paraId="66F4C895" w14:textId="6402CD9C" w:rsidR="703A691D" w:rsidRDefault="703A691D" w:rsidP="572C8E33">
      <w:pPr>
        <w:tabs>
          <w:tab w:val="left" w:pos="3240"/>
        </w:tabs>
      </w:pPr>
      <w:r w:rsidRPr="00AD2D33">
        <w:rPr>
          <w:rFonts w:eastAsia="Times New Roman" w:cs="Times New Roman"/>
          <w:b/>
          <w:szCs w:val="24"/>
        </w:rPr>
        <w:t>Minimización de obsolescencia:</w:t>
      </w:r>
      <w:r w:rsidRPr="572C8E33">
        <w:rPr>
          <w:rFonts w:eastAsia="Times New Roman" w:cs="Times New Roman"/>
          <w:szCs w:val="24"/>
        </w:rPr>
        <w:t xml:space="preserve"> Una rotación de inventario saludable reduce el riesgo de tener productos obsoletos que no se venden, lo que podría generar pérdidas económicas.</w:t>
      </w:r>
    </w:p>
    <w:p w14:paraId="733B4C0B" w14:textId="4E0F0DEC" w:rsidR="703A691D" w:rsidRDefault="703A691D" w:rsidP="572C8E33">
      <w:pPr>
        <w:tabs>
          <w:tab w:val="left" w:pos="3240"/>
        </w:tabs>
      </w:pPr>
      <w:r w:rsidRPr="00AD2D33">
        <w:rPr>
          <w:rFonts w:eastAsia="Times New Roman" w:cs="Times New Roman"/>
          <w:b/>
          <w:szCs w:val="24"/>
        </w:rPr>
        <w:t>Optimización de costos:</w:t>
      </w:r>
      <w:r w:rsidRPr="572C8E33">
        <w:rPr>
          <w:rFonts w:eastAsia="Times New Roman" w:cs="Times New Roman"/>
          <w:szCs w:val="24"/>
        </w:rPr>
        <w:t xml:space="preserve"> Una rotación adecuada de inventario ayuda a evitar costos innecesarios relacionados con el almacenamiento y el mantenimiento de productos durante largos períodos.</w:t>
      </w:r>
    </w:p>
    <w:p w14:paraId="710FC3A4" w14:textId="072D8353" w:rsidR="703A691D" w:rsidRDefault="703A691D" w:rsidP="572C8E33">
      <w:pPr>
        <w:tabs>
          <w:tab w:val="left" w:pos="3240"/>
        </w:tabs>
      </w:pPr>
      <w:r w:rsidRPr="00AD2D33">
        <w:rPr>
          <w:rFonts w:eastAsia="Times New Roman" w:cs="Times New Roman"/>
          <w:b/>
          <w:szCs w:val="24"/>
        </w:rPr>
        <w:t>Cálculo:</w:t>
      </w:r>
      <w:r w:rsidRPr="572C8E33">
        <w:rPr>
          <w:rFonts w:eastAsia="Times New Roman" w:cs="Times New Roman"/>
          <w:szCs w:val="24"/>
        </w:rPr>
        <w:t xml:space="preserve"> La rotación de inventario se calcula mediante la siguiente fórmula:</w:t>
      </w:r>
    </w:p>
    <w:p w14:paraId="3AEE0FF0" w14:textId="1E830670" w:rsidR="703A691D" w:rsidRPr="00AD2D33" w:rsidRDefault="703A691D" w:rsidP="572C8E33">
      <w:pPr>
        <w:tabs>
          <w:tab w:val="left" w:pos="3240"/>
        </w:tabs>
        <w:rPr>
          <w:rFonts w:eastAsia="Times New Roman" w:cs="Times New Roman"/>
          <w:i/>
          <w:szCs w:val="24"/>
        </w:rPr>
      </w:pPr>
      <w:r w:rsidRPr="00AD2D33">
        <w:rPr>
          <w:rFonts w:eastAsia="Times New Roman" w:cs="Times New Roman"/>
          <w:i/>
          <w:szCs w:val="24"/>
        </w:rPr>
        <w:t>Rotación de Inventario=Ventas Netas Anuales</w:t>
      </w:r>
      <w:r w:rsidR="3C6E8202" w:rsidRPr="00AD2D33">
        <w:rPr>
          <w:rFonts w:eastAsia="Times New Roman" w:cs="Times New Roman"/>
          <w:i/>
          <w:szCs w:val="24"/>
        </w:rPr>
        <w:t>/Promedio de Inventario Total.</w:t>
      </w:r>
    </w:p>
    <w:p w14:paraId="68F8FA6F" w14:textId="514F95BD" w:rsidR="703A691D" w:rsidRDefault="703A691D" w:rsidP="572C8E33">
      <w:pPr>
        <w:tabs>
          <w:tab w:val="left" w:pos="3240"/>
        </w:tabs>
      </w:pPr>
      <w:r w:rsidRPr="00AD2D33">
        <w:rPr>
          <w:rFonts w:eastAsia="Times New Roman" w:cs="Times New Roman"/>
          <w:b/>
          <w:szCs w:val="24"/>
        </w:rPr>
        <w:t xml:space="preserve">Ventas Netas Anuales: </w:t>
      </w:r>
      <w:r w:rsidRPr="572C8E33">
        <w:rPr>
          <w:rFonts w:eastAsia="Times New Roman" w:cs="Times New Roman"/>
          <w:szCs w:val="24"/>
        </w:rPr>
        <w:t>Representa la cantidad total de productos vendidos durante un año. Este valor se obtiene sumando todas las ventas de productos de la tienda en ese período.</w:t>
      </w:r>
    </w:p>
    <w:p w14:paraId="33969945" w14:textId="41AE0894" w:rsidR="703A691D" w:rsidRDefault="703A691D" w:rsidP="572C8E33">
      <w:pPr>
        <w:tabs>
          <w:tab w:val="left" w:pos="3240"/>
        </w:tabs>
      </w:pPr>
      <w:r w:rsidRPr="00AD2D33">
        <w:rPr>
          <w:rFonts w:eastAsia="Times New Roman" w:cs="Times New Roman"/>
          <w:b/>
          <w:szCs w:val="24"/>
        </w:rPr>
        <w:t>Promedio de Inventario Total:</w:t>
      </w:r>
      <w:r w:rsidRPr="572C8E33">
        <w:rPr>
          <w:rFonts w:eastAsia="Times New Roman" w:cs="Times New Roman"/>
          <w:szCs w:val="24"/>
        </w:rPr>
        <w:t xml:space="preserve"> Este valor se refiere al promedio de inventario que tienes disponible durante el mismo período. Para calcularlo, se suma el inventario inicial y el inventario final de un período y se divide entre 2. En esencia, se promedia el inventario al principio y al final del período.</w:t>
      </w:r>
    </w:p>
    <w:p w14:paraId="691586FC" w14:textId="743187CF" w:rsidR="3B5B1346" w:rsidRPr="00D338BA" w:rsidRDefault="703A691D" w:rsidP="3B5B1346">
      <w:pPr>
        <w:tabs>
          <w:tab w:val="left" w:pos="3240"/>
        </w:tabs>
      </w:pPr>
      <w:r w:rsidRPr="687F9CBC">
        <w:rPr>
          <w:rFonts w:eastAsia="Times New Roman" w:cs="Times New Roman"/>
        </w:rPr>
        <w:t>Un alto índice de rotación de inventario (por ejemplo, 4) indica que, en promedio, todo el inventario de la tienda se vende y repone cuatro veces al año, lo que refleja una buena gestión del inventario. Por otro lado, un índice bajo podría indicar problemas en la gestión del inventario y la necesidad de ajustes.</w:t>
      </w:r>
      <w:r w:rsidR="00B8709F">
        <w:rPr>
          <w:rFonts w:eastAsia="Times New Roman" w:cs="Times New Roman"/>
        </w:rPr>
        <w:t xml:space="preserve"> </w:t>
      </w:r>
      <w:r w:rsidR="003F2BB4">
        <w:rPr>
          <w:rFonts w:eastAsia="Times New Roman" w:cs="Times New Roman"/>
        </w:rPr>
        <w:fldChar w:fldCharType="begin"/>
      </w:r>
      <w:r w:rsidR="00923B93">
        <w:rPr>
          <w:rFonts w:eastAsia="Times New Roman" w:cs="Times New Roman"/>
        </w:rPr>
        <w:instrText xml:space="preserve"> ADDIN ZOTERO_ITEM CSL_CITATION {"citationID":"UB24uxd7","properties":{"formattedCitation":"[48]","plainCitation":"[48]","noteIndex":0},"citationItems":[{"id":47,"uris":["http://zotero.org/users/12776228/items/AAYUBNHA"],"itemData":{"id":47,"type":"article-magazine","container-title":"Revista Observatorio de la Economía Latinoamericana","ISSN":"1696-8352","title":"La rotación de los inventarios y su incidencia en el flujo de efectivo","URL":"http://www.eumed.net/cursecon/ecolat/ec/2017/inventarios-flujo-efectivo.html http://hdl.handle.net/20.500.11763/ec17inventarios-flujo-efectivo","author":[{"family":"Suárez Gallegos","given":"Gastón Guillermo"},{"family":"Cárdenas Miranda","given":"Polet Denisse"}],"issued":{"date-parts":[["2017"]]}}}],"schema":"https://github.com/citation-style-language/schema/raw/master/csl-citation.json"} </w:instrText>
      </w:r>
      <w:r w:rsidR="003F2BB4">
        <w:rPr>
          <w:rFonts w:eastAsia="Times New Roman" w:cs="Times New Roman"/>
        </w:rPr>
        <w:fldChar w:fldCharType="separate"/>
      </w:r>
      <w:r w:rsidR="003F2BB4" w:rsidRPr="003F2BB4">
        <w:rPr>
          <w:rFonts w:cs="Times New Roman"/>
        </w:rPr>
        <w:t>[48]</w:t>
      </w:r>
      <w:r w:rsidR="003F2BB4">
        <w:rPr>
          <w:rFonts w:eastAsia="Times New Roman" w:cs="Times New Roman"/>
        </w:rPr>
        <w:fldChar w:fldCharType="end"/>
      </w:r>
    </w:p>
    <w:p w14:paraId="7067383D" w14:textId="2FEB5D6E" w:rsidR="572C8E33" w:rsidRDefault="3320AC77" w:rsidP="00887B2C">
      <w:pPr>
        <w:pStyle w:val="Ttulo3"/>
        <w:rPr>
          <w:rFonts w:eastAsia="Times New Roman" w:cs="Times New Roman"/>
          <w:b/>
          <w:bCs/>
        </w:rPr>
      </w:pPr>
      <w:bookmarkStart w:id="478" w:name="_Toc150982790"/>
      <w:r w:rsidRPr="00887B2C">
        <w:rPr>
          <w:b/>
        </w:rPr>
        <w:t>3.1</w:t>
      </w:r>
      <w:r w:rsidR="0BB5E36D" w:rsidRPr="00887B2C">
        <w:rPr>
          <w:b/>
        </w:rPr>
        <w:t>4</w:t>
      </w:r>
      <w:r w:rsidRPr="00887B2C">
        <w:rPr>
          <w:b/>
        </w:rPr>
        <w:t>.</w:t>
      </w:r>
      <w:r w:rsidR="73807B99">
        <w:rPr>
          <w:b/>
        </w:rPr>
        <w:t>5</w:t>
      </w:r>
      <w:r w:rsidRPr="00887B2C">
        <w:rPr>
          <w:b/>
        </w:rPr>
        <w:t xml:space="preserve"> </w:t>
      </w:r>
      <w:bookmarkStart w:id="479" w:name="_Toc150390698"/>
      <w:bookmarkStart w:id="480" w:name="_Toc150418282"/>
      <w:r w:rsidR="4840D7F0" w:rsidRPr="00887B2C">
        <w:rPr>
          <w:b/>
        </w:rPr>
        <w:t>Cross-</w:t>
      </w:r>
      <w:proofErr w:type="spellStart"/>
      <w:r w:rsidR="4840D7F0" w:rsidRPr="00887B2C">
        <w:rPr>
          <w:b/>
        </w:rPr>
        <w:t>Docking</w:t>
      </w:r>
      <w:proofErr w:type="spellEnd"/>
      <w:r w:rsidR="2A399FFC" w:rsidRPr="3B5B1346">
        <w:rPr>
          <w:rFonts w:eastAsia="Times New Roman" w:cs="Times New Roman"/>
          <w:b/>
          <w:bCs/>
        </w:rPr>
        <w:t>.</w:t>
      </w:r>
      <w:bookmarkEnd w:id="478"/>
      <w:bookmarkEnd w:id="479"/>
      <w:bookmarkEnd w:id="480"/>
    </w:p>
    <w:p w14:paraId="4E3C00CF" w14:textId="0C8BBA5E" w:rsidR="572C8E33" w:rsidRDefault="68EB11A0" w:rsidP="7E5A06E4">
      <w:pPr>
        <w:tabs>
          <w:tab w:val="left" w:pos="3240"/>
        </w:tabs>
      </w:pPr>
      <w:r w:rsidRPr="3B5B1346">
        <w:rPr>
          <w:rFonts w:eastAsia="Times New Roman" w:cs="Times New Roman"/>
        </w:rPr>
        <w:t>El Cross-</w:t>
      </w:r>
      <w:proofErr w:type="spellStart"/>
      <w:r w:rsidRPr="3B5B1346">
        <w:rPr>
          <w:rFonts w:eastAsia="Times New Roman" w:cs="Times New Roman"/>
        </w:rPr>
        <w:t>Docking</w:t>
      </w:r>
      <w:proofErr w:type="spellEnd"/>
      <w:r w:rsidRPr="3B5B1346">
        <w:rPr>
          <w:rFonts w:eastAsia="Times New Roman" w:cs="Times New Roman"/>
        </w:rPr>
        <w:t xml:space="preserve"> es una técnica logística empleada en la gestión de almacenes y la distribución que implica recibir productos de diferentes proveedores y transferirlos directamente de la recepción a las áreas de exhibición o venta, sin almacenarlos en el almacén interno. Esta práctica se centra en la eficiencia y rapidez en la transferencia de productos, y en tiendas de conveniencia, es fundamental para agilizar el proceso de distribución y mantener productos frescos y disponibles.</w:t>
      </w:r>
    </w:p>
    <w:p w14:paraId="613158EC" w14:textId="2A4BF3B9" w:rsidR="572C8E33" w:rsidRPr="00AD2D33" w:rsidRDefault="68EB11A0" w:rsidP="3B5B1346">
      <w:pPr>
        <w:tabs>
          <w:tab w:val="left" w:pos="3240"/>
        </w:tabs>
        <w:rPr>
          <w:b/>
        </w:rPr>
      </w:pPr>
      <w:r w:rsidRPr="00AD2D33">
        <w:rPr>
          <w:rFonts w:eastAsia="Times New Roman" w:cs="Times New Roman"/>
          <w:b/>
        </w:rPr>
        <w:t>Relevancia</w:t>
      </w:r>
      <w:r w:rsidR="00AD2D33" w:rsidRPr="00AD2D33">
        <w:rPr>
          <w:rFonts w:eastAsia="Times New Roman" w:cs="Times New Roman"/>
          <w:b/>
          <w:bCs/>
        </w:rPr>
        <w:t>.</w:t>
      </w:r>
    </w:p>
    <w:p w14:paraId="44640F28" w14:textId="09EF7A02" w:rsidR="572C8E33" w:rsidRDefault="68EB11A0" w:rsidP="3B5B1346">
      <w:pPr>
        <w:tabs>
          <w:tab w:val="left" w:pos="3240"/>
        </w:tabs>
      </w:pPr>
      <w:r w:rsidRPr="000202BD">
        <w:rPr>
          <w:rFonts w:eastAsia="Times New Roman" w:cs="Times New Roman"/>
          <w:b/>
        </w:rPr>
        <w:t>Reducción de tiempos de almacenamiento:</w:t>
      </w:r>
      <w:r w:rsidRPr="3B5B1346">
        <w:rPr>
          <w:rFonts w:eastAsia="Times New Roman" w:cs="Times New Roman"/>
        </w:rPr>
        <w:t xml:space="preserve"> El Cross-</w:t>
      </w:r>
      <w:proofErr w:type="spellStart"/>
      <w:r w:rsidRPr="3B5B1346">
        <w:rPr>
          <w:rFonts w:eastAsia="Times New Roman" w:cs="Times New Roman"/>
        </w:rPr>
        <w:t>Docking</w:t>
      </w:r>
      <w:proofErr w:type="spellEnd"/>
      <w:r w:rsidRPr="3B5B1346">
        <w:rPr>
          <w:rFonts w:eastAsia="Times New Roman" w:cs="Times New Roman"/>
        </w:rPr>
        <w:t xml:space="preserve"> permite minimizar los tiempos de almacenamiento en el almacén, lo cual es especialmente esencial en tiendas de conveniencia, ya que muchos de sus productos son perecederos o de alta rotación.</w:t>
      </w:r>
    </w:p>
    <w:p w14:paraId="35279333" w14:textId="0FEA538C" w:rsidR="572C8E33" w:rsidRDefault="68EB11A0" w:rsidP="3B5B1346">
      <w:pPr>
        <w:tabs>
          <w:tab w:val="left" w:pos="3240"/>
        </w:tabs>
      </w:pPr>
      <w:r w:rsidRPr="000202BD">
        <w:rPr>
          <w:rFonts w:eastAsia="Times New Roman" w:cs="Times New Roman"/>
          <w:b/>
        </w:rPr>
        <w:t>Optimización de la cadena de suministro:</w:t>
      </w:r>
      <w:r w:rsidRPr="3B5B1346">
        <w:rPr>
          <w:rFonts w:eastAsia="Times New Roman" w:cs="Times New Roman"/>
        </w:rPr>
        <w:t xml:space="preserve"> Facilita la gestión de inventario y la distribución rápida de productos, asegurando que los productos estén disponibles en las tiendas cuando sea necesario.</w:t>
      </w:r>
    </w:p>
    <w:p w14:paraId="72C988B2" w14:textId="2EDEF4B0" w:rsidR="572C8E33" w:rsidRDefault="68EB11A0" w:rsidP="3B5B1346">
      <w:pPr>
        <w:tabs>
          <w:tab w:val="left" w:pos="3240"/>
        </w:tabs>
      </w:pPr>
      <w:r w:rsidRPr="000202BD">
        <w:rPr>
          <w:rFonts w:eastAsia="Times New Roman" w:cs="Times New Roman"/>
          <w:b/>
        </w:rPr>
        <w:t>Reducción de costos:</w:t>
      </w:r>
      <w:r w:rsidRPr="3B5B1346">
        <w:rPr>
          <w:rFonts w:eastAsia="Times New Roman" w:cs="Times New Roman"/>
        </w:rPr>
        <w:t xml:space="preserve"> Al minimizar el tiempo de almacenamiento y la necesidad de un gran espacio de almacén, el Cross-</w:t>
      </w:r>
      <w:proofErr w:type="spellStart"/>
      <w:r w:rsidRPr="3B5B1346">
        <w:rPr>
          <w:rFonts w:eastAsia="Times New Roman" w:cs="Times New Roman"/>
        </w:rPr>
        <w:t>Docking</w:t>
      </w:r>
      <w:proofErr w:type="spellEnd"/>
      <w:r w:rsidRPr="3B5B1346">
        <w:rPr>
          <w:rFonts w:eastAsia="Times New Roman" w:cs="Times New Roman"/>
        </w:rPr>
        <w:t xml:space="preserve"> puede ayudar a reducir costos operativos en la cadena de suministro.</w:t>
      </w:r>
    </w:p>
    <w:p w14:paraId="72E1B2D1" w14:textId="466AD03E" w:rsidR="572C8E33" w:rsidRDefault="68EB11A0" w:rsidP="3B5B1346">
      <w:pPr>
        <w:tabs>
          <w:tab w:val="left" w:pos="3240"/>
        </w:tabs>
      </w:pPr>
      <w:r w:rsidRPr="000202BD">
        <w:rPr>
          <w:rFonts w:eastAsia="Times New Roman" w:cs="Times New Roman"/>
          <w:b/>
        </w:rPr>
        <w:lastRenderedPageBreak/>
        <w:t>Mayor eficiencia:</w:t>
      </w:r>
      <w:r w:rsidRPr="3B5B1346">
        <w:rPr>
          <w:rFonts w:eastAsia="Times New Roman" w:cs="Times New Roman"/>
        </w:rPr>
        <w:t xml:space="preserve"> Facilita una gestión más eficiente de la cadena de suministro al evitar demoras innecesarias en el almacén.</w:t>
      </w:r>
    </w:p>
    <w:p w14:paraId="2786D6A9" w14:textId="5A071697" w:rsidR="572C8E33" w:rsidRDefault="68EB11A0" w:rsidP="3B5B1346">
      <w:pPr>
        <w:tabs>
          <w:tab w:val="left" w:pos="3240"/>
        </w:tabs>
      </w:pPr>
      <w:r w:rsidRPr="3B5B1346">
        <w:rPr>
          <w:rFonts w:eastAsia="Times New Roman" w:cs="Times New Roman"/>
        </w:rPr>
        <w:t>El Cross-</w:t>
      </w:r>
      <w:proofErr w:type="spellStart"/>
      <w:r w:rsidRPr="3B5B1346">
        <w:rPr>
          <w:rFonts w:eastAsia="Times New Roman" w:cs="Times New Roman"/>
        </w:rPr>
        <w:t>Docking</w:t>
      </w:r>
      <w:proofErr w:type="spellEnd"/>
      <w:r w:rsidRPr="3B5B1346">
        <w:rPr>
          <w:rFonts w:eastAsia="Times New Roman" w:cs="Times New Roman"/>
        </w:rPr>
        <w:t xml:space="preserve"> es especialmente valioso para tiendas de conveniencia, donde la rapidez y la eficiencia son críticas para mantener productos frescos y disponibles para los clientes. Esta técnica permite una distribución más rápida y oportuna de los productos, lo que contribuye a una mejor satisfacción del cliente y a la optimización de las operaciones de la tienda.</w:t>
      </w:r>
    </w:p>
    <w:p w14:paraId="2B29D20A" w14:textId="11E9FE0F" w:rsidR="572C8E33" w:rsidRDefault="4840D7F0" w:rsidP="00887B2C">
      <w:pPr>
        <w:pStyle w:val="Ttulo3"/>
        <w:rPr>
          <w:rFonts w:eastAsia="Times New Roman" w:cs="Times New Roman"/>
          <w:b/>
        </w:rPr>
      </w:pPr>
      <w:bookmarkStart w:id="481" w:name="_Toc150390699"/>
      <w:bookmarkStart w:id="482" w:name="_Toc150418283"/>
      <w:bookmarkStart w:id="483" w:name="_Toc150982791"/>
      <w:r w:rsidRPr="00887B2C">
        <w:rPr>
          <w:b/>
        </w:rPr>
        <w:t>3.1</w:t>
      </w:r>
      <w:r w:rsidR="4DE7091A" w:rsidRPr="00887B2C">
        <w:rPr>
          <w:b/>
        </w:rPr>
        <w:t>4</w:t>
      </w:r>
      <w:r w:rsidRPr="00887B2C">
        <w:rPr>
          <w:b/>
        </w:rPr>
        <w:t>.</w:t>
      </w:r>
      <w:r w:rsidR="00A76897">
        <w:rPr>
          <w:b/>
          <w:bCs/>
        </w:rPr>
        <w:t>6</w:t>
      </w:r>
      <w:r w:rsidRPr="00887B2C">
        <w:rPr>
          <w:b/>
        </w:rPr>
        <w:t xml:space="preserve"> Lead Time de Suministro</w:t>
      </w:r>
      <w:r w:rsidR="72629363" w:rsidRPr="3B5B1346">
        <w:rPr>
          <w:rFonts w:eastAsia="Times New Roman" w:cs="Times New Roman"/>
          <w:b/>
          <w:bCs/>
        </w:rPr>
        <w:t>.</w:t>
      </w:r>
      <w:bookmarkEnd w:id="481"/>
      <w:bookmarkEnd w:id="482"/>
      <w:bookmarkEnd w:id="483"/>
    </w:p>
    <w:p w14:paraId="07026861" w14:textId="6DF25401" w:rsidR="572C8E33" w:rsidRDefault="4840D7F0" w:rsidP="7E5A06E4">
      <w:pPr>
        <w:tabs>
          <w:tab w:val="left" w:pos="3240"/>
        </w:tabs>
      </w:pPr>
      <w:r w:rsidRPr="7E5A06E4">
        <w:rPr>
          <w:rFonts w:eastAsia="Times New Roman" w:cs="Times New Roman"/>
          <w:szCs w:val="24"/>
        </w:rPr>
        <w:t>El "Lead Time de Suministro" se refiere al tiempo transcurrido desde que se coloca un pedido de productos o mercancías hasta que se entregan en el almacén de una tienda de conveniencia. Este tiempo de espera en la cadena de suministro es un factor crítico en la gestión de almacenes, ya que puede influir significativamente en la disponibilidad de productos y en la satisfacción del cliente.</w:t>
      </w:r>
    </w:p>
    <w:p w14:paraId="04C3BAE2" w14:textId="37E428EC" w:rsidR="572C8E33" w:rsidRPr="000202BD" w:rsidRDefault="4840D7F0" w:rsidP="7E5A06E4">
      <w:pPr>
        <w:tabs>
          <w:tab w:val="left" w:pos="3240"/>
        </w:tabs>
        <w:rPr>
          <w:b/>
        </w:rPr>
      </w:pPr>
      <w:r w:rsidRPr="000202BD">
        <w:rPr>
          <w:rFonts w:eastAsia="Times New Roman" w:cs="Times New Roman"/>
          <w:b/>
          <w:szCs w:val="24"/>
        </w:rPr>
        <w:t xml:space="preserve">Influencia en la </w:t>
      </w:r>
      <w:r w:rsidR="000202BD" w:rsidRPr="000202BD">
        <w:rPr>
          <w:rFonts w:eastAsia="Times New Roman" w:cs="Times New Roman"/>
          <w:b/>
          <w:bCs/>
          <w:szCs w:val="24"/>
        </w:rPr>
        <w:t>gestión</w:t>
      </w:r>
      <w:r w:rsidRPr="000202BD">
        <w:rPr>
          <w:rFonts w:eastAsia="Times New Roman" w:cs="Times New Roman"/>
          <w:b/>
          <w:szCs w:val="24"/>
        </w:rPr>
        <w:t xml:space="preserve"> de </w:t>
      </w:r>
      <w:r w:rsidR="000202BD" w:rsidRPr="000202BD">
        <w:rPr>
          <w:rFonts w:eastAsia="Times New Roman" w:cs="Times New Roman"/>
          <w:b/>
          <w:bCs/>
          <w:szCs w:val="24"/>
        </w:rPr>
        <w:t>almacenes</w:t>
      </w:r>
      <w:r w:rsidR="000202BD">
        <w:rPr>
          <w:rFonts w:eastAsia="Times New Roman" w:cs="Times New Roman"/>
          <w:b/>
          <w:bCs/>
          <w:szCs w:val="24"/>
        </w:rPr>
        <w:t>.</w:t>
      </w:r>
    </w:p>
    <w:p w14:paraId="7569003B" w14:textId="004625BC" w:rsidR="572C8E33" w:rsidRDefault="4840D7F0" w:rsidP="7E5A06E4">
      <w:pPr>
        <w:tabs>
          <w:tab w:val="left" w:pos="3240"/>
        </w:tabs>
      </w:pPr>
      <w:r w:rsidRPr="000202BD">
        <w:rPr>
          <w:rFonts w:eastAsia="Times New Roman" w:cs="Times New Roman"/>
          <w:b/>
          <w:szCs w:val="24"/>
        </w:rPr>
        <w:t>Planificación de inventario:</w:t>
      </w:r>
      <w:r w:rsidRPr="7E5A06E4">
        <w:rPr>
          <w:rFonts w:eastAsia="Times New Roman" w:cs="Times New Roman"/>
          <w:szCs w:val="24"/>
        </w:rPr>
        <w:t xml:space="preserve"> El conocimiento del lead time de suministro permite a las tiendas de conveniencia planificar y ajustar su inventario de acuerdo con los tiempos de entrega. Si el lead time es largo, es necesario mantener un inventario más grande para evitar stock-</w:t>
      </w:r>
      <w:proofErr w:type="spellStart"/>
      <w:r w:rsidRPr="7E5A06E4">
        <w:rPr>
          <w:rFonts w:eastAsia="Times New Roman" w:cs="Times New Roman"/>
          <w:szCs w:val="24"/>
        </w:rPr>
        <w:t>outs</w:t>
      </w:r>
      <w:proofErr w:type="spellEnd"/>
      <w:r w:rsidRPr="7E5A06E4">
        <w:rPr>
          <w:rFonts w:eastAsia="Times New Roman" w:cs="Times New Roman"/>
          <w:szCs w:val="24"/>
        </w:rPr>
        <w:t>.</w:t>
      </w:r>
    </w:p>
    <w:p w14:paraId="05F2F1AC" w14:textId="55A1D8EB" w:rsidR="572C8E33" w:rsidRDefault="4840D7F0" w:rsidP="7E5A06E4">
      <w:pPr>
        <w:tabs>
          <w:tab w:val="left" w:pos="3240"/>
        </w:tabs>
      </w:pPr>
      <w:r w:rsidRPr="000202BD">
        <w:rPr>
          <w:rFonts w:eastAsia="Times New Roman" w:cs="Times New Roman"/>
          <w:b/>
          <w:szCs w:val="24"/>
        </w:rPr>
        <w:t>Gestión de pedidos:</w:t>
      </w:r>
      <w:r w:rsidRPr="7E5A06E4">
        <w:rPr>
          <w:rFonts w:eastAsia="Times New Roman" w:cs="Times New Roman"/>
          <w:szCs w:val="24"/>
        </w:rPr>
        <w:t xml:space="preserve"> Una gestión eficiente del lead time implica hacer pedidos con la antelación adecuada para que los productos estén disponibles en el momento requerido.</w:t>
      </w:r>
    </w:p>
    <w:p w14:paraId="06F37845" w14:textId="712A2242" w:rsidR="572C8E33" w:rsidRDefault="4840D7F0" w:rsidP="7E5A06E4">
      <w:pPr>
        <w:tabs>
          <w:tab w:val="left" w:pos="3240"/>
        </w:tabs>
      </w:pPr>
      <w:r w:rsidRPr="000202BD">
        <w:rPr>
          <w:rFonts w:eastAsia="Times New Roman" w:cs="Times New Roman"/>
          <w:b/>
          <w:szCs w:val="24"/>
        </w:rPr>
        <w:t>Optimización de costos:</w:t>
      </w:r>
      <w:r w:rsidRPr="7E5A06E4">
        <w:rPr>
          <w:rFonts w:eastAsia="Times New Roman" w:cs="Times New Roman"/>
          <w:szCs w:val="24"/>
        </w:rPr>
        <w:t xml:space="preserve"> Una gestión adecuada del lead time puede ayudar a reducir costos relacionados con el almacenamiento y la administración de inventario. Un lead time más corto permite reducir la necesidad de mantener grandes cantidades de inventario.</w:t>
      </w:r>
    </w:p>
    <w:p w14:paraId="2EE4E213" w14:textId="704C0E38" w:rsidR="572C8E33" w:rsidRDefault="4840D7F0" w:rsidP="7E5A06E4">
      <w:pPr>
        <w:tabs>
          <w:tab w:val="left" w:pos="3240"/>
        </w:tabs>
      </w:pPr>
      <w:r w:rsidRPr="687F9CBC">
        <w:rPr>
          <w:rFonts w:eastAsia="Times New Roman" w:cs="Times New Roman"/>
        </w:rPr>
        <w:t>Para gestionar eficazmente el lead time de suministro, es esencial contar con sistemas de seguimiento y pronóstico precisos y mantener una comunicación efectiva con los proveedores. Reducir el lead time puede contribuir a una gestión de almacenes más eficiente y a una mayor satisfacción del cliente.</w:t>
      </w:r>
      <w:r w:rsidR="00103455">
        <w:rPr>
          <w:rFonts w:eastAsia="Times New Roman" w:cs="Times New Roman"/>
        </w:rPr>
        <w:t xml:space="preserve"> </w:t>
      </w:r>
      <w:r w:rsidR="00103455">
        <w:rPr>
          <w:rFonts w:eastAsia="Times New Roman" w:cs="Times New Roman"/>
        </w:rPr>
        <w:fldChar w:fldCharType="begin"/>
      </w:r>
      <w:r w:rsidR="00923B93">
        <w:rPr>
          <w:rFonts w:eastAsia="Times New Roman" w:cs="Times New Roman"/>
        </w:rPr>
        <w:instrText xml:space="preserve"> ADDIN ZOTERO_ITEM CSL_CITATION {"citationID":"BcZDTsfM","properties":{"formattedCitation":"[49]","plainCitation":"[49]","noteIndex":0},"citationItems":[{"id":46,"uris":["http://zotero.org/users/12776228/items/7QV4GWNW"],"itemData":{"id":46,"type":"article-journal","container-title":"Información tecnológica","ISSN":"0718-0764","language":"es","note":"publisher: scielocl","page":"277 - 286","title":"Medición de Tiempos en un Sistema de Distribución bajo un Estudio de Métodos y Tiempos","URL":"http://www.scielo.cl/scielo.php?script=sci_arttext&amp;pid=S0718-07642018000600277&amp;nrm=iso","volume":"29","author":[{"family":"Henríquez-Fuentes","given":"Gustavo R."},{"literal":"Diego A. Cardona"},{"family":"Rada-Llanos","given":"Jesús A."},{"family":"Robles","given":"Nilka R."}],"issued":{"date-parts":[["2018",12]]}}}],"schema":"https://github.com/citation-style-language/schema/raw/master/csl-citation.json"} </w:instrText>
      </w:r>
      <w:r w:rsidR="00103455">
        <w:rPr>
          <w:rFonts w:eastAsia="Times New Roman" w:cs="Times New Roman"/>
        </w:rPr>
        <w:fldChar w:fldCharType="separate"/>
      </w:r>
      <w:r w:rsidR="00103455" w:rsidRPr="00103455">
        <w:rPr>
          <w:rFonts w:cs="Times New Roman"/>
        </w:rPr>
        <w:t>[49]</w:t>
      </w:r>
      <w:r w:rsidR="00103455">
        <w:rPr>
          <w:rFonts w:eastAsia="Times New Roman" w:cs="Times New Roman"/>
        </w:rPr>
        <w:fldChar w:fldCharType="end"/>
      </w:r>
    </w:p>
    <w:p w14:paraId="320ECED5" w14:textId="38E68D48" w:rsidR="16CDF3B0" w:rsidRDefault="16CDF3B0" w:rsidP="00887B2C">
      <w:pPr>
        <w:pStyle w:val="Ttulo3"/>
        <w:rPr>
          <w:rFonts w:eastAsia="Times New Roman" w:cs="Times New Roman"/>
          <w:b/>
        </w:rPr>
      </w:pPr>
      <w:bookmarkStart w:id="484" w:name="_Toc150390700"/>
      <w:bookmarkStart w:id="485" w:name="_Toc150418284"/>
      <w:bookmarkStart w:id="486" w:name="_Toc150982792"/>
      <w:r w:rsidRPr="00887B2C">
        <w:rPr>
          <w:b/>
        </w:rPr>
        <w:t>3.14.</w:t>
      </w:r>
      <w:r w:rsidR="00A76897">
        <w:rPr>
          <w:b/>
          <w:bCs/>
        </w:rPr>
        <w:t>7</w:t>
      </w:r>
      <w:r w:rsidRPr="00887B2C">
        <w:rPr>
          <w:b/>
        </w:rPr>
        <w:t xml:space="preserve"> KPI - Indicadores Clave de Rendimiento</w:t>
      </w:r>
      <w:r w:rsidR="7A2C52C1" w:rsidRPr="3B5B1346">
        <w:rPr>
          <w:rFonts w:eastAsia="Times New Roman" w:cs="Times New Roman"/>
          <w:b/>
          <w:bCs/>
        </w:rPr>
        <w:t>.</w:t>
      </w:r>
      <w:bookmarkEnd w:id="484"/>
      <w:bookmarkEnd w:id="485"/>
      <w:bookmarkEnd w:id="486"/>
    </w:p>
    <w:p w14:paraId="04783992" w14:textId="37DF1D36" w:rsidR="16CDF3B0" w:rsidRDefault="16CDF3B0" w:rsidP="687F9CBC">
      <w:pPr>
        <w:tabs>
          <w:tab w:val="left" w:pos="3240"/>
        </w:tabs>
      </w:pPr>
      <w:r w:rsidRPr="687F9CBC">
        <w:rPr>
          <w:rFonts w:eastAsia="Times New Roman" w:cs="Times New Roman"/>
        </w:rPr>
        <w:t xml:space="preserve">Los Indicadores Clave de Rendimiento (KPI) desempeñan un papel clave en la gestión de almacenes, particularmente en el contexto de las tiendas de conveniencia. Estos KPI se han convertido en herramientas fundamentales para evaluar y medir el desempeño en diversas áreas de la gestión de inventario y almacenes. Los KPI proporcionan una evaluación tanto cuantitativa como cualitativa del rendimiento, lo que permite a los gestores tomar decisiones informadas y mejorar continuamente los procesos. </w:t>
      </w:r>
    </w:p>
    <w:p w14:paraId="1E242845" w14:textId="2ABAB972" w:rsidR="16CDF3B0" w:rsidRPr="000202BD" w:rsidRDefault="16CDF3B0" w:rsidP="687F9CBC">
      <w:pPr>
        <w:tabs>
          <w:tab w:val="left" w:pos="3240"/>
        </w:tabs>
        <w:rPr>
          <w:b/>
        </w:rPr>
      </w:pPr>
      <w:r w:rsidRPr="000202BD">
        <w:rPr>
          <w:rFonts w:eastAsia="Times New Roman" w:cs="Times New Roman"/>
          <w:b/>
        </w:rPr>
        <w:t xml:space="preserve">Definición y </w:t>
      </w:r>
      <w:r w:rsidR="000202BD" w:rsidRPr="000202BD">
        <w:rPr>
          <w:rFonts w:eastAsia="Times New Roman" w:cs="Times New Roman"/>
          <w:b/>
          <w:bCs/>
        </w:rPr>
        <w:t>utilidad.</w:t>
      </w:r>
    </w:p>
    <w:p w14:paraId="6F6F2590" w14:textId="04248F85" w:rsidR="16CDF3B0" w:rsidRDefault="16CDF3B0" w:rsidP="687F9CBC">
      <w:pPr>
        <w:tabs>
          <w:tab w:val="left" w:pos="3240"/>
        </w:tabs>
      </w:pPr>
      <w:r w:rsidRPr="687F9CBC">
        <w:rPr>
          <w:rFonts w:eastAsia="Times New Roman" w:cs="Times New Roman"/>
        </w:rPr>
        <w:t xml:space="preserve">Los KPI son métricas cuantitativas que evalúan el rendimiento de un proceso o sistema en relación con los objetivos preestablecidos. En el contexto de la gestión de almacenes en tiendas de conveniencia, los KPI pueden abordar aspectos como el nivel de inventario, la eficiencia en el espacio de almacenamiento y otros aspectos. Los KPI proporcionan información precisa que permite a los gestores: </w:t>
      </w:r>
    </w:p>
    <w:p w14:paraId="7BC3D4F1" w14:textId="1DFBA273" w:rsidR="16CDF3B0" w:rsidRDefault="16CDF3B0" w:rsidP="687F9CBC">
      <w:pPr>
        <w:tabs>
          <w:tab w:val="left" w:pos="3240"/>
        </w:tabs>
      </w:pPr>
      <w:r w:rsidRPr="687F9CBC">
        <w:rPr>
          <w:rFonts w:eastAsia="Times New Roman" w:cs="Times New Roman"/>
        </w:rPr>
        <w:lastRenderedPageBreak/>
        <w:t xml:space="preserve">1. </w:t>
      </w:r>
      <w:r w:rsidRPr="000202BD">
        <w:rPr>
          <w:rFonts w:eastAsia="Times New Roman" w:cs="Times New Roman"/>
          <w:b/>
        </w:rPr>
        <w:t>Medir el rendimiento actual:</w:t>
      </w:r>
      <w:r w:rsidRPr="687F9CBC">
        <w:rPr>
          <w:rFonts w:eastAsia="Times New Roman" w:cs="Times New Roman"/>
        </w:rPr>
        <w:t xml:space="preserve"> Los KPI proporcionan una medida objetiva del rendimiento en tiempo real. Por ejemplo, se puede medir la rotación de inventario, que evalúa cuánto tiempo se tarda en vender el inventario disponible. </w:t>
      </w:r>
    </w:p>
    <w:p w14:paraId="3886467A" w14:textId="5D052927" w:rsidR="16CDF3B0" w:rsidRDefault="16CDF3B0" w:rsidP="687F9CBC">
      <w:pPr>
        <w:tabs>
          <w:tab w:val="left" w:pos="3240"/>
        </w:tabs>
      </w:pPr>
      <w:r w:rsidRPr="687F9CBC">
        <w:rPr>
          <w:rFonts w:eastAsia="Times New Roman" w:cs="Times New Roman"/>
        </w:rPr>
        <w:t xml:space="preserve">2. </w:t>
      </w:r>
      <w:r w:rsidRPr="000202BD">
        <w:rPr>
          <w:rFonts w:eastAsia="Times New Roman" w:cs="Times New Roman"/>
          <w:b/>
        </w:rPr>
        <w:t>Comparar con objetivos y metas:</w:t>
      </w:r>
      <w:r w:rsidRPr="687F9CBC">
        <w:rPr>
          <w:rFonts w:eastAsia="Times New Roman" w:cs="Times New Roman"/>
        </w:rPr>
        <w:t xml:space="preserve"> Los KPI se utilizan para comparar el desempeño real con los objetivos previamente establecidos, lo que facilita la identificación de desviaciones y áreas de mejora. </w:t>
      </w:r>
    </w:p>
    <w:p w14:paraId="3162E139" w14:textId="608EBCB5" w:rsidR="16CDF3B0" w:rsidRDefault="16CDF3B0" w:rsidP="687F9CBC">
      <w:pPr>
        <w:tabs>
          <w:tab w:val="left" w:pos="3240"/>
        </w:tabs>
      </w:pPr>
      <w:r w:rsidRPr="687F9CBC">
        <w:rPr>
          <w:rFonts w:eastAsia="Times New Roman" w:cs="Times New Roman"/>
        </w:rPr>
        <w:t xml:space="preserve">3. </w:t>
      </w:r>
      <w:r w:rsidRPr="000202BD">
        <w:rPr>
          <w:rFonts w:eastAsia="Times New Roman" w:cs="Times New Roman"/>
          <w:b/>
        </w:rPr>
        <w:t>Tomar decisiones informadas:</w:t>
      </w:r>
      <w:r w:rsidRPr="687F9CBC">
        <w:rPr>
          <w:rFonts w:eastAsia="Times New Roman" w:cs="Times New Roman"/>
        </w:rPr>
        <w:t xml:space="preserve"> Los KPI ofrecen información relevante para la toma de decisiones. Por ejemplo, si el nivel de inventario es inferior al punto de reorden, se puede tomar la decisión de realizar un nuevo pedido de productos. </w:t>
      </w:r>
    </w:p>
    <w:p w14:paraId="6D2D6D05" w14:textId="2BA89F81" w:rsidR="16CDF3B0" w:rsidRDefault="16CDF3B0" w:rsidP="687F9CBC">
      <w:pPr>
        <w:tabs>
          <w:tab w:val="left" w:pos="3240"/>
        </w:tabs>
      </w:pPr>
      <w:r w:rsidRPr="687F9CBC">
        <w:rPr>
          <w:rFonts w:eastAsia="Times New Roman" w:cs="Times New Roman"/>
        </w:rPr>
        <w:t xml:space="preserve">4. </w:t>
      </w:r>
      <w:r w:rsidRPr="000202BD">
        <w:rPr>
          <w:rFonts w:eastAsia="Times New Roman" w:cs="Times New Roman"/>
          <w:b/>
        </w:rPr>
        <w:t>Identificar áreas de mejora:</w:t>
      </w:r>
      <w:r w:rsidRPr="687F9CBC">
        <w:rPr>
          <w:rFonts w:eastAsia="Times New Roman" w:cs="Times New Roman"/>
        </w:rPr>
        <w:t xml:space="preserve"> Los KPI también ayudan a identificar áreas que requieren mejoras. Por ejemplo, si el KPI muestra una baja eficiencia en el espacio de almacenamiento, esto puede indicar la necesidad de optimizar la distribución de productos. </w:t>
      </w:r>
    </w:p>
    <w:p w14:paraId="217E4912" w14:textId="2CDA9255" w:rsidR="16CDF3B0" w:rsidRDefault="16CDF3B0" w:rsidP="687F9CBC">
      <w:pPr>
        <w:tabs>
          <w:tab w:val="left" w:pos="3240"/>
        </w:tabs>
      </w:pPr>
      <w:r w:rsidRPr="687F9CBC">
        <w:rPr>
          <w:rFonts w:eastAsia="Times New Roman" w:cs="Times New Roman"/>
        </w:rPr>
        <w:t xml:space="preserve">Además, en una tienda de conveniencia, se pueden emplear diversos indicadores clave de rendimiento (KPI) para evaluar el desempeño en diferentes áreas: </w:t>
      </w:r>
    </w:p>
    <w:p w14:paraId="2C9E1B49" w14:textId="789642E1" w:rsidR="16CDF3B0" w:rsidRPr="000202BD" w:rsidRDefault="16CDF3B0" w:rsidP="009115D7">
      <w:pPr>
        <w:pStyle w:val="Prrafodelista"/>
        <w:numPr>
          <w:ilvl w:val="0"/>
          <w:numId w:val="35"/>
        </w:numPr>
        <w:tabs>
          <w:tab w:val="left" w:pos="3240"/>
        </w:tabs>
        <w:rPr>
          <w:rFonts w:eastAsia="Times New Roman" w:cs="Times New Roman"/>
          <w:b/>
          <w:szCs w:val="24"/>
        </w:rPr>
      </w:pPr>
      <w:r w:rsidRPr="000202BD">
        <w:rPr>
          <w:rFonts w:eastAsia="Times New Roman" w:cs="Times New Roman"/>
          <w:b/>
        </w:rPr>
        <w:t xml:space="preserve">Nivel de </w:t>
      </w:r>
      <w:r w:rsidR="00B15AF0" w:rsidRPr="000202BD">
        <w:rPr>
          <w:rFonts w:eastAsia="Times New Roman" w:cs="Times New Roman"/>
          <w:b/>
          <w:bCs/>
        </w:rPr>
        <w:t>inventario.</w:t>
      </w:r>
    </w:p>
    <w:p w14:paraId="20C4C92B" w14:textId="38283894" w:rsidR="16CDF3B0" w:rsidRPr="009434D2" w:rsidRDefault="16CDF3B0" w:rsidP="009115D7">
      <w:pPr>
        <w:pStyle w:val="Prrafodelista"/>
        <w:numPr>
          <w:ilvl w:val="1"/>
          <w:numId w:val="35"/>
        </w:numPr>
        <w:tabs>
          <w:tab w:val="left" w:pos="3240"/>
        </w:tabs>
        <w:rPr>
          <w:rFonts w:eastAsia="Times New Roman" w:cs="Times New Roman"/>
          <w:b/>
          <w:i/>
          <w:szCs w:val="24"/>
        </w:rPr>
      </w:pPr>
      <w:r w:rsidRPr="009434D2">
        <w:rPr>
          <w:rFonts w:eastAsia="Times New Roman" w:cs="Times New Roman"/>
          <w:b/>
          <w:i/>
        </w:rPr>
        <w:t>Tasa de obsolescencia</w:t>
      </w:r>
      <w:r w:rsidR="000202BD" w:rsidRPr="009434D2">
        <w:rPr>
          <w:rFonts w:eastAsia="Times New Roman" w:cs="Times New Roman"/>
          <w:b/>
          <w:bCs/>
          <w:i/>
          <w:iCs/>
        </w:rPr>
        <w:t>.</w:t>
      </w:r>
    </w:p>
    <w:p w14:paraId="7364CC17" w14:textId="14872D17" w:rsidR="16CDF3B0" w:rsidRDefault="16CDF3B0" w:rsidP="009115D7">
      <w:pPr>
        <w:pStyle w:val="Prrafodelista"/>
        <w:numPr>
          <w:ilvl w:val="2"/>
          <w:numId w:val="35"/>
        </w:numPr>
        <w:tabs>
          <w:tab w:val="left" w:pos="3240"/>
        </w:tabs>
        <w:rPr>
          <w:rFonts w:eastAsia="Times New Roman" w:cs="Times New Roman"/>
          <w:szCs w:val="24"/>
        </w:rPr>
      </w:pPr>
      <w:r w:rsidRPr="687F9CBC">
        <w:rPr>
          <w:rFonts w:eastAsia="Times New Roman" w:cs="Times New Roman"/>
        </w:rPr>
        <w:t xml:space="preserve">Evalúa la cantidad de productos obsoletos en comparación con el inventario total. </w:t>
      </w:r>
    </w:p>
    <w:p w14:paraId="17D58E80" w14:textId="1AD3E817" w:rsidR="16EEEC87" w:rsidRPr="009434D2" w:rsidRDefault="16EEEC87" w:rsidP="009115D7">
      <w:pPr>
        <w:pStyle w:val="Prrafodelista"/>
        <w:numPr>
          <w:ilvl w:val="2"/>
          <w:numId w:val="35"/>
        </w:numPr>
        <w:tabs>
          <w:tab w:val="left" w:pos="3240"/>
        </w:tabs>
        <w:rPr>
          <w:rFonts w:eastAsia="Times New Roman" w:cs="Times New Roman"/>
          <w:i/>
          <w:szCs w:val="24"/>
        </w:rPr>
      </w:pPr>
      <w:r w:rsidRPr="009434D2">
        <w:rPr>
          <w:rFonts w:eastAsia="Times New Roman" w:cs="Times New Roman"/>
          <w:i/>
          <w:szCs w:val="24"/>
        </w:rPr>
        <w:t>Tasa de Obsolescencia = (Cantidad de Productos Obsoletos / Inventario Total) x 100</w:t>
      </w:r>
    </w:p>
    <w:p w14:paraId="40BEA1C8" w14:textId="3259306A" w:rsidR="16CDF3B0" w:rsidRPr="00B15AF0" w:rsidRDefault="16CDF3B0" w:rsidP="009115D7">
      <w:pPr>
        <w:pStyle w:val="Prrafodelista"/>
        <w:numPr>
          <w:ilvl w:val="0"/>
          <w:numId w:val="35"/>
        </w:numPr>
        <w:tabs>
          <w:tab w:val="left" w:pos="3240"/>
        </w:tabs>
        <w:rPr>
          <w:rFonts w:eastAsia="Times New Roman" w:cs="Times New Roman"/>
          <w:b/>
          <w:szCs w:val="24"/>
        </w:rPr>
      </w:pPr>
      <w:r w:rsidRPr="00B15AF0">
        <w:rPr>
          <w:rFonts w:eastAsia="Times New Roman" w:cs="Times New Roman"/>
          <w:b/>
        </w:rPr>
        <w:t xml:space="preserve">Gestión del </w:t>
      </w:r>
      <w:r w:rsidR="00B15AF0" w:rsidRPr="00B15AF0">
        <w:rPr>
          <w:rFonts w:eastAsia="Times New Roman" w:cs="Times New Roman"/>
          <w:b/>
          <w:bCs/>
        </w:rPr>
        <w:t>espacio.</w:t>
      </w:r>
    </w:p>
    <w:p w14:paraId="767E2922" w14:textId="3DAED29F" w:rsidR="16CDF3B0" w:rsidRPr="00B15AF0" w:rsidRDefault="16CDF3B0" w:rsidP="009115D7">
      <w:pPr>
        <w:pStyle w:val="Prrafodelista"/>
        <w:numPr>
          <w:ilvl w:val="1"/>
          <w:numId w:val="35"/>
        </w:numPr>
        <w:tabs>
          <w:tab w:val="left" w:pos="3240"/>
        </w:tabs>
        <w:rPr>
          <w:rFonts w:eastAsia="Times New Roman" w:cs="Times New Roman"/>
          <w:i/>
          <w:szCs w:val="24"/>
        </w:rPr>
      </w:pPr>
      <w:r w:rsidRPr="009434D2">
        <w:rPr>
          <w:rFonts w:eastAsia="Times New Roman" w:cs="Times New Roman"/>
          <w:b/>
          <w:i/>
        </w:rPr>
        <w:t>Porcentaje de espacio utilizado</w:t>
      </w:r>
      <w:r w:rsidR="00B15AF0">
        <w:rPr>
          <w:rFonts w:eastAsia="Times New Roman" w:cs="Times New Roman"/>
          <w:i/>
          <w:iCs/>
        </w:rPr>
        <w:t>.</w:t>
      </w:r>
    </w:p>
    <w:p w14:paraId="7D9FA0B6" w14:textId="7D2152F5" w:rsidR="16CDF3B0" w:rsidRDefault="16CDF3B0" w:rsidP="009115D7">
      <w:pPr>
        <w:pStyle w:val="Prrafodelista"/>
        <w:numPr>
          <w:ilvl w:val="2"/>
          <w:numId w:val="35"/>
        </w:numPr>
        <w:tabs>
          <w:tab w:val="left" w:pos="3240"/>
        </w:tabs>
        <w:rPr>
          <w:rFonts w:eastAsia="Times New Roman" w:cs="Times New Roman"/>
          <w:szCs w:val="24"/>
        </w:rPr>
      </w:pPr>
      <w:r w:rsidRPr="687F9CBC">
        <w:rPr>
          <w:rFonts w:eastAsia="Times New Roman" w:cs="Times New Roman"/>
        </w:rPr>
        <w:t xml:space="preserve">Evalúa la eficiencia en la utilización del espacio de almacenamiento. </w:t>
      </w:r>
    </w:p>
    <w:p w14:paraId="23E3C506" w14:textId="013F6663" w:rsidR="29D5853B" w:rsidRPr="009434D2" w:rsidRDefault="29D5853B" w:rsidP="009115D7">
      <w:pPr>
        <w:pStyle w:val="Prrafodelista"/>
        <w:numPr>
          <w:ilvl w:val="2"/>
          <w:numId w:val="35"/>
        </w:numPr>
        <w:tabs>
          <w:tab w:val="left" w:pos="3240"/>
        </w:tabs>
        <w:rPr>
          <w:rFonts w:eastAsia="Times New Roman" w:cs="Times New Roman"/>
          <w:i/>
          <w:szCs w:val="24"/>
        </w:rPr>
      </w:pPr>
      <w:r w:rsidRPr="009434D2">
        <w:rPr>
          <w:rFonts w:eastAsia="Times New Roman" w:cs="Times New Roman"/>
          <w:i/>
          <w:szCs w:val="24"/>
        </w:rPr>
        <w:t xml:space="preserve">Porcentaje = (Espacio utilizado / Espacio total de almacenamiento) x 100%  </w:t>
      </w:r>
    </w:p>
    <w:p w14:paraId="6EF282EE" w14:textId="0A27D434" w:rsidR="16CDF3B0" w:rsidRPr="009434D2" w:rsidRDefault="16CDF3B0" w:rsidP="009115D7">
      <w:pPr>
        <w:pStyle w:val="Prrafodelista"/>
        <w:numPr>
          <w:ilvl w:val="1"/>
          <w:numId w:val="35"/>
        </w:numPr>
        <w:tabs>
          <w:tab w:val="left" w:pos="3240"/>
        </w:tabs>
        <w:rPr>
          <w:rFonts w:eastAsia="Times New Roman" w:cs="Times New Roman"/>
          <w:b/>
          <w:i/>
          <w:szCs w:val="24"/>
        </w:rPr>
      </w:pPr>
      <w:r w:rsidRPr="009434D2">
        <w:rPr>
          <w:rFonts w:eastAsia="Times New Roman" w:cs="Times New Roman"/>
          <w:b/>
          <w:i/>
        </w:rPr>
        <w:t>Densidad de almacenamiento</w:t>
      </w:r>
      <w:r w:rsidR="00B15AF0" w:rsidRPr="009434D2">
        <w:rPr>
          <w:rFonts w:eastAsia="Times New Roman" w:cs="Times New Roman"/>
          <w:b/>
          <w:bCs/>
          <w:i/>
          <w:iCs/>
        </w:rPr>
        <w:t>.</w:t>
      </w:r>
    </w:p>
    <w:p w14:paraId="34D33658" w14:textId="37FDA1EB" w:rsidR="16CDF3B0" w:rsidRDefault="16CDF3B0" w:rsidP="009115D7">
      <w:pPr>
        <w:pStyle w:val="Prrafodelista"/>
        <w:numPr>
          <w:ilvl w:val="2"/>
          <w:numId w:val="35"/>
        </w:numPr>
        <w:tabs>
          <w:tab w:val="left" w:pos="3240"/>
        </w:tabs>
        <w:rPr>
          <w:rFonts w:eastAsia="Times New Roman" w:cs="Times New Roman"/>
          <w:szCs w:val="24"/>
        </w:rPr>
      </w:pPr>
      <w:r w:rsidRPr="687F9CBC">
        <w:rPr>
          <w:rFonts w:eastAsia="Times New Roman" w:cs="Times New Roman"/>
        </w:rPr>
        <w:t xml:space="preserve">Mide cuántos productos se almacenan por metro cuadrado o cúbico. </w:t>
      </w:r>
    </w:p>
    <w:p w14:paraId="7003BAD8" w14:textId="63FC2074" w:rsidR="16CDF3B0" w:rsidRPr="00B15AF0" w:rsidRDefault="16CDF3B0" w:rsidP="009115D7">
      <w:pPr>
        <w:pStyle w:val="Prrafodelista"/>
        <w:numPr>
          <w:ilvl w:val="0"/>
          <w:numId w:val="35"/>
        </w:numPr>
        <w:tabs>
          <w:tab w:val="left" w:pos="3240"/>
        </w:tabs>
        <w:rPr>
          <w:rFonts w:eastAsia="Times New Roman" w:cs="Times New Roman"/>
          <w:b/>
          <w:szCs w:val="24"/>
        </w:rPr>
      </w:pPr>
      <w:r w:rsidRPr="00B15AF0">
        <w:rPr>
          <w:rFonts w:eastAsia="Times New Roman" w:cs="Times New Roman"/>
          <w:b/>
        </w:rPr>
        <w:t xml:space="preserve">Tiempo de </w:t>
      </w:r>
      <w:r w:rsidR="00B15AF0" w:rsidRPr="00B15AF0">
        <w:rPr>
          <w:rFonts w:eastAsia="Times New Roman" w:cs="Times New Roman"/>
          <w:b/>
          <w:bCs/>
        </w:rPr>
        <w:t>entrega</w:t>
      </w:r>
      <w:r w:rsidRPr="00B15AF0">
        <w:rPr>
          <w:rFonts w:eastAsia="Times New Roman" w:cs="Times New Roman"/>
          <w:b/>
        </w:rPr>
        <w:t xml:space="preserve"> y </w:t>
      </w:r>
      <w:r w:rsidR="00B15AF0" w:rsidRPr="00B15AF0">
        <w:rPr>
          <w:rFonts w:eastAsia="Times New Roman" w:cs="Times New Roman"/>
          <w:b/>
          <w:bCs/>
        </w:rPr>
        <w:t>recepción.</w:t>
      </w:r>
    </w:p>
    <w:p w14:paraId="13D9BE06" w14:textId="76907D56" w:rsidR="16CDF3B0" w:rsidRPr="009434D2" w:rsidRDefault="16CDF3B0" w:rsidP="009115D7">
      <w:pPr>
        <w:pStyle w:val="Prrafodelista"/>
        <w:numPr>
          <w:ilvl w:val="1"/>
          <w:numId w:val="35"/>
        </w:numPr>
        <w:tabs>
          <w:tab w:val="left" w:pos="3240"/>
        </w:tabs>
        <w:rPr>
          <w:rFonts w:eastAsia="Times New Roman" w:cs="Times New Roman"/>
          <w:b/>
          <w:i/>
          <w:szCs w:val="24"/>
        </w:rPr>
      </w:pPr>
      <w:r w:rsidRPr="009434D2">
        <w:rPr>
          <w:rFonts w:eastAsia="Times New Roman" w:cs="Times New Roman"/>
          <w:b/>
          <w:i/>
        </w:rPr>
        <w:t>Tiempo promedio de entrega de proveedores</w:t>
      </w:r>
      <w:r w:rsidR="00B15AF0" w:rsidRPr="009434D2">
        <w:rPr>
          <w:rFonts w:eastAsia="Times New Roman" w:cs="Times New Roman"/>
          <w:b/>
          <w:bCs/>
          <w:i/>
          <w:iCs/>
        </w:rPr>
        <w:t>.</w:t>
      </w:r>
      <w:r w:rsidRPr="009434D2">
        <w:rPr>
          <w:rFonts w:eastAsia="Times New Roman" w:cs="Times New Roman"/>
          <w:b/>
          <w:i/>
        </w:rPr>
        <w:t xml:space="preserve"> </w:t>
      </w:r>
    </w:p>
    <w:p w14:paraId="28D0A2A2" w14:textId="72D33F76" w:rsidR="16CDF3B0" w:rsidRDefault="16CDF3B0" w:rsidP="009115D7">
      <w:pPr>
        <w:pStyle w:val="Prrafodelista"/>
        <w:numPr>
          <w:ilvl w:val="2"/>
          <w:numId w:val="35"/>
        </w:numPr>
        <w:tabs>
          <w:tab w:val="left" w:pos="3240"/>
        </w:tabs>
        <w:rPr>
          <w:rFonts w:eastAsia="Times New Roman" w:cs="Times New Roman"/>
          <w:szCs w:val="24"/>
        </w:rPr>
      </w:pPr>
      <w:r w:rsidRPr="687F9CBC">
        <w:rPr>
          <w:rFonts w:eastAsia="Times New Roman" w:cs="Times New Roman"/>
        </w:rPr>
        <w:t xml:space="preserve">Calcula cuánto tiempo lleva recibir mercancía de los proveedores. </w:t>
      </w:r>
    </w:p>
    <w:p w14:paraId="11111F6E" w14:textId="52D6EE1C" w:rsidR="4A5FABAD" w:rsidRDefault="4A5FABAD" w:rsidP="009115D7">
      <w:pPr>
        <w:pStyle w:val="Prrafodelista"/>
        <w:numPr>
          <w:ilvl w:val="2"/>
          <w:numId w:val="35"/>
        </w:numPr>
        <w:tabs>
          <w:tab w:val="left" w:pos="3240"/>
        </w:tabs>
        <w:rPr>
          <w:rFonts w:eastAsia="Times New Roman" w:cs="Times New Roman"/>
          <w:szCs w:val="24"/>
        </w:rPr>
      </w:pPr>
      <w:r w:rsidRPr="3B5B1346">
        <w:rPr>
          <w:rFonts w:eastAsia="Times New Roman" w:cs="Times New Roman"/>
        </w:rPr>
        <w:t>Promedio entre la realización del pedido a un proveedor y la recepción de la mercancía.</w:t>
      </w:r>
    </w:p>
    <w:p w14:paraId="5446B345" w14:textId="71AFD4A9" w:rsidR="16CDF3B0" w:rsidRPr="00B15AF0" w:rsidRDefault="16CDF3B0" w:rsidP="009115D7">
      <w:pPr>
        <w:pStyle w:val="Prrafodelista"/>
        <w:numPr>
          <w:ilvl w:val="0"/>
          <w:numId w:val="35"/>
        </w:numPr>
        <w:tabs>
          <w:tab w:val="left" w:pos="3240"/>
        </w:tabs>
        <w:rPr>
          <w:rFonts w:eastAsia="Times New Roman" w:cs="Times New Roman"/>
          <w:b/>
          <w:szCs w:val="24"/>
        </w:rPr>
      </w:pPr>
      <w:r w:rsidRPr="00B15AF0">
        <w:rPr>
          <w:rFonts w:eastAsia="Times New Roman" w:cs="Times New Roman"/>
          <w:b/>
        </w:rPr>
        <w:t xml:space="preserve">Niveles de </w:t>
      </w:r>
      <w:r w:rsidR="009434D2" w:rsidRPr="00B15AF0">
        <w:rPr>
          <w:rFonts w:eastAsia="Times New Roman" w:cs="Times New Roman"/>
          <w:b/>
          <w:bCs/>
        </w:rPr>
        <w:t>stock</w:t>
      </w:r>
      <w:r w:rsidRPr="00B15AF0">
        <w:rPr>
          <w:rFonts w:eastAsia="Times New Roman" w:cs="Times New Roman"/>
          <w:b/>
        </w:rPr>
        <w:t xml:space="preserve"> de </w:t>
      </w:r>
      <w:r w:rsidR="009434D2" w:rsidRPr="00B15AF0">
        <w:rPr>
          <w:rFonts w:eastAsia="Times New Roman" w:cs="Times New Roman"/>
          <w:b/>
          <w:bCs/>
        </w:rPr>
        <w:t>productos clave</w:t>
      </w:r>
      <w:r w:rsidR="009434D2">
        <w:rPr>
          <w:rFonts w:eastAsia="Times New Roman" w:cs="Times New Roman"/>
          <w:b/>
          <w:bCs/>
        </w:rPr>
        <w:t>.</w:t>
      </w:r>
    </w:p>
    <w:p w14:paraId="5D636F97" w14:textId="6FD3DDDE" w:rsidR="16CDF3B0" w:rsidRPr="009434D2" w:rsidRDefault="16CDF3B0" w:rsidP="009115D7">
      <w:pPr>
        <w:pStyle w:val="Prrafodelista"/>
        <w:numPr>
          <w:ilvl w:val="1"/>
          <w:numId w:val="35"/>
        </w:numPr>
        <w:tabs>
          <w:tab w:val="left" w:pos="3240"/>
        </w:tabs>
        <w:rPr>
          <w:rFonts w:eastAsia="Times New Roman" w:cs="Times New Roman"/>
          <w:b/>
          <w:i/>
          <w:szCs w:val="24"/>
        </w:rPr>
      </w:pPr>
      <w:r w:rsidRPr="009434D2">
        <w:rPr>
          <w:rFonts w:eastAsia="Times New Roman" w:cs="Times New Roman"/>
          <w:b/>
          <w:i/>
        </w:rPr>
        <w:t>Porcentaje de existencias para productos más vendidos</w:t>
      </w:r>
      <w:r w:rsidR="009434D2" w:rsidRPr="009434D2">
        <w:rPr>
          <w:rFonts w:eastAsia="Times New Roman" w:cs="Times New Roman"/>
          <w:b/>
          <w:bCs/>
          <w:i/>
          <w:iCs/>
        </w:rPr>
        <w:t>.</w:t>
      </w:r>
    </w:p>
    <w:p w14:paraId="39F4DBF4" w14:textId="6DC800EA" w:rsidR="16CDF3B0" w:rsidRDefault="16CDF3B0" w:rsidP="009115D7">
      <w:pPr>
        <w:pStyle w:val="Prrafodelista"/>
        <w:numPr>
          <w:ilvl w:val="2"/>
          <w:numId w:val="35"/>
        </w:numPr>
        <w:tabs>
          <w:tab w:val="left" w:pos="3240"/>
        </w:tabs>
        <w:rPr>
          <w:rFonts w:eastAsia="Times New Roman" w:cs="Times New Roman"/>
          <w:szCs w:val="24"/>
        </w:rPr>
      </w:pPr>
      <w:r w:rsidRPr="687F9CBC">
        <w:rPr>
          <w:rFonts w:eastAsia="Times New Roman" w:cs="Times New Roman"/>
        </w:rPr>
        <w:t xml:space="preserve">Mide la disponibilidad de productos populares. </w:t>
      </w:r>
    </w:p>
    <w:p w14:paraId="66733EC4" w14:textId="06668498" w:rsidR="008D43DA" w:rsidRPr="009434D2" w:rsidRDefault="33885B50" w:rsidP="00C0139C">
      <w:pPr>
        <w:pStyle w:val="Prrafodelista"/>
        <w:numPr>
          <w:ilvl w:val="2"/>
          <w:numId w:val="35"/>
        </w:numPr>
        <w:tabs>
          <w:tab w:val="left" w:pos="3240"/>
        </w:tabs>
        <w:rPr>
          <w:rFonts w:eastAsia="Times New Roman" w:cs="Times New Roman"/>
          <w:i/>
          <w:iCs/>
          <w:szCs w:val="24"/>
        </w:rPr>
      </w:pPr>
      <w:r w:rsidRPr="009434D2">
        <w:rPr>
          <w:rFonts w:eastAsia="Times New Roman" w:cs="Times New Roman"/>
          <w:i/>
          <w:szCs w:val="24"/>
        </w:rPr>
        <w:t>Existencia</w:t>
      </w:r>
      <w:r w:rsidR="398649FB" w:rsidRPr="009434D2">
        <w:rPr>
          <w:rFonts w:eastAsia="Times New Roman" w:cs="Times New Roman"/>
          <w:i/>
          <w:szCs w:val="24"/>
        </w:rPr>
        <w:t xml:space="preserve"> = (Existencias de productos más vendidos / Total de existencias) x 100%</w:t>
      </w:r>
    </w:p>
    <w:p w14:paraId="375E9235" w14:textId="0D5BCBD0" w:rsidR="16CDF3B0" w:rsidRPr="009434D2" w:rsidRDefault="16CDF3B0" w:rsidP="009115D7">
      <w:pPr>
        <w:pStyle w:val="Prrafodelista"/>
        <w:numPr>
          <w:ilvl w:val="1"/>
          <w:numId w:val="35"/>
        </w:numPr>
        <w:tabs>
          <w:tab w:val="left" w:pos="3240"/>
        </w:tabs>
        <w:rPr>
          <w:rFonts w:eastAsia="Times New Roman" w:cs="Times New Roman"/>
          <w:b/>
          <w:i/>
          <w:szCs w:val="24"/>
        </w:rPr>
      </w:pPr>
      <w:r w:rsidRPr="009434D2">
        <w:rPr>
          <w:rFonts w:eastAsia="Times New Roman" w:cs="Times New Roman"/>
          <w:b/>
          <w:i/>
        </w:rPr>
        <w:t>Tasa de agotamiento de stock</w:t>
      </w:r>
      <w:r w:rsidR="009434D2" w:rsidRPr="009434D2">
        <w:rPr>
          <w:rFonts w:eastAsia="Times New Roman" w:cs="Times New Roman"/>
          <w:b/>
          <w:bCs/>
          <w:i/>
          <w:iCs/>
        </w:rPr>
        <w:t>.</w:t>
      </w:r>
    </w:p>
    <w:p w14:paraId="7CDD6089" w14:textId="38CC78F6" w:rsidR="16CDF3B0" w:rsidRDefault="16CDF3B0" w:rsidP="009115D7">
      <w:pPr>
        <w:pStyle w:val="Prrafodelista"/>
        <w:numPr>
          <w:ilvl w:val="2"/>
          <w:numId w:val="35"/>
        </w:numPr>
        <w:tabs>
          <w:tab w:val="left" w:pos="3240"/>
        </w:tabs>
        <w:rPr>
          <w:rFonts w:eastAsia="Times New Roman" w:cs="Times New Roman"/>
          <w:szCs w:val="24"/>
        </w:rPr>
      </w:pPr>
      <w:r w:rsidRPr="687F9CBC">
        <w:rPr>
          <w:rFonts w:eastAsia="Times New Roman" w:cs="Times New Roman"/>
        </w:rPr>
        <w:t xml:space="preserve">Evalúa la frecuencia de productos agotados en la tienda. </w:t>
      </w:r>
    </w:p>
    <w:p w14:paraId="5232BC9C" w14:textId="361FA3B6" w:rsidR="3B5B1346" w:rsidRPr="00D338BA" w:rsidRDefault="2F69EB35" w:rsidP="009115D7">
      <w:pPr>
        <w:pStyle w:val="Prrafodelista"/>
        <w:numPr>
          <w:ilvl w:val="2"/>
          <w:numId w:val="35"/>
        </w:numPr>
        <w:tabs>
          <w:tab w:val="left" w:pos="3240"/>
        </w:tabs>
        <w:rPr>
          <w:rFonts w:eastAsia="Times New Roman" w:cs="Times New Roman"/>
          <w:i/>
          <w:szCs w:val="24"/>
        </w:rPr>
      </w:pPr>
      <w:r w:rsidRPr="009434D2">
        <w:rPr>
          <w:rFonts w:eastAsia="Times New Roman" w:cs="Times New Roman"/>
          <w:i/>
          <w:szCs w:val="24"/>
        </w:rPr>
        <w:t>Stock-</w:t>
      </w:r>
      <w:proofErr w:type="spellStart"/>
      <w:r w:rsidRPr="009434D2">
        <w:rPr>
          <w:rFonts w:eastAsia="Times New Roman" w:cs="Times New Roman"/>
          <w:i/>
          <w:szCs w:val="24"/>
        </w:rPr>
        <w:t>Out</w:t>
      </w:r>
      <w:proofErr w:type="spellEnd"/>
      <w:r w:rsidRPr="009434D2">
        <w:rPr>
          <w:rFonts w:eastAsia="Times New Roman" w:cs="Times New Roman"/>
          <w:i/>
          <w:szCs w:val="24"/>
        </w:rPr>
        <w:t xml:space="preserve"> = (Número de productos agotados / Total de productos) x 100% </w:t>
      </w:r>
    </w:p>
    <w:p w14:paraId="1DC96386" w14:textId="6321B2DC" w:rsidR="16CDF3B0" w:rsidRPr="009434D2" w:rsidRDefault="16CDF3B0" w:rsidP="009115D7">
      <w:pPr>
        <w:pStyle w:val="Prrafodelista"/>
        <w:numPr>
          <w:ilvl w:val="0"/>
          <w:numId w:val="35"/>
        </w:numPr>
        <w:tabs>
          <w:tab w:val="left" w:pos="3240"/>
        </w:tabs>
        <w:rPr>
          <w:rFonts w:eastAsia="Times New Roman" w:cs="Times New Roman"/>
          <w:b/>
          <w:szCs w:val="24"/>
        </w:rPr>
      </w:pPr>
      <w:r w:rsidRPr="009434D2">
        <w:rPr>
          <w:rFonts w:eastAsia="Times New Roman" w:cs="Times New Roman"/>
          <w:b/>
        </w:rPr>
        <w:t xml:space="preserve">Gestión de </w:t>
      </w:r>
      <w:r w:rsidR="009434D2" w:rsidRPr="009434D2">
        <w:rPr>
          <w:rFonts w:eastAsia="Times New Roman" w:cs="Times New Roman"/>
          <w:b/>
          <w:bCs/>
        </w:rPr>
        <w:t>caducidad</w:t>
      </w:r>
      <w:r w:rsidR="009434D2">
        <w:rPr>
          <w:rFonts w:eastAsia="Times New Roman" w:cs="Times New Roman"/>
          <w:b/>
          <w:bCs/>
        </w:rPr>
        <w:t>.</w:t>
      </w:r>
    </w:p>
    <w:p w14:paraId="659B8DC0" w14:textId="777EFA5D" w:rsidR="16CDF3B0" w:rsidRPr="009434D2" w:rsidRDefault="16CDF3B0" w:rsidP="009115D7">
      <w:pPr>
        <w:pStyle w:val="Prrafodelista"/>
        <w:numPr>
          <w:ilvl w:val="1"/>
          <w:numId w:val="35"/>
        </w:numPr>
        <w:tabs>
          <w:tab w:val="left" w:pos="3240"/>
        </w:tabs>
        <w:rPr>
          <w:rFonts w:eastAsia="Times New Roman" w:cs="Times New Roman"/>
          <w:b/>
          <w:i/>
          <w:szCs w:val="24"/>
        </w:rPr>
      </w:pPr>
      <w:r w:rsidRPr="009434D2">
        <w:rPr>
          <w:rFonts w:eastAsia="Times New Roman" w:cs="Times New Roman"/>
          <w:b/>
          <w:i/>
        </w:rPr>
        <w:t>Porcentaje de productos vencidos</w:t>
      </w:r>
      <w:r w:rsidR="009434D2" w:rsidRPr="009434D2">
        <w:rPr>
          <w:rFonts w:eastAsia="Times New Roman" w:cs="Times New Roman"/>
          <w:b/>
          <w:bCs/>
          <w:i/>
          <w:iCs/>
        </w:rPr>
        <w:t>.</w:t>
      </w:r>
    </w:p>
    <w:p w14:paraId="6CE4E28F" w14:textId="5C1D88F8" w:rsidR="16CDF3B0" w:rsidRDefault="16CDF3B0" w:rsidP="009115D7">
      <w:pPr>
        <w:pStyle w:val="Prrafodelista"/>
        <w:numPr>
          <w:ilvl w:val="2"/>
          <w:numId w:val="35"/>
        </w:numPr>
        <w:tabs>
          <w:tab w:val="left" w:pos="3240"/>
        </w:tabs>
        <w:rPr>
          <w:rFonts w:eastAsia="Times New Roman" w:cs="Times New Roman"/>
          <w:szCs w:val="24"/>
        </w:rPr>
      </w:pPr>
      <w:r w:rsidRPr="687F9CBC">
        <w:rPr>
          <w:rFonts w:eastAsia="Times New Roman" w:cs="Times New Roman"/>
        </w:rPr>
        <w:t xml:space="preserve">Evalúa cuántos productos han caducado en relación con el inventario total. </w:t>
      </w:r>
    </w:p>
    <w:p w14:paraId="20A2291B" w14:textId="31F4F323" w:rsidR="04F181AE" w:rsidRPr="009434D2" w:rsidRDefault="04F181AE" w:rsidP="009115D7">
      <w:pPr>
        <w:pStyle w:val="Prrafodelista"/>
        <w:numPr>
          <w:ilvl w:val="2"/>
          <w:numId w:val="35"/>
        </w:numPr>
        <w:tabs>
          <w:tab w:val="left" w:pos="3240"/>
        </w:tabs>
        <w:rPr>
          <w:rFonts w:eastAsia="Times New Roman" w:cs="Times New Roman"/>
          <w:i/>
          <w:szCs w:val="24"/>
        </w:rPr>
      </w:pPr>
      <w:r w:rsidRPr="009434D2">
        <w:rPr>
          <w:rFonts w:eastAsia="Times New Roman" w:cs="Times New Roman"/>
          <w:i/>
          <w:szCs w:val="24"/>
        </w:rPr>
        <w:lastRenderedPageBreak/>
        <w:t xml:space="preserve">Tasa = (Productos vencidos / Total de productos en inventario) x 100%  </w:t>
      </w:r>
    </w:p>
    <w:p w14:paraId="44D65D8B" w14:textId="14B0A45A" w:rsidR="16CDF3B0" w:rsidRPr="009434D2" w:rsidRDefault="16CDF3B0" w:rsidP="009115D7">
      <w:pPr>
        <w:pStyle w:val="Prrafodelista"/>
        <w:numPr>
          <w:ilvl w:val="1"/>
          <w:numId w:val="35"/>
        </w:numPr>
        <w:tabs>
          <w:tab w:val="left" w:pos="3240"/>
        </w:tabs>
        <w:rPr>
          <w:rFonts w:eastAsia="Times New Roman" w:cs="Times New Roman"/>
          <w:b/>
          <w:i/>
          <w:szCs w:val="24"/>
        </w:rPr>
      </w:pPr>
      <w:r w:rsidRPr="009434D2">
        <w:rPr>
          <w:rFonts w:eastAsia="Times New Roman" w:cs="Times New Roman"/>
          <w:b/>
          <w:i/>
        </w:rPr>
        <w:t>Días de vida promedio de productos perecederos</w:t>
      </w:r>
      <w:r w:rsidR="009434D2" w:rsidRPr="009434D2">
        <w:rPr>
          <w:rFonts w:eastAsia="Times New Roman" w:cs="Times New Roman"/>
          <w:b/>
          <w:bCs/>
          <w:i/>
          <w:iCs/>
        </w:rPr>
        <w:t>.</w:t>
      </w:r>
    </w:p>
    <w:p w14:paraId="6ACA8964" w14:textId="54C9CC92" w:rsidR="16CDF3B0" w:rsidRDefault="16CDF3B0" w:rsidP="009115D7">
      <w:pPr>
        <w:pStyle w:val="Prrafodelista"/>
        <w:numPr>
          <w:ilvl w:val="2"/>
          <w:numId w:val="35"/>
        </w:numPr>
        <w:tabs>
          <w:tab w:val="left" w:pos="3240"/>
        </w:tabs>
        <w:rPr>
          <w:rFonts w:eastAsia="Times New Roman" w:cs="Times New Roman"/>
          <w:szCs w:val="24"/>
        </w:rPr>
      </w:pPr>
      <w:r w:rsidRPr="687F9CBC">
        <w:rPr>
          <w:rFonts w:eastAsia="Times New Roman" w:cs="Times New Roman"/>
        </w:rPr>
        <w:t xml:space="preserve">Calcula cuántos días en promedio permanecen los productos perecederos en el inventario. </w:t>
      </w:r>
    </w:p>
    <w:p w14:paraId="7DF010C6" w14:textId="3F21E8E6" w:rsidR="284B9F63" w:rsidRPr="00D338BA" w:rsidRDefault="284B9F63" w:rsidP="009115D7">
      <w:pPr>
        <w:pStyle w:val="Prrafodelista"/>
        <w:numPr>
          <w:ilvl w:val="2"/>
          <w:numId w:val="35"/>
        </w:numPr>
        <w:tabs>
          <w:tab w:val="left" w:pos="3240"/>
        </w:tabs>
        <w:rPr>
          <w:rFonts w:eastAsia="Times New Roman" w:cs="Times New Roman"/>
          <w:i/>
          <w:szCs w:val="24"/>
        </w:rPr>
      </w:pPr>
      <w:r w:rsidRPr="009434D2">
        <w:rPr>
          <w:rFonts w:eastAsia="Times New Roman" w:cs="Times New Roman"/>
          <w:i/>
          <w:szCs w:val="24"/>
        </w:rPr>
        <w:t xml:space="preserve">Promedio = (Días de vida Total / Cantidad de productos) x 100% </w:t>
      </w:r>
    </w:p>
    <w:p w14:paraId="5494FA38" w14:textId="429E6B60" w:rsidR="16CDF3B0" w:rsidRPr="009434D2" w:rsidRDefault="16CDF3B0" w:rsidP="009115D7">
      <w:pPr>
        <w:pStyle w:val="Prrafodelista"/>
        <w:numPr>
          <w:ilvl w:val="0"/>
          <w:numId w:val="35"/>
        </w:numPr>
        <w:tabs>
          <w:tab w:val="left" w:pos="3240"/>
        </w:tabs>
        <w:rPr>
          <w:rFonts w:eastAsia="Times New Roman" w:cs="Times New Roman"/>
          <w:b/>
          <w:szCs w:val="24"/>
        </w:rPr>
      </w:pPr>
      <w:r w:rsidRPr="009434D2">
        <w:rPr>
          <w:rFonts w:eastAsia="Times New Roman" w:cs="Times New Roman"/>
          <w:b/>
        </w:rPr>
        <w:t xml:space="preserve">Satisfacción del </w:t>
      </w:r>
      <w:r w:rsidR="009434D2" w:rsidRPr="009434D2">
        <w:rPr>
          <w:rFonts w:eastAsia="Times New Roman" w:cs="Times New Roman"/>
          <w:b/>
          <w:bCs/>
        </w:rPr>
        <w:t>cliente.</w:t>
      </w:r>
    </w:p>
    <w:p w14:paraId="3384E9D3" w14:textId="21EB88C8" w:rsidR="16CDF3B0" w:rsidRPr="009434D2" w:rsidRDefault="16CDF3B0" w:rsidP="009115D7">
      <w:pPr>
        <w:pStyle w:val="Prrafodelista"/>
        <w:numPr>
          <w:ilvl w:val="1"/>
          <w:numId w:val="35"/>
        </w:numPr>
        <w:tabs>
          <w:tab w:val="left" w:pos="3240"/>
        </w:tabs>
        <w:rPr>
          <w:rFonts w:eastAsia="Times New Roman" w:cs="Times New Roman"/>
          <w:b/>
          <w:i/>
          <w:szCs w:val="24"/>
        </w:rPr>
      </w:pPr>
      <w:r w:rsidRPr="009434D2">
        <w:rPr>
          <w:rFonts w:eastAsia="Times New Roman" w:cs="Times New Roman"/>
          <w:b/>
          <w:i/>
        </w:rPr>
        <w:t>Encuestas de satisfacción del cliente</w:t>
      </w:r>
      <w:r w:rsidR="009434D2" w:rsidRPr="009434D2">
        <w:rPr>
          <w:rFonts w:eastAsia="Times New Roman" w:cs="Times New Roman"/>
          <w:b/>
          <w:bCs/>
          <w:i/>
          <w:iCs/>
        </w:rPr>
        <w:t>.</w:t>
      </w:r>
    </w:p>
    <w:p w14:paraId="2861A8A0" w14:textId="68FD8A3D" w:rsidR="687F9CBC" w:rsidRDefault="16CDF3B0" w:rsidP="009115D7">
      <w:pPr>
        <w:pStyle w:val="Prrafodelista"/>
        <w:numPr>
          <w:ilvl w:val="2"/>
          <w:numId w:val="35"/>
        </w:numPr>
        <w:tabs>
          <w:tab w:val="left" w:pos="3240"/>
        </w:tabs>
        <w:rPr>
          <w:rFonts w:eastAsia="Times New Roman" w:cs="Times New Roman"/>
          <w:szCs w:val="24"/>
        </w:rPr>
      </w:pPr>
      <w:r w:rsidRPr="687F9CBC">
        <w:rPr>
          <w:rFonts w:eastAsia="Times New Roman" w:cs="Times New Roman"/>
        </w:rPr>
        <w:t xml:space="preserve">Evalúa la satisfacción de los clientes con la tienda y los productos. </w:t>
      </w:r>
      <w:r w:rsidR="00D67E1F">
        <w:rPr>
          <w:rFonts w:eastAsia="Times New Roman" w:cs="Times New Roman"/>
        </w:rPr>
        <w:fldChar w:fldCharType="begin"/>
      </w:r>
      <w:r w:rsidR="00923B93">
        <w:rPr>
          <w:rFonts w:eastAsia="Times New Roman" w:cs="Times New Roman"/>
        </w:rPr>
        <w:instrText xml:space="preserve"> ADDIN ZOTERO_ITEM CSL_CITATION {"citationID":"WvE3WY6X","properties":{"formattedCitation":"[50]","plainCitation":"[50]","noteIndex":0},"citationItems":[{"id":45,"uris":["http://zotero.org/users/12776228/items/G3MS7PTD"],"itemData":{"id":45,"type":"book","publisher":"Web analytics demystified","title":"The big book of key performance indicators","author":[{"family":"Peterson","given":"Eric T."}],"issued":{"date-parts":[["2006"]]}}}],"schema":"https://github.com/citation-style-language/schema/raw/master/csl-citation.json"} </w:instrText>
      </w:r>
      <w:r w:rsidR="00D67E1F">
        <w:rPr>
          <w:rFonts w:eastAsia="Times New Roman" w:cs="Times New Roman"/>
        </w:rPr>
        <w:fldChar w:fldCharType="separate"/>
      </w:r>
      <w:r w:rsidR="00D67E1F" w:rsidRPr="00D67E1F">
        <w:rPr>
          <w:rFonts w:cs="Times New Roman"/>
        </w:rPr>
        <w:t>[50]</w:t>
      </w:r>
      <w:r w:rsidR="00D67E1F">
        <w:rPr>
          <w:rFonts w:eastAsia="Times New Roman" w:cs="Times New Roman"/>
        </w:rPr>
        <w:fldChar w:fldCharType="end"/>
      </w:r>
    </w:p>
    <w:p w14:paraId="799F8E3B" w14:textId="65A8EE2A" w:rsidR="572C8E33" w:rsidRDefault="2A498026" w:rsidP="00887B2C">
      <w:pPr>
        <w:pStyle w:val="Ttulo3"/>
        <w:rPr>
          <w:rFonts w:eastAsia="Times New Roman" w:cs="Times New Roman"/>
          <w:b/>
        </w:rPr>
      </w:pPr>
      <w:bookmarkStart w:id="487" w:name="_Toc150390701"/>
      <w:bookmarkStart w:id="488" w:name="_Toc150418285"/>
      <w:bookmarkStart w:id="489" w:name="_Toc150982793"/>
      <w:r w:rsidRPr="00887B2C">
        <w:rPr>
          <w:b/>
        </w:rPr>
        <w:t>3.1</w:t>
      </w:r>
      <w:r w:rsidR="29CA813B" w:rsidRPr="00887B2C">
        <w:rPr>
          <w:b/>
        </w:rPr>
        <w:t>4</w:t>
      </w:r>
      <w:r w:rsidRPr="00887B2C">
        <w:rPr>
          <w:b/>
        </w:rPr>
        <w:t>.</w:t>
      </w:r>
      <w:r w:rsidR="00A76897">
        <w:rPr>
          <w:b/>
          <w:bCs/>
        </w:rPr>
        <w:t>8</w:t>
      </w:r>
      <w:r w:rsidRPr="00887B2C">
        <w:rPr>
          <w:b/>
        </w:rPr>
        <w:t xml:space="preserve"> SKU (Stock </w:t>
      </w:r>
      <w:proofErr w:type="spellStart"/>
      <w:r w:rsidRPr="00887B2C">
        <w:rPr>
          <w:b/>
        </w:rPr>
        <w:t>Keeping</w:t>
      </w:r>
      <w:proofErr w:type="spellEnd"/>
      <w:r w:rsidRPr="00887B2C">
        <w:rPr>
          <w:b/>
        </w:rPr>
        <w:t xml:space="preserve"> </w:t>
      </w:r>
      <w:proofErr w:type="spellStart"/>
      <w:r w:rsidRPr="00887B2C">
        <w:rPr>
          <w:b/>
        </w:rPr>
        <w:t>Unit</w:t>
      </w:r>
      <w:proofErr w:type="spellEnd"/>
      <w:r w:rsidRPr="3B5B1346">
        <w:rPr>
          <w:rFonts w:eastAsia="Times New Roman" w:cs="Times New Roman"/>
          <w:b/>
          <w:bCs/>
        </w:rPr>
        <w:t>)</w:t>
      </w:r>
      <w:r w:rsidR="19C88FEC" w:rsidRPr="3B5B1346">
        <w:rPr>
          <w:rFonts w:eastAsia="Times New Roman" w:cs="Times New Roman"/>
          <w:b/>
          <w:bCs/>
        </w:rPr>
        <w:t>.</w:t>
      </w:r>
      <w:bookmarkEnd w:id="487"/>
      <w:bookmarkEnd w:id="488"/>
      <w:bookmarkEnd w:id="489"/>
    </w:p>
    <w:p w14:paraId="7CC20065" w14:textId="015E432A" w:rsidR="572C8E33" w:rsidRPr="00A76897" w:rsidRDefault="2A498026" w:rsidP="7E5A06E4">
      <w:pPr>
        <w:tabs>
          <w:tab w:val="left" w:pos="3240"/>
        </w:tabs>
        <w:rPr>
          <w:rFonts w:eastAsia="Times New Roman" w:cs="Times New Roman"/>
          <w:szCs w:val="24"/>
        </w:rPr>
      </w:pPr>
      <w:r w:rsidRPr="7E5A06E4">
        <w:rPr>
          <w:rFonts w:eastAsia="Times New Roman" w:cs="Times New Roman"/>
          <w:szCs w:val="24"/>
        </w:rPr>
        <w:t xml:space="preserve">Un SKU, o "Stock </w:t>
      </w:r>
      <w:proofErr w:type="spellStart"/>
      <w:r w:rsidRPr="7E5A06E4">
        <w:rPr>
          <w:rFonts w:eastAsia="Times New Roman" w:cs="Times New Roman"/>
          <w:szCs w:val="24"/>
        </w:rPr>
        <w:t>Keeping</w:t>
      </w:r>
      <w:proofErr w:type="spellEnd"/>
      <w:r w:rsidRPr="7E5A06E4">
        <w:rPr>
          <w:rFonts w:eastAsia="Times New Roman" w:cs="Times New Roman"/>
          <w:szCs w:val="24"/>
        </w:rPr>
        <w:t xml:space="preserve"> </w:t>
      </w:r>
      <w:proofErr w:type="spellStart"/>
      <w:r w:rsidRPr="7E5A06E4">
        <w:rPr>
          <w:rFonts w:eastAsia="Times New Roman" w:cs="Times New Roman"/>
          <w:szCs w:val="24"/>
        </w:rPr>
        <w:t>Unit</w:t>
      </w:r>
      <w:proofErr w:type="spellEnd"/>
      <w:r w:rsidRPr="7E5A06E4">
        <w:rPr>
          <w:rFonts w:eastAsia="Times New Roman" w:cs="Times New Roman"/>
          <w:szCs w:val="24"/>
        </w:rPr>
        <w:t>", es un identificador único utilizado para rastrear y gestionar productos individuales dentro del inventario de una tienda de conveniencia. Cada producto o variante de producto tiene su propio SKU, lo que facilita la identificación y el seguimiento de los productos en el almacén.</w:t>
      </w:r>
    </w:p>
    <w:p w14:paraId="3B101ED6" w14:textId="2086EAC5" w:rsidR="572C8E33" w:rsidRPr="00A96DB8" w:rsidRDefault="2A498026" w:rsidP="7E5A06E4">
      <w:pPr>
        <w:tabs>
          <w:tab w:val="left" w:pos="3240"/>
        </w:tabs>
        <w:rPr>
          <w:b/>
        </w:rPr>
      </w:pPr>
      <w:r w:rsidRPr="00A96DB8">
        <w:rPr>
          <w:rFonts w:eastAsia="Times New Roman" w:cs="Times New Roman"/>
          <w:b/>
          <w:szCs w:val="24"/>
        </w:rPr>
        <w:t>Relevancia en el Seguimiento de Productos</w:t>
      </w:r>
      <w:r w:rsidR="00A96DB8" w:rsidRPr="00A96DB8">
        <w:rPr>
          <w:rFonts w:eastAsia="Times New Roman" w:cs="Times New Roman"/>
          <w:b/>
          <w:bCs/>
          <w:szCs w:val="24"/>
        </w:rPr>
        <w:t>.</w:t>
      </w:r>
    </w:p>
    <w:p w14:paraId="3B9125DB" w14:textId="00FCCD40" w:rsidR="572C8E33" w:rsidRDefault="2A498026" w:rsidP="7E5A06E4">
      <w:pPr>
        <w:tabs>
          <w:tab w:val="left" w:pos="3240"/>
        </w:tabs>
      </w:pPr>
      <w:r w:rsidRPr="7E5A06E4">
        <w:rPr>
          <w:rFonts w:eastAsia="Times New Roman" w:cs="Times New Roman"/>
          <w:szCs w:val="24"/>
        </w:rPr>
        <w:t>Precisión en el inventario</w:t>
      </w:r>
      <w:r w:rsidRPr="00ED403E">
        <w:rPr>
          <w:rFonts w:eastAsia="Times New Roman" w:cs="Times New Roman"/>
          <w:b/>
          <w:szCs w:val="24"/>
        </w:rPr>
        <w:t xml:space="preserve">: El uso de </w:t>
      </w:r>
      <w:proofErr w:type="spellStart"/>
      <w:r w:rsidRPr="00ED403E">
        <w:rPr>
          <w:rFonts w:eastAsia="Times New Roman" w:cs="Times New Roman"/>
          <w:b/>
          <w:szCs w:val="24"/>
        </w:rPr>
        <w:t>SKUs</w:t>
      </w:r>
      <w:proofErr w:type="spellEnd"/>
      <w:r w:rsidRPr="00ED403E">
        <w:rPr>
          <w:rFonts w:eastAsia="Times New Roman" w:cs="Times New Roman"/>
          <w:b/>
          <w:szCs w:val="24"/>
        </w:rPr>
        <w:t xml:space="preserve"> permite un seguimiento preciso del inventario, lo que</w:t>
      </w:r>
      <w:r w:rsidRPr="7E5A06E4">
        <w:rPr>
          <w:rFonts w:eastAsia="Times New Roman" w:cs="Times New Roman"/>
          <w:szCs w:val="24"/>
        </w:rPr>
        <w:t xml:space="preserve"> es esencial para mantener registros exactos de los productos disponibles y agilizar la gestión de almacenes.</w:t>
      </w:r>
    </w:p>
    <w:p w14:paraId="0272C6B0" w14:textId="54265C98" w:rsidR="572C8E33" w:rsidRDefault="2A498026" w:rsidP="7E5A06E4">
      <w:pPr>
        <w:tabs>
          <w:tab w:val="left" w:pos="3240"/>
        </w:tabs>
      </w:pPr>
      <w:r w:rsidRPr="00ED403E">
        <w:rPr>
          <w:rFonts w:eastAsia="Times New Roman" w:cs="Times New Roman"/>
          <w:b/>
        </w:rPr>
        <w:t>Identificación rápida</w:t>
      </w:r>
      <w:r w:rsidRPr="3B5B1346">
        <w:rPr>
          <w:rFonts w:eastAsia="Times New Roman" w:cs="Times New Roman"/>
        </w:rPr>
        <w:t xml:space="preserve">: Los </w:t>
      </w:r>
      <w:proofErr w:type="spellStart"/>
      <w:r w:rsidRPr="3B5B1346">
        <w:rPr>
          <w:rFonts w:eastAsia="Times New Roman" w:cs="Times New Roman"/>
        </w:rPr>
        <w:t>SKUs</w:t>
      </w:r>
      <w:proofErr w:type="spellEnd"/>
      <w:r w:rsidRPr="3B5B1346">
        <w:rPr>
          <w:rFonts w:eastAsia="Times New Roman" w:cs="Times New Roman"/>
        </w:rPr>
        <w:t xml:space="preserve"> proporcionan una forma rápida y eficiente de identificar productos específicos, lo que es especialmente importante en una tienda de conveniencia donde la rapidez es clave.</w:t>
      </w:r>
    </w:p>
    <w:p w14:paraId="4C6B533C" w14:textId="7537027E" w:rsidR="572C8E33" w:rsidRDefault="2A498026" w:rsidP="7E5A06E4">
      <w:pPr>
        <w:tabs>
          <w:tab w:val="left" w:pos="3240"/>
        </w:tabs>
      </w:pPr>
      <w:r w:rsidRPr="00ED403E">
        <w:rPr>
          <w:rFonts w:eastAsia="Times New Roman" w:cs="Times New Roman"/>
          <w:b/>
        </w:rPr>
        <w:t>Gestión de variaciones</w:t>
      </w:r>
      <w:r w:rsidRPr="3B5B1346">
        <w:rPr>
          <w:rFonts w:eastAsia="Times New Roman" w:cs="Times New Roman"/>
        </w:rPr>
        <w:t xml:space="preserve">: En tiendas de conveniencia, es común tener productos en diferentes tamaños, sabores o variantes. Los </w:t>
      </w:r>
      <w:proofErr w:type="spellStart"/>
      <w:r w:rsidRPr="3B5B1346">
        <w:rPr>
          <w:rFonts w:eastAsia="Times New Roman" w:cs="Times New Roman"/>
        </w:rPr>
        <w:t>SKUs</w:t>
      </w:r>
      <w:proofErr w:type="spellEnd"/>
      <w:r w:rsidRPr="3B5B1346">
        <w:rPr>
          <w:rFonts w:eastAsia="Times New Roman" w:cs="Times New Roman"/>
        </w:rPr>
        <w:t xml:space="preserve"> ayudan a diferenciar y gestionar estas variaciones de manera efectiva.</w:t>
      </w:r>
    </w:p>
    <w:p w14:paraId="1E5EF6BD" w14:textId="5E98CB76" w:rsidR="0567A92B" w:rsidRPr="00ED403E" w:rsidRDefault="0567A92B" w:rsidP="3B5B1346">
      <w:pPr>
        <w:tabs>
          <w:tab w:val="left" w:pos="3240"/>
        </w:tabs>
        <w:rPr>
          <w:rFonts w:eastAsia="Times New Roman" w:cs="Times New Roman"/>
          <w:b/>
        </w:rPr>
      </w:pPr>
      <w:r w:rsidRPr="00ED403E">
        <w:rPr>
          <w:rFonts w:eastAsia="Times New Roman" w:cs="Times New Roman"/>
          <w:b/>
        </w:rPr>
        <w:t>Asignación de SKU.</w:t>
      </w:r>
    </w:p>
    <w:p w14:paraId="5366A0C2" w14:textId="0FEBD1BF" w:rsidR="572C8E33" w:rsidRDefault="2A498026" w:rsidP="7E5A06E4">
      <w:pPr>
        <w:tabs>
          <w:tab w:val="left" w:pos="3240"/>
        </w:tabs>
        <w:rPr>
          <w:rFonts w:eastAsia="Times New Roman" w:cs="Times New Roman"/>
        </w:rPr>
      </w:pPr>
      <w:r w:rsidRPr="00ED403E">
        <w:rPr>
          <w:rFonts w:eastAsia="Times New Roman" w:cs="Times New Roman"/>
          <w:b/>
        </w:rPr>
        <w:t>Asigna</w:t>
      </w:r>
      <w:r w:rsidR="4444A573" w:rsidRPr="00ED403E">
        <w:rPr>
          <w:rFonts w:eastAsia="Times New Roman" w:cs="Times New Roman"/>
          <w:b/>
        </w:rPr>
        <w:t>r</w:t>
      </w:r>
      <w:r w:rsidRPr="00ED403E">
        <w:rPr>
          <w:rFonts w:eastAsia="Times New Roman" w:cs="Times New Roman"/>
          <w:b/>
        </w:rPr>
        <w:t xml:space="preserve"> un SKU único</w:t>
      </w:r>
      <w:r w:rsidRPr="3B5B1346">
        <w:rPr>
          <w:rFonts w:eastAsia="Times New Roman" w:cs="Times New Roman"/>
        </w:rPr>
        <w:t>: Cada producto o variante de producto debe tener un SKU único. Este número o código es específico para cada artículo y no se repite en otros productos de tu inventario.</w:t>
      </w:r>
    </w:p>
    <w:p w14:paraId="182CBF99" w14:textId="46944F88" w:rsidR="572C8E33" w:rsidRDefault="2A498026" w:rsidP="7E5A06E4">
      <w:pPr>
        <w:tabs>
          <w:tab w:val="left" w:pos="3240"/>
        </w:tabs>
        <w:rPr>
          <w:rFonts w:eastAsia="Times New Roman" w:cs="Times New Roman"/>
        </w:rPr>
      </w:pPr>
      <w:r w:rsidRPr="00ED403E">
        <w:rPr>
          <w:rFonts w:eastAsia="Times New Roman" w:cs="Times New Roman"/>
          <w:b/>
        </w:rPr>
        <w:t>Estructura significativa:</w:t>
      </w:r>
      <w:r w:rsidRPr="3B5B1346">
        <w:rPr>
          <w:rFonts w:eastAsia="Times New Roman" w:cs="Times New Roman"/>
        </w:rPr>
        <w:t xml:space="preserve"> Diseña</w:t>
      </w:r>
      <w:r w:rsidR="09D399D5" w:rsidRPr="3B5B1346">
        <w:rPr>
          <w:rFonts w:eastAsia="Times New Roman" w:cs="Times New Roman"/>
        </w:rPr>
        <w:t>r</w:t>
      </w:r>
      <w:r w:rsidRPr="3B5B1346">
        <w:rPr>
          <w:rFonts w:eastAsia="Times New Roman" w:cs="Times New Roman"/>
        </w:rPr>
        <w:t xml:space="preserve"> una estructura de SKU que tenga sentido para </w:t>
      </w:r>
      <w:r w:rsidR="191320FA" w:rsidRPr="3B5B1346">
        <w:rPr>
          <w:rFonts w:eastAsia="Times New Roman" w:cs="Times New Roman"/>
        </w:rPr>
        <w:t>el</w:t>
      </w:r>
      <w:r w:rsidRPr="3B5B1346">
        <w:rPr>
          <w:rFonts w:eastAsia="Times New Roman" w:cs="Times New Roman"/>
        </w:rPr>
        <w:t xml:space="preserve"> negocio. </w:t>
      </w:r>
      <w:r w:rsidR="08A210EA" w:rsidRPr="3B5B1346">
        <w:rPr>
          <w:rFonts w:eastAsia="Times New Roman" w:cs="Times New Roman"/>
        </w:rPr>
        <w:t>Se puede</w:t>
      </w:r>
      <w:r w:rsidRPr="3B5B1346">
        <w:rPr>
          <w:rFonts w:eastAsia="Times New Roman" w:cs="Times New Roman"/>
        </w:rPr>
        <w:t xml:space="preserve"> incluir información relevante en el propio SKU, como el tipo de producto, el proveedor, el tamaño, el color, etc. Por ejemplo, un SKU para una lata de refresco de cola de </w:t>
      </w:r>
      <w:r w:rsidR="65F9DDC8" w:rsidRPr="3B5B1346">
        <w:rPr>
          <w:rFonts w:eastAsia="Times New Roman" w:cs="Times New Roman"/>
        </w:rPr>
        <w:t>500</w:t>
      </w:r>
      <w:r w:rsidRPr="3B5B1346">
        <w:rPr>
          <w:rFonts w:eastAsia="Times New Roman" w:cs="Times New Roman"/>
        </w:rPr>
        <w:t xml:space="preserve"> </w:t>
      </w:r>
      <w:r w:rsidR="2836C79F" w:rsidRPr="3B5B1346">
        <w:rPr>
          <w:rFonts w:eastAsia="Times New Roman" w:cs="Times New Roman"/>
        </w:rPr>
        <w:t>ml</w:t>
      </w:r>
      <w:r w:rsidRPr="3B5B1346">
        <w:rPr>
          <w:rFonts w:eastAsia="Times New Roman" w:cs="Times New Roman"/>
        </w:rPr>
        <w:t xml:space="preserve"> podría ser "COLA-</w:t>
      </w:r>
      <w:r w:rsidR="28935518" w:rsidRPr="3B5B1346">
        <w:rPr>
          <w:rFonts w:eastAsia="Times New Roman" w:cs="Times New Roman"/>
        </w:rPr>
        <w:t>500ML</w:t>
      </w:r>
      <w:r w:rsidRPr="3B5B1346">
        <w:rPr>
          <w:rFonts w:eastAsia="Times New Roman" w:cs="Times New Roman"/>
        </w:rPr>
        <w:t>-001".</w:t>
      </w:r>
    </w:p>
    <w:p w14:paraId="513FF6A7" w14:textId="43BDFD17" w:rsidR="3B5B1346" w:rsidRPr="00D338BA" w:rsidRDefault="2A498026" w:rsidP="3B5B1346">
      <w:pPr>
        <w:tabs>
          <w:tab w:val="left" w:pos="3240"/>
        </w:tabs>
      </w:pPr>
      <w:r w:rsidRPr="00ED403E">
        <w:rPr>
          <w:rFonts w:eastAsia="Times New Roman" w:cs="Times New Roman"/>
          <w:b/>
        </w:rPr>
        <w:t>Etiquetado en el almacén:</w:t>
      </w:r>
      <w:r w:rsidRPr="3B5B1346">
        <w:rPr>
          <w:rFonts w:eastAsia="Times New Roman" w:cs="Times New Roman"/>
        </w:rPr>
        <w:t xml:space="preserve"> Utiliza</w:t>
      </w:r>
      <w:r w:rsidR="1A595A07" w:rsidRPr="3B5B1346">
        <w:rPr>
          <w:rFonts w:eastAsia="Times New Roman" w:cs="Times New Roman"/>
        </w:rPr>
        <w:t>r</w:t>
      </w:r>
      <w:r w:rsidRPr="3B5B1346">
        <w:rPr>
          <w:rFonts w:eastAsia="Times New Roman" w:cs="Times New Roman"/>
        </w:rPr>
        <w:t xml:space="preserve"> etiquetas de SKU en los estantes y áreas de almacenamiento para asegurar</w:t>
      </w:r>
      <w:r w:rsidR="48D78170" w:rsidRPr="3B5B1346">
        <w:rPr>
          <w:rFonts w:eastAsia="Times New Roman" w:cs="Times New Roman"/>
        </w:rPr>
        <w:t>s</w:t>
      </w:r>
      <w:r w:rsidRPr="3B5B1346">
        <w:rPr>
          <w:rFonts w:eastAsia="Times New Roman" w:cs="Times New Roman"/>
        </w:rPr>
        <w:t>e de que cada producto se coloca en el lugar correcto. Esto facilita la localización de productos durante la reposición y reduce errores.</w:t>
      </w:r>
      <w:r w:rsidR="0036720E">
        <w:rPr>
          <w:rFonts w:eastAsia="Times New Roman" w:cs="Times New Roman"/>
        </w:rPr>
        <w:t xml:space="preserve"> </w:t>
      </w:r>
      <w:r w:rsidR="0036720E">
        <w:rPr>
          <w:rFonts w:eastAsia="Times New Roman" w:cs="Times New Roman"/>
        </w:rPr>
        <w:fldChar w:fldCharType="begin"/>
      </w:r>
      <w:r w:rsidR="00923B93">
        <w:rPr>
          <w:rFonts w:eastAsia="Times New Roman" w:cs="Times New Roman"/>
        </w:rPr>
        <w:instrText xml:space="preserve"> ADDIN ZOTERO_ITEM CSL_CITATION {"citationID":"XMo1IRWu","properties":{"formattedCitation":"[51]","plainCitation":"[51]","noteIndex":0},"citationItems":[{"id":44,"uris":["http://zotero.org/users/12776228/items/EE8BJZFI"],"itemData":{"id":44,"type":"document","note":"DOI: 10.2139/ssrn.3506709","title":"Optimizing SKU Selection for Promotional Display Space at Grocery Retailers","URL":"https://ssrn.com/abstract=3506709","author":[{"family":"Pak","given":"Olga"},{"family":"Ferguson","given":"Mark"},{"family":"Perdikaki","given":"Olga"},{"family":"Wu","given":"Su-Ming"}],"issued":{"date-parts":[["2019",11]]}}}],"schema":"https://github.com/citation-style-language/schema/raw/master/csl-citation.json"} </w:instrText>
      </w:r>
      <w:r w:rsidR="0036720E">
        <w:rPr>
          <w:rFonts w:eastAsia="Times New Roman" w:cs="Times New Roman"/>
        </w:rPr>
        <w:fldChar w:fldCharType="separate"/>
      </w:r>
      <w:r w:rsidR="0036720E" w:rsidRPr="0036720E">
        <w:rPr>
          <w:rFonts w:cs="Times New Roman"/>
        </w:rPr>
        <w:t>[51]</w:t>
      </w:r>
      <w:r w:rsidR="0036720E">
        <w:rPr>
          <w:rFonts w:eastAsia="Times New Roman" w:cs="Times New Roman"/>
        </w:rPr>
        <w:fldChar w:fldCharType="end"/>
      </w:r>
    </w:p>
    <w:p w14:paraId="618749F3" w14:textId="39F33383" w:rsidR="572C8E33" w:rsidRDefault="189B2302" w:rsidP="00887B2C">
      <w:pPr>
        <w:pStyle w:val="Ttulo3"/>
        <w:rPr>
          <w:rFonts w:eastAsia="Times New Roman" w:cs="Times New Roman"/>
          <w:b/>
        </w:rPr>
      </w:pPr>
      <w:bookmarkStart w:id="490" w:name="_Toc150390702"/>
      <w:bookmarkStart w:id="491" w:name="_Toc150418286"/>
      <w:bookmarkStart w:id="492" w:name="_Toc150982794"/>
      <w:r w:rsidRPr="00887B2C">
        <w:rPr>
          <w:b/>
        </w:rPr>
        <w:t>3.1</w:t>
      </w:r>
      <w:r w:rsidR="1E9A5D47" w:rsidRPr="00887B2C">
        <w:rPr>
          <w:b/>
        </w:rPr>
        <w:t>4</w:t>
      </w:r>
      <w:r w:rsidRPr="00887B2C">
        <w:rPr>
          <w:b/>
        </w:rPr>
        <w:t>.</w:t>
      </w:r>
      <w:r w:rsidR="00A76897">
        <w:rPr>
          <w:b/>
          <w:bCs/>
        </w:rPr>
        <w:t>9</w:t>
      </w:r>
      <w:r w:rsidRPr="00887B2C">
        <w:rPr>
          <w:b/>
        </w:rPr>
        <w:t xml:space="preserve"> Análisis ABC</w:t>
      </w:r>
      <w:r w:rsidR="0FB142AA" w:rsidRPr="3B5B1346">
        <w:rPr>
          <w:rFonts w:eastAsia="Times New Roman" w:cs="Times New Roman"/>
          <w:b/>
          <w:bCs/>
        </w:rPr>
        <w:t>.</w:t>
      </w:r>
      <w:bookmarkEnd w:id="490"/>
      <w:bookmarkEnd w:id="491"/>
      <w:bookmarkEnd w:id="492"/>
    </w:p>
    <w:p w14:paraId="31DBED6B" w14:textId="6A49F926" w:rsidR="572C8E33" w:rsidRDefault="189B2302" w:rsidP="7E5A06E4">
      <w:pPr>
        <w:tabs>
          <w:tab w:val="left" w:pos="3240"/>
        </w:tabs>
      </w:pPr>
      <w:r w:rsidRPr="7E5A06E4">
        <w:rPr>
          <w:rFonts w:eastAsia="Times New Roman" w:cs="Times New Roman"/>
          <w:szCs w:val="24"/>
        </w:rPr>
        <w:t>El Análisis ABC es una técnica fundamental en la gestión de inventario que se emplea para clasificar y priorizar productos en función de su importancia relativa en la operación de una tienda de conveniencia. Esta metodología es esencial en la administración de inventario para garantizar una eficiente asignación de recursos y satisfacción de la demanda del cliente.</w:t>
      </w:r>
    </w:p>
    <w:p w14:paraId="6BD3BC71" w14:textId="2E365E49" w:rsidR="572C8E33" w:rsidRDefault="189B2302" w:rsidP="7E5A06E4">
      <w:pPr>
        <w:tabs>
          <w:tab w:val="left" w:pos="3240"/>
        </w:tabs>
      </w:pPr>
      <w:r w:rsidRPr="00ED403E">
        <w:rPr>
          <w:rFonts w:eastAsia="Times New Roman" w:cs="Times New Roman"/>
          <w:b/>
          <w:szCs w:val="24"/>
        </w:rPr>
        <w:lastRenderedPageBreak/>
        <w:t>Categorización de Productos:</w:t>
      </w:r>
      <w:r w:rsidRPr="7E5A06E4">
        <w:rPr>
          <w:rFonts w:eastAsia="Times New Roman" w:cs="Times New Roman"/>
          <w:szCs w:val="24"/>
        </w:rPr>
        <w:t xml:space="preserve"> Los productos se dividen en tres categorías: A, B y C, basadas en su valor en inventario y su rotación. A continuación, se describe la clasificación típica:</w:t>
      </w:r>
    </w:p>
    <w:p w14:paraId="304E76E1" w14:textId="372A6F64" w:rsidR="572C8E33" w:rsidRDefault="189B2302" w:rsidP="009115D7">
      <w:pPr>
        <w:pStyle w:val="Prrafodelista"/>
        <w:numPr>
          <w:ilvl w:val="0"/>
          <w:numId w:val="43"/>
        </w:numPr>
        <w:tabs>
          <w:tab w:val="left" w:pos="3240"/>
        </w:tabs>
      </w:pPr>
      <w:r w:rsidRPr="00B44797">
        <w:rPr>
          <w:rFonts w:eastAsia="Times New Roman" w:cs="Times New Roman"/>
          <w:b/>
          <w:szCs w:val="24"/>
        </w:rPr>
        <w:t>Categoría A:</w:t>
      </w:r>
      <w:r w:rsidRPr="7E5A06E4">
        <w:rPr>
          <w:rFonts w:eastAsia="Times New Roman" w:cs="Times New Roman"/>
          <w:szCs w:val="24"/>
        </w:rPr>
        <w:t xml:space="preserve"> Esta categoría incluye productos de alta importancia. Representan una parte significativa del valor del inventario, pero tienen una rotación más baja. Estos artículos suelen contribuir de manera sustancial a los ingresos de la tienda, y su gestión es crítica.</w:t>
      </w:r>
      <w:r w:rsidR="008B0CC3">
        <w:rPr>
          <w:rFonts w:eastAsia="Times New Roman" w:cs="Times New Roman"/>
          <w:szCs w:val="24"/>
        </w:rPr>
        <w:t xml:space="preserve"> </w:t>
      </w:r>
      <w:r w:rsidR="008B0CC3" w:rsidRPr="7E5A06E4">
        <w:rPr>
          <w:rFonts w:eastAsia="Times New Roman" w:cs="Times New Roman"/>
          <w:szCs w:val="24"/>
        </w:rPr>
        <w:t>Generalmente, estos productos representan aproximadamente el 20% del inventario, pero contribuyen al 80% de los ingresos.</w:t>
      </w:r>
    </w:p>
    <w:p w14:paraId="087E5698" w14:textId="49FB9454" w:rsidR="572C8E33" w:rsidRDefault="189B2302" w:rsidP="009115D7">
      <w:pPr>
        <w:pStyle w:val="Prrafodelista"/>
        <w:numPr>
          <w:ilvl w:val="0"/>
          <w:numId w:val="43"/>
        </w:numPr>
        <w:tabs>
          <w:tab w:val="left" w:pos="3240"/>
        </w:tabs>
      </w:pPr>
      <w:r w:rsidRPr="00B44797">
        <w:rPr>
          <w:rFonts w:eastAsia="Times New Roman" w:cs="Times New Roman"/>
          <w:b/>
          <w:szCs w:val="24"/>
        </w:rPr>
        <w:t>Categoría B:</w:t>
      </w:r>
      <w:r w:rsidRPr="7E5A06E4">
        <w:rPr>
          <w:rFonts w:eastAsia="Times New Roman" w:cs="Times New Roman"/>
          <w:szCs w:val="24"/>
        </w:rPr>
        <w:t xml:space="preserve"> Aquí se encuentran los productos de importancia moderada. Aunque tienen un valor de inventario decente, su rotación es intermedia. La gestión de esta categoría requiere atención, pero no tan intensiva como la de la Categoría A.</w:t>
      </w:r>
      <w:r w:rsidR="008B0CC3">
        <w:rPr>
          <w:rFonts w:eastAsia="Times New Roman" w:cs="Times New Roman"/>
          <w:szCs w:val="24"/>
        </w:rPr>
        <w:t xml:space="preserve"> </w:t>
      </w:r>
      <w:r w:rsidR="008B0CC3" w:rsidRPr="7E5A06E4">
        <w:rPr>
          <w:rFonts w:eastAsia="Times New Roman" w:cs="Times New Roman"/>
          <w:szCs w:val="24"/>
        </w:rPr>
        <w:t>Por lo general, representan alrededor del 30% del inventario y contribuyen al 15-20% de los ingresos.</w:t>
      </w:r>
    </w:p>
    <w:p w14:paraId="7A49984C" w14:textId="38F54E6F" w:rsidR="572C8E33" w:rsidRDefault="189B2302" w:rsidP="009115D7">
      <w:pPr>
        <w:pStyle w:val="Prrafodelista"/>
        <w:numPr>
          <w:ilvl w:val="0"/>
          <w:numId w:val="43"/>
        </w:numPr>
        <w:tabs>
          <w:tab w:val="left" w:pos="3240"/>
        </w:tabs>
      </w:pPr>
      <w:r w:rsidRPr="00B44797">
        <w:rPr>
          <w:rFonts w:eastAsia="Times New Roman" w:cs="Times New Roman"/>
          <w:b/>
          <w:szCs w:val="24"/>
        </w:rPr>
        <w:t>Categoría C:</w:t>
      </w:r>
      <w:r w:rsidRPr="7E5A06E4">
        <w:rPr>
          <w:rFonts w:eastAsia="Times New Roman" w:cs="Times New Roman"/>
          <w:szCs w:val="24"/>
        </w:rPr>
        <w:t xml:space="preserve"> Esta categoría comprende productos de menor importancia. A pesar de su alta rotación, su valor en inventario es bajo. Estos artículos, aunque son numerosos, tienen un impacto limitado en los ingresos.</w:t>
      </w:r>
    </w:p>
    <w:p w14:paraId="4777B81B" w14:textId="2E52E208" w:rsidR="572C8E33" w:rsidRDefault="189B2302" w:rsidP="7E5A06E4">
      <w:pPr>
        <w:tabs>
          <w:tab w:val="left" w:pos="3240"/>
        </w:tabs>
      </w:pPr>
      <w:r w:rsidRPr="7E5A06E4">
        <w:rPr>
          <w:rFonts w:eastAsia="Times New Roman" w:cs="Times New Roman"/>
          <w:szCs w:val="24"/>
        </w:rPr>
        <w:t>Una vez categorizados los productos, se aplican estrategias de gestión diferenciadas. Para el marco teórico, es relevante entender cómo estas estrategias impactan la eficiencia de la tienda de conveniencia.</w:t>
      </w:r>
    </w:p>
    <w:p w14:paraId="4B0723B2" w14:textId="624E47F7" w:rsidR="572C8E33" w:rsidRDefault="189B2302" w:rsidP="7E5A06E4">
      <w:pPr>
        <w:tabs>
          <w:tab w:val="left" w:pos="3240"/>
        </w:tabs>
      </w:pPr>
      <w:r w:rsidRPr="00564AD0">
        <w:rPr>
          <w:rFonts w:eastAsia="Times New Roman" w:cs="Times New Roman"/>
          <w:b/>
          <w:szCs w:val="24"/>
        </w:rPr>
        <w:t xml:space="preserve">Productos de </w:t>
      </w:r>
      <w:r>
        <w:rPr>
          <w:rFonts w:eastAsia="Times New Roman" w:cs="Times New Roman"/>
          <w:b/>
          <w:szCs w:val="24"/>
        </w:rPr>
        <w:t>C</w:t>
      </w:r>
      <w:r w:rsidRPr="00564AD0">
        <w:rPr>
          <w:rFonts w:eastAsia="Times New Roman" w:cs="Times New Roman"/>
          <w:b/>
          <w:szCs w:val="24"/>
        </w:rPr>
        <w:t>ategoría A:</w:t>
      </w:r>
      <w:r w:rsidRPr="7E5A06E4">
        <w:rPr>
          <w:rFonts w:eastAsia="Times New Roman" w:cs="Times New Roman"/>
          <w:szCs w:val="24"/>
        </w:rPr>
        <w:t xml:space="preserve"> Debido a su alta importancia, estos productos requieren una gestión cercana. Las estrategias deben centrarse en reducir costos, evitar excesos de inventario y garantizar que estén siempre disponibles para satisfacer la demanda.</w:t>
      </w:r>
    </w:p>
    <w:p w14:paraId="31ED96CF" w14:textId="250E3665" w:rsidR="572C8E33" w:rsidRDefault="189B2302" w:rsidP="7E5A06E4">
      <w:pPr>
        <w:tabs>
          <w:tab w:val="left" w:pos="3240"/>
        </w:tabs>
      </w:pPr>
      <w:r w:rsidRPr="00564AD0">
        <w:rPr>
          <w:rFonts w:eastAsia="Times New Roman" w:cs="Times New Roman"/>
          <w:b/>
          <w:szCs w:val="24"/>
        </w:rPr>
        <w:t>Productos de Categoría B:</w:t>
      </w:r>
      <w:r w:rsidRPr="7E5A06E4">
        <w:rPr>
          <w:rFonts w:eastAsia="Times New Roman" w:cs="Times New Roman"/>
          <w:szCs w:val="24"/>
        </w:rPr>
        <w:t xml:space="preserve"> La gestión de estos productos es cuidadosa, pero no tan intensiva como la de Categoría A. El equilibrio entre satisfacer la demanda y evitar acumulaciones innecesarias es clave.</w:t>
      </w:r>
    </w:p>
    <w:p w14:paraId="6238924E" w14:textId="6FB956A9" w:rsidR="572C8E33" w:rsidRDefault="189B2302" w:rsidP="7E5A06E4">
      <w:pPr>
        <w:tabs>
          <w:tab w:val="left" w:pos="3240"/>
        </w:tabs>
      </w:pPr>
      <w:r w:rsidRPr="00564AD0">
        <w:rPr>
          <w:rFonts w:eastAsia="Times New Roman" w:cs="Times New Roman"/>
          <w:b/>
          <w:szCs w:val="24"/>
        </w:rPr>
        <w:t>Productos de Categoría C:</w:t>
      </w:r>
      <w:r w:rsidRPr="7E5A06E4">
        <w:rPr>
          <w:rFonts w:eastAsia="Times New Roman" w:cs="Times New Roman"/>
          <w:szCs w:val="24"/>
        </w:rPr>
        <w:t xml:space="preserve"> Dado su bajo valor en inventario y alta rotación, las estrategias aplicadas a estos productos pueden ser más flexibles. Se pueden utilizar sistemas de reposición automática y mantener niveles de inventario más bajos.</w:t>
      </w:r>
    </w:p>
    <w:p w14:paraId="69D749FE" w14:textId="4EFD5E20" w:rsidR="0202682C" w:rsidRPr="00A6474F" w:rsidRDefault="189B2302" w:rsidP="0202682C">
      <w:pPr>
        <w:tabs>
          <w:tab w:val="left" w:pos="3240"/>
        </w:tabs>
      </w:pPr>
      <w:r w:rsidRPr="008B651E">
        <w:rPr>
          <w:rFonts w:eastAsia="Times New Roman" w:cs="Times New Roman"/>
          <w:b/>
        </w:rPr>
        <w:t xml:space="preserve">Evolución y </w:t>
      </w:r>
      <w:r w:rsidR="008B651E" w:rsidRPr="008B651E">
        <w:rPr>
          <w:rFonts w:eastAsia="Times New Roman" w:cs="Times New Roman"/>
          <w:b/>
          <w:bCs/>
        </w:rPr>
        <w:t>revisión continua</w:t>
      </w:r>
      <w:r w:rsidRPr="687F9CBC">
        <w:rPr>
          <w:rFonts w:eastAsia="Times New Roman" w:cs="Times New Roman"/>
        </w:rPr>
        <w:t>: El Análisis ABC no es una tarea única. Para mantener su efectividad, se requiere una revisión y actualización periódica de las clasificaciones. Esto se debe a que la importancia de un producto puede cambiar con el tiempo debido a diversas variables, como fluctuaciones en la demanda y evolución del negocio.</w:t>
      </w:r>
      <w:r w:rsidR="00D54D48">
        <w:rPr>
          <w:rFonts w:eastAsia="Times New Roman" w:cs="Times New Roman"/>
        </w:rPr>
        <w:t xml:space="preserve"> </w:t>
      </w:r>
      <w:r w:rsidR="00D54D48">
        <w:rPr>
          <w:rFonts w:eastAsia="Times New Roman" w:cs="Times New Roman"/>
        </w:rPr>
        <w:fldChar w:fldCharType="begin"/>
      </w:r>
      <w:r w:rsidR="00923B93">
        <w:rPr>
          <w:rFonts w:eastAsia="Times New Roman" w:cs="Times New Roman"/>
        </w:rPr>
        <w:instrText xml:space="preserve"> ADDIN ZOTERO_ITEM CSL_CITATION {"citationID":"wMyBXd7p","properties":{"formattedCitation":"[52]","plainCitation":"[52]","noteIndex":0},"citationItems":[{"id":43,"uris":["http://zotero.org/users/12776228/items/LTDMJND6"],"itemData":{"id":43,"type":"article-journal","container-title":"Quaid-E-Awam University research journal of engineering, science and technology","issue":"1","title":"ABC analysis as a inventory control technique","volume":"1","author":[{"family":"Tanwari","given":"Anwaruddin"},{"family":"Lakhiar","given":"Abdul Qayoom"},{"family":"Shaikh","given":"GHULAM YASIN"}],"issued":{"date-parts":[["2000"]]}}}],"schema":"https://github.com/citation-style-language/schema/raw/master/csl-citation.json"} </w:instrText>
      </w:r>
      <w:r w:rsidR="00D54D48">
        <w:rPr>
          <w:rFonts w:eastAsia="Times New Roman" w:cs="Times New Roman"/>
        </w:rPr>
        <w:fldChar w:fldCharType="separate"/>
      </w:r>
      <w:r w:rsidR="00D54D48" w:rsidRPr="00D54D48">
        <w:rPr>
          <w:rFonts w:cs="Times New Roman"/>
        </w:rPr>
        <w:t>[52]</w:t>
      </w:r>
      <w:r w:rsidR="00D54D48">
        <w:rPr>
          <w:rFonts w:eastAsia="Times New Roman" w:cs="Times New Roman"/>
        </w:rPr>
        <w:fldChar w:fldCharType="end"/>
      </w:r>
    </w:p>
    <w:p w14:paraId="5724FCDC" w14:textId="0A2A174A" w:rsidR="00356D39" w:rsidRPr="00BE60A6" w:rsidRDefault="007E74E2" w:rsidP="007E74E2">
      <w:pPr>
        <w:pStyle w:val="Ttulo2"/>
        <w:rPr>
          <w:rFonts w:ascii="Times New Roman" w:hAnsi="Times New Roman" w:cs="Times New Roman"/>
          <w:b/>
          <w:bCs/>
        </w:rPr>
      </w:pPr>
      <w:bookmarkStart w:id="493" w:name="_Toc148894744"/>
      <w:bookmarkStart w:id="494" w:name="_Toc148981435"/>
      <w:bookmarkStart w:id="495" w:name="_Toc148993455"/>
      <w:bookmarkStart w:id="496" w:name="_Toc149501251"/>
      <w:bookmarkStart w:id="497" w:name="_Toc149576125"/>
      <w:bookmarkStart w:id="498" w:name="_Toc150181537"/>
      <w:bookmarkStart w:id="499" w:name="_Toc150390703"/>
      <w:bookmarkStart w:id="500" w:name="_Toc150418287"/>
      <w:bookmarkStart w:id="501" w:name="_Toc150982795"/>
      <w:r w:rsidRPr="00BE60A6">
        <w:rPr>
          <w:rFonts w:ascii="Times New Roman" w:hAnsi="Times New Roman" w:cs="Times New Roman"/>
          <w:b/>
          <w:bCs/>
        </w:rPr>
        <w:t>3.</w:t>
      </w:r>
      <w:r w:rsidR="00425434" w:rsidRPr="00BE60A6">
        <w:rPr>
          <w:rFonts w:ascii="Times New Roman" w:hAnsi="Times New Roman" w:cs="Times New Roman"/>
          <w:b/>
          <w:bCs/>
        </w:rPr>
        <w:t>1</w:t>
      </w:r>
      <w:r w:rsidR="00817C35">
        <w:rPr>
          <w:rFonts w:ascii="Times New Roman" w:hAnsi="Times New Roman" w:cs="Times New Roman"/>
          <w:b/>
          <w:bCs/>
        </w:rPr>
        <w:t>5</w:t>
      </w:r>
      <w:r w:rsidRPr="00BE60A6">
        <w:rPr>
          <w:rFonts w:ascii="Times New Roman" w:hAnsi="Times New Roman" w:cs="Times New Roman"/>
          <w:b/>
          <w:bCs/>
        </w:rPr>
        <w:t xml:space="preserve"> Autenticación de usuarios</w:t>
      </w:r>
      <w:bookmarkEnd w:id="493"/>
      <w:bookmarkEnd w:id="494"/>
      <w:bookmarkEnd w:id="495"/>
      <w:bookmarkEnd w:id="496"/>
      <w:bookmarkEnd w:id="497"/>
      <w:bookmarkEnd w:id="498"/>
      <w:bookmarkEnd w:id="499"/>
      <w:bookmarkEnd w:id="500"/>
      <w:bookmarkEnd w:id="501"/>
    </w:p>
    <w:p w14:paraId="3125A787" w14:textId="69B65D88" w:rsidR="000065DF" w:rsidRDefault="000065DF" w:rsidP="000065DF">
      <w:pPr>
        <w:rPr>
          <w:rFonts w:cs="Times New Roman"/>
        </w:rPr>
      </w:pPr>
      <w:r w:rsidRPr="000065DF">
        <w:rPr>
          <w:rFonts w:cs="Times New Roman"/>
        </w:rPr>
        <w:t xml:space="preserve">Autenticación es un término que se refiere al proceso de demostrar que algún hecho o algún documento es genuino. En </w:t>
      </w:r>
      <w:r w:rsidR="000778B5">
        <w:rPr>
          <w:rFonts w:cs="Times New Roman"/>
        </w:rPr>
        <w:t>el campo del cómputo</w:t>
      </w:r>
      <w:r w:rsidRPr="000065DF">
        <w:rPr>
          <w:rFonts w:cs="Times New Roman"/>
        </w:rPr>
        <w:t>, este término está típicamente asociado con probar la identidad de un usuario. Por lo general, un usuario demuestra su identidad proporcionando sus credenciales, es decir, una pieza de información acordada compartida entre el usuario y el sistema</w:t>
      </w:r>
      <w:r w:rsidR="006412BC">
        <w:rPr>
          <w:rFonts w:cs="Times New Roman"/>
        </w:rPr>
        <w:t xml:space="preserve">. La combinación de </w:t>
      </w:r>
      <w:r w:rsidR="001C5CF0">
        <w:rPr>
          <w:rFonts w:cs="Times New Roman"/>
        </w:rPr>
        <w:t xml:space="preserve">usuario y contraseña es </w:t>
      </w:r>
      <w:r w:rsidR="00817C35">
        <w:rPr>
          <w:rFonts w:cs="Times New Roman"/>
        </w:rPr>
        <w:t>el mecanismo de autenticación más común, es también conocido como autenticación por contraseña.</w:t>
      </w:r>
      <w:r w:rsidR="00A63529">
        <w:rPr>
          <w:rFonts w:cs="Times New Roman"/>
        </w:rPr>
        <w:fldChar w:fldCharType="begin"/>
      </w:r>
      <w:r w:rsidR="00923B93">
        <w:rPr>
          <w:rFonts w:cs="Times New Roman"/>
        </w:rPr>
        <w:instrText xml:space="preserve"> ADDIN ZOTERO_ITEM CSL_CITATION {"citationID":"ySjbHTag","properties":{"formattedCitation":"[53]","plainCitation":"[53]","noteIndex":0},"citationItems":[{"id":59,"uris":["http://zotero.org/users/12776228/items/GRZV7UH3"],"itemData":{"id":59,"type":"document","title":"What is Authentication?","URL":"https://auth0.com/intro-to-iam/what-is-authentication","author":[{"family":"Okta, Inc","given":""}],"issued":{"date-parts":[["2023"]]}}}],"schema":"https://github.com/citation-style-language/schema/raw/master/csl-citation.json"} </w:instrText>
      </w:r>
      <w:r w:rsidR="00A63529">
        <w:rPr>
          <w:rFonts w:cs="Times New Roman"/>
        </w:rPr>
        <w:fldChar w:fldCharType="separate"/>
      </w:r>
      <w:r w:rsidR="00D54D48" w:rsidRPr="00D54D48">
        <w:rPr>
          <w:rFonts w:cs="Times New Roman"/>
        </w:rPr>
        <w:t>[53]</w:t>
      </w:r>
      <w:r w:rsidR="00A63529">
        <w:rPr>
          <w:rFonts w:cs="Times New Roman"/>
        </w:rPr>
        <w:fldChar w:fldCharType="end"/>
      </w:r>
    </w:p>
    <w:p w14:paraId="024526C0" w14:textId="662787B0" w:rsidR="004E69EC" w:rsidRPr="002818DA" w:rsidRDefault="00817C35" w:rsidP="002818DA">
      <w:pPr>
        <w:pStyle w:val="Ttulo3"/>
        <w:rPr>
          <w:b/>
          <w:bCs/>
        </w:rPr>
      </w:pPr>
      <w:bookmarkStart w:id="502" w:name="_Toc150390704"/>
      <w:bookmarkStart w:id="503" w:name="_Toc150418288"/>
      <w:bookmarkStart w:id="504" w:name="_Toc150982796"/>
      <w:r w:rsidRPr="002818DA">
        <w:rPr>
          <w:b/>
          <w:bCs/>
        </w:rPr>
        <w:t xml:space="preserve">3.15.1 </w:t>
      </w:r>
      <w:r w:rsidR="00805F07" w:rsidRPr="002818DA">
        <w:rPr>
          <w:b/>
          <w:bCs/>
        </w:rPr>
        <w:t>Función Hash</w:t>
      </w:r>
      <w:bookmarkEnd w:id="502"/>
      <w:bookmarkEnd w:id="503"/>
      <w:bookmarkEnd w:id="504"/>
    </w:p>
    <w:p w14:paraId="22175A84" w14:textId="0611834D" w:rsidR="00805F07" w:rsidRDefault="009839F9" w:rsidP="00805F07">
      <w:r>
        <w:t xml:space="preserve">Es una función sobre una cadena de bits </w:t>
      </w:r>
      <w:r w:rsidR="00CC5A84">
        <w:t xml:space="preserve">cuya longitud de salida es fija, </w:t>
      </w:r>
      <w:r w:rsidR="00A926CB">
        <w:t>debe cumplir las siguientes propiedades. (</w:t>
      </w:r>
      <w:r w:rsidR="000F01CA">
        <w:t>Un camino</w:t>
      </w:r>
      <w:r w:rsidR="00A926CB">
        <w:t>)</w:t>
      </w:r>
      <w:r w:rsidR="000F01CA">
        <w:t xml:space="preserve">: debe ser computacionalmente inviable encontrar </w:t>
      </w:r>
      <w:r w:rsidR="00652B10">
        <w:t xml:space="preserve">la entrada original de </w:t>
      </w:r>
      <w:r w:rsidR="00652B10">
        <w:lastRenderedPageBreak/>
        <w:t>la función a partir del resultado de salida. (Resistente a colisión): debe ser computacionalmente inviable encontrar dos entradas que produzcan exactamente la misma salida.</w:t>
      </w:r>
      <w:r w:rsidR="000D58B7">
        <w:fldChar w:fldCharType="begin"/>
      </w:r>
      <w:r w:rsidR="00923B93">
        <w:instrText xml:space="preserve"> ADDIN ZOTERO_ITEM CSL_CITATION {"citationID":"eLLP81za","properties":{"formattedCitation":"[54]","plainCitation":"[54]","noteIndex":0},"citationItems":[{"id":57,"uris":["http://zotero.org/users/12776228/items/9DDE8MQU"],"itemData":{"id":57,"type":"standard","authority":"National Institute of Standards and Technology","title":"Digital Signature Standard (DSS)","URL":"https://nvlpubs.nist.gov/nistpubs/FIPS/NIST.FIPS.186-5.pdf","author":[{"family":"National Institute of Standards and Technology","given":""}],"issued":{"date-parts":[["2023",2,3]]}}}],"schema":"https://github.com/citation-style-language/schema/raw/master/csl-citation.json"} </w:instrText>
      </w:r>
      <w:r w:rsidR="000D58B7">
        <w:fldChar w:fldCharType="separate"/>
      </w:r>
      <w:r w:rsidR="00D54D48" w:rsidRPr="00D54D48">
        <w:rPr>
          <w:rFonts w:cs="Times New Roman"/>
        </w:rPr>
        <w:t>[54]</w:t>
      </w:r>
      <w:r w:rsidR="000D58B7">
        <w:fldChar w:fldCharType="end"/>
      </w:r>
    </w:p>
    <w:p w14:paraId="7E69E850" w14:textId="22321F27" w:rsidR="00652B10" w:rsidRPr="002818DA" w:rsidRDefault="00652B10" w:rsidP="002818DA">
      <w:pPr>
        <w:pStyle w:val="Ttulo3"/>
        <w:rPr>
          <w:b/>
          <w:bCs/>
        </w:rPr>
      </w:pPr>
      <w:bookmarkStart w:id="505" w:name="_Toc150390705"/>
      <w:bookmarkStart w:id="506" w:name="_Toc150418289"/>
      <w:bookmarkStart w:id="507" w:name="_Toc150982797"/>
      <w:r w:rsidRPr="002818DA">
        <w:rPr>
          <w:b/>
          <w:bCs/>
        </w:rPr>
        <w:t>3.15.</w:t>
      </w:r>
      <w:r w:rsidR="0062579C" w:rsidRPr="002818DA">
        <w:rPr>
          <w:b/>
          <w:bCs/>
        </w:rPr>
        <w:t>2</w:t>
      </w:r>
      <w:r w:rsidRPr="002818DA">
        <w:rPr>
          <w:b/>
          <w:bCs/>
        </w:rPr>
        <w:t xml:space="preserve"> Salt</w:t>
      </w:r>
      <w:bookmarkEnd w:id="505"/>
      <w:bookmarkEnd w:id="506"/>
      <w:bookmarkEnd w:id="507"/>
    </w:p>
    <w:p w14:paraId="24755469" w14:textId="203D44EC" w:rsidR="00652B10" w:rsidRDefault="00960D52" w:rsidP="00652B10">
      <w:r w:rsidRPr="00960D52">
        <w:t xml:space="preserve">Un valor no secreto que se utiliza en un proceso criptográfico, generalmente para asegurar que los resultados de los cálculos de una </w:t>
      </w:r>
      <w:r w:rsidR="00F16901">
        <w:t xml:space="preserve">entrada particular a alguna función (por </w:t>
      </w:r>
      <w:proofErr w:type="gramStart"/>
      <w:r w:rsidR="00F16901">
        <w:t>ejemplo</w:t>
      </w:r>
      <w:proofErr w:type="gramEnd"/>
      <w:r w:rsidR="00F16901">
        <w:t xml:space="preserve"> hash)</w:t>
      </w:r>
      <w:r w:rsidR="0062579C">
        <w:t>,</w:t>
      </w:r>
      <w:r w:rsidRPr="00960D52">
        <w:t xml:space="preserve"> no puedan ser reutilizados por un atacante.</w:t>
      </w:r>
      <w:r w:rsidR="007C0117">
        <w:t xml:space="preserve"> </w:t>
      </w:r>
      <w:r w:rsidR="0035509A">
        <w:fldChar w:fldCharType="begin"/>
      </w:r>
      <w:r w:rsidR="00923B93">
        <w:instrText xml:space="preserve"> ADDIN ZOTERO_ITEM CSL_CITATION {"citationID":"BCwjFi9m","properties":{"formattedCitation":"[55]","plainCitation":"[55]","noteIndex":0},"citationItems":[{"id":56,"uris":["http://zotero.org/users/12776228/items/48GVTSTL"],"itemData":{"id":56,"type":"document","title":"Committee on National Security Systems (CNSS) Glossary","URL":"https://rmf.org/wp-content/uploads/2017/10/CNSSI-4009.pdf","author":[{"family":"National Institute of Standards and Technology","given":""}],"issued":{"date-parts":[["2015",4,6]]}}}],"schema":"https://github.com/citation-style-language/schema/raw/master/csl-citation.json"} </w:instrText>
      </w:r>
      <w:r w:rsidR="0035509A">
        <w:fldChar w:fldCharType="separate"/>
      </w:r>
      <w:r w:rsidR="00D54D48" w:rsidRPr="00D54D48">
        <w:rPr>
          <w:rFonts w:cs="Times New Roman"/>
        </w:rPr>
        <w:t>[55]</w:t>
      </w:r>
      <w:r w:rsidR="0035509A">
        <w:fldChar w:fldCharType="end"/>
      </w:r>
    </w:p>
    <w:p w14:paraId="7B82F491" w14:textId="2E6C54C2" w:rsidR="0062579C" w:rsidRPr="002818DA" w:rsidRDefault="0062579C" w:rsidP="002818DA">
      <w:pPr>
        <w:pStyle w:val="Ttulo3"/>
        <w:rPr>
          <w:b/>
          <w:bCs/>
        </w:rPr>
      </w:pPr>
      <w:bookmarkStart w:id="508" w:name="_Toc150390706"/>
      <w:bookmarkStart w:id="509" w:name="_Toc150418290"/>
      <w:bookmarkStart w:id="510" w:name="_Toc150982798"/>
      <w:r w:rsidRPr="002818DA">
        <w:rPr>
          <w:b/>
          <w:bCs/>
        </w:rPr>
        <w:t>3.15.</w:t>
      </w:r>
      <w:r w:rsidR="002818DA" w:rsidRPr="002818DA">
        <w:rPr>
          <w:b/>
          <w:bCs/>
        </w:rPr>
        <w:t>3</w:t>
      </w:r>
      <w:r w:rsidRPr="002818DA">
        <w:rPr>
          <w:b/>
          <w:bCs/>
        </w:rPr>
        <w:t xml:space="preserve"> </w:t>
      </w:r>
      <w:proofErr w:type="spellStart"/>
      <w:r w:rsidRPr="002818DA">
        <w:rPr>
          <w:b/>
          <w:bCs/>
        </w:rPr>
        <w:t>Nonce</w:t>
      </w:r>
      <w:bookmarkEnd w:id="508"/>
      <w:bookmarkEnd w:id="509"/>
      <w:bookmarkEnd w:id="510"/>
      <w:proofErr w:type="spellEnd"/>
    </w:p>
    <w:p w14:paraId="2D755F5D" w14:textId="0D9E83C4" w:rsidR="00DF276D" w:rsidRDefault="00BE0EBC" w:rsidP="00652B10">
      <w:r w:rsidRPr="00BE0EBC">
        <w:t>Un valor que varía con el tiempo y que tiene, como máximo, una probabilidad despreciable de repetirse, tal como un valor aleatorio que se genera de nuevo para cada uso. Este valor se incluye habitualmente en los datos intercambiados por un protocolo, con el fin de garantizar la transmisión de datos en vivo en lugar de datos retransmitidos, detectando y protegiendo así contra ataques de repetición.</w:t>
      </w:r>
      <w:r w:rsidR="00A5306C">
        <w:t xml:space="preserve"> </w:t>
      </w:r>
      <w:r w:rsidR="00A5306C">
        <w:fldChar w:fldCharType="begin"/>
      </w:r>
      <w:r w:rsidR="00923B93">
        <w:instrText xml:space="preserve"> ADDIN ZOTERO_ITEM CSL_CITATION {"citationID":"KVDGVEo5","properties":{"formattedCitation":"[56], [57]","plainCitation":"[56], [57]","noteIndex":0},"citationItems":[{"id":55,"uris":["http://zotero.org/users/12776228/items/JBPFE6C8"],"itemData":{"id":55,"type":"standard","section":"Computer Security Division Information Technology Laboratory","title":"Recommendation for Digital Signature Timeliness","URL":"https://nvlpubs.nist.gov/nistpubs/Legacy/SP/nistspecialpublication800-102.pdf","author":[{"family":"Barker","given":"Elaine"}],"issued":{"date-parts":[["2009",9]]}}},{"id":54,"uris":["http://zotero.org/users/12776228/items/5VMPXSYZ"],"itemData":{"id":54,"type":"document","title":"Internet Security Glossary, Version 2","URL":"https://datatracker.ietf.org/doc/html/rfc4949","author":[{"family":"Shirey","given":"R"}],"issued":{"date-parts":[["2007",8]]}}}],"schema":"https://github.com/citation-style-language/schema/raw/master/csl-citation.json"} </w:instrText>
      </w:r>
      <w:r w:rsidR="00A5306C">
        <w:fldChar w:fldCharType="separate"/>
      </w:r>
      <w:r w:rsidR="00D54D48" w:rsidRPr="00D54D48">
        <w:rPr>
          <w:rFonts w:cs="Times New Roman"/>
        </w:rPr>
        <w:t>[56], [57]</w:t>
      </w:r>
      <w:r w:rsidR="00A5306C">
        <w:fldChar w:fldCharType="end"/>
      </w:r>
    </w:p>
    <w:p w14:paraId="35EBD799" w14:textId="342E1D4D" w:rsidR="0062579C" w:rsidRPr="00BE0EBC" w:rsidRDefault="00DF276D" w:rsidP="00DF276D">
      <w:pPr>
        <w:jc w:val="left"/>
      </w:pPr>
      <w:r>
        <w:br w:type="page"/>
      </w:r>
    </w:p>
    <w:p w14:paraId="53B58780" w14:textId="41A65B94" w:rsidR="00FA0A6C" w:rsidRPr="00AC2159" w:rsidRDefault="00FA0A6C" w:rsidP="00AC2159">
      <w:pPr>
        <w:pStyle w:val="Ttulo1"/>
        <w:jc w:val="center"/>
        <w:rPr>
          <w:rFonts w:ascii="Times New Roman" w:hAnsi="Times New Roman" w:cs="Times New Roman"/>
          <w:b/>
        </w:rPr>
      </w:pPr>
      <w:bookmarkStart w:id="511" w:name="_Toc150181538"/>
      <w:bookmarkStart w:id="512" w:name="_Toc150390707"/>
      <w:bookmarkStart w:id="513" w:name="_Toc150418291"/>
      <w:bookmarkStart w:id="514" w:name="_Toc150982799"/>
      <w:r w:rsidRPr="00AC2159">
        <w:rPr>
          <w:rFonts w:ascii="Times New Roman" w:hAnsi="Times New Roman" w:cs="Times New Roman"/>
          <w:b/>
        </w:rPr>
        <w:lastRenderedPageBreak/>
        <w:t>CAP</w:t>
      </w:r>
      <w:r w:rsidR="008D5586">
        <w:rPr>
          <w:rFonts w:ascii="Times New Roman" w:hAnsi="Times New Roman" w:cs="Times New Roman"/>
          <w:b/>
        </w:rPr>
        <w:t>Í</w:t>
      </w:r>
      <w:r w:rsidRPr="00AC2159">
        <w:rPr>
          <w:rFonts w:ascii="Times New Roman" w:hAnsi="Times New Roman" w:cs="Times New Roman"/>
          <w:b/>
        </w:rPr>
        <w:t>TULO 4: ANÁLISIS DEL SISTEMA</w:t>
      </w:r>
      <w:bookmarkEnd w:id="511"/>
      <w:bookmarkEnd w:id="512"/>
      <w:bookmarkEnd w:id="513"/>
      <w:bookmarkEnd w:id="514"/>
    </w:p>
    <w:p w14:paraId="2D7D0AA3" w14:textId="77777777" w:rsidR="00DD48F5" w:rsidRDefault="00DD48F5" w:rsidP="00DD48F5">
      <w:pPr>
        <w:rPr>
          <w:rFonts w:cs="Times New Roman"/>
          <w:szCs w:val="24"/>
        </w:rPr>
      </w:pPr>
    </w:p>
    <w:p w14:paraId="5A3899AD" w14:textId="36D6BDED" w:rsidR="00DD48F5" w:rsidRPr="00B932DC" w:rsidRDefault="00B932DC" w:rsidP="00DD48F5">
      <w:pPr>
        <w:rPr>
          <w:rFonts w:cs="Times New Roman"/>
          <w:szCs w:val="24"/>
        </w:rPr>
      </w:pPr>
      <w:r w:rsidRPr="00B932DC">
        <w:rPr>
          <w:rFonts w:cs="Times New Roman"/>
          <w:szCs w:val="24"/>
        </w:rPr>
        <w:t xml:space="preserve">En adición al contenido del documento, en este capítulo se </w:t>
      </w:r>
      <w:r w:rsidR="00CA591F">
        <w:rPr>
          <w:rFonts w:cs="Times New Roman"/>
          <w:szCs w:val="24"/>
        </w:rPr>
        <w:t>presenta</w:t>
      </w:r>
      <w:r w:rsidR="00CA591F" w:rsidRPr="00B932DC">
        <w:rPr>
          <w:rFonts w:cs="Times New Roman"/>
          <w:szCs w:val="24"/>
        </w:rPr>
        <w:t xml:space="preserve"> </w:t>
      </w:r>
      <w:r w:rsidRPr="00B932DC">
        <w:rPr>
          <w:rFonts w:cs="Times New Roman"/>
          <w:szCs w:val="24"/>
        </w:rPr>
        <w:t>un análisis exhaustivo del sistema, focalizando de manera primordial en la evaluación de los costos inherentes a</w:t>
      </w:r>
      <w:r w:rsidR="00D62C72">
        <w:rPr>
          <w:rFonts w:cs="Times New Roman"/>
          <w:szCs w:val="24"/>
        </w:rPr>
        <w:t xml:space="preserve">l diseño, </w:t>
      </w:r>
      <w:r w:rsidRPr="00B932DC">
        <w:rPr>
          <w:rFonts w:cs="Times New Roman"/>
          <w:szCs w:val="24"/>
        </w:rPr>
        <w:t>producción</w:t>
      </w:r>
      <w:r w:rsidR="00296919">
        <w:rPr>
          <w:rFonts w:cs="Times New Roman"/>
          <w:szCs w:val="24"/>
        </w:rPr>
        <w:t xml:space="preserve"> </w:t>
      </w:r>
      <w:r w:rsidR="00811CA3">
        <w:rPr>
          <w:rFonts w:cs="Times New Roman"/>
          <w:szCs w:val="24"/>
        </w:rPr>
        <w:t>e implementación</w:t>
      </w:r>
      <w:r w:rsidR="00811CA3" w:rsidRPr="00B932DC">
        <w:rPr>
          <w:rFonts w:cs="Times New Roman"/>
          <w:szCs w:val="24"/>
        </w:rPr>
        <w:t xml:space="preserve"> </w:t>
      </w:r>
      <w:r w:rsidR="00296919">
        <w:rPr>
          <w:rFonts w:cs="Times New Roman"/>
          <w:szCs w:val="24"/>
        </w:rPr>
        <w:t>por parte del equipo de desarrollo,</w:t>
      </w:r>
      <w:r w:rsidR="00F83923" w:rsidRPr="00B932DC">
        <w:rPr>
          <w:rFonts w:cs="Times New Roman"/>
          <w:szCs w:val="24"/>
        </w:rPr>
        <w:t xml:space="preserve"> </w:t>
      </w:r>
      <w:r w:rsidR="00F83923">
        <w:rPr>
          <w:rFonts w:cs="Times New Roman"/>
          <w:szCs w:val="24"/>
        </w:rPr>
        <w:t>además de</w:t>
      </w:r>
      <w:r w:rsidR="00F83923" w:rsidRPr="00B932DC">
        <w:rPr>
          <w:rFonts w:cs="Times New Roman"/>
          <w:szCs w:val="24"/>
        </w:rPr>
        <w:t xml:space="preserve"> </w:t>
      </w:r>
      <w:r w:rsidRPr="00B932DC">
        <w:rPr>
          <w:rFonts w:cs="Times New Roman"/>
          <w:szCs w:val="24"/>
        </w:rPr>
        <w:t>la capacitación del personal involucrado</w:t>
      </w:r>
      <w:r w:rsidR="002F700A">
        <w:rPr>
          <w:rFonts w:cs="Times New Roman"/>
          <w:szCs w:val="24"/>
        </w:rPr>
        <w:t>;</w:t>
      </w:r>
      <w:r w:rsidR="002F700A" w:rsidRPr="00B932DC">
        <w:rPr>
          <w:rFonts w:cs="Times New Roman"/>
          <w:szCs w:val="24"/>
        </w:rPr>
        <w:t xml:space="preserve"> </w:t>
      </w:r>
      <w:r w:rsidRPr="00B932DC">
        <w:rPr>
          <w:rFonts w:cs="Times New Roman"/>
          <w:szCs w:val="24"/>
        </w:rPr>
        <w:t>la configuración de la estructura de la base de datos junto con sus respectivos requisitos</w:t>
      </w:r>
      <w:r w:rsidR="002F700A">
        <w:rPr>
          <w:rFonts w:cs="Times New Roman"/>
          <w:szCs w:val="24"/>
        </w:rPr>
        <w:t>;</w:t>
      </w:r>
      <w:r w:rsidR="002F700A" w:rsidRPr="00B932DC">
        <w:rPr>
          <w:rFonts w:cs="Times New Roman"/>
          <w:szCs w:val="24"/>
        </w:rPr>
        <w:t xml:space="preserve"> </w:t>
      </w:r>
      <w:r w:rsidRPr="00B932DC">
        <w:rPr>
          <w:rFonts w:cs="Times New Roman"/>
          <w:szCs w:val="24"/>
        </w:rPr>
        <w:t xml:space="preserve">la descripción de las historias de usuario que delimitan las funcionalidades </w:t>
      </w:r>
      <w:r w:rsidR="00EA02B0">
        <w:rPr>
          <w:rFonts w:cs="Times New Roman"/>
          <w:szCs w:val="24"/>
        </w:rPr>
        <w:t>principales</w:t>
      </w:r>
      <w:r w:rsidRPr="00B932DC">
        <w:rPr>
          <w:rFonts w:cs="Times New Roman"/>
          <w:szCs w:val="24"/>
        </w:rPr>
        <w:t xml:space="preserve"> </w:t>
      </w:r>
      <w:r w:rsidR="00577AB3">
        <w:rPr>
          <w:rFonts w:cs="Times New Roman"/>
          <w:szCs w:val="24"/>
        </w:rPr>
        <w:t xml:space="preserve">de </w:t>
      </w:r>
      <w:r w:rsidR="000A4BC4" w:rsidRPr="00B83653">
        <w:rPr>
          <w:rFonts w:eastAsia="Times New Roman" w:cs="Times New Roman"/>
          <w:szCs w:val="24"/>
        </w:rPr>
        <w:t>Kv-</w:t>
      </w:r>
      <w:proofErr w:type="spellStart"/>
      <w:r w:rsidR="000A4BC4" w:rsidRPr="00B83653">
        <w:rPr>
          <w:rFonts w:eastAsia="Times New Roman" w:cs="Times New Roman"/>
          <w:szCs w:val="24"/>
        </w:rPr>
        <w:t>wims</w:t>
      </w:r>
      <w:proofErr w:type="spellEnd"/>
      <w:r w:rsidRPr="00B932DC">
        <w:rPr>
          <w:rFonts w:cs="Times New Roman"/>
          <w:szCs w:val="24"/>
        </w:rPr>
        <w:t xml:space="preserve"> y, por último, la presentación de diagramas</w:t>
      </w:r>
      <w:r w:rsidR="00D94CC1" w:rsidRPr="00B932DC">
        <w:rPr>
          <w:rFonts w:cs="Times New Roman"/>
          <w:szCs w:val="24"/>
        </w:rPr>
        <w:t xml:space="preserve"> </w:t>
      </w:r>
      <w:r w:rsidRPr="00B932DC">
        <w:rPr>
          <w:rFonts w:cs="Times New Roman"/>
          <w:szCs w:val="24"/>
        </w:rPr>
        <w:t>que de</w:t>
      </w:r>
      <w:r w:rsidR="00D94CC1">
        <w:rPr>
          <w:rFonts w:cs="Times New Roman"/>
          <w:szCs w:val="24"/>
        </w:rPr>
        <w:t>tallan</w:t>
      </w:r>
      <w:r w:rsidRPr="00B932DC">
        <w:rPr>
          <w:rFonts w:cs="Times New Roman"/>
          <w:szCs w:val="24"/>
        </w:rPr>
        <w:t xml:space="preserve"> </w:t>
      </w:r>
      <w:r w:rsidR="000A7B79">
        <w:rPr>
          <w:rFonts w:cs="Times New Roman"/>
          <w:szCs w:val="24"/>
        </w:rPr>
        <w:t xml:space="preserve">el </w:t>
      </w:r>
      <w:r w:rsidR="00642A3C">
        <w:rPr>
          <w:rFonts w:cs="Times New Roman"/>
          <w:szCs w:val="24"/>
        </w:rPr>
        <w:t xml:space="preserve">funcionamiento </w:t>
      </w:r>
      <w:r w:rsidR="0098721A">
        <w:rPr>
          <w:rFonts w:cs="Times New Roman"/>
          <w:szCs w:val="24"/>
        </w:rPr>
        <w:t>del sistema para cada tipo de usuario de acuerdo con sus permisos.</w:t>
      </w:r>
      <w:r w:rsidR="00FB1AB2" w:rsidRPr="00B932DC">
        <w:rPr>
          <w:rFonts w:cs="Times New Roman"/>
          <w:szCs w:val="24"/>
        </w:rPr>
        <w:t xml:space="preserve"> </w:t>
      </w:r>
      <w:r w:rsidR="007301FE" w:rsidRPr="00B932DC">
        <w:rPr>
          <w:rFonts w:cs="Times New Roman"/>
          <w:szCs w:val="24"/>
        </w:rPr>
        <w:t xml:space="preserve"> </w:t>
      </w:r>
      <w:bookmarkStart w:id="515" w:name="_Toc150181539"/>
    </w:p>
    <w:p w14:paraId="2A3AB861" w14:textId="77777777" w:rsidR="007F618A" w:rsidRDefault="007F618A" w:rsidP="00625F07">
      <w:pPr>
        <w:pStyle w:val="Ttulo2"/>
        <w:rPr>
          <w:rFonts w:ascii="Times New Roman" w:hAnsi="Times New Roman" w:cs="Times New Roman"/>
          <w:b/>
        </w:rPr>
      </w:pPr>
      <w:bookmarkStart w:id="516" w:name="_Toc150390708"/>
      <w:bookmarkStart w:id="517" w:name="_Toc150418292"/>
    </w:p>
    <w:p w14:paraId="3C441EA3" w14:textId="23F2873B" w:rsidR="00FA0A6C" w:rsidRPr="00625F07" w:rsidRDefault="007763AF" w:rsidP="00625F07">
      <w:pPr>
        <w:pStyle w:val="Ttulo2"/>
        <w:rPr>
          <w:rFonts w:ascii="Times New Roman" w:hAnsi="Times New Roman" w:cs="Times New Roman"/>
          <w:b/>
        </w:rPr>
      </w:pPr>
      <w:bookmarkStart w:id="518" w:name="_Toc150982800"/>
      <w:r w:rsidRPr="00625F07">
        <w:rPr>
          <w:rFonts w:ascii="Times New Roman" w:hAnsi="Times New Roman" w:cs="Times New Roman"/>
          <w:b/>
        </w:rPr>
        <w:t>4.1 Estudio de factibilidad</w:t>
      </w:r>
      <w:bookmarkEnd w:id="515"/>
      <w:bookmarkEnd w:id="516"/>
      <w:bookmarkEnd w:id="517"/>
      <w:bookmarkEnd w:id="518"/>
    </w:p>
    <w:p w14:paraId="7A8AD418" w14:textId="43CF98F2" w:rsidR="00DD48F5" w:rsidRPr="004E44DB" w:rsidRDefault="00C201D3" w:rsidP="004E44DB">
      <w:pPr>
        <w:rPr>
          <w:rFonts w:cs="Times New Roman"/>
          <w:szCs w:val="24"/>
        </w:rPr>
      </w:pPr>
      <w:r w:rsidRPr="00842CE2">
        <w:rPr>
          <w:rFonts w:cs="Times New Roman"/>
          <w:szCs w:val="24"/>
        </w:rPr>
        <w:t xml:space="preserve">En las siguientes secciones del documento se realiza </w:t>
      </w:r>
      <w:r w:rsidR="00FA5CB8" w:rsidRPr="00842CE2">
        <w:rPr>
          <w:rFonts w:cs="Times New Roman"/>
          <w:szCs w:val="24"/>
        </w:rPr>
        <w:t>una serie de estudios</w:t>
      </w:r>
      <w:r w:rsidRPr="00842CE2">
        <w:rPr>
          <w:rFonts w:cs="Times New Roman"/>
          <w:szCs w:val="24"/>
        </w:rPr>
        <w:t xml:space="preserve"> para determinar la </w:t>
      </w:r>
      <w:r w:rsidR="002F0FDE" w:rsidRPr="00842CE2">
        <w:rPr>
          <w:rFonts w:cs="Times New Roman"/>
          <w:szCs w:val="24"/>
        </w:rPr>
        <w:t>factibilidad de</w:t>
      </w:r>
      <w:r w:rsidR="00132EBE" w:rsidRPr="00842CE2">
        <w:rPr>
          <w:rFonts w:cs="Times New Roman"/>
          <w:szCs w:val="24"/>
        </w:rPr>
        <w:t>l proyecto</w:t>
      </w:r>
      <w:r w:rsidR="00FA5CB8" w:rsidRPr="00842CE2">
        <w:rPr>
          <w:rFonts w:cs="Times New Roman"/>
          <w:szCs w:val="24"/>
        </w:rPr>
        <w:t xml:space="preserve">; Entre </w:t>
      </w:r>
      <w:r w:rsidR="004146DF">
        <w:rPr>
          <w:rFonts w:cs="Times New Roman"/>
          <w:szCs w:val="24"/>
        </w:rPr>
        <w:t>ellos</w:t>
      </w:r>
      <w:r w:rsidR="00DB32DD" w:rsidRPr="00842CE2">
        <w:rPr>
          <w:rFonts w:cs="Times New Roman"/>
          <w:szCs w:val="24"/>
        </w:rPr>
        <w:t>,</w:t>
      </w:r>
      <w:r w:rsidR="004146DF">
        <w:rPr>
          <w:rFonts w:cs="Times New Roman"/>
          <w:szCs w:val="24"/>
        </w:rPr>
        <w:t xml:space="preserve"> se cuenta con</w:t>
      </w:r>
      <w:r w:rsidR="00DB32DD" w:rsidRPr="00842CE2">
        <w:rPr>
          <w:rFonts w:cs="Times New Roman"/>
          <w:szCs w:val="24"/>
        </w:rPr>
        <w:t xml:space="preserve"> el</w:t>
      </w:r>
      <w:r w:rsidR="00FA5CB8" w:rsidRPr="00842CE2">
        <w:rPr>
          <w:rFonts w:cs="Times New Roman"/>
          <w:szCs w:val="24"/>
        </w:rPr>
        <w:t xml:space="preserve"> estudio técnico, donde se analizan</w:t>
      </w:r>
      <w:r w:rsidR="00DB32DD" w:rsidRPr="00842CE2">
        <w:rPr>
          <w:rFonts w:cs="Times New Roman"/>
          <w:szCs w:val="24"/>
        </w:rPr>
        <w:t xml:space="preserve"> aspectos como software y hardware del sistema</w:t>
      </w:r>
      <w:r w:rsidR="001813FA">
        <w:rPr>
          <w:rFonts w:cs="Times New Roman"/>
          <w:szCs w:val="24"/>
        </w:rPr>
        <w:t>;</w:t>
      </w:r>
      <w:r w:rsidR="00FA5CB8">
        <w:rPr>
          <w:rFonts w:cs="Times New Roman"/>
          <w:szCs w:val="24"/>
        </w:rPr>
        <w:t xml:space="preserve"> </w:t>
      </w:r>
      <w:r w:rsidR="00AA2487">
        <w:rPr>
          <w:rFonts w:cs="Times New Roman"/>
          <w:szCs w:val="24"/>
        </w:rPr>
        <w:t>el estudio</w:t>
      </w:r>
      <w:r w:rsidR="00FA5CB8" w:rsidRPr="00842CE2">
        <w:rPr>
          <w:rFonts w:cs="Times New Roman"/>
          <w:szCs w:val="24"/>
        </w:rPr>
        <w:t xml:space="preserve"> </w:t>
      </w:r>
      <w:r w:rsidR="001813FA">
        <w:rPr>
          <w:rFonts w:cs="Times New Roman"/>
          <w:szCs w:val="24"/>
        </w:rPr>
        <w:t>e</w:t>
      </w:r>
      <w:r w:rsidR="00FA5CB8" w:rsidRPr="00842CE2">
        <w:rPr>
          <w:rFonts w:cs="Times New Roman"/>
          <w:szCs w:val="24"/>
        </w:rPr>
        <w:t>conómico</w:t>
      </w:r>
      <w:r w:rsidR="00DB32DD" w:rsidRPr="00842CE2">
        <w:rPr>
          <w:rFonts w:cs="Times New Roman"/>
          <w:szCs w:val="24"/>
        </w:rPr>
        <w:t xml:space="preserve">, donde se estima el precio </w:t>
      </w:r>
      <w:r w:rsidR="00EB2087" w:rsidRPr="00842CE2">
        <w:rPr>
          <w:rFonts w:cs="Times New Roman"/>
          <w:szCs w:val="24"/>
        </w:rPr>
        <w:t>y viabilidad</w:t>
      </w:r>
      <w:r w:rsidR="00DB32DD" w:rsidRPr="00842CE2">
        <w:rPr>
          <w:rFonts w:cs="Times New Roman"/>
          <w:szCs w:val="24"/>
        </w:rPr>
        <w:t xml:space="preserve"> del proyecto </w:t>
      </w:r>
      <w:r w:rsidR="00773C48" w:rsidRPr="00842CE2">
        <w:rPr>
          <w:rFonts w:cs="Times New Roman"/>
          <w:szCs w:val="24"/>
        </w:rPr>
        <w:t>según</w:t>
      </w:r>
      <w:r w:rsidR="00352EBA" w:rsidRPr="00842CE2">
        <w:rPr>
          <w:rFonts w:cs="Times New Roman"/>
          <w:szCs w:val="24"/>
        </w:rPr>
        <w:t xml:space="preserve"> los costos </w:t>
      </w:r>
      <w:r w:rsidR="00326F2B" w:rsidRPr="00842CE2">
        <w:rPr>
          <w:rFonts w:cs="Times New Roman"/>
          <w:szCs w:val="24"/>
        </w:rPr>
        <w:t xml:space="preserve">respecto a inversión en </w:t>
      </w:r>
      <w:r w:rsidR="003E103C" w:rsidRPr="00842CE2">
        <w:rPr>
          <w:rFonts w:cs="Times New Roman"/>
          <w:szCs w:val="24"/>
        </w:rPr>
        <w:t xml:space="preserve">tecnología, </w:t>
      </w:r>
      <w:r w:rsidR="00647435" w:rsidRPr="00842CE2">
        <w:rPr>
          <w:rFonts w:cs="Times New Roman"/>
          <w:szCs w:val="24"/>
        </w:rPr>
        <w:t>cantidad de desarrolladores,</w:t>
      </w:r>
      <w:r w:rsidR="00A54BA1" w:rsidRPr="00842CE2">
        <w:rPr>
          <w:rFonts w:cs="Times New Roman"/>
          <w:szCs w:val="24"/>
        </w:rPr>
        <w:t xml:space="preserve"> </w:t>
      </w:r>
      <w:r w:rsidR="00DA763B" w:rsidRPr="00842CE2">
        <w:rPr>
          <w:rFonts w:cs="Times New Roman"/>
          <w:szCs w:val="24"/>
        </w:rPr>
        <w:t>tiempo</w:t>
      </w:r>
      <w:r w:rsidR="00DB32DD" w:rsidRPr="00842CE2">
        <w:rPr>
          <w:rFonts w:cs="Times New Roman"/>
          <w:szCs w:val="24"/>
        </w:rPr>
        <w:t xml:space="preserve"> </w:t>
      </w:r>
      <w:r w:rsidR="003274EB" w:rsidRPr="00842CE2">
        <w:rPr>
          <w:rFonts w:cs="Times New Roman"/>
          <w:szCs w:val="24"/>
        </w:rPr>
        <w:t>de desarrollo y</w:t>
      </w:r>
      <w:r w:rsidR="00752D6B" w:rsidRPr="00842CE2">
        <w:rPr>
          <w:rFonts w:cs="Times New Roman"/>
          <w:szCs w:val="24"/>
        </w:rPr>
        <w:t xml:space="preserve"> líneas de código estimadas</w:t>
      </w:r>
      <w:r w:rsidR="001813FA">
        <w:rPr>
          <w:rFonts w:cs="Times New Roman"/>
          <w:szCs w:val="24"/>
        </w:rPr>
        <w:t>;</w:t>
      </w:r>
      <w:r w:rsidR="003274EB">
        <w:rPr>
          <w:rFonts w:cs="Times New Roman"/>
          <w:szCs w:val="24"/>
        </w:rPr>
        <w:t xml:space="preserve"> </w:t>
      </w:r>
      <w:r w:rsidR="00746AC2">
        <w:rPr>
          <w:rFonts w:cs="Times New Roman"/>
          <w:szCs w:val="24"/>
        </w:rPr>
        <w:t>y el estudio</w:t>
      </w:r>
      <w:r w:rsidR="003274EB" w:rsidRPr="00842CE2">
        <w:rPr>
          <w:rFonts w:cs="Times New Roman"/>
          <w:szCs w:val="24"/>
        </w:rPr>
        <w:t xml:space="preserve"> </w:t>
      </w:r>
      <w:r w:rsidR="00746AC2">
        <w:rPr>
          <w:rFonts w:cs="Times New Roman"/>
          <w:szCs w:val="24"/>
        </w:rPr>
        <w:t>o</w:t>
      </w:r>
      <w:r w:rsidR="00FA5CB8" w:rsidRPr="00842CE2">
        <w:rPr>
          <w:rFonts w:cs="Times New Roman"/>
          <w:szCs w:val="24"/>
        </w:rPr>
        <w:t>peracional</w:t>
      </w:r>
      <w:r w:rsidR="00AA4585" w:rsidRPr="00842CE2">
        <w:rPr>
          <w:rFonts w:cs="Times New Roman"/>
          <w:szCs w:val="24"/>
        </w:rPr>
        <w:t xml:space="preserve">, se </w:t>
      </w:r>
      <w:r w:rsidR="006518E8" w:rsidRPr="00842CE2">
        <w:rPr>
          <w:rFonts w:cs="Times New Roman"/>
          <w:szCs w:val="24"/>
        </w:rPr>
        <w:t>revisan los posibl</w:t>
      </w:r>
      <w:r w:rsidR="00D30AD8" w:rsidRPr="00842CE2">
        <w:rPr>
          <w:rFonts w:cs="Times New Roman"/>
          <w:szCs w:val="24"/>
        </w:rPr>
        <w:t xml:space="preserve">es retos </w:t>
      </w:r>
      <w:r w:rsidR="00440743" w:rsidRPr="00842CE2">
        <w:rPr>
          <w:rFonts w:cs="Times New Roman"/>
          <w:szCs w:val="24"/>
        </w:rPr>
        <w:t xml:space="preserve">que </w:t>
      </w:r>
      <w:r w:rsidR="00AA316F" w:rsidRPr="00842CE2">
        <w:rPr>
          <w:rFonts w:cs="Times New Roman"/>
          <w:szCs w:val="24"/>
        </w:rPr>
        <w:t xml:space="preserve">puede tener </w:t>
      </w:r>
      <w:r w:rsidR="004F1E7D" w:rsidRPr="00842CE2">
        <w:rPr>
          <w:rFonts w:cs="Times New Roman"/>
          <w:szCs w:val="24"/>
        </w:rPr>
        <w:t xml:space="preserve">el personal </w:t>
      </w:r>
      <w:r w:rsidR="00F730B2">
        <w:rPr>
          <w:rFonts w:cs="Times New Roman"/>
          <w:szCs w:val="24"/>
        </w:rPr>
        <w:t xml:space="preserve">de las tiendas de conveniencia </w:t>
      </w:r>
      <w:r w:rsidR="00A07D0B">
        <w:rPr>
          <w:rFonts w:cs="Times New Roman"/>
          <w:szCs w:val="24"/>
        </w:rPr>
        <w:t xml:space="preserve">y si es posible que necesiten capacitación para </w:t>
      </w:r>
      <w:r w:rsidR="00AE0A9A">
        <w:rPr>
          <w:rFonts w:cs="Times New Roman"/>
          <w:szCs w:val="24"/>
        </w:rPr>
        <w:t xml:space="preserve">utilizar </w:t>
      </w:r>
      <w:r w:rsidR="000A4BC4" w:rsidRPr="00B83653">
        <w:rPr>
          <w:rFonts w:eastAsia="Times New Roman" w:cs="Times New Roman"/>
          <w:szCs w:val="24"/>
        </w:rPr>
        <w:t>Kv-</w:t>
      </w:r>
      <w:proofErr w:type="spellStart"/>
      <w:r w:rsidR="000A4BC4" w:rsidRPr="00B83653">
        <w:rPr>
          <w:rFonts w:eastAsia="Times New Roman" w:cs="Times New Roman"/>
          <w:szCs w:val="24"/>
        </w:rPr>
        <w:t>wims</w:t>
      </w:r>
      <w:proofErr w:type="spellEnd"/>
      <w:r w:rsidR="008C7716">
        <w:rPr>
          <w:rFonts w:cs="Times New Roman"/>
          <w:szCs w:val="24"/>
        </w:rPr>
        <w:t>.</w:t>
      </w:r>
      <w:r w:rsidR="00027B57">
        <w:rPr>
          <w:rFonts w:cs="Times New Roman"/>
          <w:szCs w:val="24"/>
        </w:rPr>
        <w:t xml:space="preserve"> </w:t>
      </w:r>
      <w:bookmarkStart w:id="519" w:name="_Toc150181540"/>
    </w:p>
    <w:p w14:paraId="2AB4A677" w14:textId="77777777" w:rsidR="00C01BDB" w:rsidRDefault="00C01BDB" w:rsidP="00935F6C">
      <w:pPr>
        <w:pStyle w:val="Ttulo3"/>
        <w:rPr>
          <w:rFonts w:cs="Times New Roman"/>
          <w:b/>
        </w:rPr>
      </w:pPr>
      <w:bookmarkStart w:id="520" w:name="_Toc150390709"/>
      <w:bookmarkStart w:id="521" w:name="_Toc150418293"/>
    </w:p>
    <w:p w14:paraId="4CBA3EA3" w14:textId="5EB040D9" w:rsidR="00087D3E" w:rsidRDefault="00D17D8F" w:rsidP="00935F6C">
      <w:pPr>
        <w:pStyle w:val="Ttulo3"/>
        <w:rPr>
          <w:rFonts w:cs="Times New Roman"/>
          <w:b/>
        </w:rPr>
      </w:pPr>
      <w:bookmarkStart w:id="522" w:name="_Toc150982801"/>
      <w:r w:rsidRPr="00935F6C">
        <w:rPr>
          <w:rFonts w:cs="Times New Roman"/>
          <w:b/>
        </w:rPr>
        <w:t xml:space="preserve">4.1.1 Estudio </w:t>
      </w:r>
      <w:r w:rsidR="00291C17" w:rsidRPr="00935F6C">
        <w:rPr>
          <w:rFonts w:cs="Times New Roman"/>
          <w:b/>
        </w:rPr>
        <w:t>Técnico</w:t>
      </w:r>
      <w:bookmarkEnd w:id="519"/>
      <w:bookmarkEnd w:id="520"/>
      <w:bookmarkEnd w:id="521"/>
      <w:bookmarkEnd w:id="522"/>
    </w:p>
    <w:p w14:paraId="233D5ECF" w14:textId="417F1A63" w:rsidR="003D1355" w:rsidRDefault="003D1355" w:rsidP="00250492">
      <w:pPr>
        <w:rPr>
          <w:rFonts w:cs="Times New Roman"/>
          <w:szCs w:val="24"/>
        </w:rPr>
      </w:pPr>
      <w:r w:rsidRPr="003D1355">
        <w:rPr>
          <w:rFonts w:cs="Times New Roman"/>
          <w:szCs w:val="24"/>
        </w:rPr>
        <w:t>La fase inicial</w:t>
      </w:r>
      <w:r>
        <w:rPr>
          <w:rFonts w:cs="Times New Roman"/>
          <w:szCs w:val="24"/>
        </w:rPr>
        <w:t xml:space="preserve"> del estudio de factibilidad </w:t>
      </w:r>
      <w:r w:rsidRPr="003D1355">
        <w:rPr>
          <w:rFonts w:cs="Times New Roman"/>
          <w:szCs w:val="24"/>
        </w:rPr>
        <w:t xml:space="preserve">comprende </w:t>
      </w:r>
      <w:r>
        <w:rPr>
          <w:rFonts w:cs="Times New Roman"/>
          <w:szCs w:val="24"/>
        </w:rPr>
        <w:t>el estudio técnico</w:t>
      </w:r>
      <w:r w:rsidRPr="003D1355">
        <w:rPr>
          <w:rFonts w:cs="Times New Roman"/>
          <w:szCs w:val="24"/>
        </w:rPr>
        <w:t>, cuyo propósito radica en llevar a cabo un</w:t>
      </w:r>
      <w:r>
        <w:rPr>
          <w:rFonts w:cs="Times New Roman"/>
          <w:szCs w:val="24"/>
        </w:rPr>
        <w:t xml:space="preserve"> análisis </w:t>
      </w:r>
      <w:r w:rsidRPr="003D1355">
        <w:rPr>
          <w:rFonts w:cs="Times New Roman"/>
          <w:szCs w:val="24"/>
        </w:rPr>
        <w:t xml:space="preserve">integral </w:t>
      </w:r>
      <w:r>
        <w:rPr>
          <w:rFonts w:cs="Times New Roman"/>
          <w:szCs w:val="24"/>
        </w:rPr>
        <w:t xml:space="preserve">de los componentes de hardware y software que serán </w:t>
      </w:r>
      <w:r w:rsidRPr="003D1355">
        <w:rPr>
          <w:rFonts w:cs="Times New Roman"/>
          <w:szCs w:val="24"/>
        </w:rPr>
        <w:t xml:space="preserve">empleados en el proceso de </w:t>
      </w:r>
      <w:r>
        <w:rPr>
          <w:rFonts w:cs="Times New Roman"/>
          <w:szCs w:val="24"/>
        </w:rPr>
        <w:t xml:space="preserve">desarrollo de </w:t>
      </w:r>
      <w:r w:rsidR="003D52B8" w:rsidRPr="00B83653">
        <w:rPr>
          <w:rFonts w:eastAsia="Times New Roman" w:cs="Times New Roman"/>
          <w:szCs w:val="24"/>
        </w:rPr>
        <w:t>Kv-</w:t>
      </w:r>
      <w:proofErr w:type="spellStart"/>
      <w:r w:rsidR="003D52B8" w:rsidRPr="00B83653">
        <w:rPr>
          <w:rFonts w:eastAsia="Times New Roman" w:cs="Times New Roman"/>
          <w:szCs w:val="24"/>
        </w:rPr>
        <w:t>wims</w:t>
      </w:r>
      <w:proofErr w:type="spellEnd"/>
      <w:r w:rsidRPr="003D1355">
        <w:rPr>
          <w:rFonts w:cs="Times New Roman"/>
          <w:szCs w:val="24"/>
        </w:rPr>
        <w:t xml:space="preserve">. </w:t>
      </w:r>
    </w:p>
    <w:p w14:paraId="10D4624C" w14:textId="67166B60" w:rsidR="00250492" w:rsidRPr="00935F6C" w:rsidRDefault="003D1355" w:rsidP="00250492">
      <w:pPr>
        <w:rPr>
          <w:rFonts w:cs="Times New Roman"/>
          <w:szCs w:val="24"/>
        </w:rPr>
      </w:pPr>
      <w:r w:rsidRPr="003D1355">
        <w:rPr>
          <w:rFonts w:cs="Times New Roman"/>
          <w:szCs w:val="24"/>
        </w:rPr>
        <w:t>Este</w:t>
      </w:r>
      <w:r>
        <w:rPr>
          <w:rFonts w:cs="Times New Roman"/>
          <w:szCs w:val="24"/>
        </w:rPr>
        <w:t xml:space="preserve"> análisis se </w:t>
      </w:r>
      <w:r w:rsidRPr="003D1355">
        <w:rPr>
          <w:rFonts w:cs="Times New Roman"/>
          <w:szCs w:val="24"/>
        </w:rPr>
        <w:t xml:space="preserve">enfoca en la integración de los recursos tecnológicos ya disponibles, </w:t>
      </w:r>
      <w:proofErr w:type="gramStart"/>
      <w:r w:rsidRPr="003D1355">
        <w:rPr>
          <w:rFonts w:cs="Times New Roman"/>
          <w:szCs w:val="24"/>
        </w:rPr>
        <w:t>conjuntamente con</w:t>
      </w:r>
      <w:proofErr w:type="gramEnd"/>
      <w:r w:rsidRPr="003D1355">
        <w:rPr>
          <w:rFonts w:cs="Times New Roman"/>
          <w:szCs w:val="24"/>
        </w:rPr>
        <w:t xml:space="preserve"> las </w:t>
      </w:r>
      <w:r>
        <w:rPr>
          <w:rFonts w:cs="Times New Roman"/>
          <w:szCs w:val="24"/>
        </w:rPr>
        <w:t xml:space="preserve">herramientas </w:t>
      </w:r>
      <w:r w:rsidRPr="003D1355">
        <w:rPr>
          <w:rFonts w:cs="Times New Roman"/>
          <w:szCs w:val="24"/>
        </w:rPr>
        <w:t>existentes</w:t>
      </w:r>
      <w:r w:rsidR="00F3383D">
        <w:rPr>
          <w:rFonts w:cs="Times New Roman"/>
          <w:szCs w:val="24"/>
        </w:rPr>
        <w:t xml:space="preserve"> </w:t>
      </w:r>
      <w:r w:rsidR="00084A6D">
        <w:rPr>
          <w:rFonts w:cs="Times New Roman"/>
          <w:szCs w:val="24"/>
        </w:rPr>
        <w:t>buscando</w:t>
      </w:r>
      <w:r w:rsidR="00084A6D" w:rsidRPr="003D1355">
        <w:rPr>
          <w:rFonts w:cs="Times New Roman"/>
          <w:szCs w:val="24"/>
        </w:rPr>
        <w:t xml:space="preserve"> </w:t>
      </w:r>
      <w:r w:rsidRPr="003D1355">
        <w:rPr>
          <w:rFonts w:cs="Times New Roman"/>
          <w:szCs w:val="24"/>
        </w:rPr>
        <w:t>minimizar los costos iniciales de inversión. En consecuencia, se prioriza la adquisición</w:t>
      </w:r>
      <w:r>
        <w:rPr>
          <w:rFonts w:cs="Times New Roman"/>
          <w:szCs w:val="24"/>
        </w:rPr>
        <w:t xml:space="preserve"> únicamente </w:t>
      </w:r>
      <w:r w:rsidRPr="003D1355">
        <w:rPr>
          <w:rFonts w:cs="Times New Roman"/>
          <w:szCs w:val="24"/>
        </w:rPr>
        <w:t xml:space="preserve">de </w:t>
      </w:r>
      <w:r>
        <w:rPr>
          <w:rFonts w:cs="Times New Roman"/>
          <w:szCs w:val="24"/>
        </w:rPr>
        <w:t xml:space="preserve">aquellos componentes que no se </w:t>
      </w:r>
      <w:r w:rsidRPr="003D1355">
        <w:rPr>
          <w:rFonts w:cs="Times New Roman"/>
          <w:szCs w:val="24"/>
        </w:rPr>
        <w:t>encuentran actualmente en posesión,</w:t>
      </w:r>
      <w:r>
        <w:rPr>
          <w:rFonts w:cs="Times New Roman"/>
          <w:szCs w:val="24"/>
        </w:rPr>
        <w:t xml:space="preserve"> lo que </w:t>
      </w:r>
      <w:r w:rsidRPr="003D1355">
        <w:rPr>
          <w:rFonts w:cs="Times New Roman"/>
          <w:szCs w:val="24"/>
        </w:rPr>
        <w:t xml:space="preserve">se traduce en una reducción significativa de los gastos iniciales asociados al proyecto. </w:t>
      </w:r>
    </w:p>
    <w:p w14:paraId="2ADF9EAE" w14:textId="3B256D73" w:rsidR="00625F07" w:rsidRPr="008F439B" w:rsidRDefault="003A473B" w:rsidP="009115D7">
      <w:pPr>
        <w:pStyle w:val="Prrafodelista"/>
        <w:numPr>
          <w:ilvl w:val="0"/>
          <w:numId w:val="26"/>
        </w:numPr>
        <w:rPr>
          <w:rFonts w:cs="Times New Roman"/>
          <w:b/>
          <w:i/>
          <w:szCs w:val="24"/>
        </w:rPr>
      </w:pPr>
      <w:r w:rsidRPr="008F439B">
        <w:rPr>
          <w:rFonts w:cs="Times New Roman"/>
          <w:b/>
          <w:i/>
          <w:szCs w:val="24"/>
        </w:rPr>
        <w:t xml:space="preserve">Hardware </w:t>
      </w:r>
    </w:p>
    <w:p w14:paraId="20170556" w14:textId="706029DA" w:rsidR="001D088E" w:rsidRPr="001D088E" w:rsidRDefault="001D088E" w:rsidP="001D088E">
      <w:pPr>
        <w:rPr>
          <w:rFonts w:cs="Times New Roman"/>
          <w:szCs w:val="24"/>
        </w:rPr>
      </w:pPr>
      <w:r w:rsidRPr="001D088E">
        <w:rPr>
          <w:rFonts w:cs="Times New Roman"/>
          <w:szCs w:val="24"/>
        </w:rPr>
        <w:t xml:space="preserve">Al tomar en consideración los requisitos mínimos </w:t>
      </w:r>
      <w:r w:rsidR="00416E60">
        <w:rPr>
          <w:rFonts w:cs="Times New Roman"/>
          <w:szCs w:val="24"/>
        </w:rPr>
        <w:t>sustanciales</w:t>
      </w:r>
      <w:r w:rsidRPr="001D088E">
        <w:rPr>
          <w:rFonts w:cs="Times New Roman"/>
          <w:szCs w:val="24"/>
        </w:rPr>
        <w:t xml:space="preserve"> para el desarrollo</w:t>
      </w:r>
      <w:r w:rsidR="00416E60" w:rsidRPr="001D088E">
        <w:rPr>
          <w:rFonts w:cs="Times New Roman"/>
          <w:szCs w:val="24"/>
        </w:rPr>
        <w:t xml:space="preserve"> </w:t>
      </w:r>
      <w:r w:rsidRPr="001D088E">
        <w:rPr>
          <w:rFonts w:cs="Times New Roman"/>
          <w:szCs w:val="24"/>
        </w:rPr>
        <w:t xml:space="preserve">de </w:t>
      </w:r>
      <w:r w:rsidR="0057097B" w:rsidRPr="00B83653">
        <w:rPr>
          <w:rFonts w:eastAsia="Times New Roman" w:cs="Times New Roman"/>
          <w:szCs w:val="24"/>
        </w:rPr>
        <w:t>Kv-</w:t>
      </w:r>
      <w:proofErr w:type="spellStart"/>
      <w:r w:rsidR="0057097B" w:rsidRPr="00B83653">
        <w:rPr>
          <w:rFonts w:eastAsia="Times New Roman" w:cs="Times New Roman"/>
          <w:szCs w:val="24"/>
        </w:rPr>
        <w:t>wims</w:t>
      </w:r>
      <w:proofErr w:type="spellEnd"/>
      <w:r w:rsidRPr="001D088E">
        <w:rPr>
          <w:rFonts w:cs="Times New Roman"/>
          <w:szCs w:val="24"/>
        </w:rPr>
        <w:t xml:space="preserve">, y tras una minuciosa evaluación del hardware ya existente, se ha identificado </w:t>
      </w:r>
      <w:r w:rsidR="00A52E11">
        <w:rPr>
          <w:rFonts w:cs="Times New Roman"/>
          <w:szCs w:val="24"/>
        </w:rPr>
        <w:t xml:space="preserve">que se cuenta con </w:t>
      </w:r>
      <w:r w:rsidR="00A52E11" w:rsidRPr="001D088E">
        <w:rPr>
          <w:rFonts w:cs="Times New Roman"/>
          <w:szCs w:val="24"/>
        </w:rPr>
        <w:t xml:space="preserve">una </w:t>
      </w:r>
      <w:r w:rsidRPr="001D088E">
        <w:rPr>
          <w:rFonts w:cs="Times New Roman"/>
          <w:szCs w:val="24"/>
        </w:rPr>
        <w:t>serie de equipos de cómputo que no demandarán una inversión adicional ni la adquisición de nuevos recursos en la etapa inicial del proyecto.</w:t>
      </w:r>
    </w:p>
    <w:p w14:paraId="41159ED6" w14:textId="41B5955B" w:rsidR="00811CA3" w:rsidRDefault="001D088E" w:rsidP="001D088E">
      <w:pPr>
        <w:rPr>
          <w:rFonts w:cs="Times New Roman"/>
          <w:szCs w:val="24"/>
        </w:rPr>
      </w:pPr>
      <w:r>
        <w:rPr>
          <w:rFonts w:cs="Times New Roman"/>
          <w:szCs w:val="24"/>
        </w:rPr>
        <w:t xml:space="preserve">A continuación, se </w:t>
      </w:r>
      <w:r w:rsidR="00A52E11">
        <w:rPr>
          <w:rFonts w:cs="Times New Roman"/>
          <w:szCs w:val="24"/>
        </w:rPr>
        <w:t>muestra</w:t>
      </w:r>
      <w:r>
        <w:rPr>
          <w:rFonts w:cs="Times New Roman"/>
          <w:szCs w:val="24"/>
        </w:rPr>
        <w:t xml:space="preserve"> una tabla</w:t>
      </w:r>
      <w:r w:rsidR="000613CC" w:rsidRPr="001D088E">
        <w:rPr>
          <w:rFonts w:cs="Times New Roman"/>
          <w:szCs w:val="24"/>
        </w:rPr>
        <w:t xml:space="preserve"> </w:t>
      </w:r>
      <w:r w:rsidRPr="001D088E">
        <w:rPr>
          <w:rFonts w:cs="Times New Roman"/>
          <w:szCs w:val="24"/>
        </w:rPr>
        <w:t>que proporciona una descripción</w:t>
      </w:r>
      <w:r w:rsidR="000613CC" w:rsidRPr="001D088E">
        <w:rPr>
          <w:rFonts w:cs="Times New Roman"/>
          <w:szCs w:val="24"/>
        </w:rPr>
        <w:t xml:space="preserve"> </w:t>
      </w:r>
      <w:r w:rsidRPr="001D088E">
        <w:rPr>
          <w:rFonts w:cs="Times New Roman"/>
          <w:szCs w:val="24"/>
        </w:rPr>
        <w:t>de</w:t>
      </w:r>
      <w:r>
        <w:rPr>
          <w:rFonts w:cs="Times New Roman"/>
          <w:szCs w:val="24"/>
        </w:rPr>
        <w:t xml:space="preserve"> las especificaciones </w:t>
      </w:r>
      <w:r w:rsidRPr="001D088E">
        <w:rPr>
          <w:rFonts w:cs="Times New Roman"/>
          <w:szCs w:val="24"/>
        </w:rPr>
        <w:t xml:space="preserve">técnicas </w:t>
      </w:r>
      <w:r>
        <w:rPr>
          <w:rFonts w:cs="Times New Roman"/>
          <w:szCs w:val="24"/>
        </w:rPr>
        <w:t xml:space="preserve">de los </w:t>
      </w:r>
      <w:r w:rsidRPr="001D088E">
        <w:rPr>
          <w:rFonts w:cs="Times New Roman"/>
          <w:szCs w:val="24"/>
        </w:rPr>
        <w:t xml:space="preserve">recursos tecnológicos </w:t>
      </w:r>
      <w:r w:rsidR="008F439B">
        <w:rPr>
          <w:rFonts w:cs="Times New Roman"/>
          <w:szCs w:val="24"/>
        </w:rPr>
        <w:t xml:space="preserve">que </w:t>
      </w:r>
      <w:r>
        <w:rPr>
          <w:rFonts w:cs="Times New Roman"/>
          <w:szCs w:val="24"/>
        </w:rPr>
        <w:t xml:space="preserve">se </w:t>
      </w:r>
      <w:r w:rsidRPr="001D088E">
        <w:rPr>
          <w:rFonts w:cs="Times New Roman"/>
          <w:szCs w:val="24"/>
        </w:rPr>
        <w:t>encuentran disponibles y se destinan</w:t>
      </w:r>
      <w:r>
        <w:rPr>
          <w:rFonts w:cs="Times New Roman"/>
          <w:szCs w:val="24"/>
        </w:rPr>
        <w:t xml:space="preserve"> para </w:t>
      </w:r>
      <w:r w:rsidRPr="001D088E">
        <w:rPr>
          <w:rFonts w:cs="Times New Roman"/>
          <w:szCs w:val="24"/>
        </w:rPr>
        <w:t>llevar a cabo las tareas de</w:t>
      </w:r>
      <w:r>
        <w:rPr>
          <w:rFonts w:cs="Times New Roman"/>
          <w:szCs w:val="24"/>
        </w:rPr>
        <w:t xml:space="preserve"> diseño, producción </w:t>
      </w:r>
      <w:r w:rsidRPr="001D088E">
        <w:rPr>
          <w:rFonts w:cs="Times New Roman"/>
          <w:szCs w:val="24"/>
        </w:rPr>
        <w:t>y la subsiguiente</w:t>
      </w:r>
      <w:r>
        <w:rPr>
          <w:rFonts w:cs="Times New Roman"/>
          <w:szCs w:val="24"/>
        </w:rPr>
        <w:t xml:space="preserve"> implementación del sistema </w:t>
      </w:r>
      <w:r w:rsidR="0057097B" w:rsidRPr="00B83653">
        <w:rPr>
          <w:rFonts w:eastAsia="Times New Roman" w:cs="Times New Roman"/>
          <w:szCs w:val="24"/>
        </w:rPr>
        <w:t>Kv-</w:t>
      </w:r>
      <w:proofErr w:type="spellStart"/>
      <w:r w:rsidR="0057097B" w:rsidRPr="00B83653">
        <w:rPr>
          <w:rFonts w:eastAsia="Times New Roman" w:cs="Times New Roman"/>
          <w:szCs w:val="24"/>
        </w:rPr>
        <w:t>wims</w:t>
      </w:r>
      <w:proofErr w:type="spellEnd"/>
      <w:r w:rsidR="008F439B" w:rsidRPr="001D088E">
        <w:rPr>
          <w:rFonts w:cs="Times New Roman"/>
          <w:szCs w:val="24"/>
        </w:rPr>
        <w:t>.</w:t>
      </w:r>
    </w:p>
    <w:tbl>
      <w:tblPr>
        <w:tblStyle w:val="Tablaconcuadrcula"/>
        <w:tblW w:w="11340" w:type="dxa"/>
        <w:tblInd w:w="-1139" w:type="dxa"/>
        <w:tblLook w:val="04A0" w:firstRow="1" w:lastRow="0" w:firstColumn="1" w:lastColumn="0" w:noHBand="0" w:noVBand="1"/>
      </w:tblPr>
      <w:tblGrid>
        <w:gridCol w:w="2149"/>
        <w:gridCol w:w="1177"/>
        <w:gridCol w:w="1349"/>
        <w:gridCol w:w="1415"/>
        <w:gridCol w:w="1376"/>
        <w:gridCol w:w="1256"/>
        <w:gridCol w:w="1401"/>
        <w:gridCol w:w="1217"/>
      </w:tblGrid>
      <w:tr w:rsidR="000655D8" w14:paraId="7AF5A7FF" w14:textId="77777777" w:rsidTr="00E429B4">
        <w:tc>
          <w:tcPr>
            <w:tcW w:w="2177" w:type="dxa"/>
            <w:shd w:val="clear" w:color="auto" w:fill="FBE4D5" w:themeFill="accent2" w:themeFillTint="33"/>
            <w:vAlign w:val="center"/>
          </w:tcPr>
          <w:p w14:paraId="2C9AB409" w14:textId="69EA917C" w:rsidR="001215B5" w:rsidRPr="00E429B4" w:rsidRDefault="001215B5" w:rsidP="00E429B4">
            <w:pPr>
              <w:jc w:val="center"/>
              <w:rPr>
                <w:rFonts w:cs="Times New Roman"/>
                <w:b/>
              </w:rPr>
            </w:pPr>
            <w:r w:rsidRPr="00E429B4">
              <w:rPr>
                <w:rFonts w:cs="Times New Roman"/>
                <w:b/>
              </w:rPr>
              <w:t>Equipo</w:t>
            </w:r>
          </w:p>
        </w:tc>
        <w:tc>
          <w:tcPr>
            <w:tcW w:w="1151" w:type="dxa"/>
            <w:shd w:val="clear" w:color="auto" w:fill="FBE4D5" w:themeFill="accent2" w:themeFillTint="33"/>
            <w:vAlign w:val="center"/>
          </w:tcPr>
          <w:p w14:paraId="45F97E88" w14:textId="12B1DDE3" w:rsidR="001215B5" w:rsidRPr="00E429B4" w:rsidRDefault="001215B5" w:rsidP="00E429B4">
            <w:pPr>
              <w:jc w:val="center"/>
              <w:rPr>
                <w:rFonts w:cs="Times New Roman"/>
                <w:b/>
              </w:rPr>
            </w:pPr>
            <w:r w:rsidRPr="00E429B4">
              <w:rPr>
                <w:rFonts w:cs="Times New Roman"/>
                <w:b/>
              </w:rPr>
              <w:t>Cantidad</w:t>
            </w:r>
          </w:p>
        </w:tc>
        <w:tc>
          <w:tcPr>
            <w:tcW w:w="1350" w:type="dxa"/>
            <w:shd w:val="clear" w:color="auto" w:fill="FBE4D5" w:themeFill="accent2" w:themeFillTint="33"/>
            <w:vAlign w:val="center"/>
          </w:tcPr>
          <w:p w14:paraId="0F780944" w14:textId="3DF0AB2C" w:rsidR="001215B5" w:rsidRPr="00E429B4" w:rsidRDefault="001215B5" w:rsidP="00E429B4">
            <w:pPr>
              <w:jc w:val="center"/>
              <w:rPr>
                <w:rFonts w:cs="Times New Roman"/>
                <w:b/>
              </w:rPr>
            </w:pPr>
            <w:r w:rsidRPr="00E429B4">
              <w:rPr>
                <w:rFonts w:cs="Times New Roman"/>
                <w:b/>
              </w:rPr>
              <w:t>Fabricante</w:t>
            </w:r>
          </w:p>
        </w:tc>
        <w:tc>
          <w:tcPr>
            <w:tcW w:w="1456" w:type="dxa"/>
            <w:shd w:val="clear" w:color="auto" w:fill="FBE4D5" w:themeFill="accent2" w:themeFillTint="33"/>
            <w:vAlign w:val="center"/>
          </w:tcPr>
          <w:p w14:paraId="0B0831B9" w14:textId="4C152A75" w:rsidR="001215B5" w:rsidRPr="00E429B4" w:rsidRDefault="007C27DF" w:rsidP="00E429B4">
            <w:pPr>
              <w:jc w:val="center"/>
              <w:rPr>
                <w:rFonts w:cs="Times New Roman"/>
                <w:b/>
              </w:rPr>
            </w:pPr>
            <w:r w:rsidRPr="00E429B4">
              <w:rPr>
                <w:rFonts w:cs="Times New Roman"/>
                <w:b/>
              </w:rPr>
              <w:t>Modelo</w:t>
            </w:r>
          </w:p>
        </w:tc>
        <w:tc>
          <w:tcPr>
            <w:tcW w:w="1279" w:type="dxa"/>
            <w:shd w:val="clear" w:color="auto" w:fill="FBE4D5" w:themeFill="accent2" w:themeFillTint="33"/>
            <w:vAlign w:val="center"/>
          </w:tcPr>
          <w:p w14:paraId="54684CA4" w14:textId="5D3AF759" w:rsidR="001215B5" w:rsidRPr="00E429B4" w:rsidRDefault="007C27DF" w:rsidP="00E429B4">
            <w:pPr>
              <w:jc w:val="center"/>
              <w:rPr>
                <w:rFonts w:cs="Times New Roman"/>
                <w:b/>
              </w:rPr>
            </w:pPr>
            <w:r w:rsidRPr="00E429B4">
              <w:rPr>
                <w:rFonts w:cs="Times New Roman"/>
                <w:b/>
              </w:rPr>
              <w:t>Procesador</w:t>
            </w:r>
          </w:p>
        </w:tc>
        <w:tc>
          <w:tcPr>
            <w:tcW w:w="1266" w:type="dxa"/>
            <w:shd w:val="clear" w:color="auto" w:fill="FBE4D5" w:themeFill="accent2" w:themeFillTint="33"/>
            <w:vAlign w:val="center"/>
          </w:tcPr>
          <w:p w14:paraId="4050FF87" w14:textId="0A877710" w:rsidR="001215B5" w:rsidRPr="00E429B4" w:rsidRDefault="004515FD" w:rsidP="00E429B4">
            <w:pPr>
              <w:jc w:val="center"/>
              <w:rPr>
                <w:rFonts w:cs="Times New Roman"/>
                <w:b/>
              </w:rPr>
            </w:pPr>
            <w:r w:rsidRPr="00E429B4">
              <w:rPr>
                <w:rFonts w:cs="Times New Roman"/>
                <w:b/>
              </w:rPr>
              <w:t>Memoria RAM</w:t>
            </w:r>
          </w:p>
        </w:tc>
        <w:tc>
          <w:tcPr>
            <w:tcW w:w="1409" w:type="dxa"/>
            <w:shd w:val="clear" w:color="auto" w:fill="FBE4D5" w:themeFill="accent2" w:themeFillTint="33"/>
            <w:vAlign w:val="center"/>
          </w:tcPr>
          <w:p w14:paraId="7E67B09C" w14:textId="6FFDBB95" w:rsidR="001215B5" w:rsidRPr="00E429B4" w:rsidRDefault="00CC084A" w:rsidP="00E429B4">
            <w:pPr>
              <w:jc w:val="center"/>
              <w:rPr>
                <w:rFonts w:cs="Times New Roman"/>
                <w:b/>
              </w:rPr>
            </w:pPr>
            <w:r w:rsidRPr="00E429B4">
              <w:rPr>
                <w:rFonts w:cs="Times New Roman"/>
                <w:b/>
              </w:rPr>
              <w:t>Capacidad del disco duro</w:t>
            </w:r>
          </w:p>
        </w:tc>
        <w:tc>
          <w:tcPr>
            <w:tcW w:w="1252" w:type="dxa"/>
            <w:shd w:val="clear" w:color="auto" w:fill="FBE4D5" w:themeFill="accent2" w:themeFillTint="33"/>
            <w:vAlign w:val="center"/>
          </w:tcPr>
          <w:p w14:paraId="6AEF5751" w14:textId="1B253680" w:rsidR="001215B5" w:rsidRPr="00E429B4" w:rsidRDefault="00CC084A" w:rsidP="00E429B4">
            <w:pPr>
              <w:jc w:val="center"/>
              <w:rPr>
                <w:rFonts w:cs="Times New Roman"/>
                <w:b/>
              </w:rPr>
            </w:pPr>
            <w:r w:rsidRPr="00E429B4">
              <w:rPr>
                <w:rFonts w:cs="Times New Roman"/>
                <w:b/>
              </w:rPr>
              <w:t>Precio</w:t>
            </w:r>
            <w:r w:rsidR="00471E50">
              <w:rPr>
                <w:rFonts w:cs="Times New Roman"/>
                <w:b/>
                <w:bCs/>
              </w:rPr>
              <w:t xml:space="preserve"> ($)</w:t>
            </w:r>
          </w:p>
        </w:tc>
      </w:tr>
      <w:tr w:rsidR="000655D8" w14:paraId="40B933CE" w14:textId="77777777" w:rsidTr="00E429B4">
        <w:tc>
          <w:tcPr>
            <w:tcW w:w="2177" w:type="dxa"/>
            <w:vAlign w:val="center"/>
          </w:tcPr>
          <w:p w14:paraId="3D3ADF4B" w14:textId="314B7524" w:rsidR="001215B5" w:rsidRDefault="00C314CA" w:rsidP="00E429B4">
            <w:pPr>
              <w:jc w:val="center"/>
              <w:rPr>
                <w:rFonts w:cs="Times New Roman"/>
                <w:szCs w:val="24"/>
              </w:rPr>
            </w:pPr>
            <w:r>
              <w:rPr>
                <w:noProof/>
              </w:rPr>
              <w:lastRenderedPageBreak/>
              <w:drawing>
                <wp:anchor distT="0" distB="0" distL="114300" distR="114300" simplePos="0" relativeHeight="251658263" behindDoc="0" locked="0" layoutInCell="1" allowOverlap="1" wp14:anchorId="7BD67581" wp14:editId="4585883B">
                  <wp:simplePos x="0" y="0"/>
                  <wp:positionH relativeFrom="column">
                    <wp:posOffset>85725</wp:posOffset>
                  </wp:positionH>
                  <wp:positionV relativeFrom="paragraph">
                    <wp:posOffset>-1061085</wp:posOffset>
                  </wp:positionV>
                  <wp:extent cx="1056005" cy="1056005"/>
                  <wp:effectExtent l="0" t="0" r="0" b="0"/>
                  <wp:wrapSquare wrapText="bothSides"/>
                  <wp:docPr id="916912026" name="Imagen 916912026" descr="Laptop Lenovo IdeaPad 3 15IIL05 15.6&quot;, i3-1005G1, 8GB, 128Gb S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ptop Lenovo IdeaPad 3 15IIL05 15.6&quot;, i3-1005G1, 8GB, 128Gb SS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56005" cy="10560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151" w:type="dxa"/>
            <w:vAlign w:val="center"/>
          </w:tcPr>
          <w:p w14:paraId="16950B41" w14:textId="212AB896" w:rsidR="001215B5" w:rsidRDefault="0058623A" w:rsidP="00E429B4">
            <w:pPr>
              <w:jc w:val="center"/>
              <w:rPr>
                <w:rFonts w:cs="Times New Roman"/>
                <w:szCs w:val="24"/>
              </w:rPr>
            </w:pPr>
            <w:r>
              <w:rPr>
                <w:rFonts w:cs="Times New Roman"/>
                <w:szCs w:val="24"/>
              </w:rPr>
              <w:t>1</w:t>
            </w:r>
          </w:p>
        </w:tc>
        <w:tc>
          <w:tcPr>
            <w:tcW w:w="1350" w:type="dxa"/>
            <w:vAlign w:val="center"/>
          </w:tcPr>
          <w:p w14:paraId="6EDD6945" w14:textId="7D629F07" w:rsidR="001215B5" w:rsidRDefault="00CD57A3" w:rsidP="00E429B4">
            <w:pPr>
              <w:jc w:val="center"/>
              <w:rPr>
                <w:rFonts w:cs="Times New Roman"/>
                <w:szCs w:val="24"/>
              </w:rPr>
            </w:pPr>
            <w:r>
              <w:rPr>
                <w:rFonts w:cs="Times New Roman"/>
                <w:szCs w:val="24"/>
              </w:rPr>
              <w:t>Lenovo</w:t>
            </w:r>
          </w:p>
        </w:tc>
        <w:tc>
          <w:tcPr>
            <w:tcW w:w="1456" w:type="dxa"/>
            <w:vAlign w:val="center"/>
          </w:tcPr>
          <w:p w14:paraId="3F1C5FCC" w14:textId="47999C36" w:rsidR="001215B5" w:rsidRDefault="00B80B26" w:rsidP="00E429B4">
            <w:pPr>
              <w:jc w:val="center"/>
              <w:rPr>
                <w:rFonts w:cs="Times New Roman"/>
                <w:szCs w:val="24"/>
              </w:rPr>
            </w:pPr>
            <w:proofErr w:type="spellStart"/>
            <w:r>
              <w:rPr>
                <w:rFonts w:cs="Times New Roman"/>
                <w:szCs w:val="24"/>
              </w:rPr>
              <w:t>IdeaPad</w:t>
            </w:r>
            <w:proofErr w:type="spellEnd"/>
            <w:r>
              <w:rPr>
                <w:rFonts w:cs="Times New Roman"/>
                <w:szCs w:val="24"/>
              </w:rPr>
              <w:t xml:space="preserve"> 3</w:t>
            </w:r>
          </w:p>
        </w:tc>
        <w:tc>
          <w:tcPr>
            <w:tcW w:w="1279" w:type="dxa"/>
            <w:vAlign w:val="center"/>
          </w:tcPr>
          <w:p w14:paraId="3E93E5F5" w14:textId="13BA8CE5" w:rsidR="0030181E" w:rsidRDefault="0030181E" w:rsidP="0030181E">
            <w:pPr>
              <w:jc w:val="center"/>
              <w:rPr>
                <w:rFonts w:cs="Times New Roman"/>
                <w:szCs w:val="24"/>
              </w:rPr>
            </w:pPr>
            <w:r>
              <w:rPr>
                <w:rFonts w:cs="Times New Roman"/>
                <w:szCs w:val="24"/>
              </w:rPr>
              <w:t>AMD RYZEN 3, 5000 SERIES</w:t>
            </w:r>
          </w:p>
        </w:tc>
        <w:tc>
          <w:tcPr>
            <w:tcW w:w="1266" w:type="dxa"/>
            <w:vAlign w:val="center"/>
          </w:tcPr>
          <w:p w14:paraId="4AE9C178" w14:textId="4263FC1B" w:rsidR="001215B5" w:rsidRDefault="00E3594C" w:rsidP="00E429B4">
            <w:pPr>
              <w:jc w:val="center"/>
              <w:rPr>
                <w:rFonts w:cs="Times New Roman"/>
                <w:szCs w:val="24"/>
              </w:rPr>
            </w:pPr>
            <w:r>
              <w:rPr>
                <w:rFonts w:cs="Times New Roman"/>
                <w:szCs w:val="24"/>
              </w:rPr>
              <w:t>20GB</w:t>
            </w:r>
          </w:p>
        </w:tc>
        <w:tc>
          <w:tcPr>
            <w:tcW w:w="1409" w:type="dxa"/>
            <w:vAlign w:val="center"/>
          </w:tcPr>
          <w:p w14:paraId="04AFEDCB" w14:textId="34C05320" w:rsidR="001215B5" w:rsidRDefault="00970088" w:rsidP="00E429B4">
            <w:pPr>
              <w:jc w:val="center"/>
              <w:rPr>
                <w:rFonts w:cs="Times New Roman"/>
                <w:szCs w:val="24"/>
              </w:rPr>
            </w:pPr>
            <w:r>
              <w:rPr>
                <w:rFonts w:cs="Times New Roman"/>
                <w:szCs w:val="24"/>
              </w:rPr>
              <w:t>500GB</w:t>
            </w:r>
          </w:p>
        </w:tc>
        <w:tc>
          <w:tcPr>
            <w:tcW w:w="1252" w:type="dxa"/>
            <w:vAlign w:val="center"/>
          </w:tcPr>
          <w:p w14:paraId="6C422603" w14:textId="7440382C" w:rsidR="001215B5" w:rsidRDefault="0021455D" w:rsidP="00E429B4">
            <w:pPr>
              <w:jc w:val="center"/>
              <w:rPr>
                <w:rFonts w:cs="Times New Roman"/>
                <w:szCs w:val="24"/>
              </w:rPr>
            </w:pPr>
            <w:r>
              <w:rPr>
                <w:rFonts w:cs="Times New Roman"/>
                <w:szCs w:val="24"/>
              </w:rPr>
              <w:t>$</w:t>
            </w:r>
            <w:r w:rsidR="008667D1">
              <w:rPr>
                <w:rFonts w:cs="Times New Roman"/>
                <w:szCs w:val="24"/>
              </w:rPr>
              <w:t xml:space="preserve"> </w:t>
            </w:r>
            <w:r w:rsidR="009511EC">
              <w:rPr>
                <w:rFonts w:cs="Times New Roman"/>
                <w:szCs w:val="24"/>
              </w:rPr>
              <w:t>9</w:t>
            </w:r>
            <w:r w:rsidR="008667D1">
              <w:rPr>
                <w:rFonts w:cs="Times New Roman"/>
                <w:szCs w:val="24"/>
              </w:rPr>
              <w:t>,</w:t>
            </w:r>
            <w:r w:rsidR="009511EC">
              <w:rPr>
                <w:rFonts w:cs="Times New Roman"/>
                <w:szCs w:val="24"/>
              </w:rPr>
              <w:t>000</w:t>
            </w:r>
          </w:p>
        </w:tc>
      </w:tr>
      <w:tr w:rsidR="000655D8" w14:paraId="22A4BE65" w14:textId="77777777" w:rsidTr="00E429B4">
        <w:tc>
          <w:tcPr>
            <w:tcW w:w="2177" w:type="dxa"/>
            <w:vAlign w:val="center"/>
          </w:tcPr>
          <w:p w14:paraId="1C054346" w14:textId="5B3298A3" w:rsidR="001215B5" w:rsidRDefault="0023541E" w:rsidP="00E429B4">
            <w:pPr>
              <w:jc w:val="center"/>
              <w:rPr>
                <w:rFonts w:cs="Times New Roman"/>
                <w:szCs w:val="24"/>
              </w:rPr>
            </w:pPr>
            <w:r>
              <w:rPr>
                <w:rFonts w:cs="Times New Roman"/>
                <w:noProof/>
                <w:szCs w:val="24"/>
              </w:rPr>
              <w:drawing>
                <wp:inline distT="0" distB="0" distL="0" distR="0" wp14:anchorId="3BC53207" wp14:editId="42EC2F3E">
                  <wp:extent cx="1042035" cy="971550"/>
                  <wp:effectExtent l="0" t="0" r="5715" b="0"/>
                  <wp:docPr id="457723148" name="Imagen 457723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BEBA8EAE-BF5A-486C-A8C5-ECC9F3942E4B}">
                                <a14:imgProps xmlns:a14="http://schemas.microsoft.com/office/drawing/2010/main">
                                  <a14:imgLayer r:embed="rId17">
                                    <a14:imgEffect>
                                      <a14:backgroundRemoval t="7629" b="89897" l="2600" r="95800">
                                        <a14:foregroundMark x1="6400" y1="78557" x2="6400" y2="78557"/>
                                        <a14:foregroundMark x1="91600" y1="82062" x2="91600" y2="82062"/>
                                        <a14:foregroundMark x1="51200" y1="9897" x2="51200" y2="9897"/>
                                        <a14:foregroundMark x1="59800" y1="8041" x2="59800" y2="8041"/>
                                        <a14:foregroundMark x1="95800" y1="86598" x2="95800" y2="86598"/>
                                        <a14:foregroundMark x1="19400" y1="87835" x2="19400" y2="87835"/>
                                        <a14:foregroundMark x1="14600" y1="85979" x2="14600" y2="85979"/>
                                        <a14:foregroundMark x1="11800" y1="86598" x2="11800" y2="86598"/>
                                        <a14:foregroundMark x1="6400" y1="87216" x2="6400" y2="87216"/>
                                        <a14:foregroundMark x1="2600" y1="85361" x2="2600" y2="85361"/>
                                        <a14:foregroundMark x1="17131" y1="19658" x2="17131" y2="19658"/>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042243" cy="971744"/>
                          </a:xfrm>
                          <a:prstGeom prst="rect">
                            <a:avLst/>
                          </a:prstGeom>
                          <a:noFill/>
                        </pic:spPr>
                      </pic:pic>
                    </a:graphicData>
                  </a:graphic>
                </wp:inline>
              </w:drawing>
            </w:r>
          </w:p>
        </w:tc>
        <w:tc>
          <w:tcPr>
            <w:tcW w:w="1151" w:type="dxa"/>
            <w:vAlign w:val="center"/>
          </w:tcPr>
          <w:p w14:paraId="10F29B51" w14:textId="7EF81300" w:rsidR="001215B5" w:rsidRDefault="0058623A" w:rsidP="00E429B4">
            <w:pPr>
              <w:jc w:val="center"/>
              <w:rPr>
                <w:rFonts w:cs="Times New Roman"/>
                <w:szCs w:val="24"/>
              </w:rPr>
            </w:pPr>
            <w:r>
              <w:rPr>
                <w:rFonts w:cs="Times New Roman"/>
                <w:szCs w:val="24"/>
              </w:rPr>
              <w:t>1</w:t>
            </w:r>
          </w:p>
        </w:tc>
        <w:tc>
          <w:tcPr>
            <w:tcW w:w="1350" w:type="dxa"/>
            <w:vAlign w:val="center"/>
          </w:tcPr>
          <w:p w14:paraId="463D1F75" w14:textId="649A3E9B" w:rsidR="001215B5" w:rsidRDefault="00892C3D" w:rsidP="00E429B4">
            <w:pPr>
              <w:jc w:val="center"/>
              <w:rPr>
                <w:rFonts w:cs="Times New Roman"/>
                <w:szCs w:val="24"/>
              </w:rPr>
            </w:pPr>
            <w:r>
              <w:rPr>
                <w:rFonts w:cs="Times New Roman"/>
                <w:szCs w:val="24"/>
              </w:rPr>
              <w:t>Dell</w:t>
            </w:r>
          </w:p>
        </w:tc>
        <w:tc>
          <w:tcPr>
            <w:tcW w:w="1456" w:type="dxa"/>
            <w:vAlign w:val="center"/>
          </w:tcPr>
          <w:p w14:paraId="31ECABB7" w14:textId="08DCDEB0" w:rsidR="001215B5" w:rsidRDefault="002C72FD" w:rsidP="00E429B4">
            <w:pPr>
              <w:jc w:val="center"/>
              <w:rPr>
                <w:rFonts w:cs="Times New Roman"/>
                <w:szCs w:val="24"/>
              </w:rPr>
            </w:pPr>
            <w:proofErr w:type="spellStart"/>
            <w:r>
              <w:rPr>
                <w:rFonts w:cs="Times New Roman"/>
                <w:szCs w:val="24"/>
              </w:rPr>
              <w:t>L</w:t>
            </w:r>
            <w:r w:rsidRPr="002C72FD">
              <w:rPr>
                <w:rFonts w:cs="Times New Roman"/>
                <w:szCs w:val="24"/>
              </w:rPr>
              <w:t>atitude</w:t>
            </w:r>
            <w:proofErr w:type="spellEnd"/>
            <w:r w:rsidRPr="002C72FD">
              <w:rPr>
                <w:rFonts w:cs="Times New Roman"/>
                <w:szCs w:val="24"/>
              </w:rPr>
              <w:t xml:space="preserve"> </w:t>
            </w:r>
            <w:r>
              <w:rPr>
                <w:rFonts w:cs="Times New Roman"/>
                <w:szCs w:val="24"/>
              </w:rPr>
              <w:t>E</w:t>
            </w:r>
            <w:r w:rsidRPr="002C72FD">
              <w:rPr>
                <w:rFonts w:cs="Times New Roman"/>
                <w:szCs w:val="24"/>
              </w:rPr>
              <w:t>7250</w:t>
            </w:r>
          </w:p>
        </w:tc>
        <w:tc>
          <w:tcPr>
            <w:tcW w:w="1279" w:type="dxa"/>
            <w:vAlign w:val="center"/>
          </w:tcPr>
          <w:p w14:paraId="5F8447A5" w14:textId="438DB0B3" w:rsidR="001215B5" w:rsidRDefault="003D1177" w:rsidP="00E429B4">
            <w:pPr>
              <w:jc w:val="center"/>
              <w:rPr>
                <w:rFonts w:cs="Times New Roman"/>
                <w:szCs w:val="24"/>
              </w:rPr>
            </w:pPr>
            <w:r w:rsidRPr="003D1177">
              <w:rPr>
                <w:rFonts w:cs="Times New Roman"/>
                <w:szCs w:val="24"/>
              </w:rPr>
              <w:t>Intel(R) Core</w:t>
            </w:r>
            <w:r w:rsidR="005B6EB8">
              <w:rPr>
                <w:rFonts w:cs="Times New Roman"/>
                <w:szCs w:val="24"/>
              </w:rPr>
              <w:t xml:space="preserve"> </w:t>
            </w:r>
            <w:r w:rsidRPr="003D1177">
              <w:rPr>
                <w:rFonts w:cs="Times New Roman"/>
                <w:szCs w:val="24"/>
              </w:rPr>
              <w:t>(TM)</w:t>
            </w:r>
            <w:r w:rsidR="00CF52C4">
              <w:rPr>
                <w:rFonts w:cs="Times New Roman"/>
                <w:szCs w:val="24"/>
              </w:rPr>
              <w:t xml:space="preserve"> I7-5600U</w:t>
            </w:r>
          </w:p>
        </w:tc>
        <w:tc>
          <w:tcPr>
            <w:tcW w:w="1266" w:type="dxa"/>
            <w:vAlign w:val="center"/>
          </w:tcPr>
          <w:p w14:paraId="70BD7FAC" w14:textId="092159CC" w:rsidR="001215B5" w:rsidRDefault="00CF52C4" w:rsidP="00E429B4">
            <w:pPr>
              <w:jc w:val="center"/>
              <w:rPr>
                <w:rFonts w:cs="Times New Roman"/>
                <w:szCs w:val="24"/>
              </w:rPr>
            </w:pPr>
            <w:r>
              <w:rPr>
                <w:rFonts w:cs="Times New Roman"/>
                <w:szCs w:val="24"/>
              </w:rPr>
              <w:t>16GB</w:t>
            </w:r>
          </w:p>
        </w:tc>
        <w:tc>
          <w:tcPr>
            <w:tcW w:w="1409" w:type="dxa"/>
            <w:vAlign w:val="center"/>
          </w:tcPr>
          <w:p w14:paraId="30D7D78E" w14:textId="696AAD85" w:rsidR="001215B5" w:rsidRDefault="00FF71C7" w:rsidP="00E429B4">
            <w:pPr>
              <w:jc w:val="center"/>
              <w:rPr>
                <w:rFonts w:cs="Times New Roman"/>
                <w:szCs w:val="24"/>
              </w:rPr>
            </w:pPr>
            <w:r>
              <w:rPr>
                <w:rFonts w:cs="Times New Roman"/>
                <w:szCs w:val="24"/>
              </w:rPr>
              <w:t>256GB</w:t>
            </w:r>
          </w:p>
        </w:tc>
        <w:tc>
          <w:tcPr>
            <w:tcW w:w="1252" w:type="dxa"/>
            <w:vAlign w:val="center"/>
          </w:tcPr>
          <w:p w14:paraId="637535FB" w14:textId="3F4532B4" w:rsidR="001215B5" w:rsidRDefault="0021455D" w:rsidP="00E429B4">
            <w:pPr>
              <w:jc w:val="center"/>
              <w:rPr>
                <w:rFonts w:cs="Times New Roman"/>
                <w:szCs w:val="24"/>
              </w:rPr>
            </w:pPr>
            <w:r>
              <w:rPr>
                <w:rFonts w:cs="Times New Roman"/>
                <w:szCs w:val="24"/>
              </w:rPr>
              <w:t>$</w:t>
            </w:r>
            <w:r w:rsidR="00FF71C7">
              <w:rPr>
                <w:rFonts w:cs="Times New Roman"/>
                <w:szCs w:val="24"/>
              </w:rPr>
              <w:t>5,000</w:t>
            </w:r>
          </w:p>
        </w:tc>
      </w:tr>
      <w:tr w:rsidR="000655D8" w14:paraId="13D8F44C" w14:textId="77777777" w:rsidTr="00E429B4">
        <w:tc>
          <w:tcPr>
            <w:tcW w:w="2177" w:type="dxa"/>
            <w:vAlign w:val="center"/>
          </w:tcPr>
          <w:p w14:paraId="2528E4DC" w14:textId="0709106C" w:rsidR="001215B5" w:rsidRDefault="000655D8" w:rsidP="00E429B4">
            <w:pPr>
              <w:jc w:val="center"/>
              <w:rPr>
                <w:rFonts w:cs="Times New Roman"/>
                <w:szCs w:val="24"/>
              </w:rPr>
            </w:pPr>
            <w:r>
              <w:rPr>
                <w:noProof/>
              </w:rPr>
              <w:drawing>
                <wp:anchor distT="0" distB="0" distL="114300" distR="114300" simplePos="0" relativeHeight="251658262" behindDoc="0" locked="0" layoutInCell="1" allowOverlap="1" wp14:anchorId="19361DBD" wp14:editId="3F9B902C">
                  <wp:simplePos x="0" y="0"/>
                  <wp:positionH relativeFrom="column">
                    <wp:posOffset>107950</wp:posOffset>
                  </wp:positionH>
                  <wp:positionV relativeFrom="paragraph">
                    <wp:posOffset>-786130</wp:posOffset>
                  </wp:positionV>
                  <wp:extent cx="1028700" cy="772160"/>
                  <wp:effectExtent l="0" t="0" r="0" b="8890"/>
                  <wp:wrapSquare wrapText="bothSides"/>
                  <wp:docPr id="424147080" name="Imagen 424147080" descr="Acer E5-575-33BM Aspire E 15 Laptop de 15.6 Pulgadas, Full HD, procesador  Intel Core i3-7100U 7a generación, 4GB DDR4, 1 TB HDD, Windows 10 Home,  Únicamente Laptop, Negro obsidiana : Acer Ame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er E5-575-33BM Aspire E 15 Laptop de 15.6 Pulgadas, Full HD, procesador  Intel Core i3-7100U 7a generación, 4GB DDR4, 1 TB HDD, Windows 10 Home,  Únicamente Laptop, Negro obsidiana : Acer Amer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28700" cy="7721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151" w:type="dxa"/>
            <w:vAlign w:val="center"/>
          </w:tcPr>
          <w:p w14:paraId="2CE0A04B" w14:textId="0DFDF644" w:rsidR="001215B5" w:rsidRDefault="0058623A" w:rsidP="00E429B4">
            <w:pPr>
              <w:jc w:val="center"/>
              <w:rPr>
                <w:rFonts w:cs="Times New Roman"/>
                <w:szCs w:val="24"/>
              </w:rPr>
            </w:pPr>
            <w:r>
              <w:rPr>
                <w:rFonts w:cs="Times New Roman"/>
                <w:szCs w:val="24"/>
              </w:rPr>
              <w:t>1</w:t>
            </w:r>
          </w:p>
        </w:tc>
        <w:tc>
          <w:tcPr>
            <w:tcW w:w="1350" w:type="dxa"/>
            <w:vAlign w:val="center"/>
          </w:tcPr>
          <w:p w14:paraId="407224F4" w14:textId="2FCEE5ED" w:rsidR="001215B5" w:rsidRDefault="006E59E3" w:rsidP="00E429B4">
            <w:pPr>
              <w:jc w:val="center"/>
              <w:rPr>
                <w:rFonts w:cs="Times New Roman"/>
                <w:szCs w:val="24"/>
              </w:rPr>
            </w:pPr>
            <w:r>
              <w:rPr>
                <w:rFonts w:cs="Times New Roman"/>
                <w:szCs w:val="24"/>
              </w:rPr>
              <w:t>A</w:t>
            </w:r>
            <w:r w:rsidR="00300F5F">
              <w:rPr>
                <w:rFonts w:cs="Times New Roman"/>
                <w:szCs w:val="24"/>
              </w:rPr>
              <w:t>cer</w:t>
            </w:r>
          </w:p>
        </w:tc>
        <w:tc>
          <w:tcPr>
            <w:tcW w:w="1456" w:type="dxa"/>
            <w:vAlign w:val="center"/>
          </w:tcPr>
          <w:p w14:paraId="760077F5" w14:textId="6202F991" w:rsidR="001215B5" w:rsidRDefault="001228DB" w:rsidP="00E429B4">
            <w:pPr>
              <w:jc w:val="center"/>
              <w:rPr>
                <w:rFonts w:cs="Times New Roman"/>
                <w:szCs w:val="24"/>
              </w:rPr>
            </w:pPr>
            <w:r>
              <w:rPr>
                <w:rFonts w:cs="Times New Roman"/>
                <w:szCs w:val="24"/>
              </w:rPr>
              <w:t>Aspire E</w:t>
            </w:r>
            <w:r w:rsidR="0054745C">
              <w:rPr>
                <w:rFonts w:cs="Times New Roman"/>
                <w:szCs w:val="24"/>
              </w:rPr>
              <w:t>-15</w:t>
            </w:r>
          </w:p>
        </w:tc>
        <w:tc>
          <w:tcPr>
            <w:tcW w:w="1279" w:type="dxa"/>
            <w:vAlign w:val="center"/>
          </w:tcPr>
          <w:p w14:paraId="7A0352BC" w14:textId="77777777" w:rsidR="001215B5" w:rsidRDefault="002779A5" w:rsidP="00E429B4">
            <w:pPr>
              <w:jc w:val="center"/>
              <w:rPr>
                <w:rFonts w:cs="Times New Roman"/>
                <w:szCs w:val="24"/>
              </w:rPr>
            </w:pPr>
            <w:r w:rsidRPr="002779A5">
              <w:rPr>
                <w:rFonts w:cs="Times New Roman"/>
                <w:szCs w:val="24"/>
              </w:rPr>
              <w:t>Intel(R) Core</w:t>
            </w:r>
            <w:r w:rsidR="005B6EB8">
              <w:rPr>
                <w:rFonts w:cs="Times New Roman"/>
                <w:szCs w:val="24"/>
              </w:rPr>
              <w:t xml:space="preserve"> </w:t>
            </w:r>
            <w:r w:rsidRPr="002779A5">
              <w:rPr>
                <w:rFonts w:cs="Times New Roman"/>
                <w:szCs w:val="24"/>
              </w:rPr>
              <w:t>(TM)</w:t>
            </w:r>
          </w:p>
          <w:p w14:paraId="0B06F19C" w14:textId="1D7B8750" w:rsidR="00C846D8" w:rsidRDefault="00C846D8" w:rsidP="00E429B4">
            <w:pPr>
              <w:jc w:val="center"/>
              <w:rPr>
                <w:rFonts w:cs="Times New Roman"/>
                <w:szCs w:val="24"/>
              </w:rPr>
            </w:pPr>
            <w:r w:rsidRPr="00C846D8">
              <w:rPr>
                <w:rFonts w:cs="Times New Roman"/>
                <w:szCs w:val="24"/>
              </w:rPr>
              <w:t>i3-5005U</w:t>
            </w:r>
          </w:p>
        </w:tc>
        <w:tc>
          <w:tcPr>
            <w:tcW w:w="1266" w:type="dxa"/>
            <w:vAlign w:val="center"/>
          </w:tcPr>
          <w:p w14:paraId="246FAE0A" w14:textId="4F9FD432" w:rsidR="001215B5" w:rsidRDefault="00C97271" w:rsidP="00E429B4">
            <w:pPr>
              <w:jc w:val="center"/>
              <w:rPr>
                <w:rFonts w:cs="Times New Roman"/>
                <w:szCs w:val="24"/>
              </w:rPr>
            </w:pPr>
            <w:r>
              <w:rPr>
                <w:rFonts w:cs="Times New Roman"/>
                <w:szCs w:val="24"/>
              </w:rPr>
              <w:t>8GB</w:t>
            </w:r>
          </w:p>
        </w:tc>
        <w:tc>
          <w:tcPr>
            <w:tcW w:w="1409" w:type="dxa"/>
            <w:vAlign w:val="center"/>
          </w:tcPr>
          <w:p w14:paraId="6B746A3B" w14:textId="76A1196B" w:rsidR="001215B5" w:rsidRDefault="005458F6" w:rsidP="00E429B4">
            <w:pPr>
              <w:jc w:val="center"/>
              <w:rPr>
                <w:rFonts w:cs="Times New Roman"/>
                <w:szCs w:val="24"/>
              </w:rPr>
            </w:pPr>
            <w:r>
              <w:rPr>
                <w:rFonts w:cs="Times New Roman"/>
                <w:szCs w:val="24"/>
              </w:rPr>
              <w:t>1</w:t>
            </w:r>
            <w:r w:rsidR="00B95ECB">
              <w:rPr>
                <w:rFonts w:cs="Times New Roman"/>
                <w:szCs w:val="24"/>
              </w:rPr>
              <w:t>TB</w:t>
            </w:r>
          </w:p>
        </w:tc>
        <w:tc>
          <w:tcPr>
            <w:tcW w:w="1252" w:type="dxa"/>
            <w:vAlign w:val="center"/>
          </w:tcPr>
          <w:p w14:paraId="6C1C46E7" w14:textId="5EB7F01C" w:rsidR="001215B5" w:rsidRDefault="0021455D" w:rsidP="00E429B4">
            <w:pPr>
              <w:jc w:val="center"/>
              <w:rPr>
                <w:rFonts w:cs="Times New Roman"/>
                <w:szCs w:val="24"/>
              </w:rPr>
            </w:pPr>
            <w:r>
              <w:rPr>
                <w:rFonts w:cs="Times New Roman"/>
                <w:szCs w:val="24"/>
              </w:rPr>
              <w:t>$</w:t>
            </w:r>
            <w:r w:rsidR="008667D1">
              <w:rPr>
                <w:rFonts w:cs="Times New Roman"/>
                <w:szCs w:val="24"/>
              </w:rPr>
              <w:t xml:space="preserve"> </w:t>
            </w:r>
            <w:r>
              <w:rPr>
                <w:rFonts w:cs="Times New Roman"/>
                <w:szCs w:val="24"/>
              </w:rPr>
              <w:t>3, 500</w:t>
            </w:r>
          </w:p>
        </w:tc>
      </w:tr>
      <w:tr w:rsidR="00E429B4" w14:paraId="5281DEA2" w14:textId="77777777">
        <w:tc>
          <w:tcPr>
            <w:tcW w:w="2177" w:type="dxa"/>
            <w:shd w:val="clear" w:color="auto" w:fill="FFE599" w:themeFill="accent4" w:themeFillTint="66"/>
            <w:vAlign w:val="center"/>
          </w:tcPr>
          <w:p w14:paraId="0520BC23" w14:textId="428BECC5" w:rsidR="00E429B4" w:rsidRPr="00E429B4" w:rsidRDefault="00E429B4" w:rsidP="00E429B4">
            <w:pPr>
              <w:jc w:val="center"/>
              <w:rPr>
                <w:rFonts w:cs="Times New Roman"/>
                <w:b/>
                <w:sz w:val="28"/>
                <w:szCs w:val="28"/>
              </w:rPr>
            </w:pPr>
            <w:r w:rsidRPr="00E429B4">
              <w:rPr>
                <w:rFonts w:cs="Times New Roman"/>
                <w:b/>
                <w:sz w:val="28"/>
                <w:szCs w:val="28"/>
              </w:rPr>
              <w:t>Total</w:t>
            </w:r>
            <w:r w:rsidR="00190D7C">
              <w:rPr>
                <w:rFonts w:cs="Times New Roman"/>
                <w:b/>
                <w:bCs/>
                <w:sz w:val="28"/>
                <w:szCs w:val="28"/>
              </w:rPr>
              <w:t xml:space="preserve"> ($)</w:t>
            </w:r>
          </w:p>
        </w:tc>
        <w:tc>
          <w:tcPr>
            <w:tcW w:w="9163" w:type="dxa"/>
            <w:gridSpan w:val="7"/>
            <w:vAlign w:val="center"/>
          </w:tcPr>
          <w:p w14:paraId="797D2F05" w14:textId="7C0331CB" w:rsidR="00E429B4" w:rsidRPr="00866EC2" w:rsidRDefault="00015340" w:rsidP="00E429B4">
            <w:pPr>
              <w:jc w:val="center"/>
              <w:rPr>
                <w:rFonts w:cs="Times New Roman"/>
                <w:b/>
                <w:bCs/>
                <w:szCs w:val="24"/>
              </w:rPr>
            </w:pPr>
            <w:r w:rsidRPr="00866EC2">
              <w:rPr>
                <w:rFonts w:cs="Times New Roman"/>
                <w:b/>
                <w:bCs/>
                <w:szCs w:val="24"/>
              </w:rPr>
              <w:t>$ 17,500</w:t>
            </w:r>
          </w:p>
        </w:tc>
      </w:tr>
    </w:tbl>
    <w:p w14:paraId="434E5E6E" w14:textId="3C88749C" w:rsidR="00AD4443" w:rsidRPr="007F618A" w:rsidRDefault="00D936B9" w:rsidP="00B932DC">
      <w:pPr>
        <w:pStyle w:val="Titulotabla"/>
      </w:pPr>
      <w:r>
        <w:t xml:space="preserve"> </w:t>
      </w:r>
      <w:bookmarkStart w:id="523" w:name="_Toc150982823"/>
      <w:r>
        <w:t xml:space="preserve">Resumen </w:t>
      </w:r>
      <w:r w:rsidR="007E3565">
        <w:t>equipo de hardware destinado al proyecto</w:t>
      </w:r>
      <w:bookmarkEnd w:id="523"/>
    </w:p>
    <w:p w14:paraId="67DACA37" w14:textId="77777777" w:rsidR="008F439B" w:rsidRPr="008F439B" w:rsidRDefault="003A473B" w:rsidP="009115D7">
      <w:pPr>
        <w:pStyle w:val="Prrafodelista"/>
        <w:numPr>
          <w:ilvl w:val="0"/>
          <w:numId w:val="26"/>
        </w:numPr>
        <w:rPr>
          <w:rFonts w:cs="Times New Roman"/>
          <w:b/>
          <w:i/>
          <w:szCs w:val="24"/>
        </w:rPr>
      </w:pPr>
      <w:r w:rsidRPr="008F439B">
        <w:rPr>
          <w:rFonts w:cs="Times New Roman"/>
          <w:b/>
          <w:i/>
          <w:szCs w:val="24"/>
        </w:rPr>
        <w:t>Software</w:t>
      </w:r>
    </w:p>
    <w:p w14:paraId="770118B4" w14:textId="1A6EF653" w:rsidR="00461701" w:rsidRPr="00461701" w:rsidRDefault="00461701" w:rsidP="00461701">
      <w:pPr>
        <w:rPr>
          <w:rFonts w:cs="Times New Roman"/>
          <w:szCs w:val="24"/>
        </w:rPr>
      </w:pPr>
      <w:r w:rsidRPr="00461701">
        <w:rPr>
          <w:rFonts w:cs="Times New Roman"/>
          <w:szCs w:val="24"/>
        </w:rPr>
        <w:t xml:space="preserve">En lo que respecta a </w:t>
      </w:r>
      <w:r>
        <w:rPr>
          <w:rFonts w:cs="Times New Roman"/>
          <w:szCs w:val="24"/>
        </w:rPr>
        <w:t xml:space="preserve">la parte </w:t>
      </w:r>
      <w:r w:rsidRPr="00461701">
        <w:rPr>
          <w:rFonts w:cs="Times New Roman"/>
          <w:szCs w:val="24"/>
        </w:rPr>
        <w:t>del</w:t>
      </w:r>
      <w:r>
        <w:rPr>
          <w:rFonts w:cs="Times New Roman"/>
          <w:szCs w:val="24"/>
        </w:rPr>
        <w:t xml:space="preserve"> software, los resultados del análisis de las tecnologías </w:t>
      </w:r>
      <w:r w:rsidRPr="00461701">
        <w:rPr>
          <w:rFonts w:cs="Times New Roman"/>
          <w:szCs w:val="24"/>
        </w:rPr>
        <w:t>requeridas</w:t>
      </w:r>
      <w:r>
        <w:rPr>
          <w:rFonts w:cs="Times New Roman"/>
          <w:szCs w:val="24"/>
        </w:rPr>
        <w:t xml:space="preserve"> para la implementación de </w:t>
      </w:r>
      <w:r w:rsidR="004C48BA" w:rsidRPr="00B83653">
        <w:rPr>
          <w:rFonts w:eastAsia="Times New Roman" w:cs="Times New Roman"/>
          <w:szCs w:val="24"/>
        </w:rPr>
        <w:t>Kv-</w:t>
      </w:r>
      <w:proofErr w:type="spellStart"/>
      <w:r w:rsidR="004C48BA" w:rsidRPr="00B83653">
        <w:rPr>
          <w:rFonts w:eastAsia="Times New Roman" w:cs="Times New Roman"/>
          <w:szCs w:val="24"/>
        </w:rPr>
        <w:t>wims</w:t>
      </w:r>
      <w:proofErr w:type="spellEnd"/>
      <w:r w:rsidR="00C50633">
        <w:rPr>
          <w:rFonts w:cs="Times New Roman"/>
          <w:szCs w:val="24"/>
        </w:rPr>
        <w:t xml:space="preserve"> </w:t>
      </w:r>
      <w:r w:rsidR="00005271">
        <w:rPr>
          <w:rFonts w:cs="Times New Roman"/>
          <w:szCs w:val="24"/>
        </w:rPr>
        <w:t xml:space="preserve">determinan que </w:t>
      </w:r>
      <w:r>
        <w:rPr>
          <w:rFonts w:cs="Times New Roman"/>
          <w:szCs w:val="24"/>
        </w:rPr>
        <w:t xml:space="preserve">algunas </w:t>
      </w:r>
      <w:r w:rsidRPr="00461701">
        <w:rPr>
          <w:rFonts w:cs="Times New Roman"/>
          <w:szCs w:val="24"/>
        </w:rPr>
        <w:t xml:space="preserve">de estas </w:t>
      </w:r>
      <w:r>
        <w:rPr>
          <w:rFonts w:cs="Times New Roman"/>
          <w:szCs w:val="24"/>
        </w:rPr>
        <w:t xml:space="preserve">herramientas </w:t>
      </w:r>
      <w:r w:rsidRPr="00461701">
        <w:rPr>
          <w:rFonts w:cs="Times New Roman"/>
          <w:szCs w:val="24"/>
        </w:rPr>
        <w:t>se hallan disponibles de forma</w:t>
      </w:r>
      <w:r>
        <w:rPr>
          <w:rFonts w:cs="Times New Roman"/>
          <w:szCs w:val="24"/>
        </w:rPr>
        <w:t xml:space="preserve"> gratuita, </w:t>
      </w:r>
      <w:r w:rsidRPr="00461701">
        <w:rPr>
          <w:rFonts w:cs="Times New Roman"/>
          <w:szCs w:val="24"/>
        </w:rPr>
        <w:t>no obstante,</w:t>
      </w:r>
      <w:r>
        <w:rPr>
          <w:rFonts w:cs="Times New Roman"/>
          <w:szCs w:val="24"/>
        </w:rPr>
        <w:t xml:space="preserve"> existen otras que </w:t>
      </w:r>
      <w:r w:rsidRPr="00461701">
        <w:rPr>
          <w:rFonts w:cs="Times New Roman"/>
          <w:szCs w:val="24"/>
        </w:rPr>
        <w:t>demandan</w:t>
      </w:r>
      <w:r>
        <w:rPr>
          <w:rFonts w:cs="Times New Roman"/>
          <w:szCs w:val="24"/>
        </w:rPr>
        <w:t xml:space="preserve"> recursos económicos para una inversión inicial</w:t>
      </w:r>
      <w:r w:rsidRPr="00461701">
        <w:rPr>
          <w:rFonts w:cs="Times New Roman"/>
          <w:szCs w:val="24"/>
        </w:rPr>
        <w:t>, tal</w:t>
      </w:r>
      <w:r>
        <w:rPr>
          <w:rFonts w:cs="Times New Roman"/>
          <w:szCs w:val="24"/>
        </w:rPr>
        <w:t xml:space="preserve"> como </w:t>
      </w:r>
      <w:r w:rsidRPr="00461701">
        <w:rPr>
          <w:rFonts w:cs="Times New Roman"/>
          <w:szCs w:val="24"/>
        </w:rPr>
        <w:t>sucede</w:t>
      </w:r>
      <w:r>
        <w:rPr>
          <w:rFonts w:cs="Times New Roman"/>
          <w:szCs w:val="24"/>
        </w:rPr>
        <w:t xml:space="preserve"> con el </w:t>
      </w:r>
      <w:r w:rsidRPr="00461701">
        <w:rPr>
          <w:rFonts w:cs="Times New Roman"/>
          <w:szCs w:val="24"/>
        </w:rPr>
        <w:t>"hosting"</w:t>
      </w:r>
      <w:r>
        <w:rPr>
          <w:rFonts w:cs="Times New Roman"/>
          <w:szCs w:val="24"/>
        </w:rPr>
        <w:t xml:space="preserve"> que </w:t>
      </w:r>
      <w:r w:rsidRPr="00461701">
        <w:rPr>
          <w:rFonts w:cs="Times New Roman"/>
          <w:szCs w:val="24"/>
        </w:rPr>
        <w:t xml:space="preserve">albergará la infraestructura de </w:t>
      </w:r>
      <w:r w:rsidR="004C48BA" w:rsidRPr="00B83653">
        <w:rPr>
          <w:rFonts w:eastAsia="Times New Roman" w:cs="Times New Roman"/>
          <w:szCs w:val="24"/>
        </w:rPr>
        <w:t>Kv-</w:t>
      </w:r>
      <w:proofErr w:type="spellStart"/>
      <w:r w:rsidR="004C48BA" w:rsidRPr="00B83653">
        <w:rPr>
          <w:rFonts w:eastAsia="Times New Roman" w:cs="Times New Roman"/>
          <w:szCs w:val="24"/>
        </w:rPr>
        <w:t>wims</w:t>
      </w:r>
      <w:proofErr w:type="spellEnd"/>
      <w:r w:rsidRPr="00461701">
        <w:rPr>
          <w:rFonts w:cs="Times New Roman"/>
          <w:szCs w:val="24"/>
        </w:rPr>
        <w:t>, permitiendo</w:t>
      </w:r>
      <w:r>
        <w:rPr>
          <w:rFonts w:cs="Times New Roman"/>
          <w:szCs w:val="24"/>
        </w:rPr>
        <w:t xml:space="preserve"> a las empresas </w:t>
      </w:r>
      <w:r w:rsidRPr="00461701">
        <w:rPr>
          <w:rFonts w:cs="Times New Roman"/>
          <w:szCs w:val="24"/>
        </w:rPr>
        <w:t>el acceso y</w:t>
      </w:r>
      <w:r>
        <w:rPr>
          <w:rFonts w:cs="Times New Roman"/>
          <w:szCs w:val="24"/>
        </w:rPr>
        <w:t xml:space="preserve"> uso del sistema.</w:t>
      </w:r>
    </w:p>
    <w:p w14:paraId="48109141" w14:textId="1B4A3F03" w:rsidR="00DC36A1" w:rsidRDefault="00461701" w:rsidP="00461701">
      <w:pPr>
        <w:rPr>
          <w:rFonts w:cs="Times New Roman"/>
          <w:szCs w:val="24"/>
        </w:rPr>
      </w:pPr>
      <w:r>
        <w:rPr>
          <w:rFonts w:cs="Times New Roman"/>
          <w:szCs w:val="24"/>
        </w:rPr>
        <w:t xml:space="preserve">A continuación, se </w:t>
      </w:r>
      <w:r w:rsidRPr="00461701">
        <w:rPr>
          <w:rFonts w:cs="Times New Roman"/>
          <w:szCs w:val="24"/>
        </w:rPr>
        <w:t>presenta</w:t>
      </w:r>
      <w:r>
        <w:rPr>
          <w:rFonts w:cs="Times New Roman"/>
          <w:szCs w:val="24"/>
        </w:rPr>
        <w:t xml:space="preserve"> una tabla</w:t>
      </w:r>
      <w:r w:rsidR="00036FF5">
        <w:rPr>
          <w:rFonts w:cs="Times New Roman"/>
          <w:szCs w:val="24"/>
        </w:rPr>
        <w:t xml:space="preserve"> </w:t>
      </w:r>
      <w:r>
        <w:rPr>
          <w:rFonts w:cs="Times New Roman"/>
          <w:szCs w:val="24"/>
        </w:rPr>
        <w:t xml:space="preserve">que </w:t>
      </w:r>
      <w:r w:rsidRPr="00461701">
        <w:rPr>
          <w:rFonts w:cs="Times New Roman"/>
          <w:szCs w:val="24"/>
        </w:rPr>
        <w:t xml:space="preserve">proporciona un desglose detallado de </w:t>
      </w:r>
      <w:r>
        <w:rPr>
          <w:rFonts w:cs="Times New Roman"/>
          <w:szCs w:val="24"/>
        </w:rPr>
        <w:t xml:space="preserve">las herramientas de software que </w:t>
      </w:r>
      <w:r w:rsidRPr="00461701">
        <w:rPr>
          <w:rFonts w:cs="Times New Roman"/>
          <w:szCs w:val="24"/>
        </w:rPr>
        <w:t>serán empleadas</w:t>
      </w:r>
      <w:r>
        <w:rPr>
          <w:rFonts w:cs="Times New Roman"/>
          <w:szCs w:val="24"/>
        </w:rPr>
        <w:t xml:space="preserve"> durante el </w:t>
      </w:r>
      <w:r w:rsidRPr="00461701">
        <w:rPr>
          <w:rFonts w:cs="Times New Roman"/>
          <w:szCs w:val="24"/>
        </w:rPr>
        <w:t xml:space="preserve">proceso de </w:t>
      </w:r>
      <w:r>
        <w:rPr>
          <w:rFonts w:cs="Times New Roman"/>
          <w:szCs w:val="24"/>
        </w:rPr>
        <w:t xml:space="preserve">desarrollo de </w:t>
      </w:r>
      <w:r w:rsidR="004C48BA" w:rsidRPr="00B83653">
        <w:rPr>
          <w:rFonts w:eastAsia="Times New Roman" w:cs="Times New Roman"/>
          <w:szCs w:val="24"/>
        </w:rPr>
        <w:t>Kv-</w:t>
      </w:r>
      <w:proofErr w:type="spellStart"/>
      <w:r w:rsidR="004C48BA" w:rsidRPr="00B83653">
        <w:rPr>
          <w:rFonts w:eastAsia="Times New Roman" w:cs="Times New Roman"/>
          <w:szCs w:val="24"/>
        </w:rPr>
        <w:t>wims</w:t>
      </w:r>
      <w:proofErr w:type="spellEnd"/>
      <w:r w:rsidRPr="00461701">
        <w:rPr>
          <w:rFonts w:cs="Times New Roman"/>
          <w:szCs w:val="24"/>
        </w:rPr>
        <w:t>. Esta información resulta fundamental para comprender la disposición de recursos y costos asociados al desarrollo y mantenimiento</w:t>
      </w:r>
      <w:r w:rsidR="009B7A4C" w:rsidRPr="00461701">
        <w:rPr>
          <w:rFonts w:cs="Times New Roman"/>
          <w:szCs w:val="24"/>
        </w:rPr>
        <w:t xml:space="preserve"> </w:t>
      </w:r>
      <w:r w:rsidRPr="00461701">
        <w:rPr>
          <w:rFonts w:cs="Times New Roman"/>
          <w:szCs w:val="24"/>
        </w:rPr>
        <w:t xml:space="preserve">de </w:t>
      </w:r>
      <w:r w:rsidR="004C48BA" w:rsidRPr="00B83653">
        <w:rPr>
          <w:rFonts w:eastAsia="Times New Roman" w:cs="Times New Roman"/>
          <w:szCs w:val="24"/>
        </w:rPr>
        <w:t>Kv-</w:t>
      </w:r>
      <w:proofErr w:type="spellStart"/>
      <w:r w:rsidR="004C48BA" w:rsidRPr="00B83653">
        <w:rPr>
          <w:rFonts w:eastAsia="Times New Roman" w:cs="Times New Roman"/>
          <w:szCs w:val="24"/>
        </w:rPr>
        <w:t>wims</w:t>
      </w:r>
      <w:proofErr w:type="spellEnd"/>
      <w:r w:rsidRPr="00461701">
        <w:rPr>
          <w:rFonts w:cs="Times New Roman"/>
          <w:szCs w:val="24"/>
        </w:rPr>
        <w:t>, lo cual facilita una planificación eficaz y un manejo óptimo de los aspectos financieros del proyecto.</w:t>
      </w:r>
    </w:p>
    <w:tbl>
      <w:tblPr>
        <w:tblStyle w:val="Tablaconcuadrcula"/>
        <w:tblW w:w="0" w:type="auto"/>
        <w:tblInd w:w="-1281" w:type="dxa"/>
        <w:tblLook w:val="04A0" w:firstRow="1" w:lastRow="0" w:firstColumn="1" w:lastColumn="0" w:noHBand="0" w:noVBand="1"/>
      </w:tblPr>
      <w:tblGrid>
        <w:gridCol w:w="2241"/>
        <w:gridCol w:w="1529"/>
        <w:gridCol w:w="3450"/>
        <w:gridCol w:w="3456"/>
      </w:tblGrid>
      <w:tr w:rsidR="007379D2" w14:paraId="5A94E827" w14:textId="77777777" w:rsidTr="0067673D">
        <w:tc>
          <w:tcPr>
            <w:tcW w:w="2269" w:type="dxa"/>
            <w:shd w:val="clear" w:color="auto" w:fill="DBDBDB" w:themeFill="accent3" w:themeFillTint="66"/>
            <w:vAlign w:val="center"/>
          </w:tcPr>
          <w:p w14:paraId="4C922C4B" w14:textId="205D3428" w:rsidR="00903524" w:rsidRPr="0067673D" w:rsidRDefault="00F46653" w:rsidP="0067673D">
            <w:pPr>
              <w:jc w:val="center"/>
              <w:rPr>
                <w:rFonts w:cs="Times New Roman"/>
                <w:b/>
                <w:sz w:val="28"/>
                <w:szCs w:val="28"/>
              </w:rPr>
            </w:pPr>
            <w:r w:rsidRPr="0067673D">
              <w:rPr>
                <w:rFonts w:cs="Times New Roman"/>
                <w:b/>
                <w:sz w:val="28"/>
                <w:szCs w:val="28"/>
              </w:rPr>
              <w:t>Herramienta</w:t>
            </w:r>
          </w:p>
        </w:tc>
        <w:tc>
          <w:tcPr>
            <w:tcW w:w="1559" w:type="dxa"/>
            <w:shd w:val="clear" w:color="auto" w:fill="DBDBDB" w:themeFill="accent3" w:themeFillTint="66"/>
            <w:vAlign w:val="center"/>
          </w:tcPr>
          <w:p w14:paraId="1EBA0633" w14:textId="0CC4517A" w:rsidR="00903524" w:rsidRPr="0067673D" w:rsidRDefault="00F46653" w:rsidP="0067673D">
            <w:pPr>
              <w:jc w:val="center"/>
              <w:rPr>
                <w:rFonts w:cs="Times New Roman"/>
                <w:b/>
                <w:sz w:val="28"/>
                <w:szCs w:val="28"/>
              </w:rPr>
            </w:pPr>
            <w:r w:rsidRPr="0067673D">
              <w:rPr>
                <w:rFonts w:cs="Times New Roman"/>
                <w:b/>
                <w:sz w:val="28"/>
                <w:szCs w:val="28"/>
              </w:rPr>
              <w:t>Costo</w:t>
            </w:r>
          </w:p>
        </w:tc>
        <w:tc>
          <w:tcPr>
            <w:tcW w:w="3544" w:type="dxa"/>
            <w:shd w:val="clear" w:color="auto" w:fill="DBDBDB" w:themeFill="accent3" w:themeFillTint="66"/>
            <w:vAlign w:val="center"/>
          </w:tcPr>
          <w:p w14:paraId="618C9AE8" w14:textId="450C8857" w:rsidR="00903524" w:rsidRPr="0067673D" w:rsidRDefault="00B75B54" w:rsidP="0067673D">
            <w:pPr>
              <w:jc w:val="center"/>
              <w:rPr>
                <w:rFonts w:cs="Times New Roman"/>
                <w:b/>
                <w:sz w:val="28"/>
                <w:szCs w:val="28"/>
              </w:rPr>
            </w:pPr>
            <w:r w:rsidRPr="0067673D">
              <w:rPr>
                <w:rFonts w:cs="Times New Roman"/>
                <w:b/>
                <w:sz w:val="28"/>
                <w:szCs w:val="28"/>
              </w:rPr>
              <w:t>Descripción</w:t>
            </w:r>
          </w:p>
        </w:tc>
        <w:tc>
          <w:tcPr>
            <w:tcW w:w="3304" w:type="dxa"/>
            <w:shd w:val="clear" w:color="auto" w:fill="DBDBDB" w:themeFill="accent3" w:themeFillTint="66"/>
            <w:vAlign w:val="center"/>
          </w:tcPr>
          <w:p w14:paraId="6A1FA1F3" w14:textId="04D6B860" w:rsidR="00903524" w:rsidRPr="0067673D" w:rsidRDefault="0067498E" w:rsidP="0067673D">
            <w:pPr>
              <w:jc w:val="center"/>
              <w:rPr>
                <w:rFonts w:cs="Times New Roman"/>
                <w:b/>
                <w:sz w:val="28"/>
                <w:szCs w:val="28"/>
              </w:rPr>
            </w:pPr>
            <w:r w:rsidRPr="0067673D">
              <w:rPr>
                <w:rFonts w:cs="Times New Roman"/>
                <w:b/>
                <w:sz w:val="28"/>
                <w:szCs w:val="28"/>
              </w:rPr>
              <w:t>Imagen</w:t>
            </w:r>
          </w:p>
        </w:tc>
      </w:tr>
      <w:tr w:rsidR="007613CD" w14:paraId="2F66F009" w14:textId="77777777" w:rsidTr="004A2578">
        <w:trPr>
          <w:trHeight w:val="380"/>
        </w:trPr>
        <w:tc>
          <w:tcPr>
            <w:tcW w:w="2269" w:type="dxa"/>
            <w:vAlign w:val="center"/>
          </w:tcPr>
          <w:p w14:paraId="1D9B0A32" w14:textId="6B678FD1" w:rsidR="00903524" w:rsidRPr="0067673D" w:rsidRDefault="0067498E" w:rsidP="0067673D">
            <w:pPr>
              <w:jc w:val="center"/>
              <w:rPr>
                <w:rFonts w:cs="Times New Roman"/>
                <w:b/>
                <w:szCs w:val="24"/>
              </w:rPr>
            </w:pPr>
            <w:r w:rsidRPr="0067673D">
              <w:rPr>
                <w:rFonts w:cs="Times New Roman"/>
                <w:b/>
                <w:szCs w:val="24"/>
              </w:rPr>
              <w:t>Python</w:t>
            </w:r>
          </w:p>
        </w:tc>
        <w:tc>
          <w:tcPr>
            <w:tcW w:w="1559" w:type="dxa"/>
            <w:vAlign w:val="center"/>
          </w:tcPr>
          <w:p w14:paraId="5FE2D476" w14:textId="536A5586" w:rsidR="00903524" w:rsidRDefault="007E4BCB" w:rsidP="0067673D">
            <w:pPr>
              <w:jc w:val="center"/>
              <w:rPr>
                <w:rFonts w:cs="Times New Roman"/>
                <w:szCs w:val="24"/>
              </w:rPr>
            </w:pPr>
            <w:r>
              <w:rPr>
                <w:rFonts w:cs="Times New Roman"/>
                <w:szCs w:val="24"/>
              </w:rPr>
              <w:t>Gratuito</w:t>
            </w:r>
          </w:p>
        </w:tc>
        <w:tc>
          <w:tcPr>
            <w:tcW w:w="3544" w:type="dxa"/>
            <w:vAlign w:val="center"/>
          </w:tcPr>
          <w:p w14:paraId="1BFDAAD4" w14:textId="0ABC641F" w:rsidR="00903524" w:rsidRDefault="005B063C" w:rsidP="00F745EB">
            <w:pPr>
              <w:rPr>
                <w:rFonts w:cs="Times New Roman"/>
                <w:szCs w:val="24"/>
              </w:rPr>
            </w:pPr>
            <w:r>
              <w:rPr>
                <w:rFonts w:cs="Times New Roman"/>
                <w:szCs w:val="24"/>
              </w:rPr>
              <w:t xml:space="preserve">Es el lenguaje de programación con el que se llevará a cabo el análisis </w:t>
            </w:r>
            <w:r w:rsidR="00260A20">
              <w:rPr>
                <w:rFonts w:cs="Times New Roman"/>
                <w:szCs w:val="24"/>
              </w:rPr>
              <w:t xml:space="preserve">de datos </w:t>
            </w:r>
            <w:r w:rsidR="0082299A">
              <w:rPr>
                <w:rFonts w:cs="Times New Roman"/>
                <w:szCs w:val="24"/>
              </w:rPr>
              <w:t xml:space="preserve">del inventario en </w:t>
            </w:r>
            <w:r w:rsidR="004A2578">
              <w:rPr>
                <w:rFonts w:cs="Times New Roman"/>
                <w:szCs w:val="24"/>
              </w:rPr>
              <w:t>el almacén.</w:t>
            </w:r>
          </w:p>
        </w:tc>
        <w:tc>
          <w:tcPr>
            <w:tcW w:w="3304" w:type="dxa"/>
          </w:tcPr>
          <w:p w14:paraId="6D8F596F" w14:textId="1C75CFB9" w:rsidR="00903524" w:rsidRDefault="00EF1CEE" w:rsidP="00461701">
            <w:pPr>
              <w:rPr>
                <w:rFonts w:cs="Times New Roman"/>
                <w:szCs w:val="24"/>
              </w:rPr>
            </w:pPr>
            <w:r>
              <w:rPr>
                <w:noProof/>
              </w:rPr>
              <w:drawing>
                <wp:anchor distT="0" distB="0" distL="114300" distR="114300" simplePos="0" relativeHeight="251658253" behindDoc="0" locked="0" layoutInCell="1" allowOverlap="1" wp14:anchorId="09BB13A5" wp14:editId="0947B8AE">
                  <wp:simplePos x="0" y="0"/>
                  <wp:positionH relativeFrom="column">
                    <wp:posOffset>447675</wp:posOffset>
                  </wp:positionH>
                  <wp:positionV relativeFrom="paragraph">
                    <wp:posOffset>0</wp:posOffset>
                  </wp:positionV>
                  <wp:extent cx="1057275" cy="1057275"/>
                  <wp:effectExtent l="0" t="0" r="0" b="9525"/>
                  <wp:wrapSquare wrapText="bothSides"/>
                  <wp:docPr id="379398614" name="Imagen 379398614" descr="Python Software Foundation Licens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Software Foundation License - Wikipedia, la enciclopedia libr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7613CD" w14:paraId="20E6F5B6" w14:textId="77777777" w:rsidTr="004A2578">
        <w:tc>
          <w:tcPr>
            <w:tcW w:w="2269" w:type="dxa"/>
            <w:vAlign w:val="center"/>
          </w:tcPr>
          <w:p w14:paraId="1B1354BA" w14:textId="08725B81" w:rsidR="00903524" w:rsidRPr="0067673D" w:rsidRDefault="0067498E" w:rsidP="0067673D">
            <w:pPr>
              <w:jc w:val="center"/>
              <w:rPr>
                <w:rFonts w:cs="Times New Roman"/>
                <w:b/>
                <w:szCs w:val="24"/>
              </w:rPr>
            </w:pPr>
            <w:r w:rsidRPr="0067673D">
              <w:rPr>
                <w:rFonts w:cs="Times New Roman"/>
                <w:b/>
                <w:szCs w:val="24"/>
              </w:rPr>
              <w:lastRenderedPageBreak/>
              <w:t>Django</w:t>
            </w:r>
          </w:p>
        </w:tc>
        <w:tc>
          <w:tcPr>
            <w:tcW w:w="1559" w:type="dxa"/>
            <w:vAlign w:val="center"/>
          </w:tcPr>
          <w:p w14:paraId="4FA613AC" w14:textId="5A3F4144" w:rsidR="00903524" w:rsidRDefault="007E4BCB" w:rsidP="0067673D">
            <w:pPr>
              <w:jc w:val="center"/>
              <w:rPr>
                <w:rFonts w:cs="Times New Roman"/>
                <w:szCs w:val="24"/>
              </w:rPr>
            </w:pPr>
            <w:r>
              <w:rPr>
                <w:rFonts w:cs="Times New Roman"/>
                <w:szCs w:val="24"/>
              </w:rPr>
              <w:t>Gratuito</w:t>
            </w:r>
          </w:p>
        </w:tc>
        <w:tc>
          <w:tcPr>
            <w:tcW w:w="3544" w:type="dxa"/>
            <w:vAlign w:val="center"/>
          </w:tcPr>
          <w:p w14:paraId="314D9EDA" w14:textId="3AFEB5B7" w:rsidR="00903524" w:rsidRDefault="00B57C66" w:rsidP="00F745EB">
            <w:pPr>
              <w:rPr>
                <w:rFonts w:cs="Times New Roman"/>
                <w:szCs w:val="24"/>
              </w:rPr>
            </w:pPr>
            <w:r>
              <w:rPr>
                <w:rFonts w:cs="Times New Roman"/>
                <w:szCs w:val="24"/>
              </w:rPr>
              <w:t xml:space="preserve">Es el </w:t>
            </w:r>
            <w:proofErr w:type="spellStart"/>
            <w:r>
              <w:rPr>
                <w:rFonts w:cs="Times New Roman"/>
                <w:szCs w:val="24"/>
              </w:rPr>
              <w:t>framework</w:t>
            </w:r>
            <w:proofErr w:type="spellEnd"/>
            <w:r>
              <w:rPr>
                <w:rFonts w:cs="Times New Roman"/>
                <w:szCs w:val="24"/>
              </w:rPr>
              <w:t xml:space="preserve"> </w:t>
            </w:r>
            <w:r w:rsidR="00816AAC">
              <w:rPr>
                <w:rFonts w:cs="Times New Roman"/>
                <w:szCs w:val="24"/>
              </w:rPr>
              <w:t xml:space="preserve">de Python para el manejo de componentes web, su función es facilitar el manejo de los componentes y de código para el desarrollo web </w:t>
            </w:r>
            <w:r w:rsidR="006441D2">
              <w:rPr>
                <w:rFonts w:cs="Times New Roman"/>
                <w:szCs w:val="24"/>
              </w:rPr>
              <w:t>del sistema.</w:t>
            </w:r>
          </w:p>
        </w:tc>
        <w:tc>
          <w:tcPr>
            <w:tcW w:w="3304" w:type="dxa"/>
          </w:tcPr>
          <w:p w14:paraId="09D3E438" w14:textId="672EFFF9" w:rsidR="00903524" w:rsidRDefault="00ED59CE" w:rsidP="00461701">
            <w:pPr>
              <w:rPr>
                <w:rFonts w:cs="Times New Roman"/>
                <w:szCs w:val="24"/>
              </w:rPr>
            </w:pPr>
            <w:r>
              <w:rPr>
                <w:noProof/>
              </w:rPr>
              <w:drawing>
                <wp:anchor distT="0" distB="0" distL="114300" distR="114300" simplePos="0" relativeHeight="251658254" behindDoc="0" locked="0" layoutInCell="1" allowOverlap="1" wp14:anchorId="6F50DDBA" wp14:editId="14C4F731">
                  <wp:simplePos x="0" y="0"/>
                  <wp:positionH relativeFrom="column">
                    <wp:posOffset>-20320</wp:posOffset>
                  </wp:positionH>
                  <wp:positionV relativeFrom="paragraph">
                    <wp:posOffset>124460</wp:posOffset>
                  </wp:positionV>
                  <wp:extent cx="2048292" cy="1024255"/>
                  <wp:effectExtent l="0" t="0" r="9525" b="4445"/>
                  <wp:wrapSquare wrapText="bothSides"/>
                  <wp:docPr id="1422513907" name="Imagen 1422513907" descr="Django: All about the Python web development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jango: All about the Python web development framework"/>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48292" cy="10242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7613CD" w14:paraId="57C8FE11" w14:textId="77777777" w:rsidTr="006441D2">
        <w:tc>
          <w:tcPr>
            <w:tcW w:w="2269" w:type="dxa"/>
            <w:vAlign w:val="center"/>
          </w:tcPr>
          <w:p w14:paraId="576D17E4" w14:textId="58411ED0" w:rsidR="00903524" w:rsidRPr="0067673D" w:rsidRDefault="0067498E" w:rsidP="0067673D">
            <w:pPr>
              <w:jc w:val="center"/>
              <w:rPr>
                <w:rFonts w:cs="Times New Roman"/>
                <w:b/>
                <w:szCs w:val="24"/>
              </w:rPr>
            </w:pPr>
            <w:r w:rsidRPr="0067673D">
              <w:rPr>
                <w:rFonts w:cs="Times New Roman"/>
                <w:b/>
                <w:szCs w:val="24"/>
              </w:rPr>
              <w:t>JavaScript</w:t>
            </w:r>
          </w:p>
        </w:tc>
        <w:tc>
          <w:tcPr>
            <w:tcW w:w="1559" w:type="dxa"/>
            <w:vAlign w:val="center"/>
          </w:tcPr>
          <w:p w14:paraId="0F3A5854" w14:textId="79B3E886" w:rsidR="00903524" w:rsidRDefault="007E4BCB" w:rsidP="0067673D">
            <w:pPr>
              <w:jc w:val="center"/>
              <w:rPr>
                <w:rFonts w:cs="Times New Roman"/>
                <w:szCs w:val="24"/>
              </w:rPr>
            </w:pPr>
            <w:r>
              <w:rPr>
                <w:rFonts w:cs="Times New Roman"/>
                <w:szCs w:val="24"/>
              </w:rPr>
              <w:t>Gratuito</w:t>
            </w:r>
          </w:p>
        </w:tc>
        <w:tc>
          <w:tcPr>
            <w:tcW w:w="3544" w:type="dxa"/>
            <w:vAlign w:val="center"/>
          </w:tcPr>
          <w:p w14:paraId="4C5B4177" w14:textId="10A785F9" w:rsidR="00903524" w:rsidRDefault="00312DD9" w:rsidP="00F745EB">
            <w:pPr>
              <w:rPr>
                <w:rFonts w:cs="Times New Roman"/>
                <w:szCs w:val="24"/>
              </w:rPr>
            </w:pPr>
            <w:r>
              <w:rPr>
                <w:rFonts w:cs="Times New Roman"/>
                <w:szCs w:val="24"/>
              </w:rPr>
              <w:t xml:space="preserve">Es el lenguaje de programación con el que se llevará a cabo el </w:t>
            </w:r>
            <w:proofErr w:type="spellStart"/>
            <w:r>
              <w:rPr>
                <w:rFonts w:cs="Times New Roman"/>
                <w:szCs w:val="24"/>
              </w:rPr>
              <w:t>fron</w:t>
            </w:r>
            <w:r w:rsidR="00ED62BB">
              <w:rPr>
                <w:rFonts w:cs="Times New Roman"/>
                <w:szCs w:val="24"/>
              </w:rPr>
              <w:t>tend</w:t>
            </w:r>
            <w:proofErr w:type="spellEnd"/>
            <w:r w:rsidR="00ED62BB">
              <w:rPr>
                <w:rFonts w:cs="Times New Roman"/>
                <w:szCs w:val="24"/>
              </w:rPr>
              <w:t xml:space="preserve"> y </w:t>
            </w:r>
            <w:proofErr w:type="spellStart"/>
            <w:r w:rsidR="00ED62BB">
              <w:rPr>
                <w:rFonts w:cs="Times New Roman"/>
                <w:szCs w:val="24"/>
              </w:rPr>
              <w:t>backend</w:t>
            </w:r>
            <w:proofErr w:type="spellEnd"/>
            <w:r w:rsidR="00ED62BB">
              <w:rPr>
                <w:rFonts w:cs="Times New Roman"/>
                <w:szCs w:val="24"/>
              </w:rPr>
              <w:t xml:space="preserve"> de la aplicación web</w:t>
            </w:r>
            <w:r w:rsidR="004B6526">
              <w:rPr>
                <w:rFonts w:cs="Times New Roman"/>
                <w:szCs w:val="24"/>
              </w:rPr>
              <w:t xml:space="preserve">. Además, es el lenguaje </w:t>
            </w:r>
            <w:r w:rsidR="00286A7A">
              <w:rPr>
                <w:rFonts w:cs="Times New Roman"/>
                <w:szCs w:val="24"/>
              </w:rPr>
              <w:t xml:space="preserve">seleccionado para implementar </w:t>
            </w:r>
            <w:r w:rsidR="00AC4BC5">
              <w:rPr>
                <w:rFonts w:cs="Times New Roman"/>
                <w:szCs w:val="24"/>
              </w:rPr>
              <w:t>la modelación 2D en el sistema.</w:t>
            </w:r>
          </w:p>
        </w:tc>
        <w:tc>
          <w:tcPr>
            <w:tcW w:w="3304" w:type="dxa"/>
          </w:tcPr>
          <w:p w14:paraId="63EB5FD9" w14:textId="3B282C9F" w:rsidR="00903524" w:rsidRDefault="006E58CF" w:rsidP="00461701">
            <w:pPr>
              <w:rPr>
                <w:rFonts w:cs="Times New Roman"/>
                <w:szCs w:val="24"/>
              </w:rPr>
            </w:pPr>
            <w:r>
              <w:rPr>
                <w:noProof/>
              </w:rPr>
              <w:drawing>
                <wp:anchor distT="0" distB="0" distL="114300" distR="114300" simplePos="0" relativeHeight="251658255" behindDoc="0" locked="0" layoutInCell="1" allowOverlap="1" wp14:anchorId="516EEF3C" wp14:editId="7D890F15">
                  <wp:simplePos x="0" y="0"/>
                  <wp:positionH relativeFrom="column">
                    <wp:posOffset>401320</wp:posOffset>
                  </wp:positionH>
                  <wp:positionV relativeFrom="paragraph">
                    <wp:posOffset>0</wp:posOffset>
                  </wp:positionV>
                  <wp:extent cx="1296000" cy="1296000"/>
                  <wp:effectExtent l="0" t="0" r="0" b="0"/>
                  <wp:wrapSquare wrapText="bothSides"/>
                  <wp:docPr id="343899316" name="Imagen 343899316" descr="JavaScrip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avaScript - Wikipé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96000" cy="1296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7613CD" w14:paraId="665C3EEE" w14:textId="77777777" w:rsidTr="00AC4BC5">
        <w:tc>
          <w:tcPr>
            <w:tcW w:w="2269" w:type="dxa"/>
            <w:vAlign w:val="center"/>
          </w:tcPr>
          <w:p w14:paraId="54C7C424" w14:textId="422552CA" w:rsidR="00903524" w:rsidRPr="0067673D" w:rsidRDefault="0067498E" w:rsidP="0067673D">
            <w:pPr>
              <w:jc w:val="center"/>
              <w:rPr>
                <w:rFonts w:cs="Times New Roman"/>
                <w:b/>
                <w:szCs w:val="24"/>
              </w:rPr>
            </w:pPr>
            <w:r w:rsidRPr="0067673D">
              <w:rPr>
                <w:rFonts w:cs="Times New Roman"/>
                <w:b/>
                <w:szCs w:val="24"/>
              </w:rPr>
              <w:t>HTML</w:t>
            </w:r>
          </w:p>
        </w:tc>
        <w:tc>
          <w:tcPr>
            <w:tcW w:w="1559" w:type="dxa"/>
            <w:vAlign w:val="center"/>
          </w:tcPr>
          <w:p w14:paraId="0EBC7D7C" w14:textId="71B96DCA" w:rsidR="00903524" w:rsidRDefault="007E4BCB" w:rsidP="0067673D">
            <w:pPr>
              <w:jc w:val="center"/>
              <w:rPr>
                <w:rFonts w:cs="Times New Roman"/>
                <w:szCs w:val="24"/>
              </w:rPr>
            </w:pPr>
            <w:r>
              <w:rPr>
                <w:rFonts w:cs="Times New Roman"/>
                <w:szCs w:val="24"/>
              </w:rPr>
              <w:t>Gratuito</w:t>
            </w:r>
          </w:p>
        </w:tc>
        <w:tc>
          <w:tcPr>
            <w:tcW w:w="3544" w:type="dxa"/>
            <w:vAlign w:val="center"/>
          </w:tcPr>
          <w:p w14:paraId="7026C0CE" w14:textId="4D7D17E3" w:rsidR="00903524" w:rsidRDefault="00F745EB" w:rsidP="00DD078D">
            <w:pPr>
              <w:rPr>
                <w:rFonts w:cs="Times New Roman"/>
                <w:szCs w:val="24"/>
              </w:rPr>
            </w:pPr>
            <w:r>
              <w:rPr>
                <w:rFonts w:cs="Times New Roman"/>
                <w:szCs w:val="24"/>
              </w:rPr>
              <w:t xml:space="preserve">Es el lenguaje </w:t>
            </w:r>
            <w:r w:rsidR="00256321">
              <w:rPr>
                <w:rFonts w:cs="Times New Roman"/>
                <w:szCs w:val="24"/>
              </w:rPr>
              <w:t>de programación que se utilizará para darle estructura a la aplicación web</w:t>
            </w:r>
            <w:r w:rsidR="00F21DC7">
              <w:rPr>
                <w:rFonts w:cs="Times New Roman"/>
                <w:szCs w:val="24"/>
              </w:rPr>
              <w:t xml:space="preserve">, crear botones, mostrar funciones y </w:t>
            </w:r>
            <w:r w:rsidR="00A34205">
              <w:rPr>
                <w:rFonts w:cs="Times New Roman"/>
                <w:szCs w:val="24"/>
              </w:rPr>
              <w:t xml:space="preserve">será vital para </w:t>
            </w:r>
            <w:r w:rsidR="00ED0D7A">
              <w:rPr>
                <w:rFonts w:cs="Times New Roman"/>
                <w:szCs w:val="24"/>
              </w:rPr>
              <w:t xml:space="preserve">definir los elementos </w:t>
            </w:r>
            <w:r w:rsidR="007379D2">
              <w:rPr>
                <w:rFonts w:cs="Times New Roman"/>
                <w:szCs w:val="24"/>
              </w:rPr>
              <w:t>finales en el sistema.</w:t>
            </w:r>
            <w:r w:rsidR="00256321">
              <w:rPr>
                <w:rFonts w:cs="Times New Roman"/>
                <w:szCs w:val="24"/>
              </w:rPr>
              <w:t xml:space="preserve"> </w:t>
            </w:r>
          </w:p>
        </w:tc>
        <w:tc>
          <w:tcPr>
            <w:tcW w:w="3304" w:type="dxa"/>
          </w:tcPr>
          <w:p w14:paraId="19BF98F9" w14:textId="32C00639" w:rsidR="00903524" w:rsidRDefault="007613CD" w:rsidP="00461701">
            <w:pPr>
              <w:rPr>
                <w:rFonts w:cs="Times New Roman"/>
                <w:szCs w:val="24"/>
              </w:rPr>
            </w:pPr>
            <w:r>
              <w:rPr>
                <w:noProof/>
              </w:rPr>
              <w:drawing>
                <wp:anchor distT="0" distB="0" distL="114300" distR="114300" simplePos="0" relativeHeight="251658256" behindDoc="0" locked="0" layoutInCell="1" allowOverlap="1" wp14:anchorId="56B4BD67" wp14:editId="7F309D3E">
                  <wp:simplePos x="0" y="0"/>
                  <wp:positionH relativeFrom="column">
                    <wp:posOffset>396866</wp:posOffset>
                  </wp:positionH>
                  <wp:positionV relativeFrom="paragraph">
                    <wp:posOffset>56127</wp:posOffset>
                  </wp:positionV>
                  <wp:extent cx="1296035" cy="1296035"/>
                  <wp:effectExtent l="0" t="0" r="0" b="0"/>
                  <wp:wrapSquare wrapText="bothSides"/>
                  <wp:docPr id="680349168" name="Imagen 680349168" descr="Html 5 - Iconos gratis de redes so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ml 5 - Iconos gratis de redes social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96035" cy="12960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7613CD" w14:paraId="0675D36C" w14:textId="77777777" w:rsidTr="00AC4BC5">
        <w:tc>
          <w:tcPr>
            <w:tcW w:w="2269" w:type="dxa"/>
            <w:vAlign w:val="center"/>
          </w:tcPr>
          <w:p w14:paraId="7BE70C52" w14:textId="09DA5941" w:rsidR="00903524" w:rsidRPr="0067673D" w:rsidRDefault="0067498E" w:rsidP="0067673D">
            <w:pPr>
              <w:jc w:val="center"/>
              <w:rPr>
                <w:rFonts w:cs="Times New Roman"/>
                <w:b/>
                <w:szCs w:val="24"/>
              </w:rPr>
            </w:pPr>
            <w:r w:rsidRPr="0067673D">
              <w:rPr>
                <w:rFonts w:cs="Times New Roman"/>
                <w:b/>
                <w:szCs w:val="24"/>
              </w:rPr>
              <w:t>CSS</w:t>
            </w:r>
          </w:p>
        </w:tc>
        <w:tc>
          <w:tcPr>
            <w:tcW w:w="1559" w:type="dxa"/>
            <w:vAlign w:val="center"/>
          </w:tcPr>
          <w:p w14:paraId="69D09A27" w14:textId="5ADC4B12" w:rsidR="00903524" w:rsidRDefault="007E4BCB" w:rsidP="0067673D">
            <w:pPr>
              <w:jc w:val="center"/>
              <w:rPr>
                <w:rFonts w:cs="Times New Roman"/>
                <w:szCs w:val="24"/>
              </w:rPr>
            </w:pPr>
            <w:r>
              <w:rPr>
                <w:rFonts w:cs="Times New Roman"/>
                <w:szCs w:val="24"/>
              </w:rPr>
              <w:t>Gratuito</w:t>
            </w:r>
          </w:p>
        </w:tc>
        <w:tc>
          <w:tcPr>
            <w:tcW w:w="3544" w:type="dxa"/>
            <w:vAlign w:val="center"/>
          </w:tcPr>
          <w:p w14:paraId="02B6A775" w14:textId="172814D3" w:rsidR="00903524" w:rsidRDefault="00A74997" w:rsidP="00DD078D">
            <w:pPr>
              <w:rPr>
                <w:rFonts w:cs="Times New Roman"/>
                <w:szCs w:val="24"/>
              </w:rPr>
            </w:pPr>
            <w:r>
              <w:rPr>
                <w:rFonts w:cs="Times New Roman"/>
                <w:szCs w:val="24"/>
              </w:rPr>
              <w:t xml:space="preserve">Es la herramienta que permitirá controlar, diseñar y </w:t>
            </w:r>
            <w:r w:rsidR="00603230">
              <w:rPr>
                <w:rFonts w:cs="Times New Roman"/>
                <w:szCs w:val="24"/>
              </w:rPr>
              <w:t xml:space="preserve">personalizar la apariencia de la aplicación web con el propósito final </w:t>
            </w:r>
            <w:r w:rsidR="00DD078D">
              <w:rPr>
                <w:rFonts w:cs="Times New Roman"/>
                <w:szCs w:val="24"/>
              </w:rPr>
              <w:t>de darle estilo a nuestro sistema.</w:t>
            </w:r>
          </w:p>
        </w:tc>
        <w:tc>
          <w:tcPr>
            <w:tcW w:w="3304" w:type="dxa"/>
          </w:tcPr>
          <w:p w14:paraId="3442EC73" w14:textId="6F6259E2" w:rsidR="00903524" w:rsidRDefault="00EC0C61" w:rsidP="00461701">
            <w:pPr>
              <w:rPr>
                <w:rFonts w:cs="Times New Roman"/>
                <w:szCs w:val="24"/>
              </w:rPr>
            </w:pPr>
            <w:r>
              <w:rPr>
                <w:noProof/>
              </w:rPr>
              <w:drawing>
                <wp:anchor distT="0" distB="0" distL="114300" distR="114300" simplePos="0" relativeHeight="251658257" behindDoc="0" locked="0" layoutInCell="1" allowOverlap="1" wp14:anchorId="4415FCF0" wp14:editId="4837F989">
                  <wp:simplePos x="0" y="0"/>
                  <wp:positionH relativeFrom="column">
                    <wp:posOffset>372745</wp:posOffset>
                  </wp:positionH>
                  <wp:positionV relativeFrom="paragraph">
                    <wp:posOffset>10160</wp:posOffset>
                  </wp:positionV>
                  <wp:extent cx="1296000" cy="1296000"/>
                  <wp:effectExtent l="0" t="0" r="0" b="0"/>
                  <wp:wrapSquare wrapText="bothSides"/>
                  <wp:docPr id="792063558" name="Imagen 79206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96000" cy="1296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7613CD" w14:paraId="323B9851" w14:textId="77777777" w:rsidTr="009B2A1A">
        <w:tc>
          <w:tcPr>
            <w:tcW w:w="2269" w:type="dxa"/>
            <w:vAlign w:val="center"/>
          </w:tcPr>
          <w:p w14:paraId="713C7FF7" w14:textId="6F1A68F9" w:rsidR="00903524" w:rsidRPr="0067673D" w:rsidRDefault="0067498E" w:rsidP="0067673D">
            <w:pPr>
              <w:jc w:val="center"/>
              <w:rPr>
                <w:rFonts w:cs="Times New Roman"/>
                <w:b/>
                <w:szCs w:val="24"/>
              </w:rPr>
            </w:pPr>
            <w:r w:rsidRPr="0067673D">
              <w:rPr>
                <w:rFonts w:cs="Times New Roman"/>
                <w:b/>
                <w:szCs w:val="24"/>
              </w:rPr>
              <w:t xml:space="preserve">Visual </w:t>
            </w:r>
            <w:r w:rsidR="00462BCA" w:rsidRPr="0067673D">
              <w:rPr>
                <w:rFonts w:cs="Times New Roman"/>
                <w:b/>
                <w:szCs w:val="24"/>
              </w:rPr>
              <w:t xml:space="preserve">Studio </w:t>
            </w:r>
            <w:proofErr w:type="spellStart"/>
            <w:r w:rsidR="00462BCA" w:rsidRPr="0067673D">
              <w:rPr>
                <w:rFonts w:cs="Times New Roman"/>
                <w:b/>
                <w:szCs w:val="24"/>
              </w:rPr>
              <w:t>Code</w:t>
            </w:r>
            <w:proofErr w:type="spellEnd"/>
          </w:p>
        </w:tc>
        <w:tc>
          <w:tcPr>
            <w:tcW w:w="1559" w:type="dxa"/>
            <w:vAlign w:val="center"/>
          </w:tcPr>
          <w:p w14:paraId="39062D9A" w14:textId="386D6717" w:rsidR="00903524" w:rsidRDefault="007E4BCB" w:rsidP="0067673D">
            <w:pPr>
              <w:jc w:val="center"/>
              <w:rPr>
                <w:rFonts w:cs="Times New Roman"/>
                <w:szCs w:val="24"/>
              </w:rPr>
            </w:pPr>
            <w:r>
              <w:rPr>
                <w:rFonts w:cs="Times New Roman"/>
                <w:szCs w:val="24"/>
              </w:rPr>
              <w:t>Gratu</w:t>
            </w:r>
            <w:r w:rsidR="00DB1158">
              <w:rPr>
                <w:rFonts w:cs="Times New Roman"/>
                <w:szCs w:val="24"/>
              </w:rPr>
              <w:t>i</w:t>
            </w:r>
            <w:r>
              <w:rPr>
                <w:rFonts w:cs="Times New Roman"/>
                <w:szCs w:val="24"/>
              </w:rPr>
              <w:t>to</w:t>
            </w:r>
          </w:p>
        </w:tc>
        <w:tc>
          <w:tcPr>
            <w:tcW w:w="3544" w:type="dxa"/>
            <w:vAlign w:val="center"/>
          </w:tcPr>
          <w:p w14:paraId="3D1044FD" w14:textId="374E31B2" w:rsidR="00903524" w:rsidRDefault="00D00625" w:rsidP="009B2A1A">
            <w:pPr>
              <w:rPr>
                <w:rFonts w:cs="Times New Roman"/>
                <w:szCs w:val="24"/>
              </w:rPr>
            </w:pPr>
            <w:r>
              <w:rPr>
                <w:rFonts w:cs="Times New Roman"/>
                <w:szCs w:val="24"/>
              </w:rPr>
              <w:t xml:space="preserve">Esta herramienta será nuestra IDE en la que </w:t>
            </w:r>
            <w:r w:rsidR="006B598E">
              <w:rPr>
                <w:rFonts w:cs="Times New Roman"/>
                <w:szCs w:val="24"/>
              </w:rPr>
              <w:t xml:space="preserve">se realizarán los códigos correspondientes </w:t>
            </w:r>
            <w:r w:rsidR="00C32FEC">
              <w:rPr>
                <w:rFonts w:cs="Times New Roman"/>
                <w:szCs w:val="24"/>
              </w:rPr>
              <w:t xml:space="preserve">al </w:t>
            </w:r>
            <w:proofErr w:type="spellStart"/>
            <w:r w:rsidR="00C32FEC">
              <w:rPr>
                <w:rFonts w:cs="Times New Roman"/>
                <w:szCs w:val="24"/>
              </w:rPr>
              <w:t>Frontend</w:t>
            </w:r>
            <w:proofErr w:type="spellEnd"/>
            <w:r w:rsidR="00C32FEC">
              <w:rPr>
                <w:rFonts w:cs="Times New Roman"/>
                <w:szCs w:val="24"/>
              </w:rPr>
              <w:t xml:space="preserve"> y </w:t>
            </w:r>
            <w:proofErr w:type="spellStart"/>
            <w:r w:rsidR="00C32FEC">
              <w:rPr>
                <w:rFonts w:cs="Times New Roman"/>
                <w:szCs w:val="24"/>
              </w:rPr>
              <w:t>Backend</w:t>
            </w:r>
            <w:proofErr w:type="spellEnd"/>
            <w:r w:rsidR="00C32FEC">
              <w:rPr>
                <w:rFonts w:cs="Times New Roman"/>
                <w:szCs w:val="24"/>
              </w:rPr>
              <w:t xml:space="preserve"> </w:t>
            </w:r>
            <w:r w:rsidR="00FB7EE1">
              <w:rPr>
                <w:rFonts w:cs="Times New Roman"/>
                <w:szCs w:val="24"/>
              </w:rPr>
              <w:t>de</w:t>
            </w:r>
            <w:r w:rsidR="00DD4203">
              <w:rPr>
                <w:rFonts w:cs="Times New Roman"/>
                <w:szCs w:val="24"/>
              </w:rPr>
              <w:t xml:space="preserve"> la </w:t>
            </w:r>
            <w:r w:rsidR="00FB7EE1">
              <w:rPr>
                <w:rFonts w:cs="Times New Roman"/>
                <w:szCs w:val="24"/>
              </w:rPr>
              <w:t>aplicación</w:t>
            </w:r>
            <w:r w:rsidR="00DD4203">
              <w:rPr>
                <w:rFonts w:cs="Times New Roman"/>
                <w:szCs w:val="24"/>
              </w:rPr>
              <w:t xml:space="preserve"> web</w:t>
            </w:r>
            <w:r w:rsidR="00FB7EE1">
              <w:rPr>
                <w:rFonts w:cs="Times New Roman"/>
                <w:szCs w:val="24"/>
              </w:rPr>
              <w:t>.</w:t>
            </w:r>
            <w:r w:rsidR="00DD4203">
              <w:rPr>
                <w:rFonts w:cs="Times New Roman"/>
                <w:szCs w:val="24"/>
              </w:rPr>
              <w:t xml:space="preserve"> Esta es la alternativa más </w:t>
            </w:r>
            <w:r w:rsidR="0099248C">
              <w:rPr>
                <w:rFonts w:cs="Times New Roman"/>
                <w:szCs w:val="24"/>
              </w:rPr>
              <w:t xml:space="preserve">rentable pues </w:t>
            </w:r>
            <w:r w:rsidR="00246B11">
              <w:rPr>
                <w:rFonts w:cs="Times New Roman"/>
                <w:szCs w:val="24"/>
              </w:rPr>
              <w:t xml:space="preserve">tiene la capacidad de compilar </w:t>
            </w:r>
            <w:r w:rsidR="00175D4A">
              <w:rPr>
                <w:rFonts w:cs="Times New Roman"/>
                <w:szCs w:val="24"/>
              </w:rPr>
              <w:t xml:space="preserve">todo tipo de códigos </w:t>
            </w:r>
            <w:r w:rsidR="003D3D0A">
              <w:rPr>
                <w:rFonts w:cs="Times New Roman"/>
                <w:szCs w:val="24"/>
              </w:rPr>
              <w:t xml:space="preserve">lo que facilita </w:t>
            </w:r>
            <w:r w:rsidR="00F901D8">
              <w:rPr>
                <w:rFonts w:cs="Times New Roman"/>
                <w:szCs w:val="24"/>
              </w:rPr>
              <w:t>las tareas de la fase de desarrollo.</w:t>
            </w:r>
          </w:p>
        </w:tc>
        <w:tc>
          <w:tcPr>
            <w:tcW w:w="3304" w:type="dxa"/>
          </w:tcPr>
          <w:p w14:paraId="343361CC" w14:textId="4D88428A" w:rsidR="00903524" w:rsidRDefault="00AE6894" w:rsidP="00461701">
            <w:pPr>
              <w:rPr>
                <w:rFonts w:cs="Times New Roman"/>
                <w:szCs w:val="24"/>
              </w:rPr>
            </w:pPr>
            <w:r>
              <w:rPr>
                <w:noProof/>
              </w:rPr>
              <w:drawing>
                <wp:anchor distT="0" distB="0" distL="114300" distR="114300" simplePos="0" relativeHeight="251658258" behindDoc="0" locked="0" layoutInCell="1" allowOverlap="1" wp14:anchorId="35A7FB58" wp14:editId="77555C20">
                  <wp:simplePos x="0" y="0"/>
                  <wp:positionH relativeFrom="column">
                    <wp:posOffset>374617</wp:posOffset>
                  </wp:positionH>
                  <wp:positionV relativeFrom="paragraph">
                    <wp:posOffset>3810</wp:posOffset>
                  </wp:positionV>
                  <wp:extent cx="1296000" cy="1296000"/>
                  <wp:effectExtent l="0" t="0" r="0" b="0"/>
                  <wp:wrapSquare wrapText="bothSides"/>
                  <wp:docPr id="1942615221" name="Imagen 1942615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96000" cy="1296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7613CD" w14:paraId="6E2B8C7A" w14:textId="77777777" w:rsidTr="00AC4BC5">
        <w:tc>
          <w:tcPr>
            <w:tcW w:w="2269" w:type="dxa"/>
            <w:vAlign w:val="center"/>
          </w:tcPr>
          <w:p w14:paraId="334F20A9" w14:textId="078A143D" w:rsidR="00903524" w:rsidRPr="0067673D" w:rsidRDefault="0095167C" w:rsidP="0067673D">
            <w:pPr>
              <w:jc w:val="center"/>
              <w:rPr>
                <w:rFonts w:cs="Times New Roman"/>
                <w:b/>
                <w:szCs w:val="24"/>
              </w:rPr>
            </w:pPr>
            <w:r w:rsidRPr="0067673D">
              <w:rPr>
                <w:rFonts w:cs="Times New Roman"/>
                <w:b/>
                <w:szCs w:val="24"/>
              </w:rPr>
              <w:t>Oracle - MySQL</w:t>
            </w:r>
          </w:p>
        </w:tc>
        <w:tc>
          <w:tcPr>
            <w:tcW w:w="1559" w:type="dxa"/>
            <w:vAlign w:val="center"/>
          </w:tcPr>
          <w:p w14:paraId="7DA4C6F0" w14:textId="7D601632" w:rsidR="00903524" w:rsidRDefault="00DB1158" w:rsidP="0067673D">
            <w:pPr>
              <w:jc w:val="center"/>
              <w:rPr>
                <w:rFonts w:cs="Times New Roman"/>
                <w:szCs w:val="24"/>
              </w:rPr>
            </w:pPr>
            <w:r>
              <w:rPr>
                <w:rFonts w:cs="Times New Roman"/>
                <w:szCs w:val="24"/>
              </w:rPr>
              <w:t>Gratuito</w:t>
            </w:r>
          </w:p>
        </w:tc>
        <w:tc>
          <w:tcPr>
            <w:tcW w:w="3544" w:type="dxa"/>
            <w:vAlign w:val="center"/>
          </w:tcPr>
          <w:p w14:paraId="3570D355" w14:textId="5AF97929" w:rsidR="00903524" w:rsidRDefault="00B235E0" w:rsidP="00232896">
            <w:pPr>
              <w:rPr>
                <w:rFonts w:cs="Times New Roman"/>
                <w:szCs w:val="24"/>
              </w:rPr>
            </w:pPr>
            <w:r>
              <w:rPr>
                <w:rFonts w:cs="Times New Roman"/>
                <w:szCs w:val="24"/>
              </w:rPr>
              <w:t xml:space="preserve">Este gestor de base de datos será el encargado de </w:t>
            </w:r>
            <w:r w:rsidR="00365B4E">
              <w:rPr>
                <w:rFonts w:cs="Times New Roman"/>
                <w:szCs w:val="24"/>
              </w:rPr>
              <w:t xml:space="preserve">almacenar nuestras </w:t>
            </w:r>
            <w:r w:rsidR="0068525C">
              <w:rPr>
                <w:rFonts w:cs="Times New Roman"/>
                <w:szCs w:val="24"/>
              </w:rPr>
              <w:t xml:space="preserve">tablas correspondientes a los usuarios, almacenes, anaqueles, entre otras. </w:t>
            </w:r>
            <w:r w:rsidR="00F8579D">
              <w:rPr>
                <w:rFonts w:cs="Times New Roman"/>
                <w:szCs w:val="24"/>
              </w:rPr>
              <w:t>Al tratarse de una herramienta Open</w:t>
            </w:r>
            <w:r w:rsidR="00232896">
              <w:rPr>
                <w:rFonts w:cs="Times New Roman"/>
                <w:szCs w:val="24"/>
              </w:rPr>
              <w:t xml:space="preserve"> </w:t>
            </w:r>
            <w:proofErr w:type="spellStart"/>
            <w:r w:rsidR="00F8579D">
              <w:rPr>
                <w:rFonts w:cs="Times New Roman"/>
                <w:szCs w:val="24"/>
              </w:rPr>
              <w:t>Source</w:t>
            </w:r>
            <w:proofErr w:type="spellEnd"/>
            <w:r w:rsidR="00F8579D">
              <w:rPr>
                <w:rFonts w:cs="Times New Roman"/>
                <w:szCs w:val="24"/>
              </w:rPr>
              <w:t xml:space="preserve">, esto ocasiona que </w:t>
            </w:r>
            <w:r w:rsidR="00232896">
              <w:rPr>
                <w:rFonts w:cs="Times New Roman"/>
                <w:szCs w:val="24"/>
              </w:rPr>
              <w:t>no se generen costos los cual es favorable para los intereses del sistema.</w:t>
            </w:r>
          </w:p>
        </w:tc>
        <w:tc>
          <w:tcPr>
            <w:tcW w:w="3304" w:type="dxa"/>
          </w:tcPr>
          <w:p w14:paraId="44683E51" w14:textId="5D2F6F9D" w:rsidR="00903524" w:rsidRDefault="00E15690" w:rsidP="00461701">
            <w:pPr>
              <w:rPr>
                <w:rFonts w:cs="Times New Roman"/>
                <w:szCs w:val="24"/>
              </w:rPr>
            </w:pPr>
            <w:r>
              <w:rPr>
                <w:noProof/>
              </w:rPr>
              <w:drawing>
                <wp:anchor distT="0" distB="0" distL="114300" distR="114300" simplePos="0" relativeHeight="251658259" behindDoc="0" locked="0" layoutInCell="1" allowOverlap="1" wp14:anchorId="0DDAABF0" wp14:editId="1D866FCB">
                  <wp:simplePos x="0" y="0"/>
                  <wp:positionH relativeFrom="column">
                    <wp:posOffset>373215</wp:posOffset>
                  </wp:positionH>
                  <wp:positionV relativeFrom="paragraph">
                    <wp:posOffset>4445</wp:posOffset>
                  </wp:positionV>
                  <wp:extent cx="1296000" cy="1296000"/>
                  <wp:effectExtent l="0" t="0" r="0" b="0"/>
                  <wp:wrapSquare wrapText="bothSides"/>
                  <wp:docPr id="1797511454" name="Imagen 1797511454" descr="Oracle Publicly Commits to MySQL — Site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Oracle Publicly Commits to MySQL — SitePoi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6000" cy="1296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7613CD" w:rsidRPr="000E4DA0" w14:paraId="18B0E0BB" w14:textId="77777777" w:rsidTr="0067673D">
        <w:tc>
          <w:tcPr>
            <w:tcW w:w="2269" w:type="dxa"/>
            <w:vAlign w:val="center"/>
          </w:tcPr>
          <w:p w14:paraId="17B92978" w14:textId="1FBAC770" w:rsidR="00903524" w:rsidRPr="0067673D" w:rsidRDefault="000E4DA0" w:rsidP="0067673D">
            <w:pPr>
              <w:jc w:val="center"/>
              <w:rPr>
                <w:rFonts w:cs="Times New Roman"/>
                <w:b/>
                <w:szCs w:val="24"/>
              </w:rPr>
            </w:pPr>
            <w:r>
              <w:rPr>
                <w:rFonts w:cs="Times New Roman"/>
                <w:b/>
                <w:szCs w:val="24"/>
              </w:rPr>
              <w:lastRenderedPageBreak/>
              <w:t>Azure</w:t>
            </w:r>
          </w:p>
        </w:tc>
        <w:tc>
          <w:tcPr>
            <w:tcW w:w="1559" w:type="dxa"/>
            <w:vAlign w:val="center"/>
          </w:tcPr>
          <w:p w14:paraId="3578B1E4" w14:textId="7A9FFE30" w:rsidR="00903524" w:rsidRPr="005033DD" w:rsidRDefault="006F3DCA" w:rsidP="0067673D">
            <w:pPr>
              <w:jc w:val="center"/>
              <w:rPr>
                <w:rFonts w:cs="Times New Roman"/>
                <w:szCs w:val="24"/>
                <w:lang w:val="en-US"/>
              </w:rPr>
            </w:pPr>
            <w:r>
              <w:rPr>
                <w:rFonts w:cs="Times New Roman"/>
                <w:szCs w:val="24"/>
                <w:lang w:val="en-US"/>
              </w:rPr>
              <w:t>Plan annual</w:t>
            </w:r>
          </w:p>
        </w:tc>
        <w:tc>
          <w:tcPr>
            <w:tcW w:w="3544" w:type="dxa"/>
          </w:tcPr>
          <w:p w14:paraId="724D54BD" w14:textId="672B2E90" w:rsidR="00903524" w:rsidRPr="00CD76ED" w:rsidRDefault="00CD76ED" w:rsidP="00461701">
            <w:pPr>
              <w:rPr>
                <w:rFonts w:cs="Times New Roman"/>
                <w:szCs w:val="24"/>
              </w:rPr>
            </w:pPr>
            <w:r w:rsidRPr="00CD76ED">
              <w:rPr>
                <w:rFonts w:cs="Times New Roman"/>
                <w:szCs w:val="24"/>
              </w:rPr>
              <w:t>Microsoft Azure es una plataforma de computación en la nube</w:t>
            </w:r>
            <w:r w:rsidR="00066CC0">
              <w:rPr>
                <w:rFonts w:cs="Times New Roman"/>
                <w:szCs w:val="24"/>
              </w:rPr>
              <w:t xml:space="preserve"> la cual </w:t>
            </w:r>
            <w:r w:rsidR="009519DF">
              <w:rPr>
                <w:rFonts w:cs="Times New Roman"/>
                <w:szCs w:val="24"/>
              </w:rPr>
              <w:t xml:space="preserve">permitirá </w:t>
            </w:r>
            <w:r w:rsidRPr="00CD76ED">
              <w:rPr>
                <w:rFonts w:cs="Times New Roman"/>
                <w:szCs w:val="24"/>
              </w:rPr>
              <w:t xml:space="preserve">construir, probar, desplegar y administrar </w:t>
            </w:r>
            <w:r w:rsidR="00066CC0">
              <w:rPr>
                <w:rFonts w:cs="Times New Roman"/>
                <w:szCs w:val="24"/>
              </w:rPr>
              <w:t xml:space="preserve">la aplicación web en función de los servicios en la nube que ofrece como pueden ser almacenamiento de la página web, base de datos, </w:t>
            </w:r>
            <w:r w:rsidR="0054243E">
              <w:rPr>
                <w:rFonts w:cs="Times New Roman"/>
                <w:szCs w:val="24"/>
              </w:rPr>
              <w:t>seguridad de los datos, robustes del sistema, entre otros.</w:t>
            </w:r>
          </w:p>
        </w:tc>
        <w:tc>
          <w:tcPr>
            <w:tcW w:w="3304" w:type="dxa"/>
          </w:tcPr>
          <w:p w14:paraId="1BB8B97E" w14:textId="3359A200" w:rsidR="00903524" w:rsidRPr="00CD76ED" w:rsidRDefault="00324706" w:rsidP="00461701">
            <w:pPr>
              <w:rPr>
                <w:rFonts w:cs="Times New Roman"/>
                <w:szCs w:val="24"/>
              </w:rPr>
            </w:pPr>
            <w:r>
              <w:rPr>
                <w:noProof/>
              </w:rPr>
              <w:drawing>
                <wp:anchor distT="0" distB="0" distL="114300" distR="114300" simplePos="0" relativeHeight="251658264" behindDoc="0" locked="0" layoutInCell="1" allowOverlap="1" wp14:anchorId="609A5245" wp14:editId="6E64EE07">
                  <wp:simplePos x="0" y="0"/>
                  <wp:positionH relativeFrom="column">
                    <wp:posOffset>377636</wp:posOffset>
                  </wp:positionH>
                  <wp:positionV relativeFrom="paragraph">
                    <wp:posOffset>0</wp:posOffset>
                  </wp:positionV>
                  <wp:extent cx="1296000" cy="1296000"/>
                  <wp:effectExtent l="0" t="0" r="0" b="0"/>
                  <wp:wrapSquare wrapText="bothSides"/>
                  <wp:docPr id="2007506415" name="Imagen 2007506415" descr="Microsoft Azu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Azure - Wikipedia, la enciclopedia libr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96000" cy="1296000"/>
                          </a:xfrm>
                          <a:prstGeom prst="rect">
                            <a:avLst/>
                          </a:prstGeom>
                          <a:noFill/>
                          <a:ln>
                            <a:noFill/>
                          </a:ln>
                        </pic:spPr>
                      </pic:pic>
                    </a:graphicData>
                  </a:graphic>
                </wp:anchor>
              </w:drawing>
            </w:r>
          </w:p>
        </w:tc>
      </w:tr>
      <w:tr w:rsidR="007613CD" w14:paraId="1CE49A44" w14:textId="77777777" w:rsidTr="00AC4BC5">
        <w:tc>
          <w:tcPr>
            <w:tcW w:w="2269" w:type="dxa"/>
            <w:vAlign w:val="center"/>
          </w:tcPr>
          <w:p w14:paraId="54AA2420" w14:textId="4290A56D" w:rsidR="00903524" w:rsidRPr="0067673D" w:rsidRDefault="00C95591" w:rsidP="0067673D">
            <w:pPr>
              <w:jc w:val="center"/>
              <w:rPr>
                <w:rFonts w:cs="Times New Roman"/>
                <w:b/>
                <w:szCs w:val="24"/>
              </w:rPr>
            </w:pPr>
            <w:r w:rsidRPr="0067673D">
              <w:rPr>
                <w:rFonts w:cs="Times New Roman"/>
                <w:b/>
                <w:szCs w:val="24"/>
              </w:rPr>
              <w:t>Sistema Operativo Windows</w:t>
            </w:r>
          </w:p>
        </w:tc>
        <w:tc>
          <w:tcPr>
            <w:tcW w:w="1559" w:type="dxa"/>
            <w:vAlign w:val="center"/>
          </w:tcPr>
          <w:p w14:paraId="1E38B053" w14:textId="159BE663" w:rsidR="00903524" w:rsidRDefault="008D1734" w:rsidP="0067673D">
            <w:pPr>
              <w:jc w:val="center"/>
              <w:rPr>
                <w:rFonts w:cs="Times New Roman"/>
                <w:szCs w:val="24"/>
              </w:rPr>
            </w:pPr>
            <w:r>
              <w:rPr>
                <w:rFonts w:cs="Times New Roman"/>
                <w:szCs w:val="24"/>
              </w:rPr>
              <w:t>Gratuito</w:t>
            </w:r>
          </w:p>
        </w:tc>
        <w:tc>
          <w:tcPr>
            <w:tcW w:w="3544" w:type="dxa"/>
            <w:vAlign w:val="center"/>
          </w:tcPr>
          <w:p w14:paraId="7FD12BAD" w14:textId="41258F38" w:rsidR="00903524" w:rsidRDefault="00365070" w:rsidP="00365070">
            <w:pPr>
              <w:rPr>
                <w:rFonts w:cs="Times New Roman"/>
                <w:szCs w:val="24"/>
              </w:rPr>
            </w:pPr>
            <w:r w:rsidRPr="00365070">
              <w:rPr>
                <w:rFonts w:cs="Times New Roman"/>
                <w:szCs w:val="24"/>
              </w:rPr>
              <w:t>Windows es una familia de sistemas operativos desarrollada por Microsoft. Es uno de los sistemas operativos más populares en el mundo, utilizado en una amplia variedad de dispositivos, desde computadoras personales hasta servidores empresariales</w:t>
            </w:r>
          </w:p>
        </w:tc>
        <w:tc>
          <w:tcPr>
            <w:tcW w:w="3304" w:type="dxa"/>
          </w:tcPr>
          <w:p w14:paraId="16858FA6" w14:textId="2A3052D4" w:rsidR="00903524" w:rsidRDefault="00C52D2F" w:rsidP="00461701">
            <w:pPr>
              <w:rPr>
                <w:rFonts w:cs="Times New Roman"/>
                <w:szCs w:val="24"/>
              </w:rPr>
            </w:pPr>
            <w:r>
              <w:rPr>
                <w:noProof/>
              </w:rPr>
              <w:drawing>
                <wp:anchor distT="0" distB="0" distL="114300" distR="114300" simplePos="0" relativeHeight="251658260" behindDoc="0" locked="0" layoutInCell="1" allowOverlap="1" wp14:anchorId="18206DF5" wp14:editId="4B8953E9">
                  <wp:simplePos x="0" y="0"/>
                  <wp:positionH relativeFrom="column">
                    <wp:posOffset>482600</wp:posOffset>
                  </wp:positionH>
                  <wp:positionV relativeFrom="paragraph">
                    <wp:posOffset>0</wp:posOffset>
                  </wp:positionV>
                  <wp:extent cx="1181666" cy="1296000"/>
                  <wp:effectExtent l="0" t="0" r="0" b="0"/>
                  <wp:wrapSquare wrapText="bothSides"/>
                  <wp:docPr id="1715265179" name="Imagen 1715265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81666" cy="1296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7613CD" w14:paraId="5BB38FD6" w14:textId="77777777" w:rsidTr="00AC4BC5">
        <w:tc>
          <w:tcPr>
            <w:tcW w:w="2269" w:type="dxa"/>
            <w:vAlign w:val="center"/>
          </w:tcPr>
          <w:p w14:paraId="08FED6B5" w14:textId="1EF4F4E6" w:rsidR="00903524" w:rsidRPr="0067673D" w:rsidRDefault="00C95591" w:rsidP="0067673D">
            <w:pPr>
              <w:jc w:val="center"/>
              <w:rPr>
                <w:rFonts w:cs="Times New Roman"/>
                <w:b/>
                <w:szCs w:val="24"/>
              </w:rPr>
            </w:pPr>
            <w:r w:rsidRPr="0067673D">
              <w:rPr>
                <w:rFonts w:cs="Times New Roman"/>
                <w:b/>
                <w:szCs w:val="24"/>
              </w:rPr>
              <w:t>Sistema Operativo Linux</w:t>
            </w:r>
            <w:r w:rsidR="00FD5528">
              <w:rPr>
                <w:rFonts w:cs="Times New Roman"/>
                <w:b/>
                <w:bCs/>
                <w:szCs w:val="24"/>
              </w:rPr>
              <w:t xml:space="preserve"> (Ubuntu)</w:t>
            </w:r>
          </w:p>
        </w:tc>
        <w:tc>
          <w:tcPr>
            <w:tcW w:w="1559" w:type="dxa"/>
            <w:vAlign w:val="center"/>
          </w:tcPr>
          <w:p w14:paraId="337F937B" w14:textId="0F6EECA4" w:rsidR="00903524" w:rsidRDefault="008D1734" w:rsidP="0067673D">
            <w:pPr>
              <w:jc w:val="center"/>
              <w:rPr>
                <w:rFonts w:cs="Times New Roman"/>
                <w:szCs w:val="24"/>
              </w:rPr>
            </w:pPr>
            <w:r>
              <w:rPr>
                <w:rFonts w:cs="Times New Roman"/>
                <w:szCs w:val="24"/>
              </w:rPr>
              <w:t>Gratuito</w:t>
            </w:r>
          </w:p>
        </w:tc>
        <w:tc>
          <w:tcPr>
            <w:tcW w:w="3544" w:type="dxa"/>
            <w:vAlign w:val="center"/>
          </w:tcPr>
          <w:p w14:paraId="4049923A" w14:textId="4B466741" w:rsidR="00903524" w:rsidRDefault="00962EFC" w:rsidP="00962EFC">
            <w:pPr>
              <w:rPr>
                <w:rFonts w:cs="Times New Roman"/>
                <w:szCs w:val="24"/>
              </w:rPr>
            </w:pPr>
            <w:r w:rsidRPr="00962EFC">
              <w:rPr>
                <w:rFonts w:cs="Times New Roman"/>
                <w:szCs w:val="24"/>
              </w:rPr>
              <w:t>Ubuntu es conocido por su facilidad de uso y su enfoque en la experiencia del usuario. Ubuntu se utiliza comúnmente en computadoras de escritorio y servidores y es conocido por su estabilidad y seguridad.</w:t>
            </w:r>
          </w:p>
        </w:tc>
        <w:tc>
          <w:tcPr>
            <w:tcW w:w="3304" w:type="dxa"/>
          </w:tcPr>
          <w:p w14:paraId="617B8BEB" w14:textId="0DCE4590" w:rsidR="00903524" w:rsidRDefault="000C09AC" w:rsidP="00461701">
            <w:pPr>
              <w:rPr>
                <w:rFonts w:cs="Times New Roman"/>
                <w:szCs w:val="24"/>
              </w:rPr>
            </w:pPr>
            <w:r>
              <w:rPr>
                <w:noProof/>
              </w:rPr>
              <w:drawing>
                <wp:anchor distT="0" distB="0" distL="114300" distR="114300" simplePos="0" relativeHeight="251658261" behindDoc="0" locked="0" layoutInCell="1" allowOverlap="1" wp14:anchorId="3614CC06" wp14:editId="1F90B68B">
                  <wp:simplePos x="0" y="0"/>
                  <wp:positionH relativeFrom="column">
                    <wp:posOffset>374617</wp:posOffset>
                  </wp:positionH>
                  <wp:positionV relativeFrom="paragraph">
                    <wp:posOffset>0</wp:posOffset>
                  </wp:positionV>
                  <wp:extent cx="1296000" cy="1296000"/>
                  <wp:effectExtent l="0" t="0" r="0" b="0"/>
                  <wp:wrapSquare wrapText="bothSides"/>
                  <wp:docPr id="2137220496" name="Imagen 2137220496" descr="Ubuntu Logo PNG Transparent – Brands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Ubuntu Logo PNG Transparent – Brands Logo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96000" cy="1296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5AB9804" w14:textId="21B0AC77" w:rsidR="00DF276D" w:rsidRDefault="007E3565" w:rsidP="00DF276D">
      <w:pPr>
        <w:pStyle w:val="Titulotabla"/>
      </w:pPr>
      <w:bookmarkStart w:id="524" w:name="_Toc150982824"/>
      <w:r>
        <w:t xml:space="preserve">Resumen componentes de software </w:t>
      </w:r>
      <w:r w:rsidR="00FE3E40">
        <w:t>destinados para el proyecto</w:t>
      </w:r>
      <w:bookmarkStart w:id="525" w:name="_Toc150181541"/>
      <w:bookmarkStart w:id="526" w:name="_Toc150390710"/>
      <w:bookmarkStart w:id="527" w:name="_Toc150418294"/>
      <w:bookmarkEnd w:id="524"/>
    </w:p>
    <w:p w14:paraId="338CCD0B" w14:textId="502C846E" w:rsidR="0097366D" w:rsidRDefault="00640B67" w:rsidP="0054243E">
      <w:r>
        <w:t xml:space="preserve">Como se puede observar, en el resumen de herramientas </w:t>
      </w:r>
      <w:r w:rsidR="008E7993">
        <w:t xml:space="preserve">de software </w:t>
      </w:r>
      <w:r>
        <w:t xml:space="preserve">que se ocuparán para </w:t>
      </w:r>
      <w:r w:rsidR="008E7993">
        <w:t>el desarrollo de Kv-</w:t>
      </w:r>
      <w:proofErr w:type="spellStart"/>
      <w:r w:rsidR="008E7993">
        <w:t>wims</w:t>
      </w:r>
      <w:proofErr w:type="spellEnd"/>
      <w:r w:rsidR="008E7993">
        <w:t xml:space="preserve"> únicamente se contempla un costo </w:t>
      </w:r>
      <w:r w:rsidR="0097366D">
        <w:t xml:space="preserve">que es el del servidor de </w:t>
      </w:r>
      <w:r w:rsidR="00C805A8">
        <w:t>A</w:t>
      </w:r>
      <w:r w:rsidR="0097366D">
        <w:t>zure cuya principal función será la de albergar nuestra aplicación.</w:t>
      </w:r>
    </w:p>
    <w:p w14:paraId="037C1815" w14:textId="214C2205" w:rsidR="00F21B98" w:rsidRDefault="00C805A8" w:rsidP="0054243E">
      <w:r>
        <w:t>De acuerdo con la información de los costos que se manejan en la página oficial de Azure</w:t>
      </w:r>
      <w:r w:rsidR="00A82A32">
        <w:t xml:space="preserve">, se contempló </w:t>
      </w:r>
      <w:r w:rsidR="00525A37">
        <w:t xml:space="preserve">un </w:t>
      </w:r>
      <w:r w:rsidR="00A82A32">
        <w:t>plan</w:t>
      </w:r>
      <w:r w:rsidR="002268EB">
        <w:t xml:space="preserve"> </w:t>
      </w:r>
      <w:r w:rsidR="008F6407">
        <w:t xml:space="preserve">que </w:t>
      </w:r>
      <w:r w:rsidR="00FE27A8">
        <w:t xml:space="preserve">conjunta algunos servicios que ofrecen recursos suficientes para </w:t>
      </w:r>
      <w:r w:rsidR="00F9130C">
        <w:t>soportar</w:t>
      </w:r>
      <w:r w:rsidR="00C71B71">
        <w:t xml:space="preserve"> el despliegue y almacenamiento del sistema desarrollado, a</w:t>
      </w:r>
      <w:r w:rsidR="00B42209">
        <w:t xml:space="preserve"> </w:t>
      </w:r>
      <w:r w:rsidR="00F21B98">
        <w:t>continuación, se</w:t>
      </w:r>
      <w:r w:rsidR="00B42209">
        <w:t xml:space="preserve"> muestra una tabla con el desglose de costos que </w:t>
      </w:r>
      <w:r w:rsidR="00F21B98">
        <w:t>conllevará adquirir un servidor en Azure.</w:t>
      </w:r>
    </w:p>
    <w:tbl>
      <w:tblPr>
        <w:tblStyle w:val="Tablaconcuadrcula"/>
        <w:tblW w:w="0" w:type="auto"/>
        <w:tblInd w:w="1281" w:type="dxa"/>
        <w:tblLook w:val="04A0" w:firstRow="1" w:lastRow="0" w:firstColumn="1" w:lastColumn="0" w:noHBand="0" w:noVBand="1"/>
      </w:tblPr>
      <w:tblGrid>
        <w:gridCol w:w="3131"/>
        <w:gridCol w:w="3132"/>
        <w:gridCol w:w="38"/>
      </w:tblGrid>
      <w:tr w:rsidR="00A16C82" w14:paraId="5D51CFAD" w14:textId="77777777" w:rsidTr="004C0365">
        <w:tc>
          <w:tcPr>
            <w:tcW w:w="3131" w:type="dxa"/>
            <w:shd w:val="clear" w:color="auto" w:fill="D0CECE" w:themeFill="background2" w:themeFillShade="E6"/>
            <w:vAlign w:val="center"/>
          </w:tcPr>
          <w:p w14:paraId="3E1C1808" w14:textId="64636C6E" w:rsidR="00A16C82" w:rsidRPr="004C0365" w:rsidRDefault="00A16C82" w:rsidP="004C0365">
            <w:pPr>
              <w:jc w:val="center"/>
              <w:rPr>
                <w:b/>
                <w:bCs/>
                <w:sz w:val="28"/>
                <w:szCs w:val="24"/>
              </w:rPr>
            </w:pPr>
            <w:r w:rsidRPr="004C0365">
              <w:rPr>
                <w:b/>
                <w:bCs/>
                <w:sz w:val="28"/>
                <w:szCs w:val="24"/>
              </w:rPr>
              <w:t>Servicio</w:t>
            </w:r>
          </w:p>
        </w:tc>
        <w:tc>
          <w:tcPr>
            <w:tcW w:w="3132" w:type="dxa"/>
            <w:gridSpan w:val="2"/>
            <w:shd w:val="clear" w:color="auto" w:fill="D0CECE" w:themeFill="background2" w:themeFillShade="E6"/>
            <w:vAlign w:val="center"/>
          </w:tcPr>
          <w:p w14:paraId="56D2BE00" w14:textId="6A949438" w:rsidR="00A16C82" w:rsidRPr="004C0365" w:rsidRDefault="00A16C82" w:rsidP="004C0365">
            <w:pPr>
              <w:jc w:val="center"/>
              <w:rPr>
                <w:b/>
                <w:bCs/>
                <w:sz w:val="28"/>
                <w:szCs w:val="24"/>
              </w:rPr>
            </w:pPr>
            <w:r w:rsidRPr="004C0365">
              <w:rPr>
                <w:b/>
                <w:bCs/>
                <w:sz w:val="28"/>
                <w:szCs w:val="24"/>
              </w:rPr>
              <w:t>Costo anual ($)</w:t>
            </w:r>
          </w:p>
        </w:tc>
      </w:tr>
      <w:tr w:rsidR="00A16C82" w14:paraId="6741AC8B" w14:textId="77777777" w:rsidTr="00A16C82">
        <w:trPr>
          <w:gridAfter w:val="1"/>
          <w:wAfter w:w="38" w:type="dxa"/>
        </w:trPr>
        <w:tc>
          <w:tcPr>
            <w:tcW w:w="3131" w:type="dxa"/>
          </w:tcPr>
          <w:p w14:paraId="1D8F4E5E" w14:textId="1FAFDCB4" w:rsidR="00A16C82" w:rsidRDefault="00A16C82" w:rsidP="0054243E">
            <w:r>
              <w:t>Plan de servicio P0v3</w:t>
            </w:r>
          </w:p>
        </w:tc>
        <w:tc>
          <w:tcPr>
            <w:tcW w:w="3132" w:type="dxa"/>
          </w:tcPr>
          <w:p w14:paraId="1DBE21A6" w14:textId="7C79858C" w:rsidR="00A16C82" w:rsidRDefault="00BD3B8B" w:rsidP="0054243E">
            <w:r>
              <w:t>$ 2308.06</w:t>
            </w:r>
          </w:p>
        </w:tc>
      </w:tr>
      <w:tr w:rsidR="00A16C82" w14:paraId="7666630A" w14:textId="77777777" w:rsidTr="00A16C82">
        <w:trPr>
          <w:gridAfter w:val="1"/>
          <w:wAfter w:w="38" w:type="dxa"/>
        </w:trPr>
        <w:tc>
          <w:tcPr>
            <w:tcW w:w="3131" w:type="dxa"/>
          </w:tcPr>
          <w:p w14:paraId="5D854F33" w14:textId="03B173E8" w:rsidR="00A16C82" w:rsidRDefault="00A16C82" w:rsidP="0054243E">
            <w:r>
              <w:t>Dominio personalizado</w:t>
            </w:r>
          </w:p>
        </w:tc>
        <w:tc>
          <w:tcPr>
            <w:tcW w:w="3132" w:type="dxa"/>
          </w:tcPr>
          <w:p w14:paraId="5E3C3749" w14:textId="095A0856" w:rsidR="00A16C82" w:rsidRDefault="00A52817" w:rsidP="0054243E">
            <w:r>
              <w:t xml:space="preserve">$ </w:t>
            </w:r>
            <w:r w:rsidR="002B434C">
              <w:t>207.42</w:t>
            </w:r>
          </w:p>
        </w:tc>
      </w:tr>
      <w:tr w:rsidR="00A16C82" w14:paraId="3F53F0AB" w14:textId="77777777" w:rsidTr="00A16C82">
        <w:trPr>
          <w:gridAfter w:val="1"/>
          <w:wAfter w:w="38" w:type="dxa"/>
        </w:trPr>
        <w:tc>
          <w:tcPr>
            <w:tcW w:w="3131" w:type="dxa"/>
          </w:tcPr>
          <w:p w14:paraId="50F26274" w14:textId="21B9C0ED" w:rsidR="00A16C82" w:rsidRDefault="00A16C82" w:rsidP="0054243E">
            <w:r>
              <w:t>Certificado SSL estándar</w:t>
            </w:r>
          </w:p>
        </w:tc>
        <w:tc>
          <w:tcPr>
            <w:tcW w:w="3132" w:type="dxa"/>
          </w:tcPr>
          <w:p w14:paraId="7DB7E4AA" w14:textId="734AE563" w:rsidR="00A16C82" w:rsidRDefault="002B434C" w:rsidP="0054243E">
            <w:r>
              <w:t xml:space="preserve">$ </w:t>
            </w:r>
            <w:r w:rsidR="00FD0E2F">
              <w:t>1210.77</w:t>
            </w:r>
          </w:p>
        </w:tc>
      </w:tr>
      <w:tr w:rsidR="00A16C82" w14:paraId="1B394097" w14:textId="77777777" w:rsidTr="004C0365">
        <w:tc>
          <w:tcPr>
            <w:tcW w:w="3131" w:type="dxa"/>
            <w:shd w:val="clear" w:color="auto" w:fill="92D050"/>
            <w:vAlign w:val="center"/>
          </w:tcPr>
          <w:p w14:paraId="1E5A1ABD" w14:textId="4498B93A" w:rsidR="00A16C82" w:rsidRPr="004C0365" w:rsidRDefault="00B2648A" w:rsidP="004C0365">
            <w:pPr>
              <w:jc w:val="center"/>
              <w:rPr>
                <w:b/>
                <w:bCs/>
              </w:rPr>
            </w:pPr>
            <w:r w:rsidRPr="004C0365">
              <w:rPr>
                <w:b/>
                <w:bCs/>
              </w:rPr>
              <w:t>Total</w:t>
            </w:r>
          </w:p>
        </w:tc>
        <w:tc>
          <w:tcPr>
            <w:tcW w:w="3132" w:type="dxa"/>
            <w:gridSpan w:val="2"/>
            <w:shd w:val="clear" w:color="auto" w:fill="92D050"/>
            <w:vAlign w:val="center"/>
          </w:tcPr>
          <w:p w14:paraId="01C08FF8" w14:textId="611BCF99" w:rsidR="00A16C82" w:rsidRPr="004C0365" w:rsidRDefault="00B2648A" w:rsidP="004C0365">
            <w:pPr>
              <w:jc w:val="center"/>
              <w:rPr>
                <w:b/>
                <w:bCs/>
              </w:rPr>
            </w:pPr>
            <w:r w:rsidRPr="004C0365">
              <w:rPr>
                <w:b/>
                <w:bCs/>
              </w:rPr>
              <w:t>$ 3726.42</w:t>
            </w:r>
          </w:p>
        </w:tc>
      </w:tr>
    </w:tbl>
    <w:p w14:paraId="538928F2" w14:textId="6602EFA5" w:rsidR="009E546C" w:rsidRDefault="00F21B98" w:rsidP="0054243E">
      <w:pPr>
        <w:pStyle w:val="Titulotabla"/>
      </w:pPr>
      <w:r>
        <w:t xml:space="preserve"> </w:t>
      </w:r>
      <w:r w:rsidR="0097366D">
        <w:t xml:space="preserve"> </w:t>
      </w:r>
      <w:bookmarkStart w:id="528" w:name="_Toc150982825"/>
      <w:r w:rsidR="00917F82">
        <w:t>Desglose costo</w:t>
      </w:r>
      <w:r w:rsidR="00AF6342">
        <w:t>s servicios de Azure</w:t>
      </w:r>
      <w:bookmarkEnd w:id="528"/>
    </w:p>
    <w:p w14:paraId="5E221B7E" w14:textId="0E55DEA5" w:rsidR="00D17D8F" w:rsidRPr="00935F6C" w:rsidRDefault="00D17D8F" w:rsidP="00935F6C">
      <w:pPr>
        <w:pStyle w:val="Ttulo3"/>
        <w:rPr>
          <w:rFonts w:cs="Times New Roman"/>
          <w:b/>
        </w:rPr>
      </w:pPr>
      <w:bookmarkStart w:id="529" w:name="_Toc150982802"/>
      <w:r w:rsidRPr="00935F6C">
        <w:rPr>
          <w:rFonts w:cs="Times New Roman"/>
          <w:b/>
        </w:rPr>
        <w:lastRenderedPageBreak/>
        <w:t xml:space="preserve">4.1.2 Estudio </w:t>
      </w:r>
      <w:r w:rsidR="00291C17" w:rsidRPr="00935F6C">
        <w:rPr>
          <w:rFonts w:cs="Times New Roman"/>
          <w:b/>
        </w:rPr>
        <w:t>Económico</w:t>
      </w:r>
      <w:bookmarkEnd w:id="525"/>
      <w:bookmarkEnd w:id="526"/>
      <w:bookmarkEnd w:id="527"/>
      <w:bookmarkEnd w:id="529"/>
    </w:p>
    <w:p w14:paraId="738046D8" w14:textId="77777777" w:rsidR="00236248" w:rsidRDefault="00850FC6" w:rsidP="00B932DC">
      <w:pPr>
        <w:rPr>
          <w:rFonts w:cs="Times New Roman"/>
          <w:szCs w:val="24"/>
        </w:rPr>
      </w:pPr>
      <w:r w:rsidRPr="00850FC6">
        <w:rPr>
          <w:rFonts w:cs="Times New Roman"/>
          <w:szCs w:val="24"/>
        </w:rPr>
        <w:t xml:space="preserve">Considerando los resultados derivados del análisis técnico realizado, se ha llegado a la conclusión de que la organización ya dispone de ciertos elementos de hardware y software que son adecuados y suficientes para afrontar las diversas etapas del desarrollo del proyecto. </w:t>
      </w:r>
    </w:p>
    <w:p w14:paraId="584BD69F" w14:textId="77777777" w:rsidR="00E33AC8" w:rsidRDefault="00850FC6" w:rsidP="00B932DC">
      <w:pPr>
        <w:rPr>
          <w:rFonts w:cs="Times New Roman"/>
          <w:szCs w:val="24"/>
        </w:rPr>
      </w:pPr>
      <w:r w:rsidRPr="00850FC6">
        <w:rPr>
          <w:rFonts w:cs="Times New Roman"/>
          <w:szCs w:val="24"/>
        </w:rPr>
        <w:t>En vista de esta premisa, el presente estudio se enfocará en llevar a cabo una evaluación</w:t>
      </w:r>
      <w:r w:rsidR="00673253">
        <w:rPr>
          <w:rFonts w:cs="Times New Roman"/>
          <w:szCs w:val="24"/>
        </w:rPr>
        <w:t xml:space="preserve"> </w:t>
      </w:r>
      <w:r w:rsidRPr="00850FC6">
        <w:rPr>
          <w:rFonts w:cs="Times New Roman"/>
          <w:szCs w:val="24"/>
        </w:rPr>
        <w:t>de los costos generales asociados al proyecto, incluyendo los gastos relacionados con el equipo de desarrolladores y los costos operativos inherentes a la implementación de Kv-</w:t>
      </w:r>
      <w:proofErr w:type="spellStart"/>
      <w:r w:rsidRPr="00850FC6">
        <w:rPr>
          <w:rFonts w:cs="Times New Roman"/>
          <w:szCs w:val="24"/>
        </w:rPr>
        <w:t>wims</w:t>
      </w:r>
      <w:proofErr w:type="spellEnd"/>
      <w:r w:rsidR="00E33AC8">
        <w:rPr>
          <w:rFonts w:cs="Times New Roman"/>
          <w:szCs w:val="24"/>
        </w:rPr>
        <w:t>.</w:t>
      </w:r>
    </w:p>
    <w:p w14:paraId="48A718A2" w14:textId="77777777" w:rsidR="004308E4" w:rsidRPr="003C46C3" w:rsidRDefault="004308E4" w:rsidP="009115D7">
      <w:pPr>
        <w:pStyle w:val="Prrafodelista"/>
        <w:numPr>
          <w:ilvl w:val="0"/>
          <w:numId w:val="30"/>
        </w:numPr>
        <w:rPr>
          <w:rFonts w:cs="Times New Roman"/>
          <w:b/>
          <w:i/>
          <w:szCs w:val="24"/>
        </w:rPr>
      </w:pPr>
      <w:r w:rsidRPr="003C46C3">
        <w:rPr>
          <w:rFonts w:cs="Times New Roman"/>
          <w:b/>
          <w:i/>
          <w:szCs w:val="24"/>
        </w:rPr>
        <w:t>Costos Generales</w:t>
      </w:r>
    </w:p>
    <w:p w14:paraId="18389521" w14:textId="228FC406" w:rsidR="004256E1" w:rsidRDefault="000259F5" w:rsidP="00B932DC">
      <w:pPr>
        <w:rPr>
          <w:rFonts w:cs="Times New Roman"/>
          <w:szCs w:val="24"/>
        </w:rPr>
      </w:pPr>
      <w:r>
        <w:rPr>
          <w:rFonts w:cs="Times New Roman"/>
          <w:szCs w:val="24"/>
        </w:rPr>
        <w:t xml:space="preserve">Los costos generales </w:t>
      </w:r>
      <w:r w:rsidR="000F1FC5">
        <w:rPr>
          <w:rFonts w:cs="Times New Roman"/>
          <w:szCs w:val="24"/>
        </w:rPr>
        <w:t xml:space="preserve">hacen referencia </w:t>
      </w:r>
      <w:r w:rsidR="00E26322">
        <w:rPr>
          <w:rFonts w:cs="Times New Roman"/>
          <w:szCs w:val="24"/>
        </w:rPr>
        <w:t xml:space="preserve">a los gastos </w:t>
      </w:r>
      <w:r w:rsidR="001D1A56">
        <w:rPr>
          <w:rFonts w:cs="Times New Roman"/>
          <w:szCs w:val="24"/>
        </w:rPr>
        <w:t xml:space="preserve">efectuados en consumibles (accesorios </w:t>
      </w:r>
      <w:r w:rsidR="00BD4CC9">
        <w:rPr>
          <w:rFonts w:cs="Times New Roman"/>
          <w:szCs w:val="24"/>
        </w:rPr>
        <w:t>y materiales de papelería</w:t>
      </w:r>
      <w:r w:rsidR="001D1A56">
        <w:rPr>
          <w:rFonts w:cs="Times New Roman"/>
          <w:szCs w:val="24"/>
        </w:rPr>
        <w:t>)</w:t>
      </w:r>
      <w:r w:rsidR="00BD4CC9">
        <w:rPr>
          <w:rFonts w:cs="Times New Roman"/>
          <w:szCs w:val="24"/>
        </w:rPr>
        <w:t xml:space="preserve"> </w:t>
      </w:r>
      <w:r w:rsidR="00535098">
        <w:rPr>
          <w:rFonts w:cs="Times New Roman"/>
          <w:szCs w:val="24"/>
        </w:rPr>
        <w:t xml:space="preserve">de uso diario </w:t>
      </w:r>
      <w:r w:rsidR="0070584B">
        <w:rPr>
          <w:rFonts w:cs="Times New Roman"/>
          <w:szCs w:val="24"/>
        </w:rPr>
        <w:t>en las fases de desarrollo</w:t>
      </w:r>
      <w:r w:rsidR="00C51C72">
        <w:rPr>
          <w:rFonts w:cs="Times New Roman"/>
          <w:szCs w:val="24"/>
        </w:rPr>
        <w:t xml:space="preserve">. Se consideró la siguiente lista de materiales </w:t>
      </w:r>
      <w:r w:rsidR="003D4E82">
        <w:rPr>
          <w:rFonts w:cs="Times New Roman"/>
          <w:szCs w:val="24"/>
        </w:rPr>
        <w:t>necesarios y que serán utilizados durante las distintas fases del desarrollo de Kv-</w:t>
      </w:r>
      <w:proofErr w:type="spellStart"/>
      <w:r w:rsidR="003D4E82">
        <w:rPr>
          <w:rFonts w:cs="Times New Roman"/>
          <w:szCs w:val="24"/>
        </w:rPr>
        <w:t>wims</w:t>
      </w:r>
      <w:proofErr w:type="spellEnd"/>
      <w:r w:rsidR="00920F30">
        <w:rPr>
          <w:rFonts w:cs="Times New Roman"/>
          <w:szCs w:val="24"/>
        </w:rPr>
        <w:t>.</w:t>
      </w:r>
    </w:p>
    <w:p w14:paraId="7727CEC7" w14:textId="00BBB04F" w:rsidR="00920F30" w:rsidRDefault="009C7DB7" w:rsidP="009115D7">
      <w:pPr>
        <w:pStyle w:val="Prrafodelista"/>
        <w:numPr>
          <w:ilvl w:val="0"/>
          <w:numId w:val="31"/>
        </w:numPr>
        <w:rPr>
          <w:rFonts w:cs="Times New Roman"/>
          <w:szCs w:val="24"/>
        </w:rPr>
      </w:pPr>
      <w:r>
        <w:rPr>
          <w:rFonts w:cs="Times New Roman"/>
          <w:szCs w:val="24"/>
        </w:rPr>
        <w:t>Hojas blancas</w:t>
      </w:r>
    </w:p>
    <w:p w14:paraId="098DBBA1" w14:textId="1470CDE6" w:rsidR="009C7DB7" w:rsidRDefault="009C7DB7" w:rsidP="009115D7">
      <w:pPr>
        <w:pStyle w:val="Prrafodelista"/>
        <w:numPr>
          <w:ilvl w:val="0"/>
          <w:numId w:val="31"/>
        </w:numPr>
        <w:rPr>
          <w:rFonts w:cs="Times New Roman"/>
          <w:szCs w:val="24"/>
        </w:rPr>
      </w:pPr>
      <w:r>
        <w:rPr>
          <w:rFonts w:cs="Times New Roman"/>
          <w:szCs w:val="24"/>
        </w:rPr>
        <w:t>Lápices</w:t>
      </w:r>
    </w:p>
    <w:p w14:paraId="66939E25" w14:textId="67DA5685" w:rsidR="009C7DB7" w:rsidRPr="003C46C3" w:rsidRDefault="00DB698A" w:rsidP="009115D7">
      <w:pPr>
        <w:pStyle w:val="Prrafodelista"/>
        <w:numPr>
          <w:ilvl w:val="0"/>
          <w:numId w:val="31"/>
        </w:numPr>
        <w:rPr>
          <w:rFonts w:cs="Times New Roman"/>
          <w:szCs w:val="24"/>
        </w:rPr>
      </w:pPr>
      <w:r>
        <w:rPr>
          <w:rFonts w:cs="Times New Roman"/>
          <w:szCs w:val="24"/>
        </w:rPr>
        <w:t>Plumas</w:t>
      </w:r>
    </w:p>
    <w:p w14:paraId="3B1B0CBF" w14:textId="635ABE30" w:rsidR="00DB698A" w:rsidRPr="003C46C3" w:rsidRDefault="000B4B08" w:rsidP="009115D7">
      <w:pPr>
        <w:pStyle w:val="Prrafodelista"/>
        <w:numPr>
          <w:ilvl w:val="0"/>
          <w:numId w:val="31"/>
        </w:numPr>
        <w:rPr>
          <w:rFonts w:cs="Times New Roman"/>
          <w:szCs w:val="24"/>
        </w:rPr>
      </w:pPr>
      <w:r>
        <w:rPr>
          <w:rFonts w:cs="Times New Roman"/>
          <w:szCs w:val="24"/>
        </w:rPr>
        <w:t xml:space="preserve">Gomas </w:t>
      </w:r>
    </w:p>
    <w:p w14:paraId="31B9B219" w14:textId="1514F27E" w:rsidR="000B4B08" w:rsidRDefault="000B4B08" w:rsidP="009115D7">
      <w:pPr>
        <w:pStyle w:val="Prrafodelista"/>
        <w:numPr>
          <w:ilvl w:val="0"/>
          <w:numId w:val="31"/>
        </w:numPr>
        <w:rPr>
          <w:rFonts w:cs="Times New Roman"/>
          <w:szCs w:val="24"/>
        </w:rPr>
      </w:pPr>
      <w:r>
        <w:rPr>
          <w:rFonts w:cs="Times New Roman"/>
          <w:szCs w:val="24"/>
        </w:rPr>
        <w:t>Sacapuntas</w:t>
      </w:r>
    </w:p>
    <w:p w14:paraId="36B87835" w14:textId="15285483" w:rsidR="000B4B08" w:rsidRPr="003C46C3" w:rsidRDefault="00047BC3" w:rsidP="009115D7">
      <w:pPr>
        <w:pStyle w:val="Prrafodelista"/>
        <w:numPr>
          <w:ilvl w:val="0"/>
          <w:numId w:val="31"/>
        </w:numPr>
        <w:rPr>
          <w:rFonts w:cs="Times New Roman"/>
          <w:szCs w:val="24"/>
        </w:rPr>
      </w:pPr>
      <w:r>
        <w:rPr>
          <w:rFonts w:cs="Times New Roman"/>
          <w:szCs w:val="24"/>
        </w:rPr>
        <w:t>Libretas</w:t>
      </w:r>
    </w:p>
    <w:p w14:paraId="5287426C" w14:textId="0F955C2E" w:rsidR="00047BC3" w:rsidRDefault="00047BC3" w:rsidP="009115D7">
      <w:pPr>
        <w:pStyle w:val="Prrafodelista"/>
        <w:numPr>
          <w:ilvl w:val="0"/>
          <w:numId w:val="31"/>
        </w:numPr>
        <w:rPr>
          <w:rFonts w:cs="Times New Roman"/>
          <w:szCs w:val="24"/>
        </w:rPr>
      </w:pPr>
      <w:r>
        <w:rPr>
          <w:rFonts w:cs="Times New Roman"/>
          <w:szCs w:val="24"/>
        </w:rPr>
        <w:t>Cartuchos para impresora</w:t>
      </w:r>
    </w:p>
    <w:p w14:paraId="624796C4" w14:textId="1653D15C" w:rsidR="00E50516" w:rsidRDefault="00E50516" w:rsidP="009115D7">
      <w:pPr>
        <w:pStyle w:val="Prrafodelista"/>
        <w:numPr>
          <w:ilvl w:val="0"/>
          <w:numId w:val="31"/>
        </w:numPr>
        <w:rPr>
          <w:rFonts w:cs="Times New Roman"/>
          <w:szCs w:val="24"/>
        </w:rPr>
      </w:pPr>
      <w:r>
        <w:rPr>
          <w:rFonts w:cs="Times New Roman"/>
          <w:szCs w:val="24"/>
        </w:rPr>
        <w:t>Notas a</w:t>
      </w:r>
      <w:r w:rsidR="00345BEE">
        <w:rPr>
          <w:rFonts w:cs="Times New Roman"/>
          <w:szCs w:val="24"/>
        </w:rPr>
        <w:t>dhesivas</w:t>
      </w:r>
    </w:p>
    <w:p w14:paraId="7EE7F7A0" w14:textId="4F743E1B" w:rsidR="00047BC3" w:rsidRPr="00047BC3" w:rsidRDefault="00910365" w:rsidP="00047BC3">
      <w:pPr>
        <w:rPr>
          <w:rFonts w:cs="Times New Roman"/>
          <w:szCs w:val="24"/>
        </w:rPr>
      </w:pPr>
      <w:r>
        <w:rPr>
          <w:rFonts w:cs="Times New Roman"/>
          <w:szCs w:val="24"/>
        </w:rPr>
        <w:t xml:space="preserve">A continuación, en la siguiente tabla se muestra </w:t>
      </w:r>
      <w:r w:rsidR="004737B5">
        <w:rPr>
          <w:rFonts w:cs="Times New Roman"/>
          <w:szCs w:val="24"/>
        </w:rPr>
        <w:t>el costo de estos artículos en relación con los meses de trabajo del equipo de desarrollo</w:t>
      </w:r>
      <w:r w:rsidR="00BB2FE4">
        <w:rPr>
          <w:rFonts w:cs="Times New Roman"/>
          <w:szCs w:val="24"/>
        </w:rPr>
        <w:t xml:space="preserve"> donde se realizó un ajuste pues existen periodos vacacionales y </w:t>
      </w:r>
      <w:r w:rsidR="00A21031">
        <w:rPr>
          <w:rFonts w:cs="Times New Roman"/>
          <w:szCs w:val="24"/>
        </w:rPr>
        <w:t xml:space="preserve">teniendo en cuenta que </w:t>
      </w:r>
      <w:r w:rsidR="004D5F21">
        <w:rPr>
          <w:rFonts w:cs="Times New Roman"/>
          <w:szCs w:val="24"/>
        </w:rPr>
        <w:t xml:space="preserve">la etapa de desarrollo tiene menos meses para </w:t>
      </w:r>
      <w:r w:rsidR="00B77DE2">
        <w:rPr>
          <w:rFonts w:cs="Times New Roman"/>
          <w:szCs w:val="24"/>
        </w:rPr>
        <w:t>realizar operaciones</w:t>
      </w:r>
      <w:r w:rsidR="00BC5080">
        <w:rPr>
          <w:rFonts w:cs="Times New Roman"/>
          <w:szCs w:val="24"/>
        </w:rPr>
        <w:t>:</w:t>
      </w:r>
    </w:p>
    <w:tbl>
      <w:tblPr>
        <w:tblStyle w:val="Tablaconcuadrcula"/>
        <w:tblW w:w="0" w:type="auto"/>
        <w:tblLook w:val="04A0" w:firstRow="1" w:lastRow="0" w:firstColumn="1" w:lastColumn="0" w:noHBand="0" w:noVBand="1"/>
      </w:tblPr>
      <w:tblGrid>
        <w:gridCol w:w="3131"/>
        <w:gridCol w:w="3132"/>
        <w:gridCol w:w="3132"/>
      </w:tblGrid>
      <w:tr w:rsidR="00BC5080" w14:paraId="36F89F29" w14:textId="77777777" w:rsidTr="003C1B31">
        <w:tc>
          <w:tcPr>
            <w:tcW w:w="3131" w:type="dxa"/>
            <w:shd w:val="clear" w:color="auto" w:fill="F7CAAC" w:themeFill="accent2" w:themeFillTint="66"/>
            <w:vAlign w:val="center"/>
          </w:tcPr>
          <w:p w14:paraId="13484FB8" w14:textId="05FE8D21" w:rsidR="00BC5080" w:rsidRPr="00B77DE2" w:rsidRDefault="00E8410A" w:rsidP="00B77DE2">
            <w:pPr>
              <w:jc w:val="center"/>
              <w:rPr>
                <w:rFonts w:cs="Times New Roman"/>
                <w:b/>
                <w:sz w:val="28"/>
                <w:szCs w:val="28"/>
              </w:rPr>
            </w:pPr>
            <w:r w:rsidRPr="00B77DE2">
              <w:rPr>
                <w:rFonts w:cs="Times New Roman"/>
                <w:b/>
                <w:sz w:val="28"/>
                <w:szCs w:val="28"/>
              </w:rPr>
              <w:t>Elemento</w:t>
            </w:r>
          </w:p>
        </w:tc>
        <w:tc>
          <w:tcPr>
            <w:tcW w:w="3132" w:type="dxa"/>
            <w:shd w:val="clear" w:color="auto" w:fill="F7CAAC" w:themeFill="accent2" w:themeFillTint="66"/>
            <w:vAlign w:val="center"/>
          </w:tcPr>
          <w:p w14:paraId="5827115F" w14:textId="5A9B7B29" w:rsidR="00BC5080" w:rsidRPr="00B77DE2" w:rsidRDefault="008843D5" w:rsidP="00B77DE2">
            <w:pPr>
              <w:jc w:val="center"/>
              <w:rPr>
                <w:rFonts w:cs="Times New Roman"/>
                <w:b/>
                <w:sz w:val="28"/>
                <w:szCs w:val="28"/>
              </w:rPr>
            </w:pPr>
            <w:r w:rsidRPr="00B77DE2">
              <w:rPr>
                <w:rFonts w:cs="Times New Roman"/>
                <w:b/>
                <w:sz w:val="28"/>
                <w:szCs w:val="28"/>
              </w:rPr>
              <w:t>Mes</w:t>
            </w:r>
          </w:p>
        </w:tc>
        <w:tc>
          <w:tcPr>
            <w:tcW w:w="3132" w:type="dxa"/>
            <w:shd w:val="clear" w:color="auto" w:fill="F7CAAC" w:themeFill="accent2" w:themeFillTint="66"/>
            <w:vAlign w:val="center"/>
          </w:tcPr>
          <w:p w14:paraId="6DD246F2" w14:textId="1D4CEB56" w:rsidR="00BC5080" w:rsidRPr="00B77DE2" w:rsidRDefault="009661FE" w:rsidP="00B77DE2">
            <w:pPr>
              <w:jc w:val="center"/>
              <w:rPr>
                <w:rFonts w:cs="Times New Roman"/>
                <w:b/>
                <w:sz w:val="28"/>
                <w:szCs w:val="28"/>
              </w:rPr>
            </w:pPr>
            <w:r w:rsidRPr="00B77DE2">
              <w:rPr>
                <w:rFonts w:cs="Times New Roman"/>
                <w:b/>
                <w:sz w:val="28"/>
                <w:szCs w:val="28"/>
              </w:rPr>
              <w:t>Costo</w:t>
            </w:r>
            <w:r w:rsidR="00B77DE2">
              <w:rPr>
                <w:rFonts w:cs="Times New Roman"/>
                <w:b/>
                <w:bCs/>
                <w:sz w:val="28"/>
                <w:szCs w:val="28"/>
              </w:rPr>
              <w:t xml:space="preserve"> ($)</w:t>
            </w:r>
          </w:p>
        </w:tc>
      </w:tr>
      <w:tr w:rsidR="00BC5080" w14:paraId="2D7152FC" w14:textId="77777777" w:rsidTr="00B77DE2">
        <w:tc>
          <w:tcPr>
            <w:tcW w:w="3131" w:type="dxa"/>
            <w:vAlign w:val="center"/>
          </w:tcPr>
          <w:p w14:paraId="7AFEBB70" w14:textId="672E5719" w:rsidR="00BC5080" w:rsidRDefault="002C5CAE" w:rsidP="00B77DE2">
            <w:pPr>
              <w:jc w:val="center"/>
              <w:rPr>
                <w:rFonts w:cs="Times New Roman"/>
                <w:szCs w:val="24"/>
              </w:rPr>
            </w:pPr>
            <w:r>
              <w:rPr>
                <w:rFonts w:cs="Times New Roman"/>
                <w:szCs w:val="24"/>
              </w:rPr>
              <w:t xml:space="preserve">Material de </w:t>
            </w:r>
            <w:r w:rsidR="00B30D9D">
              <w:rPr>
                <w:rFonts w:cs="Times New Roman"/>
                <w:szCs w:val="24"/>
              </w:rPr>
              <w:t>papelería</w:t>
            </w:r>
          </w:p>
        </w:tc>
        <w:tc>
          <w:tcPr>
            <w:tcW w:w="3132" w:type="dxa"/>
            <w:vAlign w:val="center"/>
          </w:tcPr>
          <w:p w14:paraId="1969A5D6" w14:textId="5C1DC258" w:rsidR="00BC5080" w:rsidRDefault="00B30D9D" w:rsidP="00B77DE2">
            <w:pPr>
              <w:jc w:val="center"/>
              <w:rPr>
                <w:rFonts w:cs="Times New Roman"/>
                <w:szCs w:val="24"/>
              </w:rPr>
            </w:pPr>
            <w:r>
              <w:rPr>
                <w:rFonts w:cs="Times New Roman"/>
                <w:szCs w:val="24"/>
              </w:rPr>
              <w:t>1</w:t>
            </w:r>
          </w:p>
        </w:tc>
        <w:tc>
          <w:tcPr>
            <w:tcW w:w="3132" w:type="dxa"/>
            <w:vAlign w:val="center"/>
          </w:tcPr>
          <w:p w14:paraId="050BB6D2" w14:textId="58DCEBDA" w:rsidR="00BC5080" w:rsidRDefault="00B77DE2" w:rsidP="00B77DE2">
            <w:pPr>
              <w:jc w:val="center"/>
              <w:rPr>
                <w:rFonts w:cs="Times New Roman"/>
                <w:szCs w:val="24"/>
              </w:rPr>
            </w:pPr>
            <w:r>
              <w:rPr>
                <w:rFonts w:cs="Times New Roman"/>
                <w:szCs w:val="24"/>
              </w:rPr>
              <w:t>$</w:t>
            </w:r>
            <w:r w:rsidR="00C1227F">
              <w:rPr>
                <w:rFonts w:cs="Times New Roman"/>
                <w:szCs w:val="24"/>
              </w:rPr>
              <w:t xml:space="preserve"> </w:t>
            </w:r>
            <w:r w:rsidR="005D784D">
              <w:rPr>
                <w:rFonts w:cs="Times New Roman"/>
                <w:szCs w:val="24"/>
              </w:rPr>
              <w:t>100</w:t>
            </w:r>
          </w:p>
        </w:tc>
      </w:tr>
      <w:tr w:rsidR="00BC5080" w14:paraId="7846DE19" w14:textId="77777777" w:rsidTr="00B77DE2">
        <w:tc>
          <w:tcPr>
            <w:tcW w:w="3131" w:type="dxa"/>
            <w:vAlign w:val="center"/>
          </w:tcPr>
          <w:p w14:paraId="6F8945F7" w14:textId="6BD0C082" w:rsidR="00BC5080" w:rsidRDefault="00B30D9D" w:rsidP="00B77DE2">
            <w:pPr>
              <w:jc w:val="center"/>
              <w:rPr>
                <w:rFonts w:cs="Times New Roman"/>
                <w:szCs w:val="24"/>
              </w:rPr>
            </w:pPr>
            <w:r>
              <w:rPr>
                <w:rFonts w:cs="Times New Roman"/>
                <w:szCs w:val="24"/>
              </w:rPr>
              <w:t>Material de papelería</w:t>
            </w:r>
          </w:p>
        </w:tc>
        <w:tc>
          <w:tcPr>
            <w:tcW w:w="3132" w:type="dxa"/>
            <w:vAlign w:val="center"/>
          </w:tcPr>
          <w:p w14:paraId="004E0C52" w14:textId="7CB58E4B" w:rsidR="00BC5080" w:rsidRDefault="00B30D9D" w:rsidP="00B77DE2">
            <w:pPr>
              <w:jc w:val="center"/>
              <w:rPr>
                <w:rFonts w:cs="Times New Roman"/>
                <w:szCs w:val="24"/>
              </w:rPr>
            </w:pPr>
            <w:r>
              <w:rPr>
                <w:rFonts w:cs="Times New Roman"/>
                <w:szCs w:val="24"/>
              </w:rPr>
              <w:t>2</w:t>
            </w:r>
          </w:p>
        </w:tc>
        <w:tc>
          <w:tcPr>
            <w:tcW w:w="3132" w:type="dxa"/>
            <w:vAlign w:val="center"/>
          </w:tcPr>
          <w:p w14:paraId="4D3B555E" w14:textId="2E50DD71" w:rsidR="00BC5080" w:rsidRDefault="00B77DE2" w:rsidP="00B77DE2">
            <w:pPr>
              <w:jc w:val="center"/>
              <w:rPr>
                <w:rFonts w:cs="Times New Roman"/>
                <w:szCs w:val="24"/>
              </w:rPr>
            </w:pPr>
            <w:r>
              <w:rPr>
                <w:rFonts w:cs="Times New Roman"/>
                <w:szCs w:val="24"/>
              </w:rPr>
              <w:t>$</w:t>
            </w:r>
            <w:r w:rsidR="00C1227F">
              <w:rPr>
                <w:rFonts w:cs="Times New Roman"/>
                <w:szCs w:val="24"/>
              </w:rPr>
              <w:t xml:space="preserve"> </w:t>
            </w:r>
            <w:r w:rsidR="005D784D">
              <w:rPr>
                <w:rFonts w:cs="Times New Roman"/>
                <w:szCs w:val="24"/>
              </w:rPr>
              <w:t>100</w:t>
            </w:r>
          </w:p>
        </w:tc>
      </w:tr>
      <w:tr w:rsidR="00BC5080" w14:paraId="15D082A6" w14:textId="77777777" w:rsidTr="00B77DE2">
        <w:tc>
          <w:tcPr>
            <w:tcW w:w="3131" w:type="dxa"/>
            <w:vAlign w:val="center"/>
          </w:tcPr>
          <w:p w14:paraId="51C36356" w14:textId="5DD73685" w:rsidR="00BC5080" w:rsidRDefault="00B30D9D" w:rsidP="00B77DE2">
            <w:pPr>
              <w:jc w:val="center"/>
              <w:rPr>
                <w:rFonts w:cs="Times New Roman"/>
                <w:szCs w:val="24"/>
              </w:rPr>
            </w:pPr>
            <w:r>
              <w:rPr>
                <w:rFonts w:cs="Times New Roman"/>
                <w:szCs w:val="24"/>
              </w:rPr>
              <w:t>Material de papelería</w:t>
            </w:r>
          </w:p>
        </w:tc>
        <w:tc>
          <w:tcPr>
            <w:tcW w:w="3132" w:type="dxa"/>
            <w:vAlign w:val="center"/>
          </w:tcPr>
          <w:p w14:paraId="4FC6B6A1" w14:textId="5C20DBC4" w:rsidR="00BC5080" w:rsidRDefault="00B30D9D" w:rsidP="00B77DE2">
            <w:pPr>
              <w:jc w:val="center"/>
              <w:rPr>
                <w:rFonts w:cs="Times New Roman"/>
                <w:szCs w:val="24"/>
              </w:rPr>
            </w:pPr>
            <w:r>
              <w:rPr>
                <w:rFonts w:cs="Times New Roman"/>
                <w:szCs w:val="24"/>
              </w:rPr>
              <w:t>3</w:t>
            </w:r>
          </w:p>
        </w:tc>
        <w:tc>
          <w:tcPr>
            <w:tcW w:w="3132" w:type="dxa"/>
            <w:vAlign w:val="center"/>
          </w:tcPr>
          <w:p w14:paraId="155916E8" w14:textId="77C19779" w:rsidR="00BC5080" w:rsidRDefault="00B77DE2" w:rsidP="00B77DE2">
            <w:pPr>
              <w:jc w:val="center"/>
              <w:rPr>
                <w:rFonts w:cs="Times New Roman"/>
                <w:szCs w:val="24"/>
              </w:rPr>
            </w:pPr>
            <w:r>
              <w:rPr>
                <w:rFonts w:cs="Times New Roman"/>
                <w:szCs w:val="24"/>
              </w:rPr>
              <w:t>$</w:t>
            </w:r>
            <w:r w:rsidR="00C1227F">
              <w:rPr>
                <w:rFonts w:cs="Times New Roman"/>
                <w:szCs w:val="24"/>
              </w:rPr>
              <w:t xml:space="preserve"> </w:t>
            </w:r>
            <w:r w:rsidR="005D784D">
              <w:rPr>
                <w:rFonts w:cs="Times New Roman"/>
                <w:szCs w:val="24"/>
              </w:rPr>
              <w:t>150</w:t>
            </w:r>
          </w:p>
        </w:tc>
      </w:tr>
      <w:tr w:rsidR="00BC5080" w14:paraId="0C39136C" w14:textId="77777777" w:rsidTr="00B77DE2">
        <w:tc>
          <w:tcPr>
            <w:tcW w:w="3131" w:type="dxa"/>
            <w:vAlign w:val="center"/>
          </w:tcPr>
          <w:p w14:paraId="7B30CEE7" w14:textId="483939FF" w:rsidR="00BC5080" w:rsidRDefault="00B30D9D" w:rsidP="00B77DE2">
            <w:pPr>
              <w:jc w:val="center"/>
              <w:rPr>
                <w:rFonts w:cs="Times New Roman"/>
                <w:szCs w:val="24"/>
              </w:rPr>
            </w:pPr>
            <w:r>
              <w:rPr>
                <w:rFonts w:cs="Times New Roman"/>
                <w:szCs w:val="24"/>
              </w:rPr>
              <w:t>Material de papelería</w:t>
            </w:r>
          </w:p>
        </w:tc>
        <w:tc>
          <w:tcPr>
            <w:tcW w:w="3132" w:type="dxa"/>
            <w:vAlign w:val="center"/>
          </w:tcPr>
          <w:p w14:paraId="1A7E6164" w14:textId="739BC63E" w:rsidR="00BC5080" w:rsidRDefault="00B30D9D" w:rsidP="00B77DE2">
            <w:pPr>
              <w:jc w:val="center"/>
              <w:rPr>
                <w:rFonts w:cs="Times New Roman"/>
                <w:szCs w:val="24"/>
              </w:rPr>
            </w:pPr>
            <w:r>
              <w:rPr>
                <w:rFonts w:cs="Times New Roman"/>
                <w:szCs w:val="24"/>
              </w:rPr>
              <w:t>4</w:t>
            </w:r>
          </w:p>
        </w:tc>
        <w:tc>
          <w:tcPr>
            <w:tcW w:w="3132" w:type="dxa"/>
            <w:vAlign w:val="center"/>
          </w:tcPr>
          <w:p w14:paraId="7D6AFB56" w14:textId="03F5621D" w:rsidR="00BC5080" w:rsidRDefault="00B77DE2" w:rsidP="00B77DE2">
            <w:pPr>
              <w:jc w:val="center"/>
              <w:rPr>
                <w:rFonts w:cs="Times New Roman"/>
                <w:szCs w:val="24"/>
              </w:rPr>
            </w:pPr>
            <w:r>
              <w:rPr>
                <w:rFonts w:cs="Times New Roman"/>
                <w:szCs w:val="24"/>
              </w:rPr>
              <w:t>$</w:t>
            </w:r>
            <w:r w:rsidR="00C1227F">
              <w:rPr>
                <w:rFonts w:cs="Times New Roman"/>
                <w:szCs w:val="24"/>
              </w:rPr>
              <w:t xml:space="preserve"> </w:t>
            </w:r>
            <w:r w:rsidR="005D784D">
              <w:rPr>
                <w:rFonts w:cs="Times New Roman"/>
                <w:szCs w:val="24"/>
              </w:rPr>
              <w:t>150</w:t>
            </w:r>
          </w:p>
        </w:tc>
      </w:tr>
      <w:tr w:rsidR="00BC5080" w14:paraId="1EC32B91" w14:textId="77777777" w:rsidTr="00B77DE2">
        <w:tc>
          <w:tcPr>
            <w:tcW w:w="3131" w:type="dxa"/>
            <w:vAlign w:val="center"/>
          </w:tcPr>
          <w:p w14:paraId="04AACF69" w14:textId="37320538" w:rsidR="00BC5080" w:rsidRDefault="00B30D9D" w:rsidP="00B77DE2">
            <w:pPr>
              <w:jc w:val="center"/>
              <w:rPr>
                <w:rFonts w:cs="Times New Roman"/>
                <w:szCs w:val="24"/>
              </w:rPr>
            </w:pPr>
            <w:r>
              <w:rPr>
                <w:rFonts w:cs="Times New Roman"/>
                <w:szCs w:val="24"/>
              </w:rPr>
              <w:t>Material de papelería</w:t>
            </w:r>
          </w:p>
        </w:tc>
        <w:tc>
          <w:tcPr>
            <w:tcW w:w="3132" w:type="dxa"/>
            <w:vAlign w:val="center"/>
          </w:tcPr>
          <w:p w14:paraId="27E392F6" w14:textId="3A1122C6" w:rsidR="00BC5080" w:rsidRDefault="00B30D9D" w:rsidP="00B77DE2">
            <w:pPr>
              <w:jc w:val="center"/>
              <w:rPr>
                <w:rFonts w:cs="Times New Roman"/>
                <w:szCs w:val="24"/>
              </w:rPr>
            </w:pPr>
            <w:r>
              <w:rPr>
                <w:rFonts w:cs="Times New Roman"/>
                <w:szCs w:val="24"/>
              </w:rPr>
              <w:t>5</w:t>
            </w:r>
          </w:p>
        </w:tc>
        <w:tc>
          <w:tcPr>
            <w:tcW w:w="3132" w:type="dxa"/>
            <w:vAlign w:val="center"/>
          </w:tcPr>
          <w:p w14:paraId="6089BA76" w14:textId="1AE5FBB0" w:rsidR="00BC5080" w:rsidRDefault="00B77DE2" w:rsidP="00B77DE2">
            <w:pPr>
              <w:jc w:val="center"/>
              <w:rPr>
                <w:rFonts w:cs="Times New Roman"/>
                <w:szCs w:val="24"/>
              </w:rPr>
            </w:pPr>
            <w:r>
              <w:rPr>
                <w:rFonts w:cs="Times New Roman"/>
                <w:szCs w:val="24"/>
              </w:rPr>
              <w:t>$</w:t>
            </w:r>
            <w:r w:rsidR="00C1227F">
              <w:rPr>
                <w:rFonts w:cs="Times New Roman"/>
                <w:szCs w:val="24"/>
              </w:rPr>
              <w:t xml:space="preserve"> </w:t>
            </w:r>
            <w:r w:rsidR="005D784D">
              <w:rPr>
                <w:rFonts w:cs="Times New Roman"/>
                <w:szCs w:val="24"/>
              </w:rPr>
              <w:t>100</w:t>
            </w:r>
          </w:p>
        </w:tc>
      </w:tr>
      <w:tr w:rsidR="00BC5080" w14:paraId="39D9397E" w14:textId="77777777" w:rsidTr="00B77DE2">
        <w:tc>
          <w:tcPr>
            <w:tcW w:w="3131" w:type="dxa"/>
            <w:vAlign w:val="center"/>
          </w:tcPr>
          <w:p w14:paraId="406B2654" w14:textId="14FEFCE7" w:rsidR="00BC5080" w:rsidRDefault="00B30D9D" w:rsidP="00B77DE2">
            <w:pPr>
              <w:jc w:val="center"/>
              <w:rPr>
                <w:rFonts w:cs="Times New Roman"/>
                <w:szCs w:val="24"/>
              </w:rPr>
            </w:pPr>
            <w:r>
              <w:rPr>
                <w:rFonts w:cs="Times New Roman"/>
                <w:szCs w:val="24"/>
              </w:rPr>
              <w:t>Material de papelería</w:t>
            </w:r>
          </w:p>
        </w:tc>
        <w:tc>
          <w:tcPr>
            <w:tcW w:w="3132" w:type="dxa"/>
            <w:vAlign w:val="center"/>
          </w:tcPr>
          <w:p w14:paraId="69AA3762" w14:textId="3E6FCF49" w:rsidR="00BC5080" w:rsidRDefault="00B30D9D" w:rsidP="00B77DE2">
            <w:pPr>
              <w:jc w:val="center"/>
              <w:rPr>
                <w:rFonts w:cs="Times New Roman"/>
                <w:szCs w:val="24"/>
              </w:rPr>
            </w:pPr>
            <w:r>
              <w:rPr>
                <w:rFonts w:cs="Times New Roman"/>
                <w:szCs w:val="24"/>
              </w:rPr>
              <w:t>6</w:t>
            </w:r>
          </w:p>
        </w:tc>
        <w:tc>
          <w:tcPr>
            <w:tcW w:w="3132" w:type="dxa"/>
            <w:vAlign w:val="center"/>
          </w:tcPr>
          <w:p w14:paraId="421BA6C2" w14:textId="5BAF612B" w:rsidR="00BC5080" w:rsidRDefault="00B77DE2" w:rsidP="00B77DE2">
            <w:pPr>
              <w:jc w:val="center"/>
              <w:rPr>
                <w:rFonts w:cs="Times New Roman"/>
                <w:szCs w:val="24"/>
              </w:rPr>
            </w:pPr>
            <w:r>
              <w:rPr>
                <w:rFonts w:cs="Times New Roman"/>
                <w:szCs w:val="24"/>
              </w:rPr>
              <w:t>$</w:t>
            </w:r>
            <w:r w:rsidR="00C1227F">
              <w:rPr>
                <w:rFonts w:cs="Times New Roman"/>
                <w:szCs w:val="24"/>
              </w:rPr>
              <w:t xml:space="preserve"> </w:t>
            </w:r>
            <w:r w:rsidR="00863C27">
              <w:rPr>
                <w:rFonts w:cs="Times New Roman"/>
                <w:szCs w:val="24"/>
              </w:rPr>
              <w:t>50</w:t>
            </w:r>
          </w:p>
        </w:tc>
      </w:tr>
      <w:tr w:rsidR="00BC5080" w14:paraId="02DA40D9" w14:textId="77777777" w:rsidTr="00B77DE2">
        <w:tc>
          <w:tcPr>
            <w:tcW w:w="3131" w:type="dxa"/>
            <w:vAlign w:val="center"/>
          </w:tcPr>
          <w:p w14:paraId="5D7F6885" w14:textId="1538EF4E" w:rsidR="00BC5080" w:rsidRDefault="00B30D9D" w:rsidP="00B77DE2">
            <w:pPr>
              <w:jc w:val="center"/>
              <w:rPr>
                <w:rFonts w:cs="Times New Roman"/>
                <w:szCs w:val="24"/>
              </w:rPr>
            </w:pPr>
            <w:r>
              <w:rPr>
                <w:rFonts w:cs="Times New Roman"/>
                <w:szCs w:val="24"/>
              </w:rPr>
              <w:t>Material de papelería</w:t>
            </w:r>
          </w:p>
        </w:tc>
        <w:tc>
          <w:tcPr>
            <w:tcW w:w="3132" w:type="dxa"/>
            <w:vAlign w:val="center"/>
          </w:tcPr>
          <w:p w14:paraId="7BD996AC" w14:textId="626FF6B0" w:rsidR="00BC5080" w:rsidRDefault="00B30D9D" w:rsidP="00B77DE2">
            <w:pPr>
              <w:jc w:val="center"/>
              <w:rPr>
                <w:rFonts w:cs="Times New Roman"/>
                <w:szCs w:val="24"/>
              </w:rPr>
            </w:pPr>
            <w:r>
              <w:rPr>
                <w:rFonts w:cs="Times New Roman"/>
                <w:szCs w:val="24"/>
              </w:rPr>
              <w:t>7</w:t>
            </w:r>
          </w:p>
        </w:tc>
        <w:tc>
          <w:tcPr>
            <w:tcW w:w="3132" w:type="dxa"/>
            <w:vAlign w:val="center"/>
          </w:tcPr>
          <w:p w14:paraId="657634F3" w14:textId="41C5C8A6" w:rsidR="00BC5080" w:rsidRDefault="00B77DE2" w:rsidP="00B77DE2">
            <w:pPr>
              <w:jc w:val="center"/>
              <w:rPr>
                <w:rFonts w:cs="Times New Roman"/>
                <w:szCs w:val="24"/>
              </w:rPr>
            </w:pPr>
            <w:r>
              <w:rPr>
                <w:rFonts w:cs="Times New Roman"/>
                <w:szCs w:val="24"/>
              </w:rPr>
              <w:t>$</w:t>
            </w:r>
            <w:r w:rsidR="00C1227F">
              <w:rPr>
                <w:rFonts w:cs="Times New Roman"/>
                <w:szCs w:val="24"/>
              </w:rPr>
              <w:t xml:space="preserve"> </w:t>
            </w:r>
            <w:r w:rsidR="00863C27">
              <w:rPr>
                <w:rFonts w:cs="Times New Roman"/>
                <w:szCs w:val="24"/>
              </w:rPr>
              <w:t>50</w:t>
            </w:r>
          </w:p>
        </w:tc>
      </w:tr>
      <w:tr w:rsidR="00BC5080" w14:paraId="2C1ADD3F" w14:textId="77777777" w:rsidTr="00B77DE2">
        <w:tc>
          <w:tcPr>
            <w:tcW w:w="3131" w:type="dxa"/>
            <w:vAlign w:val="center"/>
          </w:tcPr>
          <w:p w14:paraId="09F66DE5" w14:textId="44413E74" w:rsidR="00BC5080" w:rsidRDefault="00B30D9D" w:rsidP="00B77DE2">
            <w:pPr>
              <w:jc w:val="center"/>
              <w:rPr>
                <w:rFonts w:cs="Times New Roman"/>
                <w:szCs w:val="24"/>
              </w:rPr>
            </w:pPr>
            <w:r>
              <w:rPr>
                <w:rFonts w:cs="Times New Roman"/>
                <w:szCs w:val="24"/>
              </w:rPr>
              <w:t>Material de papelería</w:t>
            </w:r>
          </w:p>
        </w:tc>
        <w:tc>
          <w:tcPr>
            <w:tcW w:w="3132" w:type="dxa"/>
            <w:vAlign w:val="center"/>
          </w:tcPr>
          <w:p w14:paraId="4DE2B259" w14:textId="7C57AF9A" w:rsidR="00BC5080" w:rsidRDefault="00B30D9D" w:rsidP="00B77DE2">
            <w:pPr>
              <w:jc w:val="center"/>
              <w:rPr>
                <w:rFonts w:cs="Times New Roman"/>
                <w:szCs w:val="24"/>
              </w:rPr>
            </w:pPr>
            <w:r>
              <w:rPr>
                <w:rFonts w:cs="Times New Roman"/>
                <w:szCs w:val="24"/>
              </w:rPr>
              <w:t>8</w:t>
            </w:r>
          </w:p>
        </w:tc>
        <w:tc>
          <w:tcPr>
            <w:tcW w:w="3132" w:type="dxa"/>
            <w:vAlign w:val="center"/>
          </w:tcPr>
          <w:p w14:paraId="0CE0EE19" w14:textId="65CE98B8" w:rsidR="00BC5080" w:rsidRDefault="00B77DE2" w:rsidP="00B77DE2">
            <w:pPr>
              <w:jc w:val="center"/>
              <w:rPr>
                <w:rFonts w:cs="Times New Roman"/>
                <w:szCs w:val="24"/>
              </w:rPr>
            </w:pPr>
            <w:r>
              <w:rPr>
                <w:rFonts w:cs="Times New Roman"/>
                <w:szCs w:val="24"/>
              </w:rPr>
              <w:t>$</w:t>
            </w:r>
            <w:r w:rsidR="00C1227F">
              <w:rPr>
                <w:rFonts w:cs="Times New Roman"/>
                <w:szCs w:val="24"/>
              </w:rPr>
              <w:t xml:space="preserve"> </w:t>
            </w:r>
            <w:r w:rsidR="00863C27">
              <w:rPr>
                <w:rFonts w:cs="Times New Roman"/>
                <w:szCs w:val="24"/>
              </w:rPr>
              <w:t>50</w:t>
            </w:r>
          </w:p>
        </w:tc>
      </w:tr>
      <w:tr w:rsidR="00BC5080" w14:paraId="4E5EABBA" w14:textId="77777777" w:rsidTr="00B77DE2">
        <w:tc>
          <w:tcPr>
            <w:tcW w:w="3131" w:type="dxa"/>
            <w:vAlign w:val="center"/>
          </w:tcPr>
          <w:p w14:paraId="1DA67B27" w14:textId="1605CE0C" w:rsidR="00BC5080" w:rsidRDefault="00B30D9D" w:rsidP="00B77DE2">
            <w:pPr>
              <w:jc w:val="center"/>
              <w:rPr>
                <w:rFonts w:cs="Times New Roman"/>
                <w:szCs w:val="24"/>
              </w:rPr>
            </w:pPr>
            <w:r>
              <w:rPr>
                <w:rFonts w:cs="Times New Roman"/>
                <w:szCs w:val="24"/>
              </w:rPr>
              <w:t>Material de papelería</w:t>
            </w:r>
          </w:p>
        </w:tc>
        <w:tc>
          <w:tcPr>
            <w:tcW w:w="3132" w:type="dxa"/>
            <w:vAlign w:val="center"/>
          </w:tcPr>
          <w:p w14:paraId="16CF42AA" w14:textId="4AF895D7" w:rsidR="00BC5080" w:rsidRDefault="00B30D9D" w:rsidP="00B77DE2">
            <w:pPr>
              <w:jc w:val="center"/>
              <w:rPr>
                <w:rFonts w:cs="Times New Roman"/>
                <w:szCs w:val="24"/>
              </w:rPr>
            </w:pPr>
            <w:r>
              <w:rPr>
                <w:rFonts w:cs="Times New Roman"/>
                <w:szCs w:val="24"/>
              </w:rPr>
              <w:t>9</w:t>
            </w:r>
          </w:p>
        </w:tc>
        <w:tc>
          <w:tcPr>
            <w:tcW w:w="3132" w:type="dxa"/>
            <w:vAlign w:val="center"/>
          </w:tcPr>
          <w:p w14:paraId="283D2FC7" w14:textId="6B74402B" w:rsidR="00BC5080" w:rsidRDefault="00B77DE2" w:rsidP="00B77DE2">
            <w:pPr>
              <w:jc w:val="center"/>
              <w:rPr>
                <w:rFonts w:cs="Times New Roman"/>
                <w:szCs w:val="24"/>
              </w:rPr>
            </w:pPr>
            <w:r>
              <w:rPr>
                <w:rFonts w:cs="Times New Roman"/>
                <w:szCs w:val="24"/>
              </w:rPr>
              <w:t>$</w:t>
            </w:r>
            <w:r w:rsidR="00C1227F">
              <w:rPr>
                <w:rFonts w:cs="Times New Roman"/>
                <w:szCs w:val="24"/>
              </w:rPr>
              <w:t xml:space="preserve"> </w:t>
            </w:r>
            <w:r w:rsidR="00863C27">
              <w:rPr>
                <w:rFonts w:cs="Times New Roman"/>
                <w:szCs w:val="24"/>
              </w:rPr>
              <w:t>50</w:t>
            </w:r>
          </w:p>
        </w:tc>
      </w:tr>
      <w:tr w:rsidR="00BC5080" w14:paraId="2B1B22E3" w14:textId="77777777" w:rsidTr="00B77DE2">
        <w:tc>
          <w:tcPr>
            <w:tcW w:w="3131" w:type="dxa"/>
            <w:vAlign w:val="center"/>
          </w:tcPr>
          <w:p w14:paraId="20EECE85" w14:textId="77BE5708" w:rsidR="00BC5080" w:rsidRDefault="00B30D9D" w:rsidP="00B77DE2">
            <w:pPr>
              <w:jc w:val="center"/>
              <w:rPr>
                <w:rFonts w:cs="Times New Roman"/>
                <w:szCs w:val="24"/>
              </w:rPr>
            </w:pPr>
            <w:r>
              <w:rPr>
                <w:rFonts w:cs="Times New Roman"/>
                <w:szCs w:val="24"/>
              </w:rPr>
              <w:t>Material de papelería</w:t>
            </w:r>
          </w:p>
        </w:tc>
        <w:tc>
          <w:tcPr>
            <w:tcW w:w="3132" w:type="dxa"/>
            <w:vAlign w:val="center"/>
          </w:tcPr>
          <w:p w14:paraId="047596E4" w14:textId="38474AF8" w:rsidR="00BC5080" w:rsidRDefault="00B30D9D" w:rsidP="00B77DE2">
            <w:pPr>
              <w:jc w:val="center"/>
              <w:rPr>
                <w:rFonts w:cs="Times New Roman"/>
                <w:szCs w:val="24"/>
              </w:rPr>
            </w:pPr>
            <w:r>
              <w:rPr>
                <w:rFonts w:cs="Times New Roman"/>
                <w:szCs w:val="24"/>
              </w:rPr>
              <w:t>10</w:t>
            </w:r>
          </w:p>
        </w:tc>
        <w:tc>
          <w:tcPr>
            <w:tcW w:w="3132" w:type="dxa"/>
            <w:vAlign w:val="center"/>
          </w:tcPr>
          <w:p w14:paraId="2E2A62C0" w14:textId="2AFA9D60" w:rsidR="00BC5080" w:rsidRDefault="00B77DE2" w:rsidP="00B77DE2">
            <w:pPr>
              <w:jc w:val="center"/>
              <w:rPr>
                <w:rFonts w:cs="Times New Roman"/>
                <w:szCs w:val="24"/>
              </w:rPr>
            </w:pPr>
            <w:r>
              <w:rPr>
                <w:rFonts w:cs="Times New Roman"/>
                <w:szCs w:val="24"/>
              </w:rPr>
              <w:t>$</w:t>
            </w:r>
            <w:r w:rsidR="00C1227F">
              <w:rPr>
                <w:rFonts w:cs="Times New Roman"/>
                <w:szCs w:val="24"/>
              </w:rPr>
              <w:t xml:space="preserve"> </w:t>
            </w:r>
            <w:r w:rsidR="00863C27">
              <w:rPr>
                <w:rFonts w:cs="Times New Roman"/>
                <w:szCs w:val="24"/>
              </w:rPr>
              <w:t>50</w:t>
            </w:r>
          </w:p>
        </w:tc>
      </w:tr>
      <w:tr w:rsidR="00CE45E8" w14:paraId="252A21D7" w14:textId="77777777" w:rsidTr="004B0D8A">
        <w:tc>
          <w:tcPr>
            <w:tcW w:w="6263" w:type="dxa"/>
            <w:gridSpan w:val="2"/>
            <w:shd w:val="clear" w:color="auto" w:fill="00B0F0"/>
            <w:vAlign w:val="center"/>
          </w:tcPr>
          <w:p w14:paraId="30C0F57C" w14:textId="1D8CE335" w:rsidR="00CE45E8" w:rsidRPr="004B0D8A" w:rsidRDefault="00CE45E8" w:rsidP="00B77DE2">
            <w:pPr>
              <w:jc w:val="center"/>
              <w:rPr>
                <w:rFonts w:cs="Times New Roman"/>
                <w:b/>
                <w:szCs w:val="24"/>
              </w:rPr>
            </w:pPr>
            <w:r w:rsidRPr="004B0D8A">
              <w:rPr>
                <w:rFonts w:cs="Times New Roman"/>
                <w:b/>
                <w:bCs/>
                <w:szCs w:val="24"/>
              </w:rPr>
              <w:t>Tota</w:t>
            </w:r>
            <w:r w:rsidR="004B0D8A" w:rsidRPr="004B0D8A">
              <w:rPr>
                <w:rFonts w:cs="Times New Roman"/>
                <w:b/>
                <w:bCs/>
                <w:szCs w:val="24"/>
              </w:rPr>
              <w:t>l</w:t>
            </w:r>
          </w:p>
        </w:tc>
        <w:tc>
          <w:tcPr>
            <w:tcW w:w="3132" w:type="dxa"/>
            <w:vAlign w:val="center"/>
          </w:tcPr>
          <w:p w14:paraId="75966192" w14:textId="725466DA" w:rsidR="00CE45E8" w:rsidRPr="00C1227F" w:rsidRDefault="00C1227F" w:rsidP="00B77DE2">
            <w:pPr>
              <w:jc w:val="center"/>
              <w:rPr>
                <w:rFonts w:cs="Times New Roman"/>
                <w:b/>
                <w:szCs w:val="24"/>
              </w:rPr>
            </w:pPr>
            <w:r w:rsidRPr="00C1227F">
              <w:rPr>
                <w:rFonts w:cs="Times New Roman"/>
                <w:b/>
                <w:bCs/>
                <w:szCs w:val="24"/>
              </w:rPr>
              <w:t>$ 850</w:t>
            </w:r>
          </w:p>
        </w:tc>
      </w:tr>
    </w:tbl>
    <w:p w14:paraId="53FA82EB" w14:textId="2541ADD2" w:rsidR="00DF276D" w:rsidRPr="007F618A" w:rsidRDefault="00111CAA" w:rsidP="007F618A">
      <w:pPr>
        <w:pStyle w:val="Titulotabla"/>
      </w:pPr>
      <w:r>
        <w:t xml:space="preserve"> </w:t>
      </w:r>
      <w:bookmarkStart w:id="530" w:name="_Toc150982826"/>
      <w:r w:rsidR="00E37955">
        <w:t>Costos destinados a gastos generales</w:t>
      </w:r>
      <w:r w:rsidR="00D70B92">
        <w:t xml:space="preserve"> de desarrollo.</w:t>
      </w:r>
      <w:bookmarkEnd w:id="530"/>
    </w:p>
    <w:p w14:paraId="3D0AFF15" w14:textId="4BFD6AE4" w:rsidR="00966B8D" w:rsidRPr="003C46C3" w:rsidRDefault="004256E1" w:rsidP="009115D7">
      <w:pPr>
        <w:pStyle w:val="Prrafodelista"/>
        <w:numPr>
          <w:ilvl w:val="0"/>
          <w:numId w:val="30"/>
        </w:numPr>
        <w:rPr>
          <w:rFonts w:cs="Times New Roman"/>
          <w:b/>
          <w:i/>
          <w:szCs w:val="24"/>
        </w:rPr>
      </w:pPr>
      <w:r w:rsidRPr="003C46C3">
        <w:rPr>
          <w:rFonts w:cs="Times New Roman"/>
          <w:b/>
          <w:i/>
          <w:szCs w:val="24"/>
        </w:rPr>
        <w:t xml:space="preserve">Costos </w:t>
      </w:r>
      <w:r w:rsidR="00966B8D" w:rsidRPr="003C46C3">
        <w:rPr>
          <w:rFonts w:cs="Times New Roman"/>
          <w:b/>
          <w:i/>
          <w:szCs w:val="24"/>
        </w:rPr>
        <w:t>Equipo de trabajo</w:t>
      </w:r>
    </w:p>
    <w:p w14:paraId="10FD46E8" w14:textId="32DD4DDD" w:rsidR="001B5646" w:rsidRDefault="00DD2457" w:rsidP="00B932DC">
      <w:pPr>
        <w:rPr>
          <w:rFonts w:cs="Times New Roman"/>
          <w:szCs w:val="24"/>
        </w:rPr>
      </w:pPr>
      <w:r>
        <w:rPr>
          <w:rFonts w:cs="Times New Roman"/>
          <w:szCs w:val="24"/>
        </w:rPr>
        <w:t xml:space="preserve">Los costos generados por el equipo de </w:t>
      </w:r>
      <w:r w:rsidR="00A42E05">
        <w:rPr>
          <w:rFonts w:cs="Times New Roman"/>
          <w:szCs w:val="24"/>
        </w:rPr>
        <w:t xml:space="preserve">trabajo se refieren </w:t>
      </w:r>
      <w:r w:rsidR="00827925">
        <w:rPr>
          <w:rFonts w:cs="Times New Roman"/>
          <w:szCs w:val="24"/>
        </w:rPr>
        <w:t xml:space="preserve">a aquellos gastos de tipo operativo que </w:t>
      </w:r>
      <w:r w:rsidR="0077157F">
        <w:rPr>
          <w:rFonts w:cs="Times New Roman"/>
          <w:szCs w:val="24"/>
        </w:rPr>
        <w:t>involucran al recurso humano</w:t>
      </w:r>
      <w:r w:rsidR="006B2E41">
        <w:rPr>
          <w:rFonts w:cs="Times New Roman"/>
          <w:szCs w:val="24"/>
        </w:rPr>
        <w:t xml:space="preserve"> el cual se encarga de realizar las tareas correspondientes </w:t>
      </w:r>
      <w:r w:rsidR="00EB631E">
        <w:rPr>
          <w:rFonts w:cs="Times New Roman"/>
          <w:szCs w:val="24"/>
        </w:rPr>
        <w:t>de</w:t>
      </w:r>
      <w:r w:rsidR="001B5646">
        <w:rPr>
          <w:rFonts w:cs="Times New Roman"/>
          <w:szCs w:val="24"/>
        </w:rPr>
        <w:t xml:space="preserve"> cada etapa de desarrollo del sistema.</w:t>
      </w:r>
    </w:p>
    <w:p w14:paraId="1B20F91D" w14:textId="43F07C2D" w:rsidR="00966B8D" w:rsidRDefault="00F11D3E" w:rsidP="00B932DC">
      <w:pPr>
        <w:rPr>
          <w:rFonts w:cs="Times New Roman"/>
          <w:szCs w:val="24"/>
        </w:rPr>
      </w:pPr>
      <w:r>
        <w:rPr>
          <w:rFonts w:cs="Times New Roman"/>
          <w:szCs w:val="24"/>
        </w:rPr>
        <w:lastRenderedPageBreak/>
        <w:t xml:space="preserve">Como parte de este análisis </w:t>
      </w:r>
      <w:r w:rsidR="00DF61ED">
        <w:rPr>
          <w:rFonts w:cs="Times New Roman"/>
          <w:szCs w:val="24"/>
        </w:rPr>
        <w:t>s</w:t>
      </w:r>
      <w:r>
        <w:rPr>
          <w:rFonts w:cs="Times New Roman"/>
          <w:szCs w:val="24"/>
        </w:rPr>
        <w:t xml:space="preserve">e tomó en cuenta que </w:t>
      </w:r>
      <w:r w:rsidR="006C5906">
        <w:rPr>
          <w:rFonts w:cs="Times New Roman"/>
          <w:szCs w:val="24"/>
        </w:rPr>
        <w:t xml:space="preserve">al ser 3 integrantes del equipo de </w:t>
      </w:r>
      <w:r w:rsidR="00E82CF6">
        <w:rPr>
          <w:rFonts w:cs="Times New Roman"/>
          <w:szCs w:val="24"/>
        </w:rPr>
        <w:t xml:space="preserve">desarrollo se dividieron las </w:t>
      </w:r>
      <w:r w:rsidR="005C34D8">
        <w:rPr>
          <w:rFonts w:cs="Times New Roman"/>
          <w:szCs w:val="24"/>
        </w:rPr>
        <w:t xml:space="preserve">tareas y responsabilidades de acuerdo con </w:t>
      </w:r>
      <w:r w:rsidR="00D65A31">
        <w:rPr>
          <w:rFonts w:cs="Times New Roman"/>
          <w:szCs w:val="24"/>
        </w:rPr>
        <w:t>las habilidades particulares de cada miembro</w:t>
      </w:r>
      <w:r w:rsidR="00B06F21">
        <w:rPr>
          <w:rFonts w:cs="Times New Roman"/>
          <w:szCs w:val="24"/>
        </w:rPr>
        <w:t xml:space="preserve">. Entonces, </w:t>
      </w:r>
      <w:r w:rsidR="00F81C86">
        <w:rPr>
          <w:rFonts w:cs="Times New Roman"/>
          <w:szCs w:val="24"/>
        </w:rPr>
        <w:t>como resultado de</w:t>
      </w:r>
      <w:r w:rsidR="00C86EFA">
        <w:rPr>
          <w:rFonts w:cs="Times New Roman"/>
          <w:szCs w:val="24"/>
        </w:rPr>
        <w:t xml:space="preserve"> las decisiones del equipo se definieron las siguientes reglas:</w:t>
      </w:r>
      <w:r w:rsidR="00B06F21">
        <w:rPr>
          <w:rFonts w:cs="Times New Roman"/>
          <w:szCs w:val="24"/>
        </w:rPr>
        <w:t xml:space="preserve"> </w:t>
      </w:r>
    </w:p>
    <w:p w14:paraId="1F354DD1" w14:textId="77777777" w:rsidR="00744EE4" w:rsidRDefault="0023336D" w:rsidP="009115D7">
      <w:pPr>
        <w:pStyle w:val="Prrafodelista"/>
        <w:numPr>
          <w:ilvl w:val="0"/>
          <w:numId w:val="33"/>
        </w:numPr>
        <w:rPr>
          <w:rFonts w:cs="Times New Roman"/>
          <w:szCs w:val="24"/>
        </w:rPr>
      </w:pPr>
      <w:r>
        <w:rPr>
          <w:rFonts w:cs="Times New Roman"/>
          <w:szCs w:val="24"/>
        </w:rPr>
        <w:t xml:space="preserve">Para la etapa de diseño </w:t>
      </w:r>
      <w:r w:rsidR="00BB430C">
        <w:rPr>
          <w:rFonts w:cs="Times New Roman"/>
          <w:szCs w:val="24"/>
        </w:rPr>
        <w:t>se</w:t>
      </w:r>
      <w:r>
        <w:rPr>
          <w:rFonts w:cs="Times New Roman"/>
          <w:szCs w:val="24"/>
        </w:rPr>
        <w:t xml:space="preserve"> </w:t>
      </w:r>
      <w:r w:rsidR="001B76AE">
        <w:rPr>
          <w:rFonts w:cs="Times New Roman"/>
          <w:szCs w:val="24"/>
        </w:rPr>
        <w:t xml:space="preserve">considera </w:t>
      </w:r>
      <w:r w:rsidR="00DD2457">
        <w:rPr>
          <w:rFonts w:cs="Times New Roman"/>
          <w:szCs w:val="24"/>
        </w:rPr>
        <w:t xml:space="preserve">el salario </w:t>
      </w:r>
      <w:r w:rsidR="005F6FA7">
        <w:rPr>
          <w:rFonts w:cs="Times New Roman"/>
          <w:szCs w:val="24"/>
        </w:rPr>
        <w:t xml:space="preserve">de un </w:t>
      </w:r>
      <w:r w:rsidR="00744EE4">
        <w:rPr>
          <w:rFonts w:cs="Times New Roman"/>
          <w:szCs w:val="24"/>
        </w:rPr>
        <w:t xml:space="preserve">Desarrollador Web </w:t>
      </w:r>
      <w:proofErr w:type="spellStart"/>
      <w:r w:rsidR="00744EE4">
        <w:rPr>
          <w:rFonts w:cs="Times New Roman"/>
          <w:szCs w:val="24"/>
        </w:rPr>
        <w:t>Frontend</w:t>
      </w:r>
      <w:proofErr w:type="spellEnd"/>
      <w:r w:rsidR="00744EE4">
        <w:rPr>
          <w:rFonts w:cs="Times New Roman"/>
          <w:szCs w:val="24"/>
        </w:rPr>
        <w:t>.</w:t>
      </w:r>
    </w:p>
    <w:p w14:paraId="6F16D798" w14:textId="5FC87C48" w:rsidR="00450A17" w:rsidRDefault="00744EE4" w:rsidP="009115D7">
      <w:pPr>
        <w:pStyle w:val="Prrafodelista"/>
        <w:numPr>
          <w:ilvl w:val="0"/>
          <w:numId w:val="33"/>
        </w:numPr>
        <w:rPr>
          <w:rFonts w:cs="Times New Roman"/>
          <w:szCs w:val="24"/>
        </w:rPr>
      </w:pPr>
      <w:r>
        <w:rPr>
          <w:rFonts w:cs="Times New Roman"/>
          <w:szCs w:val="24"/>
        </w:rPr>
        <w:t xml:space="preserve">Para la etapa de desarrollo se </w:t>
      </w:r>
      <w:r w:rsidR="00450A17">
        <w:rPr>
          <w:rFonts w:cs="Times New Roman"/>
          <w:szCs w:val="24"/>
        </w:rPr>
        <w:t xml:space="preserve">considera el salario de un Desarrollador Web </w:t>
      </w:r>
      <w:proofErr w:type="spellStart"/>
      <w:r w:rsidR="00450A17">
        <w:rPr>
          <w:rFonts w:cs="Times New Roman"/>
          <w:szCs w:val="24"/>
        </w:rPr>
        <w:t>Backend</w:t>
      </w:r>
      <w:proofErr w:type="spellEnd"/>
      <w:r w:rsidR="00450A17">
        <w:rPr>
          <w:rFonts w:cs="Times New Roman"/>
          <w:szCs w:val="24"/>
        </w:rPr>
        <w:t>.</w:t>
      </w:r>
    </w:p>
    <w:p w14:paraId="3053875A" w14:textId="77777777" w:rsidR="001D76A2" w:rsidRDefault="00450A17" w:rsidP="009115D7">
      <w:pPr>
        <w:pStyle w:val="Prrafodelista"/>
        <w:numPr>
          <w:ilvl w:val="0"/>
          <w:numId w:val="33"/>
        </w:numPr>
        <w:rPr>
          <w:rFonts w:cs="Times New Roman"/>
          <w:szCs w:val="24"/>
        </w:rPr>
      </w:pPr>
      <w:r>
        <w:rPr>
          <w:rFonts w:cs="Times New Roman"/>
          <w:szCs w:val="24"/>
        </w:rPr>
        <w:t>Para la parte de implementación se considera el salario de un Desarrollador de aplicaciones web</w:t>
      </w:r>
      <w:r w:rsidR="001D76A2">
        <w:rPr>
          <w:rFonts w:cs="Times New Roman"/>
          <w:szCs w:val="24"/>
        </w:rPr>
        <w:t>.</w:t>
      </w:r>
    </w:p>
    <w:p w14:paraId="5B0439A2" w14:textId="5D157697" w:rsidR="005A05A5" w:rsidRPr="005A05A5" w:rsidRDefault="002E14BA" w:rsidP="001D76A2">
      <w:pPr>
        <w:rPr>
          <w:rFonts w:cs="Times New Roman"/>
          <w:szCs w:val="24"/>
        </w:rPr>
      </w:pPr>
      <w:r>
        <w:rPr>
          <w:rFonts w:cs="Times New Roman"/>
          <w:szCs w:val="24"/>
        </w:rPr>
        <w:t xml:space="preserve">Los salarios antes mencionados fueron consultados en una de las páginas de búsqueda de empleo más utilizada en México como lo es </w:t>
      </w:r>
      <w:proofErr w:type="spellStart"/>
      <w:r>
        <w:rPr>
          <w:rFonts w:cs="Times New Roman"/>
          <w:szCs w:val="24"/>
        </w:rPr>
        <w:t>Indeed</w:t>
      </w:r>
      <w:proofErr w:type="spellEnd"/>
      <w:r w:rsidR="001463F6">
        <w:rPr>
          <w:rFonts w:cs="Times New Roman"/>
          <w:szCs w:val="24"/>
        </w:rPr>
        <w:t>. A continuación, se muestra una tabla resumen de los sueldos consultados:</w:t>
      </w:r>
    </w:p>
    <w:tbl>
      <w:tblPr>
        <w:tblStyle w:val="Tablaconcuadrcula"/>
        <w:tblW w:w="0" w:type="auto"/>
        <w:tblLook w:val="04A0" w:firstRow="1" w:lastRow="0" w:firstColumn="1" w:lastColumn="0" w:noHBand="0" w:noVBand="1"/>
      </w:tblPr>
      <w:tblGrid>
        <w:gridCol w:w="2348"/>
        <w:gridCol w:w="2349"/>
        <w:gridCol w:w="2349"/>
        <w:gridCol w:w="2349"/>
      </w:tblGrid>
      <w:tr w:rsidR="001463F6" w14:paraId="404C0108" w14:textId="77777777" w:rsidTr="00E92B30">
        <w:tc>
          <w:tcPr>
            <w:tcW w:w="2348" w:type="dxa"/>
            <w:shd w:val="clear" w:color="auto" w:fill="FFE599" w:themeFill="accent4" w:themeFillTint="66"/>
            <w:vAlign w:val="center"/>
          </w:tcPr>
          <w:p w14:paraId="7F74100F" w14:textId="5785A4BC" w:rsidR="001463F6" w:rsidRPr="00E92B30" w:rsidRDefault="001463F6" w:rsidP="00E92B30">
            <w:pPr>
              <w:jc w:val="center"/>
              <w:rPr>
                <w:rFonts w:cs="Times New Roman"/>
                <w:b/>
                <w:sz w:val="28"/>
                <w:szCs w:val="28"/>
              </w:rPr>
            </w:pPr>
            <w:r w:rsidRPr="00E92B30">
              <w:rPr>
                <w:rFonts w:cs="Times New Roman"/>
                <w:b/>
                <w:sz w:val="28"/>
                <w:szCs w:val="28"/>
              </w:rPr>
              <w:t>Puesto</w:t>
            </w:r>
          </w:p>
        </w:tc>
        <w:tc>
          <w:tcPr>
            <w:tcW w:w="2349" w:type="dxa"/>
            <w:shd w:val="clear" w:color="auto" w:fill="FFE599" w:themeFill="accent4" w:themeFillTint="66"/>
            <w:vAlign w:val="center"/>
          </w:tcPr>
          <w:p w14:paraId="2299096F" w14:textId="0D89B320" w:rsidR="001463F6" w:rsidRPr="00E92B30" w:rsidRDefault="001463F6" w:rsidP="00E92B30">
            <w:pPr>
              <w:jc w:val="center"/>
              <w:rPr>
                <w:rFonts w:cs="Times New Roman"/>
                <w:b/>
                <w:sz w:val="28"/>
                <w:szCs w:val="28"/>
              </w:rPr>
            </w:pPr>
            <w:r w:rsidRPr="00E92B30">
              <w:rPr>
                <w:rFonts w:cs="Times New Roman"/>
                <w:b/>
                <w:sz w:val="28"/>
                <w:szCs w:val="28"/>
              </w:rPr>
              <w:t>Salario por mes</w:t>
            </w:r>
          </w:p>
        </w:tc>
        <w:tc>
          <w:tcPr>
            <w:tcW w:w="2349" w:type="dxa"/>
            <w:shd w:val="clear" w:color="auto" w:fill="FFE599" w:themeFill="accent4" w:themeFillTint="66"/>
            <w:vAlign w:val="center"/>
          </w:tcPr>
          <w:p w14:paraId="640BB612" w14:textId="6418AAD4" w:rsidR="001463F6" w:rsidRPr="00E92B30" w:rsidRDefault="001463F6" w:rsidP="00E92B30">
            <w:pPr>
              <w:jc w:val="center"/>
              <w:rPr>
                <w:rFonts w:cs="Times New Roman"/>
                <w:b/>
                <w:sz w:val="28"/>
                <w:szCs w:val="28"/>
              </w:rPr>
            </w:pPr>
            <w:r w:rsidRPr="00E92B30">
              <w:rPr>
                <w:rFonts w:cs="Times New Roman"/>
                <w:b/>
                <w:sz w:val="28"/>
                <w:szCs w:val="28"/>
              </w:rPr>
              <w:t>Salario por semana</w:t>
            </w:r>
          </w:p>
        </w:tc>
        <w:tc>
          <w:tcPr>
            <w:tcW w:w="2349" w:type="dxa"/>
            <w:shd w:val="clear" w:color="auto" w:fill="FFE599" w:themeFill="accent4" w:themeFillTint="66"/>
            <w:vAlign w:val="center"/>
          </w:tcPr>
          <w:p w14:paraId="3054CD12" w14:textId="18EA1D6B" w:rsidR="001463F6" w:rsidRPr="00E92B30" w:rsidRDefault="001463F6" w:rsidP="00E92B30">
            <w:pPr>
              <w:jc w:val="center"/>
              <w:rPr>
                <w:rFonts w:cs="Times New Roman"/>
                <w:b/>
                <w:sz w:val="28"/>
                <w:szCs w:val="28"/>
              </w:rPr>
            </w:pPr>
            <w:r w:rsidRPr="00E92B30">
              <w:rPr>
                <w:rFonts w:cs="Times New Roman"/>
                <w:b/>
                <w:sz w:val="28"/>
                <w:szCs w:val="28"/>
              </w:rPr>
              <w:t>Salario por hora</w:t>
            </w:r>
          </w:p>
        </w:tc>
      </w:tr>
      <w:tr w:rsidR="001463F6" w14:paraId="1973033C" w14:textId="77777777" w:rsidTr="006913C6">
        <w:tc>
          <w:tcPr>
            <w:tcW w:w="2348" w:type="dxa"/>
            <w:vAlign w:val="center"/>
          </w:tcPr>
          <w:p w14:paraId="3ED07369" w14:textId="1842F026" w:rsidR="001463F6" w:rsidRDefault="00E92B30" w:rsidP="006913C6">
            <w:pPr>
              <w:jc w:val="center"/>
              <w:rPr>
                <w:rFonts w:cs="Times New Roman"/>
                <w:szCs w:val="24"/>
              </w:rPr>
            </w:pPr>
            <w:r>
              <w:rPr>
                <w:rFonts w:cs="Times New Roman"/>
                <w:szCs w:val="24"/>
              </w:rPr>
              <w:t xml:space="preserve">Desarrollador Web </w:t>
            </w:r>
            <w:proofErr w:type="spellStart"/>
            <w:r w:rsidR="00193F7F">
              <w:rPr>
                <w:rFonts w:cs="Times New Roman"/>
                <w:szCs w:val="24"/>
              </w:rPr>
              <w:t>Frontend</w:t>
            </w:r>
            <w:proofErr w:type="spellEnd"/>
          </w:p>
        </w:tc>
        <w:tc>
          <w:tcPr>
            <w:tcW w:w="2349" w:type="dxa"/>
            <w:vAlign w:val="center"/>
          </w:tcPr>
          <w:p w14:paraId="5DE86560" w14:textId="3F943A40" w:rsidR="001463F6" w:rsidRDefault="006D6927" w:rsidP="006913C6">
            <w:pPr>
              <w:jc w:val="center"/>
              <w:rPr>
                <w:rFonts w:cs="Times New Roman"/>
                <w:szCs w:val="24"/>
              </w:rPr>
            </w:pPr>
            <w:r>
              <w:rPr>
                <w:rFonts w:cs="Times New Roman"/>
                <w:szCs w:val="24"/>
              </w:rPr>
              <w:t xml:space="preserve">$ </w:t>
            </w:r>
            <w:r w:rsidR="001B3AFF">
              <w:rPr>
                <w:rFonts w:cs="Times New Roman"/>
                <w:szCs w:val="24"/>
              </w:rPr>
              <w:t>16, 268</w:t>
            </w:r>
          </w:p>
        </w:tc>
        <w:tc>
          <w:tcPr>
            <w:tcW w:w="2349" w:type="dxa"/>
            <w:vAlign w:val="center"/>
          </w:tcPr>
          <w:p w14:paraId="3785F2BC" w14:textId="11F466F9" w:rsidR="001463F6" w:rsidRDefault="006D6927" w:rsidP="006913C6">
            <w:pPr>
              <w:jc w:val="center"/>
              <w:rPr>
                <w:rFonts w:cs="Times New Roman"/>
                <w:szCs w:val="24"/>
              </w:rPr>
            </w:pPr>
            <w:r>
              <w:rPr>
                <w:rFonts w:cs="Times New Roman"/>
                <w:szCs w:val="24"/>
              </w:rPr>
              <w:t>$</w:t>
            </w:r>
            <w:r w:rsidR="001B3AFF">
              <w:rPr>
                <w:rFonts w:cs="Times New Roman"/>
                <w:szCs w:val="24"/>
              </w:rPr>
              <w:t xml:space="preserve"> </w:t>
            </w:r>
            <w:r w:rsidR="0027716D">
              <w:rPr>
                <w:rFonts w:cs="Times New Roman"/>
                <w:szCs w:val="24"/>
              </w:rPr>
              <w:t>3,957</w:t>
            </w:r>
          </w:p>
        </w:tc>
        <w:tc>
          <w:tcPr>
            <w:tcW w:w="2349" w:type="dxa"/>
            <w:vAlign w:val="center"/>
          </w:tcPr>
          <w:p w14:paraId="28BDEE7D" w14:textId="3C6432EB" w:rsidR="001463F6" w:rsidRDefault="006D6927" w:rsidP="006913C6">
            <w:pPr>
              <w:jc w:val="center"/>
              <w:rPr>
                <w:rFonts w:cs="Times New Roman"/>
                <w:szCs w:val="24"/>
              </w:rPr>
            </w:pPr>
            <w:r>
              <w:rPr>
                <w:rFonts w:cs="Times New Roman"/>
                <w:szCs w:val="24"/>
              </w:rPr>
              <w:t>$</w:t>
            </w:r>
            <w:r w:rsidR="0027716D">
              <w:rPr>
                <w:rFonts w:cs="Times New Roman"/>
                <w:szCs w:val="24"/>
              </w:rPr>
              <w:t xml:space="preserve"> </w:t>
            </w:r>
            <w:r w:rsidR="00252657">
              <w:rPr>
                <w:rFonts w:cs="Times New Roman"/>
                <w:szCs w:val="24"/>
              </w:rPr>
              <w:t>279</w:t>
            </w:r>
          </w:p>
        </w:tc>
      </w:tr>
      <w:tr w:rsidR="001463F6" w14:paraId="686F3C0B" w14:textId="77777777" w:rsidTr="006913C6">
        <w:tc>
          <w:tcPr>
            <w:tcW w:w="2348" w:type="dxa"/>
            <w:vAlign w:val="center"/>
          </w:tcPr>
          <w:p w14:paraId="6C4FD5C2" w14:textId="3A56E189" w:rsidR="001463F6" w:rsidRDefault="00193F7F" w:rsidP="006913C6">
            <w:pPr>
              <w:jc w:val="center"/>
              <w:rPr>
                <w:rFonts w:cs="Times New Roman"/>
                <w:szCs w:val="24"/>
              </w:rPr>
            </w:pPr>
            <w:r>
              <w:rPr>
                <w:rFonts w:cs="Times New Roman"/>
                <w:szCs w:val="24"/>
              </w:rPr>
              <w:t xml:space="preserve">Desarrollador Web </w:t>
            </w:r>
            <w:proofErr w:type="spellStart"/>
            <w:r>
              <w:rPr>
                <w:rFonts w:cs="Times New Roman"/>
                <w:szCs w:val="24"/>
              </w:rPr>
              <w:t>Backend</w:t>
            </w:r>
            <w:proofErr w:type="spellEnd"/>
          </w:p>
        </w:tc>
        <w:tc>
          <w:tcPr>
            <w:tcW w:w="2349" w:type="dxa"/>
            <w:vAlign w:val="center"/>
          </w:tcPr>
          <w:p w14:paraId="4DC85FD3" w14:textId="5DEAB5A1" w:rsidR="001463F6" w:rsidRDefault="006D6927" w:rsidP="006913C6">
            <w:pPr>
              <w:jc w:val="center"/>
              <w:rPr>
                <w:rFonts w:cs="Times New Roman"/>
                <w:szCs w:val="24"/>
              </w:rPr>
            </w:pPr>
            <w:r>
              <w:rPr>
                <w:rFonts w:cs="Times New Roman"/>
                <w:szCs w:val="24"/>
              </w:rPr>
              <w:t>$</w:t>
            </w:r>
            <w:r w:rsidR="00252657">
              <w:rPr>
                <w:rFonts w:cs="Times New Roman"/>
                <w:szCs w:val="24"/>
              </w:rPr>
              <w:t xml:space="preserve"> </w:t>
            </w:r>
            <w:r w:rsidR="005E7C1B">
              <w:rPr>
                <w:rFonts w:cs="Times New Roman"/>
                <w:szCs w:val="24"/>
              </w:rPr>
              <w:t>20, 064</w:t>
            </w:r>
          </w:p>
        </w:tc>
        <w:tc>
          <w:tcPr>
            <w:tcW w:w="2349" w:type="dxa"/>
            <w:vAlign w:val="center"/>
          </w:tcPr>
          <w:p w14:paraId="1B10EE4E" w14:textId="3A99C2B5" w:rsidR="001463F6" w:rsidRDefault="006D6927" w:rsidP="006913C6">
            <w:pPr>
              <w:jc w:val="center"/>
              <w:rPr>
                <w:rFonts w:cs="Times New Roman"/>
                <w:szCs w:val="24"/>
              </w:rPr>
            </w:pPr>
            <w:r>
              <w:rPr>
                <w:rFonts w:cs="Times New Roman"/>
                <w:szCs w:val="24"/>
              </w:rPr>
              <w:t>$</w:t>
            </w:r>
            <w:r w:rsidR="00252657">
              <w:rPr>
                <w:rFonts w:cs="Times New Roman"/>
                <w:szCs w:val="24"/>
              </w:rPr>
              <w:t xml:space="preserve"> </w:t>
            </w:r>
            <w:r w:rsidR="00F16456">
              <w:rPr>
                <w:rFonts w:cs="Times New Roman"/>
                <w:szCs w:val="24"/>
              </w:rPr>
              <w:t>4,815</w:t>
            </w:r>
          </w:p>
        </w:tc>
        <w:tc>
          <w:tcPr>
            <w:tcW w:w="2349" w:type="dxa"/>
            <w:vAlign w:val="center"/>
          </w:tcPr>
          <w:p w14:paraId="7392F934" w14:textId="5C306CA3" w:rsidR="001463F6" w:rsidRDefault="006D6927" w:rsidP="006913C6">
            <w:pPr>
              <w:jc w:val="center"/>
              <w:rPr>
                <w:rFonts w:cs="Times New Roman"/>
                <w:szCs w:val="24"/>
              </w:rPr>
            </w:pPr>
            <w:r>
              <w:rPr>
                <w:rFonts w:cs="Times New Roman"/>
                <w:szCs w:val="24"/>
              </w:rPr>
              <w:t>$</w:t>
            </w:r>
            <w:r w:rsidR="00252657">
              <w:rPr>
                <w:rFonts w:cs="Times New Roman"/>
                <w:szCs w:val="24"/>
              </w:rPr>
              <w:t xml:space="preserve"> </w:t>
            </w:r>
            <w:r w:rsidR="00A467E3">
              <w:rPr>
                <w:rFonts w:cs="Times New Roman"/>
                <w:szCs w:val="24"/>
              </w:rPr>
              <w:t>100</w:t>
            </w:r>
          </w:p>
        </w:tc>
      </w:tr>
      <w:tr w:rsidR="001463F6" w14:paraId="28CD8598" w14:textId="77777777" w:rsidTr="006913C6">
        <w:tc>
          <w:tcPr>
            <w:tcW w:w="2348" w:type="dxa"/>
            <w:vAlign w:val="center"/>
          </w:tcPr>
          <w:p w14:paraId="0E5F7174" w14:textId="37CF75D7" w:rsidR="001463F6" w:rsidRDefault="00193F7F" w:rsidP="006913C6">
            <w:pPr>
              <w:jc w:val="center"/>
              <w:rPr>
                <w:rFonts w:cs="Times New Roman"/>
                <w:szCs w:val="24"/>
              </w:rPr>
            </w:pPr>
            <w:r>
              <w:rPr>
                <w:rFonts w:cs="Times New Roman"/>
                <w:szCs w:val="24"/>
              </w:rPr>
              <w:t>Desarrollador de aplicaciones web</w:t>
            </w:r>
          </w:p>
        </w:tc>
        <w:tc>
          <w:tcPr>
            <w:tcW w:w="2349" w:type="dxa"/>
            <w:vAlign w:val="center"/>
          </w:tcPr>
          <w:p w14:paraId="7E90217D" w14:textId="1423A16D" w:rsidR="001463F6" w:rsidRDefault="00C7646B" w:rsidP="006913C6">
            <w:pPr>
              <w:jc w:val="center"/>
              <w:rPr>
                <w:rFonts w:cs="Times New Roman"/>
                <w:szCs w:val="24"/>
              </w:rPr>
            </w:pPr>
            <w:r>
              <w:rPr>
                <w:rFonts w:cs="Times New Roman"/>
                <w:szCs w:val="24"/>
              </w:rPr>
              <w:t>$ 15,633</w:t>
            </w:r>
          </w:p>
        </w:tc>
        <w:tc>
          <w:tcPr>
            <w:tcW w:w="2349" w:type="dxa"/>
            <w:vAlign w:val="center"/>
          </w:tcPr>
          <w:p w14:paraId="7A61BB02" w14:textId="4E7929BC" w:rsidR="001463F6" w:rsidRDefault="004B6364" w:rsidP="006913C6">
            <w:pPr>
              <w:jc w:val="center"/>
              <w:rPr>
                <w:rFonts w:cs="Times New Roman"/>
                <w:szCs w:val="24"/>
              </w:rPr>
            </w:pPr>
            <w:r>
              <w:rPr>
                <w:rFonts w:cs="Times New Roman"/>
                <w:szCs w:val="24"/>
              </w:rPr>
              <w:t>$ 3,752</w:t>
            </w:r>
          </w:p>
        </w:tc>
        <w:tc>
          <w:tcPr>
            <w:tcW w:w="2349" w:type="dxa"/>
            <w:vAlign w:val="center"/>
          </w:tcPr>
          <w:p w14:paraId="12502CA6" w14:textId="0CA2EB07" w:rsidR="001463F6" w:rsidRDefault="006D6927" w:rsidP="006913C6">
            <w:pPr>
              <w:jc w:val="center"/>
              <w:rPr>
                <w:rFonts w:cs="Times New Roman"/>
                <w:szCs w:val="24"/>
              </w:rPr>
            </w:pPr>
            <w:r>
              <w:rPr>
                <w:rFonts w:cs="Times New Roman"/>
                <w:szCs w:val="24"/>
              </w:rPr>
              <w:t>$ 78.17</w:t>
            </w:r>
          </w:p>
        </w:tc>
      </w:tr>
    </w:tbl>
    <w:p w14:paraId="5DA016DB" w14:textId="586E7C33" w:rsidR="00D70B92" w:rsidRDefault="00D70B92" w:rsidP="00D70B92">
      <w:pPr>
        <w:pStyle w:val="Titulotabla"/>
      </w:pPr>
      <w:bookmarkStart w:id="531" w:name="_Toc150982827"/>
      <w:r>
        <w:t xml:space="preserve">Costos </w:t>
      </w:r>
      <w:r w:rsidR="009310EF">
        <w:t>individuales destinados al equipo de desarrollo</w:t>
      </w:r>
      <w:bookmarkEnd w:id="531"/>
    </w:p>
    <w:p w14:paraId="34ED4184" w14:textId="69DED3E7" w:rsidR="001463F6" w:rsidRPr="001D76A2" w:rsidRDefault="00FC1BA3" w:rsidP="001D76A2">
      <w:pPr>
        <w:rPr>
          <w:rFonts w:cs="Times New Roman"/>
          <w:szCs w:val="24"/>
        </w:rPr>
      </w:pPr>
      <w:r>
        <w:rPr>
          <w:rFonts w:cs="Times New Roman"/>
          <w:szCs w:val="24"/>
        </w:rPr>
        <w:t xml:space="preserve">Considerando que se estima que el desarrollo del sistema completo desde el diseño hasta la </w:t>
      </w:r>
      <w:r w:rsidR="004E0D02">
        <w:rPr>
          <w:rFonts w:cs="Times New Roman"/>
          <w:szCs w:val="24"/>
        </w:rPr>
        <w:t>implementación o despliegue será de 10 mese</w:t>
      </w:r>
      <w:r w:rsidR="004A163A">
        <w:rPr>
          <w:rFonts w:cs="Times New Roman"/>
          <w:szCs w:val="24"/>
        </w:rPr>
        <w:t>s</w:t>
      </w:r>
      <w:r w:rsidR="004E0D02">
        <w:rPr>
          <w:rFonts w:cs="Times New Roman"/>
          <w:szCs w:val="24"/>
        </w:rPr>
        <w:t xml:space="preserve"> se debe de </w:t>
      </w:r>
      <w:r w:rsidR="00D1105D">
        <w:rPr>
          <w:rFonts w:cs="Times New Roman"/>
          <w:szCs w:val="24"/>
        </w:rPr>
        <w:t xml:space="preserve">realizar ese </w:t>
      </w:r>
      <w:r w:rsidR="004A163A">
        <w:rPr>
          <w:rFonts w:cs="Times New Roman"/>
          <w:szCs w:val="24"/>
        </w:rPr>
        <w:t>cálculo</w:t>
      </w:r>
      <w:r w:rsidR="00D1105D">
        <w:rPr>
          <w:rFonts w:cs="Times New Roman"/>
          <w:szCs w:val="24"/>
        </w:rPr>
        <w:t xml:space="preserve"> para </w:t>
      </w:r>
      <w:r w:rsidR="00A345E6">
        <w:rPr>
          <w:rFonts w:cs="Times New Roman"/>
          <w:szCs w:val="24"/>
        </w:rPr>
        <w:t xml:space="preserve">obtener el total de acuerdo con los meses de </w:t>
      </w:r>
      <w:r w:rsidR="00D17B7E">
        <w:rPr>
          <w:rFonts w:cs="Times New Roman"/>
          <w:szCs w:val="24"/>
        </w:rPr>
        <w:t>trabajo</w:t>
      </w:r>
      <w:r w:rsidR="00A30342">
        <w:rPr>
          <w:rFonts w:cs="Times New Roman"/>
          <w:szCs w:val="24"/>
        </w:rPr>
        <w:t>.</w:t>
      </w:r>
      <w:r w:rsidR="005B1189">
        <w:rPr>
          <w:rFonts w:cs="Times New Roman"/>
          <w:szCs w:val="24"/>
        </w:rPr>
        <w:t xml:space="preserve"> </w:t>
      </w:r>
      <w:r w:rsidR="00E2567D">
        <w:rPr>
          <w:rFonts w:cs="Times New Roman"/>
          <w:szCs w:val="24"/>
        </w:rPr>
        <w:t xml:space="preserve">En adición a estos costos, se decidió que se considere cobrar por hora en función de </w:t>
      </w:r>
      <w:r w:rsidR="00A721D7">
        <w:rPr>
          <w:rFonts w:cs="Times New Roman"/>
          <w:szCs w:val="24"/>
        </w:rPr>
        <w:t xml:space="preserve">recibir una remuneración económica de acuerdo con </w:t>
      </w:r>
      <w:r w:rsidR="007742A8">
        <w:rPr>
          <w:rFonts w:cs="Times New Roman"/>
          <w:szCs w:val="24"/>
        </w:rPr>
        <w:t>las horas de trabajo reales que se invirtieron para el desarrollo del proyecto.</w:t>
      </w:r>
    </w:p>
    <w:tbl>
      <w:tblPr>
        <w:tblStyle w:val="Tablaconcuadrcula"/>
        <w:tblW w:w="0" w:type="auto"/>
        <w:tblLook w:val="04A0" w:firstRow="1" w:lastRow="0" w:firstColumn="1" w:lastColumn="0" w:noHBand="0" w:noVBand="1"/>
      </w:tblPr>
      <w:tblGrid>
        <w:gridCol w:w="4697"/>
        <w:gridCol w:w="4698"/>
      </w:tblGrid>
      <w:tr w:rsidR="00867B53" w14:paraId="47829F95" w14:textId="77777777" w:rsidTr="0094137C">
        <w:tc>
          <w:tcPr>
            <w:tcW w:w="4697" w:type="dxa"/>
            <w:shd w:val="clear" w:color="auto" w:fill="BDD6EE" w:themeFill="accent5" w:themeFillTint="66"/>
            <w:vAlign w:val="center"/>
          </w:tcPr>
          <w:p w14:paraId="43CA7A8F" w14:textId="6538F777" w:rsidR="00867B53" w:rsidRPr="0094137C" w:rsidRDefault="00867B53" w:rsidP="0094137C">
            <w:pPr>
              <w:jc w:val="center"/>
              <w:rPr>
                <w:rFonts w:cs="Times New Roman"/>
                <w:b/>
                <w:sz w:val="28"/>
                <w:szCs w:val="28"/>
              </w:rPr>
            </w:pPr>
            <w:r w:rsidRPr="0094137C">
              <w:rPr>
                <w:rFonts w:cs="Times New Roman"/>
                <w:b/>
                <w:sz w:val="28"/>
                <w:szCs w:val="28"/>
              </w:rPr>
              <w:t>Puesto</w:t>
            </w:r>
          </w:p>
        </w:tc>
        <w:tc>
          <w:tcPr>
            <w:tcW w:w="4698" w:type="dxa"/>
            <w:shd w:val="clear" w:color="auto" w:fill="BDD6EE" w:themeFill="accent5" w:themeFillTint="66"/>
            <w:vAlign w:val="center"/>
          </w:tcPr>
          <w:p w14:paraId="49CC8E79" w14:textId="6EE77584" w:rsidR="00867B53" w:rsidRPr="0094137C" w:rsidRDefault="00867B53" w:rsidP="0094137C">
            <w:pPr>
              <w:jc w:val="center"/>
              <w:rPr>
                <w:rFonts w:cs="Times New Roman"/>
                <w:b/>
                <w:sz w:val="28"/>
                <w:szCs w:val="28"/>
              </w:rPr>
            </w:pPr>
            <w:r w:rsidRPr="0094137C">
              <w:rPr>
                <w:rFonts w:cs="Times New Roman"/>
                <w:b/>
                <w:sz w:val="28"/>
                <w:szCs w:val="28"/>
              </w:rPr>
              <w:t xml:space="preserve">Salario </w:t>
            </w:r>
            <w:r w:rsidR="002D2C56" w:rsidRPr="0094137C">
              <w:rPr>
                <w:rFonts w:cs="Times New Roman"/>
                <w:b/>
                <w:sz w:val="28"/>
                <w:szCs w:val="28"/>
              </w:rPr>
              <w:t>(10 meses)</w:t>
            </w:r>
          </w:p>
        </w:tc>
      </w:tr>
      <w:tr w:rsidR="00867B53" w14:paraId="579F19F8" w14:textId="77777777" w:rsidTr="0094137C">
        <w:tc>
          <w:tcPr>
            <w:tcW w:w="4697" w:type="dxa"/>
            <w:vAlign w:val="center"/>
          </w:tcPr>
          <w:p w14:paraId="7930F8FB" w14:textId="6CEDB4BA" w:rsidR="00867B53" w:rsidRDefault="007A1C8C" w:rsidP="0094137C">
            <w:pPr>
              <w:jc w:val="center"/>
              <w:rPr>
                <w:rFonts w:cs="Times New Roman"/>
                <w:szCs w:val="24"/>
              </w:rPr>
            </w:pPr>
            <w:r>
              <w:rPr>
                <w:rFonts w:cs="Times New Roman"/>
                <w:szCs w:val="24"/>
              </w:rPr>
              <w:t xml:space="preserve">Desarrollador Web </w:t>
            </w:r>
            <w:proofErr w:type="spellStart"/>
            <w:r>
              <w:rPr>
                <w:rFonts w:cs="Times New Roman"/>
                <w:szCs w:val="24"/>
              </w:rPr>
              <w:t>Frontend</w:t>
            </w:r>
            <w:proofErr w:type="spellEnd"/>
          </w:p>
        </w:tc>
        <w:tc>
          <w:tcPr>
            <w:tcW w:w="4698" w:type="dxa"/>
            <w:vAlign w:val="center"/>
          </w:tcPr>
          <w:p w14:paraId="66CCBDED" w14:textId="552B27B9" w:rsidR="00867B53" w:rsidRDefault="00A65672" w:rsidP="0094137C">
            <w:pPr>
              <w:jc w:val="center"/>
              <w:rPr>
                <w:rFonts w:cs="Times New Roman"/>
                <w:szCs w:val="24"/>
              </w:rPr>
            </w:pPr>
            <w:r>
              <w:rPr>
                <w:rFonts w:cs="Times New Roman"/>
                <w:szCs w:val="24"/>
              </w:rPr>
              <w:t xml:space="preserve">$ </w:t>
            </w:r>
            <w:r w:rsidR="00D27B73">
              <w:rPr>
                <w:rFonts w:cs="Times New Roman"/>
                <w:szCs w:val="24"/>
              </w:rPr>
              <w:t>13,</w:t>
            </w:r>
            <w:r w:rsidR="008D3773">
              <w:rPr>
                <w:rFonts w:cs="Times New Roman"/>
                <w:szCs w:val="24"/>
              </w:rPr>
              <w:t>950</w:t>
            </w:r>
          </w:p>
        </w:tc>
      </w:tr>
      <w:tr w:rsidR="00867B53" w14:paraId="073B71CB" w14:textId="77777777" w:rsidTr="0094137C">
        <w:tc>
          <w:tcPr>
            <w:tcW w:w="4697" w:type="dxa"/>
            <w:vAlign w:val="center"/>
          </w:tcPr>
          <w:p w14:paraId="0DB41604" w14:textId="4A47327E" w:rsidR="00867B53" w:rsidRDefault="007A1C8C" w:rsidP="0094137C">
            <w:pPr>
              <w:jc w:val="center"/>
              <w:rPr>
                <w:rFonts w:cs="Times New Roman"/>
                <w:szCs w:val="24"/>
              </w:rPr>
            </w:pPr>
            <w:r>
              <w:rPr>
                <w:rFonts w:cs="Times New Roman"/>
                <w:szCs w:val="24"/>
              </w:rPr>
              <w:t xml:space="preserve">Desarrollador Web </w:t>
            </w:r>
            <w:proofErr w:type="spellStart"/>
            <w:r>
              <w:rPr>
                <w:rFonts w:cs="Times New Roman"/>
                <w:szCs w:val="24"/>
              </w:rPr>
              <w:t>Backend</w:t>
            </w:r>
            <w:proofErr w:type="spellEnd"/>
          </w:p>
        </w:tc>
        <w:tc>
          <w:tcPr>
            <w:tcW w:w="4698" w:type="dxa"/>
            <w:vAlign w:val="center"/>
          </w:tcPr>
          <w:p w14:paraId="50BD3F8A" w14:textId="56B2FC69" w:rsidR="00867B53" w:rsidRDefault="00A65672" w:rsidP="0094137C">
            <w:pPr>
              <w:jc w:val="center"/>
              <w:rPr>
                <w:rFonts w:cs="Times New Roman"/>
                <w:szCs w:val="24"/>
              </w:rPr>
            </w:pPr>
            <w:r>
              <w:rPr>
                <w:rFonts w:cs="Times New Roman"/>
                <w:szCs w:val="24"/>
              </w:rPr>
              <w:t xml:space="preserve">$ </w:t>
            </w:r>
            <w:r w:rsidR="00A2788F">
              <w:rPr>
                <w:rFonts w:cs="Times New Roman"/>
                <w:szCs w:val="24"/>
              </w:rPr>
              <w:t>5,000</w:t>
            </w:r>
          </w:p>
        </w:tc>
      </w:tr>
      <w:tr w:rsidR="00867B53" w14:paraId="69445CEA" w14:textId="77777777" w:rsidTr="0094137C">
        <w:tc>
          <w:tcPr>
            <w:tcW w:w="4697" w:type="dxa"/>
            <w:vAlign w:val="center"/>
          </w:tcPr>
          <w:p w14:paraId="0E89385D" w14:textId="36F7AA27" w:rsidR="00867B53" w:rsidRDefault="007A1C8C" w:rsidP="0094137C">
            <w:pPr>
              <w:jc w:val="center"/>
              <w:rPr>
                <w:rFonts w:cs="Times New Roman"/>
                <w:szCs w:val="24"/>
              </w:rPr>
            </w:pPr>
            <w:r>
              <w:rPr>
                <w:rFonts w:cs="Times New Roman"/>
                <w:szCs w:val="24"/>
              </w:rPr>
              <w:t>Desarrollador de aplicaciones web</w:t>
            </w:r>
          </w:p>
        </w:tc>
        <w:tc>
          <w:tcPr>
            <w:tcW w:w="4698" w:type="dxa"/>
            <w:vAlign w:val="center"/>
          </w:tcPr>
          <w:p w14:paraId="4144036E" w14:textId="7E7EF4CB" w:rsidR="00867B53" w:rsidRDefault="00312A5E" w:rsidP="0094137C">
            <w:pPr>
              <w:jc w:val="center"/>
              <w:rPr>
                <w:rFonts w:cs="Times New Roman"/>
                <w:szCs w:val="24"/>
              </w:rPr>
            </w:pPr>
            <w:r>
              <w:rPr>
                <w:rFonts w:cs="Times New Roman"/>
                <w:szCs w:val="24"/>
              </w:rPr>
              <w:t xml:space="preserve">$ </w:t>
            </w:r>
            <w:r w:rsidR="00FF63AC">
              <w:rPr>
                <w:rFonts w:cs="Times New Roman"/>
                <w:szCs w:val="24"/>
              </w:rPr>
              <w:t>781</w:t>
            </w:r>
            <w:r w:rsidR="00024D6C">
              <w:rPr>
                <w:rFonts w:cs="Times New Roman"/>
                <w:szCs w:val="24"/>
              </w:rPr>
              <w:t>.7</w:t>
            </w:r>
          </w:p>
        </w:tc>
      </w:tr>
      <w:tr w:rsidR="0094137C" w14:paraId="33F15E1D" w14:textId="77777777" w:rsidTr="00CE45E8">
        <w:tc>
          <w:tcPr>
            <w:tcW w:w="4697" w:type="dxa"/>
            <w:shd w:val="clear" w:color="auto" w:fill="00B0F0"/>
          </w:tcPr>
          <w:p w14:paraId="4F6E447F" w14:textId="3296DB41" w:rsidR="0094137C" w:rsidRPr="0094137C" w:rsidRDefault="0094137C" w:rsidP="0094137C">
            <w:pPr>
              <w:jc w:val="center"/>
              <w:rPr>
                <w:rFonts w:cs="Times New Roman"/>
                <w:b/>
                <w:bCs/>
                <w:szCs w:val="24"/>
              </w:rPr>
            </w:pPr>
            <w:r w:rsidRPr="0094137C">
              <w:rPr>
                <w:rFonts w:cs="Times New Roman"/>
                <w:b/>
                <w:bCs/>
                <w:szCs w:val="24"/>
              </w:rPr>
              <w:t>Total</w:t>
            </w:r>
          </w:p>
        </w:tc>
        <w:tc>
          <w:tcPr>
            <w:tcW w:w="4698" w:type="dxa"/>
            <w:vAlign w:val="center"/>
          </w:tcPr>
          <w:p w14:paraId="54469C92" w14:textId="407669E8" w:rsidR="0094137C" w:rsidRPr="00CE45E8" w:rsidRDefault="00576767" w:rsidP="0086558C">
            <w:pPr>
              <w:jc w:val="center"/>
              <w:rPr>
                <w:rFonts w:cs="Times New Roman"/>
                <w:b/>
                <w:szCs w:val="24"/>
              </w:rPr>
            </w:pPr>
            <w:r w:rsidRPr="00CE45E8">
              <w:rPr>
                <w:rFonts w:cs="Times New Roman"/>
                <w:b/>
                <w:szCs w:val="24"/>
              </w:rPr>
              <w:t>$</w:t>
            </w:r>
            <w:r w:rsidR="00296D4B" w:rsidRPr="00CE45E8">
              <w:rPr>
                <w:rFonts w:cs="Times New Roman"/>
                <w:b/>
                <w:szCs w:val="24"/>
              </w:rPr>
              <w:t xml:space="preserve"> </w:t>
            </w:r>
            <w:r w:rsidR="00C3589C">
              <w:rPr>
                <w:rFonts w:cs="Times New Roman"/>
                <w:b/>
                <w:szCs w:val="24"/>
              </w:rPr>
              <w:t>19,731.7</w:t>
            </w:r>
          </w:p>
        </w:tc>
      </w:tr>
    </w:tbl>
    <w:p w14:paraId="5AED34B6" w14:textId="52A6BEF5" w:rsidR="00DF276D" w:rsidRPr="007F618A" w:rsidRDefault="009310EF" w:rsidP="007F618A">
      <w:pPr>
        <w:pStyle w:val="Titulotabla"/>
      </w:pPr>
      <w:bookmarkStart w:id="532" w:name="_Toc150982828"/>
      <w:r>
        <w:t xml:space="preserve">Costos </w:t>
      </w:r>
      <w:r w:rsidR="00884A8F">
        <w:t>totales destinados al equipo de desarrollo.</w:t>
      </w:r>
      <w:bookmarkEnd w:id="532"/>
    </w:p>
    <w:p w14:paraId="764B6A64" w14:textId="20F10F85" w:rsidR="00966B8D" w:rsidRPr="00A122B1" w:rsidRDefault="00966B8D" w:rsidP="009115D7">
      <w:pPr>
        <w:pStyle w:val="Prrafodelista"/>
        <w:numPr>
          <w:ilvl w:val="0"/>
          <w:numId w:val="32"/>
        </w:numPr>
        <w:rPr>
          <w:rFonts w:cs="Times New Roman"/>
          <w:b/>
          <w:i/>
          <w:szCs w:val="24"/>
        </w:rPr>
      </w:pPr>
      <w:r w:rsidRPr="00A122B1">
        <w:rPr>
          <w:rFonts w:cs="Times New Roman"/>
          <w:b/>
          <w:i/>
          <w:szCs w:val="24"/>
        </w:rPr>
        <w:t xml:space="preserve">Costos operativos </w:t>
      </w:r>
    </w:p>
    <w:p w14:paraId="05E80EBA" w14:textId="754E0A2E" w:rsidR="00935F6C" w:rsidRDefault="00AF076C" w:rsidP="00B932DC">
      <w:pPr>
        <w:rPr>
          <w:rFonts w:cs="Times New Roman"/>
          <w:szCs w:val="24"/>
        </w:rPr>
      </w:pPr>
      <w:r>
        <w:rPr>
          <w:rFonts w:cs="Times New Roman"/>
          <w:szCs w:val="24"/>
        </w:rPr>
        <w:t xml:space="preserve">Los costos operativos se refieren </w:t>
      </w:r>
      <w:r w:rsidR="00295EA9">
        <w:rPr>
          <w:rFonts w:cs="Times New Roman"/>
          <w:szCs w:val="24"/>
        </w:rPr>
        <w:t xml:space="preserve">a aquellos que surgen </w:t>
      </w:r>
      <w:r w:rsidR="001C0F16">
        <w:rPr>
          <w:rFonts w:cs="Times New Roman"/>
          <w:szCs w:val="24"/>
        </w:rPr>
        <w:t xml:space="preserve">de las actividades </w:t>
      </w:r>
      <w:r w:rsidR="00E21C35">
        <w:rPr>
          <w:rFonts w:cs="Times New Roman"/>
          <w:szCs w:val="24"/>
        </w:rPr>
        <w:t>que se llevan a cabo durante el periodo de desarrollo del sistema</w:t>
      </w:r>
      <w:r w:rsidR="008B06D2">
        <w:rPr>
          <w:rFonts w:cs="Times New Roman"/>
          <w:szCs w:val="24"/>
        </w:rPr>
        <w:t xml:space="preserve">. </w:t>
      </w:r>
      <w:r w:rsidR="002312F0">
        <w:rPr>
          <w:rFonts w:cs="Times New Roman"/>
          <w:szCs w:val="24"/>
        </w:rPr>
        <w:t>De acuerdo con el análisis que se realizó</w:t>
      </w:r>
      <w:r w:rsidR="00B66977">
        <w:rPr>
          <w:rFonts w:cs="Times New Roman"/>
          <w:szCs w:val="24"/>
        </w:rPr>
        <w:t xml:space="preserve"> para definir costos operativos, se consideraron únicamente </w:t>
      </w:r>
      <w:r w:rsidR="005A2EC0">
        <w:rPr>
          <w:rFonts w:cs="Times New Roman"/>
          <w:szCs w:val="24"/>
        </w:rPr>
        <w:t>aquellos</w:t>
      </w:r>
      <w:r w:rsidR="00A70F3F">
        <w:rPr>
          <w:rFonts w:cs="Times New Roman"/>
          <w:szCs w:val="24"/>
        </w:rPr>
        <w:t xml:space="preserve"> e</w:t>
      </w:r>
      <w:r w:rsidR="000B09A5">
        <w:rPr>
          <w:rFonts w:cs="Times New Roman"/>
          <w:szCs w:val="24"/>
        </w:rPr>
        <w:t xml:space="preserve">lementos </w:t>
      </w:r>
      <w:r w:rsidR="005A2EC0">
        <w:rPr>
          <w:rFonts w:cs="Times New Roman"/>
          <w:szCs w:val="24"/>
        </w:rPr>
        <w:t xml:space="preserve">sustanciales </w:t>
      </w:r>
      <w:r w:rsidR="000B09A5">
        <w:rPr>
          <w:rFonts w:cs="Times New Roman"/>
          <w:szCs w:val="24"/>
        </w:rPr>
        <w:t xml:space="preserve">que constituyen un gasto </w:t>
      </w:r>
      <w:r w:rsidR="000D6DF3">
        <w:rPr>
          <w:rFonts w:cs="Times New Roman"/>
          <w:szCs w:val="24"/>
        </w:rPr>
        <w:t xml:space="preserve">mientras </w:t>
      </w:r>
      <w:r w:rsidR="00A15C15">
        <w:rPr>
          <w:rFonts w:cs="Times New Roman"/>
          <w:szCs w:val="24"/>
        </w:rPr>
        <w:t>está en desarrollo el sistema.</w:t>
      </w:r>
      <w:r w:rsidR="009968B2">
        <w:rPr>
          <w:rFonts w:cs="Times New Roman"/>
          <w:szCs w:val="24"/>
        </w:rPr>
        <w:t xml:space="preserve"> A continuación, se muestra un resumen de</w:t>
      </w:r>
      <w:r w:rsidR="00311A13">
        <w:rPr>
          <w:rFonts w:cs="Times New Roman"/>
          <w:szCs w:val="24"/>
        </w:rPr>
        <w:t xml:space="preserve">tallando </w:t>
      </w:r>
      <w:r w:rsidR="00F91989">
        <w:rPr>
          <w:rFonts w:cs="Times New Roman"/>
          <w:szCs w:val="24"/>
        </w:rPr>
        <w:t xml:space="preserve">la inversión de capital que cubra </w:t>
      </w:r>
      <w:r w:rsidR="003E1C07">
        <w:rPr>
          <w:rFonts w:cs="Times New Roman"/>
          <w:szCs w:val="24"/>
        </w:rPr>
        <w:t>estos costos.</w:t>
      </w:r>
    </w:p>
    <w:tbl>
      <w:tblPr>
        <w:tblStyle w:val="Tablaconcuadrcula"/>
        <w:tblW w:w="0" w:type="auto"/>
        <w:tblLook w:val="04A0" w:firstRow="1" w:lastRow="0" w:firstColumn="1" w:lastColumn="0" w:noHBand="0" w:noVBand="1"/>
      </w:tblPr>
      <w:tblGrid>
        <w:gridCol w:w="2348"/>
        <w:gridCol w:w="2349"/>
        <w:gridCol w:w="2349"/>
        <w:gridCol w:w="2349"/>
      </w:tblGrid>
      <w:tr w:rsidR="003E1C07" w14:paraId="3114B452" w14:textId="77777777" w:rsidTr="00595627">
        <w:tc>
          <w:tcPr>
            <w:tcW w:w="2348" w:type="dxa"/>
            <w:shd w:val="clear" w:color="auto" w:fill="F7CAAC" w:themeFill="accent2" w:themeFillTint="66"/>
            <w:vAlign w:val="center"/>
          </w:tcPr>
          <w:p w14:paraId="061465D9" w14:textId="03B65B98" w:rsidR="003E1C07" w:rsidRPr="00595627" w:rsidRDefault="00085B9B" w:rsidP="00595627">
            <w:pPr>
              <w:jc w:val="center"/>
              <w:rPr>
                <w:rFonts w:cs="Times New Roman"/>
                <w:b/>
                <w:szCs w:val="24"/>
              </w:rPr>
            </w:pPr>
            <w:r w:rsidRPr="00595627">
              <w:rPr>
                <w:rFonts w:cs="Times New Roman"/>
                <w:b/>
                <w:szCs w:val="24"/>
              </w:rPr>
              <w:t>Elemento operativo</w:t>
            </w:r>
          </w:p>
        </w:tc>
        <w:tc>
          <w:tcPr>
            <w:tcW w:w="2349" w:type="dxa"/>
            <w:shd w:val="clear" w:color="auto" w:fill="F7CAAC" w:themeFill="accent2" w:themeFillTint="66"/>
            <w:vAlign w:val="center"/>
          </w:tcPr>
          <w:p w14:paraId="5793D85F" w14:textId="1B20E6C1" w:rsidR="003E1C07" w:rsidRPr="00595627" w:rsidRDefault="00085B9B" w:rsidP="00595627">
            <w:pPr>
              <w:jc w:val="center"/>
              <w:rPr>
                <w:rFonts w:cs="Times New Roman"/>
                <w:b/>
                <w:szCs w:val="24"/>
              </w:rPr>
            </w:pPr>
            <w:r w:rsidRPr="00595627">
              <w:rPr>
                <w:rFonts w:cs="Times New Roman"/>
                <w:b/>
                <w:szCs w:val="24"/>
              </w:rPr>
              <w:t>Descripción</w:t>
            </w:r>
          </w:p>
        </w:tc>
        <w:tc>
          <w:tcPr>
            <w:tcW w:w="2349" w:type="dxa"/>
            <w:shd w:val="clear" w:color="auto" w:fill="F7CAAC" w:themeFill="accent2" w:themeFillTint="66"/>
            <w:vAlign w:val="center"/>
          </w:tcPr>
          <w:p w14:paraId="5DE0AA99" w14:textId="3B78320B" w:rsidR="003E1C07" w:rsidRPr="00595627" w:rsidRDefault="00085B9B" w:rsidP="00595627">
            <w:pPr>
              <w:jc w:val="center"/>
              <w:rPr>
                <w:rFonts w:cs="Times New Roman"/>
                <w:b/>
                <w:szCs w:val="24"/>
              </w:rPr>
            </w:pPr>
            <w:r w:rsidRPr="00595627">
              <w:rPr>
                <w:rFonts w:cs="Times New Roman"/>
                <w:b/>
                <w:szCs w:val="24"/>
              </w:rPr>
              <w:t>Costo mensual</w:t>
            </w:r>
          </w:p>
        </w:tc>
        <w:tc>
          <w:tcPr>
            <w:tcW w:w="2349" w:type="dxa"/>
            <w:shd w:val="clear" w:color="auto" w:fill="F7CAAC" w:themeFill="accent2" w:themeFillTint="66"/>
            <w:vAlign w:val="center"/>
          </w:tcPr>
          <w:p w14:paraId="0EFD939D" w14:textId="34CA3E0F" w:rsidR="003E1C07" w:rsidRPr="00595627" w:rsidRDefault="00085B9B" w:rsidP="00595627">
            <w:pPr>
              <w:jc w:val="center"/>
              <w:rPr>
                <w:rFonts w:cs="Times New Roman"/>
                <w:b/>
                <w:szCs w:val="24"/>
              </w:rPr>
            </w:pPr>
            <w:r w:rsidRPr="00595627">
              <w:rPr>
                <w:rFonts w:cs="Times New Roman"/>
                <w:b/>
                <w:szCs w:val="24"/>
              </w:rPr>
              <w:t xml:space="preserve">Costo </w:t>
            </w:r>
            <w:r w:rsidR="003E17A5" w:rsidRPr="00595627">
              <w:rPr>
                <w:rFonts w:cs="Times New Roman"/>
                <w:b/>
                <w:szCs w:val="24"/>
              </w:rPr>
              <w:t>tiempo de desarrollo (10 meses)</w:t>
            </w:r>
          </w:p>
        </w:tc>
      </w:tr>
      <w:tr w:rsidR="003E1C07" w14:paraId="7DD1C118" w14:textId="77777777" w:rsidTr="00537DD8">
        <w:tc>
          <w:tcPr>
            <w:tcW w:w="2348" w:type="dxa"/>
            <w:vAlign w:val="center"/>
          </w:tcPr>
          <w:p w14:paraId="02566FCE" w14:textId="163DC8A0" w:rsidR="003E1C07" w:rsidRDefault="0013486B" w:rsidP="00595627">
            <w:pPr>
              <w:jc w:val="center"/>
              <w:rPr>
                <w:rFonts w:cs="Times New Roman"/>
                <w:szCs w:val="24"/>
              </w:rPr>
            </w:pPr>
            <w:r>
              <w:rPr>
                <w:rFonts w:cs="Times New Roman"/>
                <w:szCs w:val="24"/>
              </w:rPr>
              <w:lastRenderedPageBreak/>
              <w:t>Luz</w:t>
            </w:r>
          </w:p>
        </w:tc>
        <w:tc>
          <w:tcPr>
            <w:tcW w:w="2349" w:type="dxa"/>
          </w:tcPr>
          <w:p w14:paraId="490BE649" w14:textId="77777777" w:rsidR="003E1C07" w:rsidRDefault="003E1C07" w:rsidP="00B932DC">
            <w:pPr>
              <w:rPr>
                <w:rFonts w:cs="Times New Roman"/>
                <w:szCs w:val="24"/>
              </w:rPr>
            </w:pPr>
          </w:p>
        </w:tc>
        <w:tc>
          <w:tcPr>
            <w:tcW w:w="2349" w:type="dxa"/>
          </w:tcPr>
          <w:p w14:paraId="688E5E0E" w14:textId="55A7E390" w:rsidR="003E1C07" w:rsidRDefault="000B0F5C" w:rsidP="00537DD8">
            <w:pPr>
              <w:jc w:val="center"/>
              <w:rPr>
                <w:rFonts w:cs="Times New Roman"/>
                <w:szCs w:val="24"/>
              </w:rPr>
            </w:pPr>
            <w:r>
              <w:rPr>
                <w:rFonts w:cs="Times New Roman"/>
                <w:szCs w:val="24"/>
              </w:rPr>
              <w:t>$ 150</w:t>
            </w:r>
          </w:p>
        </w:tc>
        <w:tc>
          <w:tcPr>
            <w:tcW w:w="2349" w:type="dxa"/>
            <w:vAlign w:val="center"/>
          </w:tcPr>
          <w:p w14:paraId="38BB2045" w14:textId="7036E5EE" w:rsidR="003E1C07" w:rsidRDefault="00262E71" w:rsidP="00537DD8">
            <w:pPr>
              <w:jc w:val="center"/>
              <w:rPr>
                <w:rFonts w:cs="Times New Roman"/>
                <w:szCs w:val="24"/>
              </w:rPr>
            </w:pPr>
            <w:r>
              <w:rPr>
                <w:rFonts w:cs="Times New Roman"/>
                <w:szCs w:val="24"/>
              </w:rPr>
              <w:t xml:space="preserve">$ </w:t>
            </w:r>
            <w:r w:rsidR="007C4431">
              <w:rPr>
                <w:rFonts w:cs="Times New Roman"/>
                <w:szCs w:val="24"/>
              </w:rPr>
              <w:t>1,500</w:t>
            </w:r>
          </w:p>
        </w:tc>
      </w:tr>
      <w:tr w:rsidR="003E1C07" w14:paraId="18FE509F" w14:textId="77777777" w:rsidTr="00537DD8">
        <w:tc>
          <w:tcPr>
            <w:tcW w:w="2348" w:type="dxa"/>
            <w:vAlign w:val="center"/>
          </w:tcPr>
          <w:p w14:paraId="72E9A13D" w14:textId="45E6FD5C" w:rsidR="003E1C07" w:rsidRDefault="0013486B" w:rsidP="00595627">
            <w:pPr>
              <w:jc w:val="center"/>
              <w:rPr>
                <w:rFonts w:cs="Times New Roman"/>
                <w:szCs w:val="24"/>
              </w:rPr>
            </w:pPr>
            <w:r>
              <w:rPr>
                <w:rFonts w:cs="Times New Roman"/>
                <w:szCs w:val="24"/>
              </w:rPr>
              <w:t>Agua</w:t>
            </w:r>
          </w:p>
        </w:tc>
        <w:tc>
          <w:tcPr>
            <w:tcW w:w="2349" w:type="dxa"/>
          </w:tcPr>
          <w:p w14:paraId="07DB942E" w14:textId="77777777" w:rsidR="003E1C07" w:rsidRDefault="003E1C07" w:rsidP="00B932DC">
            <w:pPr>
              <w:rPr>
                <w:rFonts w:cs="Times New Roman"/>
                <w:szCs w:val="24"/>
              </w:rPr>
            </w:pPr>
          </w:p>
        </w:tc>
        <w:tc>
          <w:tcPr>
            <w:tcW w:w="2349" w:type="dxa"/>
          </w:tcPr>
          <w:p w14:paraId="0DD0554C" w14:textId="7F8C7AF8" w:rsidR="003E1C07" w:rsidRDefault="000B0F5C" w:rsidP="00537DD8">
            <w:pPr>
              <w:jc w:val="center"/>
              <w:rPr>
                <w:rFonts w:cs="Times New Roman"/>
                <w:szCs w:val="24"/>
              </w:rPr>
            </w:pPr>
            <w:r>
              <w:rPr>
                <w:rFonts w:cs="Times New Roman"/>
                <w:szCs w:val="24"/>
              </w:rPr>
              <w:t xml:space="preserve">$ </w:t>
            </w:r>
            <w:r w:rsidR="00E86280">
              <w:rPr>
                <w:rFonts w:cs="Times New Roman"/>
                <w:szCs w:val="24"/>
              </w:rPr>
              <w:t>20</w:t>
            </w:r>
            <w:r w:rsidR="00E33774">
              <w:rPr>
                <w:rFonts w:cs="Times New Roman"/>
                <w:szCs w:val="24"/>
              </w:rPr>
              <w:t>5</w:t>
            </w:r>
          </w:p>
        </w:tc>
        <w:tc>
          <w:tcPr>
            <w:tcW w:w="2349" w:type="dxa"/>
            <w:vAlign w:val="center"/>
          </w:tcPr>
          <w:p w14:paraId="0C64FB03" w14:textId="4B9C6D45" w:rsidR="003E1C07" w:rsidRDefault="00262E71" w:rsidP="00537DD8">
            <w:pPr>
              <w:jc w:val="center"/>
              <w:rPr>
                <w:rFonts w:cs="Times New Roman"/>
                <w:szCs w:val="24"/>
              </w:rPr>
            </w:pPr>
            <w:r>
              <w:rPr>
                <w:rFonts w:cs="Times New Roman"/>
                <w:szCs w:val="24"/>
              </w:rPr>
              <w:t xml:space="preserve">$ </w:t>
            </w:r>
            <w:r w:rsidR="00357A10">
              <w:rPr>
                <w:rFonts w:cs="Times New Roman"/>
                <w:szCs w:val="24"/>
              </w:rPr>
              <w:t>2, 050</w:t>
            </w:r>
          </w:p>
        </w:tc>
      </w:tr>
      <w:tr w:rsidR="003E1C07" w14:paraId="0521B242" w14:textId="77777777" w:rsidTr="00537DD8">
        <w:tc>
          <w:tcPr>
            <w:tcW w:w="2348" w:type="dxa"/>
            <w:vAlign w:val="center"/>
          </w:tcPr>
          <w:p w14:paraId="6F67B5E1" w14:textId="6FEC8F64" w:rsidR="003E1C07" w:rsidRDefault="0013486B" w:rsidP="00595627">
            <w:pPr>
              <w:jc w:val="center"/>
              <w:rPr>
                <w:rFonts w:cs="Times New Roman"/>
                <w:szCs w:val="24"/>
              </w:rPr>
            </w:pPr>
            <w:r>
              <w:rPr>
                <w:rFonts w:cs="Times New Roman"/>
                <w:szCs w:val="24"/>
              </w:rPr>
              <w:t>Internet</w:t>
            </w:r>
          </w:p>
        </w:tc>
        <w:tc>
          <w:tcPr>
            <w:tcW w:w="2349" w:type="dxa"/>
          </w:tcPr>
          <w:p w14:paraId="78B97BEF" w14:textId="77777777" w:rsidR="003E1C07" w:rsidRDefault="003E1C07" w:rsidP="00B932DC">
            <w:pPr>
              <w:rPr>
                <w:rFonts w:cs="Times New Roman"/>
                <w:szCs w:val="24"/>
              </w:rPr>
            </w:pPr>
          </w:p>
        </w:tc>
        <w:tc>
          <w:tcPr>
            <w:tcW w:w="2349" w:type="dxa"/>
          </w:tcPr>
          <w:p w14:paraId="7ED4821F" w14:textId="5A95D976" w:rsidR="003E1C07" w:rsidRDefault="00E33774" w:rsidP="00537DD8">
            <w:pPr>
              <w:jc w:val="center"/>
              <w:rPr>
                <w:rFonts w:cs="Times New Roman"/>
                <w:szCs w:val="24"/>
              </w:rPr>
            </w:pPr>
            <w:r>
              <w:rPr>
                <w:rFonts w:cs="Times New Roman"/>
                <w:szCs w:val="24"/>
              </w:rPr>
              <w:t xml:space="preserve">$ </w:t>
            </w:r>
            <w:r w:rsidR="00433CFC">
              <w:rPr>
                <w:rFonts w:cs="Times New Roman"/>
                <w:szCs w:val="24"/>
              </w:rPr>
              <w:t>385</w:t>
            </w:r>
          </w:p>
        </w:tc>
        <w:tc>
          <w:tcPr>
            <w:tcW w:w="2349" w:type="dxa"/>
            <w:vAlign w:val="center"/>
          </w:tcPr>
          <w:p w14:paraId="3990DAAB" w14:textId="56FF8F71" w:rsidR="003E1C07" w:rsidRDefault="00262E71" w:rsidP="00537DD8">
            <w:pPr>
              <w:jc w:val="center"/>
              <w:rPr>
                <w:rFonts w:cs="Times New Roman"/>
                <w:szCs w:val="24"/>
              </w:rPr>
            </w:pPr>
            <w:r>
              <w:rPr>
                <w:rFonts w:cs="Times New Roman"/>
                <w:szCs w:val="24"/>
              </w:rPr>
              <w:t xml:space="preserve">$ </w:t>
            </w:r>
            <w:r w:rsidR="00DF0782">
              <w:rPr>
                <w:rFonts w:cs="Times New Roman"/>
                <w:szCs w:val="24"/>
              </w:rPr>
              <w:t>3, 850</w:t>
            </w:r>
          </w:p>
        </w:tc>
      </w:tr>
      <w:tr w:rsidR="003E1C07" w14:paraId="5ED944C8" w14:textId="77777777" w:rsidTr="00537DD8">
        <w:tc>
          <w:tcPr>
            <w:tcW w:w="2348" w:type="dxa"/>
            <w:vAlign w:val="center"/>
          </w:tcPr>
          <w:p w14:paraId="78C0432C" w14:textId="03F246AF" w:rsidR="003E1C07" w:rsidRDefault="00CA510D" w:rsidP="00595627">
            <w:pPr>
              <w:jc w:val="center"/>
              <w:rPr>
                <w:rFonts w:cs="Times New Roman"/>
                <w:szCs w:val="24"/>
              </w:rPr>
            </w:pPr>
            <w:r>
              <w:rPr>
                <w:rFonts w:cs="Times New Roman"/>
                <w:szCs w:val="24"/>
              </w:rPr>
              <w:t>Renta de oficina</w:t>
            </w:r>
          </w:p>
        </w:tc>
        <w:tc>
          <w:tcPr>
            <w:tcW w:w="2349" w:type="dxa"/>
          </w:tcPr>
          <w:p w14:paraId="02DDEDD8" w14:textId="77777777" w:rsidR="003E1C07" w:rsidRDefault="003E1C07" w:rsidP="00B932DC">
            <w:pPr>
              <w:rPr>
                <w:rFonts w:cs="Times New Roman"/>
                <w:szCs w:val="24"/>
              </w:rPr>
            </w:pPr>
          </w:p>
        </w:tc>
        <w:tc>
          <w:tcPr>
            <w:tcW w:w="2349" w:type="dxa"/>
          </w:tcPr>
          <w:p w14:paraId="16FA1884" w14:textId="6D128716" w:rsidR="003E1C07" w:rsidRDefault="00433CFC" w:rsidP="00537DD8">
            <w:pPr>
              <w:jc w:val="center"/>
              <w:rPr>
                <w:rFonts w:cs="Times New Roman"/>
                <w:szCs w:val="24"/>
              </w:rPr>
            </w:pPr>
            <w:r>
              <w:rPr>
                <w:rFonts w:cs="Times New Roman"/>
                <w:szCs w:val="24"/>
              </w:rPr>
              <w:t xml:space="preserve">$ </w:t>
            </w:r>
            <w:r w:rsidR="00595627">
              <w:rPr>
                <w:rFonts w:cs="Times New Roman"/>
                <w:szCs w:val="24"/>
              </w:rPr>
              <w:t>3,059</w:t>
            </w:r>
          </w:p>
        </w:tc>
        <w:tc>
          <w:tcPr>
            <w:tcW w:w="2349" w:type="dxa"/>
            <w:vAlign w:val="center"/>
          </w:tcPr>
          <w:p w14:paraId="138B3768" w14:textId="01E3891C" w:rsidR="003E1C07" w:rsidRDefault="00262E71" w:rsidP="00537DD8">
            <w:pPr>
              <w:jc w:val="center"/>
              <w:rPr>
                <w:rFonts w:cs="Times New Roman"/>
                <w:szCs w:val="24"/>
              </w:rPr>
            </w:pPr>
            <w:r>
              <w:rPr>
                <w:rFonts w:cs="Times New Roman"/>
                <w:szCs w:val="24"/>
              </w:rPr>
              <w:t xml:space="preserve">$ </w:t>
            </w:r>
            <w:r w:rsidR="00F6223C">
              <w:rPr>
                <w:rFonts w:cs="Times New Roman"/>
                <w:szCs w:val="24"/>
              </w:rPr>
              <w:t xml:space="preserve">30, </w:t>
            </w:r>
            <w:r w:rsidR="00950B5C">
              <w:rPr>
                <w:rFonts w:cs="Times New Roman"/>
                <w:szCs w:val="24"/>
              </w:rPr>
              <w:t>590</w:t>
            </w:r>
          </w:p>
        </w:tc>
      </w:tr>
      <w:tr w:rsidR="003E1C07" w14:paraId="5C4B5252" w14:textId="77777777" w:rsidTr="00403E57">
        <w:tc>
          <w:tcPr>
            <w:tcW w:w="7046" w:type="dxa"/>
            <w:gridSpan w:val="3"/>
            <w:shd w:val="clear" w:color="auto" w:fill="00B0F0"/>
            <w:vAlign w:val="center"/>
          </w:tcPr>
          <w:p w14:paraId="5F3B524F" w14:textId="67376A30" w:rsidR="003E1C07" w:rsidRPr="00865816" w:rsidRDefault="003B2AE6" w:rsidP="00865816">
            <w:pPr>
              <w:jc w:val="center"/>
              <w:rPr>
                <w:rFonts w:cs="Times New Roman"/>
                <w:b/>
                <w:szCs w:val="24"/>
              </w:rPr>
            </w:pPr>
            <w:r w:rsidRPr="00865816">
              <w:rPr>
                <w:rFonts w:cs="Times New Roman"/>
                <w:b/>
                <w:szCs w:val="24"/>
              </w:rPr>
              <w:t>Total</w:t>
            </w:r>
          </w:p>
        </w:tc>
        <w:tc>
          <w:tcPr>
            <w:tcW w:w="2349" w:type="dxa"/>
            <w:vAlign w:val="center"/>
          </w:tcPr>
          <w:p w14:paraId="01D17A3E" w14:textId="27850C90" w:rsidR="003E1C07" w:rsidRPr="00403E57" w:rsidRDefault="000F595D" w:rsidP="00403E57">
            <w:pPr>
              <w:jc w:val="center"/>
              <w:rPr>
                <w:rFonts w:cs="Times New Roman"/>
                <w:b/>
                <w:szCs w:val="24"/>
              </w:rPr>
            </w:pPr>
            <w:r w:rsidRPr="00403E57">
              <w:rPr>
                <w:rFonts w:cs="Times New Roman"/>
                <w:b/>
                <w:szCs w:val="24"/>
              </w:rPr>
              <w:t xml:space="preserve">$ 37, </w:t>
            </w:r>
            <w:r w:rsidR="00403E57" w:rsidRPr="00403E57">
              <w:rPr>
                <w:rFonts w:cs="Times New Roman"/>
                <w:b/>
                <w:bCs/>
                <w:szCs w:val="24"/>
              </w:rPr>
              <w:t>990</w:t>
            </w:r>
          </w:p>
        </w:tc>
      </w:tr>
    </w:tbl>
    <w:p w14:paraId="56206040" w14:textId="06C8C1A6" w:rsidR="00851955" w:rsidRDefault="00184AE8" w:rsidP="00851955">
      <w:pPr>
        <w:pStyle w:val="Titulotabla"/>
      </w:pPr>
      <w:bookmarkStart w:id="533" w:name="_Toc150982829"/>
      <w:r>
        <w:t xml:space="preserve">Costos </w:t>
      </w:r>
      <w:r w:rsidR="00481364">
        <w:t>destinados a los gastos operativos de desarrollo</w:t>
      </w:r>
      <w:bookmarkStart w:id="534" w:name="_Toc150181542"/>
      <w:bookmarkStart w:id="535" w:name="_Toc150390711"/>
      <w:bookmarkStart w:id="536" w:name="_Toc150418295"/>
      <w:bookmarkEnd w:id="533"/>
    </w:p>
    <w:p w14:paraId="03E35CD3" w14:textId="0C0926C1" w:rsidR="00D17D8F" w:rsidRPr="00935F6C" w:rsidRDefault="00D17D8F" w:rsidP="00935F6C">
      <w:pPr>
        <w:pStyle w:val="Ttulo3"/>
        <w:rPr>
          <w:rFonts w:cs="Times New Roman"/>
        </w:rPr>
      </w:pPr>
      <w:bookmarkStart w:id="537" w:name="_Toc150982803"/>
      <w:r w:rsidRPr="00935F6C">
        <w:rPr>
          <w:rFonts w:cs="Times New Roman"/>
          <w:b/>
        </w:rPr>
        <w:t>4.1.3 Estudio Operacional</w:t>
      </w:r>
      <w:bookmarkEnd w:id="534"/>
      <w:bookmarkEnd w:id="535"/>
      <w:bookmarkEnd w:id="536"/>
      <w:bookmarkEnd w:id="537"/>
    </w:p>
    <w:p w14:paraId="65410D60" w14:textId="66AC52C9" w:rsidR="00935F6C" w:rsidRDefault="00286679" w:rsidP="00B932DC">
      <w:pPr>
        <w:rPr>
          <w:rFonts w:cs="Times New Roman"/>
          <w:szCs w:val="24"/>
        </w:rPr>
      </w:pPr>
      <w:r>
        <w:rPr>
          <w:rFonts w:cs="Times New Roman"/>
          <w:szCs w:val="24"/>
        </w:rPr>
        <w:t xml:space="preserve">Finalmente, </w:t>
      </w:r>
      <w:r w:rsidR="00221BDA">
        <w:rPr>
          <w:rFonts w:cs="Times New Roman"/>
          <w:szCs w:val="24"/>
        </w:rPr>
        <w:t xml:space="preserve">es importante considerar que el personal de la tienda de conveniencia </w:t>
      </w:r>
      <w:r w:rsidR="00B540D9">
        <w:rPr>
          <w:rFonts w:cs="Times New Roman"/>
          <w:szCs w:val="24"/>
        </w:rPr>
        <w:t>necesita ser capacitado para hacer un uso correcto de las funcionalidades que ofrecerá Kv-</w:t>
      </w:r>
      <w:proofErr w:type="spellStart"/>
      <w:r w:rsidR="00B540D9">
        <w:rPr>
          <w:rFonts w:cs="Times New Roman"/>
          <w:szCs w:val="24"/>
        </w:rPr>
        <w:t>wims</w:t>
      </w:r>
      <w:proofErr w:type="spellEnd"/>
      <w:r w:rsidR="00B540D9">
        <w:rPr>
          <w:rFonts w:cs="Times New Roman"/>
          <w:szCs w:val="24"/>
        </w:rPr>
        <w:t xml:space="preserve"> </w:t>
      </w:r>
      <w:r w:rsidR="009B5159">
        <w:rPr>
          <w:rFonts w:cs="Times New Roman"/>
          <w:szCs w:val="24"/>
        </w:rPr>
        <w:t xml:space="preserve">de acuerdo con el nivel de acceso al sistema. </w:t>
      </w:r>
    </w:p>
    <w:p w14:paraId="02DE5DF2" w14:textId="77777777" w:rsidR="000E23BA" w:rsidRDefault="00156581" w:rsidP="00B932DC">
      <w:pPr>
        <w:rPr>
          <w:rFonts w:cs="Times New Roman"/>
          <w:szCs w:val="24"/>
        </w:rPr>
      </w:pPr>
      <w:r>
        <w:rPr>
          <w:rFonts w:cs="Times New Roman"/>
          <w:szCs w:val="24"/>
        </w:rPr>
        <w:t>Realizando una investigación e</w:t>
      </w:r>
      <w:r w:rsidR="00146A24">
        <w:rPr>
          <w:rFonts w:cs="Times New Roman"/>
          <w:szCs w:val="24"/>
        </w:rPr>
        <w:t>n</w:t>
      </w:r>
      <w:r>
        <w:rPr>
          <w:rFonts w:cs="Times New Roman"/>
          <w:szCs w:val="24"/>
        </w:rPr>
        <w:t xml:space="preserve"> los </w:t>
      </w:r>
      <w:r w:rsidR="00C35013">
        <w:rPr>
          <w:rFonts w:cs="Times New Roman"/>
          <w:szCs w:val="24"/>
        </w:rPr>
        <w:t>comunicados oficiales</w:t>
      </w:r>
      <w:r>
        <w:rPr>
          <w:rFonts w:cs="Times New Roman"/>
          <w:szCs w:val="24"/>
        </w:rPr>
        <w:t xml:space="preserve"> emitidos por la Se</w:t>
      </w:r>
      <w:r w:rsidR="00E67530">
        <w:rPr>
          <w:rFonts w:cs="Times New Roman"/>
          <w:szCs w:val="24"/>
        </w:rPr>
        <w:t>cretar</w:t>
      </w:r>
      <w:r w:rsidR="00A61843">
        <w:rPr>
          <w:rFonts w:cs="Times New Roman"/>
          <w:szCs w:val="24"/>
        </w:rPr>
        <w:t>í</w:t>
      </w:r>
      <w:r w:rsidR="00E67530">
        <w:rPr>
          <w:rFonts w:cs="Times New Roman"/>
          <w:szCs w:val="24"/>
        </w:rPr>
        <w:t>a de Gobernación</w:t>
      </w:r>
      <w:r w:rsidR="00677BBE">
        <w:rPr>
          <w:rFonts w:cs="Times New Roman"/>
          <w:szCs w:val="24"/>
        </w:rPr>
        <w:t xml:space="preserve">, </w:t>
      </w:r>
      <w:r w:rsidR="00923622">
        <w:rPr>
          <w:rFonts w:cs="Times New Roman"/>
          <w:szCs w:val="24"/>
        </w:rPr>
        <w:t xml:space="preserve">la Secretaría del </w:t>
      </w:r>
      <w:r w:rsidR="00A61843">
        <w:rPr>
          <w:rFonts w:cs="Times New Roman"/>
          <w:szCs w:val="24"/>
        </w:rPr>
        <w:t>H</w:t>
      </w:r>
      <w:r w:rsidR="00923622">
        <w:rPr>
          <w:rFonts w:cs="Times New Roman"/>
          <w:szCs w:val="24"/>
        </w:rPr>
        <w:t>onorable</w:t>
      </w:r>
      <w:r w:rsidR="00A61843">
        <w:rPr>
          <w:rFonts w:cs="Times New Roman"/>
          <w:szCs w:val="24"/>
        </w:rPr>
        <w:t xml:space="preserve"> </w:t>
      </w:r>
      <w:r w:rsidR="000B5463">
        <w:rPr>
          <w:rFonts w:cs="Times New Roman"/>
          <w:szCs w:val="24"/>
        </w:rPr>
        <w:t>Consejo Técnico</w:t>
      </w:r>
      <w:r w:rsidR="00923622">
        <w:rPr>
          <w:rFonts w:cs="Times New Roman"/>
          <w:szCs w:val="24"/>
        </w:rPr>
        <w:t xml:space="preserve">, estipula </w:t>
      </w:r>
      <w:r w:rsidR="00502B54">
        <w:rPr>
          <w:rFonts w:cs="Times New Roman"/>
          <w:szCs w:val="24"/>
        </w:rPr>
        <w:t>en un documento emitido</w:t>
      </w:r>
      <w:r w:rsidR="00923622">
        <w:rPr>
          <w:rFonts w:cs="Times New Roman"/>
          <w:szCs w:val="24"/>
        </w:rPr>
        <w:t xml:space="preserve"> </w:t>
      </w:r>
      <w:r w:rsidR="00613E11">
        <w:rPr>
          <w:rFonts w:cs="Times New Roman"/>
          <w:szCs w:val="24"/>
        </w:rPr>
        <w:t xml:space="preserve">7 de Julio de 2022 </w:t>
      </w:r>
      <w:r w:rsidR="00C169AB">
        <w:rPr>
          <w:rFonts w:cs="Times New Roman"/>
          <w:szCs w:val="24"/>
        </w:rPr>
        <w:t xml:space="preserve">que las empresas </w:t>
      </w:r>
      <w:r w:rsidR="002456AC">
        <w:rPr>
          <w:rFonts w:cs="Times New Roman"/>
          <w:szCs w:val="24"/>
        </w:rPr>
        <w:t xml:space="preserve">tienen la obligación de adquirir los servicios de capacitación de sus empleados con el fin </w:t>
      </w:r>
      <w:r w:rsidR="005A1D42">
        <w:rPr>
          <w:rFonts w:cs="Times New Roman"/>
          <w:szCs w:val="24"/>
        </w:rPr>
        <w:t xml:space="preserve">aumentar las habilidades y capacidades de su personal en pro de </w:t>
      </w:r>
      <w:r w:rsidR="00D700D3">
        <w:rPr>
          <w:rFonts w:cs="Times New Roman"/>
          <w:szCs w:val="24"/>
        </w:rPr>
        <w:t xml:space="preserve">subir el rendimiento </w:t>
      </w:r>
      <w:r w:rsidR="00E95B12">
        <w:rPr>
          <w:rFonts w:cs="Times New Roman"/>
          <w:szCs w:val="24"/>
        </w:rPr>
        <w:t>de dicha empresa</w:t>
      </w:r>
      <w:r w:rsidR="000E23BA">
        <w:rPr>
          <w:rFonts w:cs="Times New Roman"/>
          <w:szCs w:val="24"/>
        </w:rPr>
        <w:t>.</w:t>
      </w:r>
    </w:p>
    <w:p w14:paraId="336236C7" w14:textId="77777777" w:rsidR="00836610" w:rsidRDefault="005929AB" w:rsidP="00B932DC">
      <w:pPr>
        <w:rPr>
          <w:rFonts w:cs="Times New Roman"/>
          <w:szCs w:val="24"/>
        </w:rPr>
      </w:pPr>
      <w:r>
        <w:rPr>
          <w:rFonts w:cs="Times New Roman"/>
          <w:szCs w:val="24"/>
        </w:rPr>
        <w:t xml:space="preserve">Entonces, recopilando la información investigada se planteó el siguiente plan de capacitación </w:t>
      </w:r>
      <w:r w:rsidR="00D03BFF">
        <w:rPr>
          <w:rFonts w:cs="Times New Roman"/>
          <w:szCs w:val="24"/>
        </w:rPr>
        <w:t xml:space="preserve">dirigido al personal perteneciente a las tiendas de conveniencia </w:t>
      </w:r>
      <w:r w:rsidR="00952FC9">
        <w:rPr>
          <w:rFonts w:cs="Times New Roman"/>
          <w:szCs w:val="24"/>
        </w:rPr>
        <w:t xml:space="preserve">buscando </w:t>
      </w:r>
      <w:r w:rsidR="009E7136">
        <w:rPr>
          <w:rFonts w:cs="Times New Roman"/>
          <w:szCs w:val="24"/>
        </w:rPr>
        <w:t>de</w:t>
      </w:r>
      <w:r w:rsidR="00AA2C73">
        <w:rPr>
          <w:rFonts w:cs="Times New Roman"/>
          <w:szCs w:val="24"/>
        </w:rPr>
        <w:t xml:space="preserve">dicar el tiempo suficiente para </w:t>
      </w:r>
      <w:r w:rsidR="00E95438">
        <w:rPr>
          <w:rFonts w:cs="Times New Roman"/>
          <w:szCs w:val="24"/>
        </w:rPr>
        <w:t xml:space="preserve">mostrar las </w:t>
      </w:r>
      <w:r w:rsidR="00376876">
        <w:rPr>
          <w:rFonts w:cs="Times New Roman"/>
          <w:szCs w:val="24"/>
        </w:rPr>
        <w:t>funcionalidades que ofrece Kv-</w:t>
      </w:r>
      <w:proofErr w:type="spellStart"/>
      <w:r w:rsidR="00376876">
        <w:rPr>
          <w:rFonts w:cs="Times New Roman"/>
          <w:szCs w:val="24"/>
        </w:rPr>
        <w:t>wims</w:t>
      </w:r>
      <w:proofErr w:type="spellEnd"/>
      <w:r w:rsidR="00836610">
        <w:rPr>
          <w:rFonts w:cs="Times New Roman"/>
          <w:szCs w:val="24"/>
        </w:rPr>
        <w:t>.</w:t>
      </w:r>
    </w:p>
    <w:p w14:paraId="3AE80D16" w14:textId="77777777" w:rsidR="00CB526C" w:rsidRDefault="004C6EC5" w:rsidP="00B932DC">
      <w:pPr>
        <w:rPr>
          <w:rFonts w:cs="Times New Roman"/>
          <w:szCs w:val="24"/>
        </w:rPr>
      </w:pPr>
      <w:r>
        <w:rPr>
          <w:rFonts w:cs="Times New Roman"/>
          <w:szCs w:val="24"/>
        </w:rPr>
        <w:t xml:space="preserve">Haciendo uso de los datos </w:t>
      </w:r>
      <w:r w:rsidR="00C64FD5">
        <w:rPr>
          <w:rFonts w:cs="Times New Roman"/>
          <w:szCs w:val="24"/>
        </w:rPr>
        <w:t xml:space="preserve">del Diario Oficial de la </w:t>
      </w:r>
      <w:r w:rsidR="00D76248">
        <w:rPr>
          <w:rFonts w:cs="Times New Roman"/>
          <w:szCs w:val="24"/>
        </w:rPr>
        <w:t>F</w:t>
      </w:r>
      <w:r w:rsidR="00C64FD5">
        <w:rPr>
          <w:rFonts w:cs="Times New Roman"/>
          <w:szCs w:val="24"/>
        </w:rPr>
        <w:t xml:space="preserve">ederación, se estipula que los </w:t>
      </w:r>
      <w:r w:rsidR="00470D99">
        <w:rPr>
          <w:rFonts w:cs="Times New Roman"/>
          <w:szCs w:val="24"/>
        </w:rPr>
        <w:t>profesionales</w:t>
      </w:r>
      <w:r w:rsidR="0032467D">
        <w:rPr>
          <w:rFonts w:cs="Times New Roman"/>
          <w:szCs w:val="24"/>
        </w:rPr>
        <w:t xml:space="preserve"> </w:t>
      </w:r>
      <w:r w:rsidR="00D76248">
        <w:rPr>
          <w:rFonts w:cs="Times New Roman"/>
          <w:szCs w:val="24"/>
        </w:rPr>
        <w:t xml:space="preserve">encargados de brindar </w:t>
      </w:r>
      <w:r w:rsidR="00DE0653">
        <w:rPr>
          <w:rFonts w:cs="Times New Roman"/>
          <w:szCs w:val="24"/>
        </w:rPr>
        <w:t xml:space="preserve">una capacitación a </w:t>
      </w:r>
      <w:r w:rsidR="000D3B78">
        <w:rPr>
          <w:rFonts w:cs="Times New Roman"/>
          <w:szCs w:val="24"/>
        </w:rPr>
        <w:t>la plantilla de trabajo de una empresa que adquiera sus servicios tendrán que</w:t>
      </w:r>
      <w:r w:rsidR="00DE0653">
        <w:rPr>
          <w:rFonts w:cs="Times New Roman"/>
          <w:szCs w:val="24"/>
        </w:rPr>
        <w:t xml:space="preserve"> </w:t>
      </w:r>
      <w:r w:rsidR="008D3E03">
        <w:rPr>
          <w:rFonts w:cs="Times New Roman"/>
          <w:szCs w:val="24"/>
        </w:rPr>
        <w:t xml:space="preserve">cubrir el sueldo base que posee el </w:t>
      </w:r>
      <w:r w:rsidR="007A1B3E">
        <w:rPr>
          <w:rFonts w:cs="Times New Roman"/>
          <w:szCs w:val="24"/>
        </w:rPr>
        <w:t xml:space="preserve">profesional capacitador de acuerdo </w:t>
      </w:r>
      <w:r w:rsidR="00B4456B">
        <w:rPr>
          <w:rFonts w:cs="Times New Roman"/>
          <w:szCs w:val="24"/>
        </w:rPr>
        <w:t>con el</w:t>
      </w:r>
      <w:r w:rsidR="007A1B3E">
        <w:rPr>
          <w:rFonts w:cs="Times New Roman"/>
          <w:szCs w:val="24"/>
        </w:rPr>
        <w:t xml:space="preserve"> número de horas que se destinen a la capacitación. </w:t>
      </w:r>
      <w:r w:rsidR="00C33C5A">
        <w:rPr>
          <w:rFonts w:cs="Times New Roman"/>
          <w:szCs w:val="24"/>
        </w:rPr>
        <w:t>Entonces,</w:t>
      </w:r>
      <w:r w:rsidR="00B4456B">
        <w:rPr>
          <w:rFonts w:cs="Times New Roman"/>
          <w:szCs w:val="24"/>
        </w:rPr>
        <w:t xml:space="preserve"> </w:t>
      </w:r>
      <w:r w:rsidR="005600E0">
        <w:rPr>
          <w:rFonts w:cs="Times New Roman"/>
          <w:szCs w:val="24"/>
        </w:rPr>
        <w:t xml:space="preserve">basándonos en una estimación de tiempo </w:t>
      </w:r>
      <w:r w:rsidR="00DC4E36">
        <w:rPr>
          <w:rFonts w:cs="Times New Roman"/>
          <w:szCs w:val="24"/>
        </w:rPr>
        <w:t xml:space="preserve">aproximada </w:t>
      </w:r>
      <w:r w:rsidR="00DD16C7">
        <w:rPr>
          <w:rFonts w:cs="Times New Roman"/>
          <w:szCs w:val="24"/>
        </w:rPr>
        <w:t xml:space="preserve">se </w:t>
      </w:r>
      <w:r w:rsidR="00EB4E57">
        <w:rPr>
          <w:rFonts w:cs="Times New Roman"/>
          <w:szCs w:val="24"/>
        </w:rPr>
        <w:t xml:space="preserve">pretende seguir el siguiente resumen de costos para capacitar al personal de la tienda de conveniencia </w:t>
      </w:r>
      <w:r w:rsidR="00CB526C">
        <w:rPr>
          <w:rFonts w:cs="Times New Roman"/>
          <w:szCs w:val="24"/>
        </w:rPr>
        <w:t>con el sistema Kv-</w:t>
      </w:r>
      <w:proofErr w:type="spellStart"/>
      <w:r w:rsidR="00CB526C">
        <w:rPr>
          <w:rFonts w:cs="Times New Roman"/>
          <w:szCs w:val="24"/>
        </w:rPr>
        <w:t>wims</w:t>
      </w:r>
      <w:proofErr w:type="spellEnd"/>
      <w:r w:rsidR="00CB526C">
        <w:rPr>
          <w:rFonts w:cs="Times New Roman"/>
          <w:szCs w:val="24"/>
        </w:rPr>
        <w:t>:</w:t>
      </w:r>
    </w:p>
    <w:tbl>
      <w:tblPr>
        <w:tblStyle w:val="Tablaconcuadrcula"/>
        <w:tblW w:w="0" w:type="auto"/>
        <w:tblLook w:val="04A0" w:firstRow="1" w:lastRow="0" w:firstColumn="1" w:lastColumn="0" w:noHBand="0" w:noVBand="1"/>
      </w:tblPr>
      <w:tblGrid>
        <w:gridCol w:w="2916"/>
        <w:gridCol w:w="3304"/>
        <w:gridCol w:w="3175"/>
      </w:tblGrid>
      <w:tr w:rsidR="00685CB8" w14:paraId="15B6F601" w14:textId="77777777" w:rsidTr="00021971">
        <w:tc>
          <w:tcPr>
            <w:tcW w:w="2916" w:type="dxa"/>
            <w:shd w:val="clear" w:color="auto" w:fill="D5DCE4" w:themeFill="text2" w:themeFillTint="33"/>
          </w:tcPr>
          <w:p w14:paraId="176FB69B" w14:textId="545D62FF" w:rsidR="00021971" w:rsidRPr="00F73DAE" w:rsidRDefault="00A17535" w:rsidP="00F73DAE">
            <w:pPr>
              <w:jc w:val="center"/>
              <w:rPr>
                <w:rFonts w:cs="Times New Roman"/>
                <w:b/>
                <w:bCs/>
                <w:sz w:val="28"/>
                <w:szCs w:val="28"/>
              </w:rPr>
            </w:pPr>
            <w:proofErr w:type="gramStart"/>
            <w:r>
              <w:rPr>
                <w:rFonts w:cs="Times New Roman"/>
                <w:b/>
                <w:bCs/>
                <w:sz w:val="28"/>
                <w:szCs w:val="28"/>
              </w:rPr>
              <w:t>Total</w:t>
            </w:r>
            <w:proofErr w:type="gramEnd"/>
            <w:r>
              <w:rPr>
                <w:rFonts w:cs="Times New Roman"/>
                <w:b/>
                <w:bCs/>
                <w:sz w:val="28"/>
                <w:szCs w:val="28"/>
              </w:rPr>
              <w:t xml:space="preserve"> días</w:t>
            </w:r>
          </w:p>
        </w:tc>
        <w:tc>
          <w:tcPr>
            <w:tcW w:w="3304" w:type="dxa"/>
            <w:shd w:val="clear" w:color="auto" w:fill="D5DCE4" w:themeFill="text2" w:themeFillTint="33"/>
            <w:vAlign w:val="center"/>
          </w:tcPr>
          <w:p w14:paraId="31D6CDA0" w14:textId="6B14C8FE" w:rsidR="00685CB8" w:rsidRPr="00F73DAE" w:rsidRDefault="00B7361E" w:rsidP="00F73DAE">
            <w:pPr>
              <w:jc w:val="center"/>
              <w:rPr>
                <w:rFonts w:cs="Times New Roman"/>
                <w:b/>
                <w:sz w:val="28"/>
                <w:szCs w:val="28"/>
              </w:rPr>
            </w:pPr>
            <w:r w:rsidRPr="00F73DAE">
              <w:rPr>
                <w:rFonts w:cs="Times New Roman"/>
                <w:b/>
                <w:sz w:val="28"/>
                <w:szCs w:val="28"/>
              </w:rPr>
              <w:t>Número horas</w:t>
            </w:r>
            <w:r w:rsidR="0027717D" w:rsidRPr="00F73DAE">
              <w:rPr>
                <w:rFonts w:cs="Times New Roman"/>
                <w:b/>
                <w:sz w:val="28"/>
                <w:szCs w:val="28"/>
              </w:rPr>
              <w:t xml:space="preserve"> (día)</w:t>
            </w:r>
          </w:p>
        </w:tc>
        <w:tc>
          <w:tcPr>
            <w:tcW w:w="3175" w:type="dxa"/>
            <w:shd w:val="clear" w:color="auto" w:fill="D5DCE4" w:themeFill="text2" w:themeFillTint="33"/>
            <w:vAlign w:val="center"/>
          </w:tcPr>
          <w:p w14:paraId="189B37C3" w14:textId="4EB9202E" w:rsidR="00685CB8" w:rsidRPr="00F73DAE" w:rsidRDefault="00B7361E" w:rsidP="00F73DAE">
            <w:pPr>
              <w:jc w:val="center"/>
              <w:rPr>
                <w:rFonts w:cs="Times New Roman"/>
                <w:b/>
                <w:sz w:val="28"/>
                <w:szCs w:val="28"/>
              </w:rPr>
            </w:pPr>
            <w:r w:rsidRPr="00F73DAE">
              <w:rPr>
                <w:rFonts w:cs="Times New Roman"/>
                <w:b/>
                <w:sz w:val="28"/>
                <w:szCs w:val="28"/>
              </w:rPr>
              <w:t>Bono (</w:t>
            </w:r>
            <w:r w:rsidR="000C101F" w:rsidRPr="00F73DAE">
              <w:rPr>
                <w:rFonts w:cs="Times New Roman"/>
                <w:b/>
                <w:sz w:val="28"/>
                <w:szCs w:val="28"/>
              </w:rPr>
              <w:t xml:space="preserve">$ </w:t>
            </w:r>
            <w:r w:rsidRPr="00F73DAE">
              <w:rPr>
                <w:rFonts w:cs="Times New Roman"/>
                <w:b/>
                <w:sz w:val="28"/>
                <w:szCs w:val="28"/>
              </w:rPr>
              <w:t>hora)</w:t>
            </w:r>
          </w:p>
        </w:tc>
      </w:tr>
      <w:tr w:rsidR="00685CB8" w14:paraId="21A76FED" w14:textId="77777777" w:rsidTr="00021971">
        <w:tc>
          <w:tcPr>
            <w:tcW w:w="2916" w:type="dxa"/>
          </w:tcPr>
          <w:p w14:paraId="52E6988E" w14:textId="1AAFB583" w:rsidR="00021971" w:rsidRDefault="001D4840" w:rsidP="00F73DAE">
            <w:pPr>
              <w:jc w:val="center"/>
              <w:rPr>
                <w:rFonts w:cs="Times New Roman"/>
                <w:szCs w:val="24"/>
              </w:rPr>
            </w:pPr>
            <w:r>
              <w:rPr>
                <w:rFonts w:cs="Times New Roman"/>
                <w:szCs w:val="24"/>
              </w:rPr>
              <w:t>3</w:t>
            </w:r>
          </w:p>
        </w:tc>
        <w:tc>
          <w:tcPr>
            <w:tcW w:w="3304" w:type="dxa"/>
            <w:vAlign w:val="center"/>
          </w:tcPr>
          <w:p w14:paraId="270846C0" w14:textId="622224B2" w:rsidR="00685CB8" w:rsidRDefault="000C101F" w:rsidP="00F73DAE">
            <w:pPr>
              <w:jc w:val="center"/>
              <w:rPr>
                <w:rFonts w:cs="Times New Roman"/>
                <w:szCs w:val="24"/>
              </w:rPr>
            </w:pPr>
            <w:r>
              <w:rPr>
                <w:rFonts w:cs="Times New Roman"/>
                <w:szCs w:val="24"/>
              </w:rPr>
              <w:t>6</w:t>
            </w:r>
          </w:p>
        </w:tc>
        <w:tc>
          <w:tcPr>
            <w:tcW w:w="3175" w:type="dxa"/>
            <w:vAlign w:val="center"/>
          </w:tcPr>
          <w:p w14:paraId="038F0B0C" w14:textId="32B494AC" w:rsidR="00685CB8" w:rsidRDefault="000C101F" w:rsidP="00F73DAE">
            <w:pPr>
              <w:jc w:val="center"/>
              <w:rPr>
                <w:rFonts w:cs="Times New Roman"/>
                <w:szCs w:val="24"/>
              </w:rPr>
            </w:pPr>
            <w:r>
              <w:rPr>
                <w:rFonts w:cs="Times New Roman"/>
                <w:szCs w:val="24"/>
              </w:rPr>
              <w:t>$ 78.17</w:t>
            </w:r>
          </w:p>
        </w:tc>
      </w:tr>
      <w:tr w:rsidR="00685CB8" w14:paraId="5B998D6E" w14:textId="77777777" w:rsidTr="00615EF4">
        <w:tc>
          <w:tcPr>
            <w:tcW w:w="6220" w:type="dxa"/>
            <w:gridSpan w:val="2"/>
            <w:shd w:val="clear" w:color="auto" w:fill="00B0F0"/>
          </w:tcPr>
          <w:p w14:paraId="2F7DA327" w14:textId="2BF5E2ED" w:rsidR="00685CB8" w:rsidRPr="00F73DAE" w:rsidRDefault="000C101F" w:rsidP="00F73DAE">
            <w:pPr>
              <w:jc w:val="center"/>
              <w:rPr>
                <w:rFonts w:cs="Times New Roman"/>
                <w:b/>
                <w:szCs w:val="24"/>
              </w:rPr>
            </w:pPr>
            <w:r w:rsidRPr="00F73DAE">
              <w:rPr>
                <w:rFonts w:cs="Times New Roman"/>
                <w:b/>
                <w:szCs w:val="24"/>
              </w:rPr>
              <w:t>Total</w:t>
            </w:r>
          </w:p>
        </w:tc>
        <w:tc>
          <w:tcPr>
            <w:tcW w:w="3175" w:type="dxa"/>
            <w:vAlign w:val="center"/>
          </w:tcPr>
          <w:p w14:paraId="01E8D0A9" w14:textId="49A874D0" w:rsidR="00685CB8" w:rsidRPr="00615EF4" w:rsidRDefault="00EA71BE" w:rsidP="00615EF4">
            <w:pPr>
              <w:jc w:val="center"/>
              <w:rPr>
                <w:rFonts w:cs="Times New Roman"/>
                <w:b/>
                <w:szCs w:val="24"/>
              </w:rPr>
            </w:pPr>
            <w:r w:rsidRPr="00615EF4">
              <w:rPr>
                <w:rFonts w:cs="Times New Roman"/>
                <w:b/>
                <w:szCs w:val="24"/>
              </w:rPr>
              <w:t>$ 1,</w:t>
            </w:r>
            <w:r w:rsidR="00615EF4" w:rsidRPr="00615EF4">
              <w:rPr>
                <w:rFonts w:cs="Times New Roman"/>
                <w:b/>
                <w:bCs/>
                <w:szCs w:val="24"/>
              </w:rPr>
              <w:t>407.06</w:t>
            </w:r>
          </w:p>
        </w:tc>
      </w:tr>
    </w:tbl>
    <w:p w14:paraId="3D05D935" w14:textId="6B3A159B" w:rsidR="00851955" w:rsidRPr="00B85421" w:rsidRDefault="00C33C5A" w:rsidP="00B932DC">
      <w:pPr>
        <w:pStyle w:val="Titulotabla"/>
      </w:pPr>
      <w:r>
        <w:t xml:space="preserve"> </w:t>
      </w:r>
      <w:r w:rsidR="00470D99">
        <w:t xml:space="preserve"> </w:t>
      </w:r>
      <w:bookmarkStart w:id="538" w:name="_Toc150982830"/>
      <w:r w:rsidR="00481364">
        <w:t>Costo bono de capacitación</w:t>
      </w:r>
      <w:bookmarkEnd w:id="538"/>
    </w:p>
    <w:p w14:paraId="54F49FFD" w14:textId="258A12F4" w:rsidR="00BC3329" w:rsidRDefault="00E7226D" w:rsidP="00B932DC">
      <w:pPr>
        <w:rPr>
          <w:rFonts w:cs="Times New Roman"/>
          <w:szCs w:val="24"/>
        </w:rPr>
      </w:pPr>
      <w:r>
        <w:rPr>
          <w:rFonts w:cs="Times New Roman"/>
          <w:szCs w:val="24"/>
        </w:rPr>
        <w:t>Analizando los datos de la tabla, se</w:t>
      </w:r>
      <w:r w:rsidR="008E04F2">
        <w:rPr>
          <w:rFonts w:cs="Times New Roman"/>
          <w:szCs w:val="24"/>
        </w:rPr>
        <w:t xml:space="preserve"> destinarán 3 días para llevar a cabo la capacitación con una duración de 18 horas, 6 horas por día el cuál se dividirá en 2 </w:t>
      </w:r>
      <w:r w:rsidR="008340D3">
        <w:rPr>
          <w:rFonts w:cs="Times New Roman"/>
          <w:szCs w:val="24"/>
        </w:rPr>
        <w:t xml:space="preserve">tiempos para capacitar al personal que </w:t>
      </w:r>
      <w:r w:rsidR="00D27D31">
        <w:rPr>
          <w:rFonts w:cs="Times New Roman"/>
          <w:szCs w:val="24"/>
        </w:rPr>
        <w:t>labore en horario matutino</w:t>
      </w:r>
      <w:r w:rsidR="008340D3">
        <w:rPr>
          <w:rFonts w:cs="Times New Roman"/>
          <w:szCs w:val="24"/>
        </w:rPr>
        <w:t xml:space="preserve"> </w:t>
      </w:r>
      <w:r w:rsidR="002B3514">
        <w:rPr>
          <w:rFonts w:cs="Times New Roman"/>
          <w:szCs w:val="24"/>
        </w:rPr>
        <w:t>y/o vespertino</w:t>
      </w:r>
      <w:r w:rsidR="008E04F2">
        <w:rPr>
          <w:rFonts w:cs="Times New Roman"/>
          <w:szCs w:val="24"/>
        </w:rPr>
        <w:t xml:space="preserve"> </w:t>
      </w:r>
      <w:r w:rsidR="004E10F3">
        <w:rPr>
          <w:rFonts w:cs="Times New Roman"/>
          <w:szCs w:val="24"/>
        </w:rPr>
        <w:t xml:space="preserve">por lo que para cada horario de abordará la capacitación de 3 horas con escenarios reales pues sucederá en horario laboral. </w:t>
      </w:r>
    </w:p>
    <w:p w14:paraId="2BB0A2E8" w14:textId="2CFE5970" w:rsidR="007D7ABF" w:rsidRDefault="00BC3329" w:rsidP="00E32EDF">
      <w:pPr>
        <w:rPr>
          <w:rFonts w:cs="Times New Roman"/>
          <w:szCs w:val="24"/>
        </w:rPr>
      </w:pPr>
      <w:r>
        <w:rPr>
          <w:rFonts w:cs="Times New Roman"/>
          <w:szCs w:val="24"/>
        </w:rPr>
        <w:t xml:space="preserve">El pago por adquirir la capacitación será de un total de </w:t>
      </w:r>
      <w:r w:rsidR="00720E91">
        <w:rPr>
          <w:rFonts w:cs="Times New Roman"/>
          <w:szCs w:val="24"/>
        </w:rPr>
        <w:t xml:space="preserve">$1,407 pesos </w:t>
      </w:r>
      <w:r w:rsidR="00AB0D64">
        <w:rPr>
          <w:rFonts w:cs="Times New Roman"/>
          <w:szCs w:val="24"/>
        </w:rPr>
        <w:t>que fungirán como el bono de capacitación por parte del</w:t>
      </w:r>
      <w:r w:rsidR="0000724A">
        <w:rPr>
          <w:rFonts w:cs="Times New Roman"/>
          <w:szCs w:val="24"/>
        </w:rPr>
        <w:t xml:space="preserve"> profesional capacitador</w:t>
      </w:r>
      <w:r w:rsidR="008D2EF4">
        <w:rPr>
          <w:rFonts w:cs="Times New Roman"/>
          <w:szCs w:val="24"/>
        </w:rPr>
        <w:t xml:space="preserve">. Se </w:t>
      </w:r>
      <w:r w:rsidR="003B7F27">
        <w:rPr>
          <w:rFonts w:cs="Times New Roman"/>
          <w:szCs w:val="24"/>
        </w:rPr>
        <w:t xml:space="preserve">asigno un costo por hora de capacitación pues de esta manera se cumplen las normas que se establecen en </w:t>
      </w:r>
      <w:r w:rsidR="00FC45DF">
        <w:rPr>
          <w:rFonts w:cs="Times New Roman"/>
          <w:szCs w:val="24"/>
        </w:rPr>
        <w:t xml:space="preserve">el Diario Oficial de la Federación </w:t>
      </w:r>
      <w:r w:rsidR="00092E19">
        <w:rPr>
          <w:rFonts w:cs="Times New Roman"/>
          <w:szCs w:val="24"/>
        </w:rPr>
        <w:t xml:space="preserve">con el propósito </w:t>
      </w:r>
      <w:r w:rsidR="008C7D7A">
        <w:rPr>
          <w:rFonts w:cs="Times New Roman"/>
          <w:szCs w:val="24"/>
        </w:rPr>
        <w:t xml:space="preserve">respetar en todo momento las reglas con las que se rigen este tipo de </w:t>
      </w:r>
      <w:r w:rsidR="007744D9">
        <w:rPr>
          <w:rFonts w:cs="Times New Roman"/>
          <w:szCs w:val="24"/>
        </w:rPr>
        <w:t xml:space="preserve">responsabilidades </w:t>
      </w:r>
      <w:r w:rsidR="00AE785A">
        <w:rPr>
          <w:rFonts w:cs="Times New Roman"/>
          <w:szCs w:val="24"/>
        </w:rPr>
        <w:t>en el país.</w:t>
      </w:r>
      <w:bookmarkStart w:id="539" w:name="_Toc150181543"/>
      <w:bookmarkStart w:id="540" w:name="_Toc150390712"/>
      <w:bookmarkStart w:id="541" w:name="_Toc150418296"/>
    </w:p>
    <w:p w14:paraId="34B9FAF9" w14:textId="77777777" w:rsidR="007D7ABF" w:rsidRDefault="007D7ABF">
      <w:pPr>
        <w:jc w:val="left"/>
        <w:rPr>
          <w:rFonts w:cs="Times New Roman"/>
          <w:szCs w:val="24"/>
        </w:rPr>
      </w:pPr>
      <w:r>
        <w:rPr>
          <w:rFonts w:cs="Times New Roman"/>
          <w:szCs w:val="24"/>
        </w:rPr>
        <w:br w:type="page"/>
      </w:r>
    </w:p>
    <w:p w14:paraId="63D3A434" w14:textId="5844B9A8" w:rsidR="00E32EDF" w:rsidRPr="009B08A4" w:rsidRDefault="00E32EDF" w:rsidP="009B08A4">
      <w:pPr>
        <w:pStyle w:val="Ttulo3"/>
        <w:rPr>
          <w:b/>
          <w:bCs/>
        </w:rPr>
      </w:pPr>
      <w:bookmarkStart w:id="542" w:name="_Toc150982804"/>
      <w:r w:rsidRPr="009B08A4">
        <w:rPr>
          <w:b/>
          <w:bCs/>
        </w:rPr>
        <w:lastRenderedPageBreak/>
        <w:t xml:space="preserve">4.1.4 </w:t>
      </w:r>
      <w:r w:rsidR="007D7ABF">
        <w:rPr>
          <w:b/>
          <w:bCs/>
        </w:rPr>
        <w:t>Costo del proyecto</w:t>
      </w:r>
      <w:bookmarkEnd w:id="542"/>
      <w:r w:rsidR="00C2456F">
        <w:rPr>
          <w:b/>
          <w:bCs/>
        </w:rPr>
        <w:t xml:space="preserve"> </w:t>
      </w:r>
    </w:p>
    <w:p w14:paraId="5E2EC985" w14:textId="5E9FBC63" w:rsidR="00AA37F4" w:rsidRDefault="0013484C" w:rsidP="007D7ABF">
      <w:r>
        <w:t>Recopilando los costos de</w:t>
      </w:r>
      <w:r w:rsidR="008F3FAD">
        <w:t xml:space="preserve"> acuerdo con acá tipo de estudi</w:t>
      </w:r>
      <w:r w:rsidR="00F52EF5">
        <w:t xml:space="preserve">o (económico, operacional y técnico), </w:t>
      </w:r>
      <w:r w:rsidR="00777AC9">
        <w:t xml:space="preserve">podremos obtener un estimado de cuál sería la inversión </w:t>
      </w:r>
      <w:r w:rsidR="00AA37F4">
        <w:t>que se tendría que hacer para lograr el desarrollo del proyecto. A continuación</w:t>
      </w:r>
      <w:r w:rsidR="001C7C57">
        <w:t xml:space="preserve">, </w:t>
      </w:r>
      <w:r w:rsidR="00AA37F4">
        <w:t xml:space="preserve">se muestra un resumen de los costos que </w:t>
      </w:r>
      <w:r w:rsidR="009263E6">
        <w:t xml:space="preserve">se obtuvieron en relación </w:t>
      </w:r>
      <w:r w:rsidR="001C7C57">
        <w:t>con el</w:t>
      </w:r>
      <w:r w:rsidR="009263E6">
        <w:t xml:space="preserve"> análisis de cada estudio </w:t>
      </w:r>
      <w:r w:rsidR="001C7C57">
        <w:t>desarrollado.</w:t>
      </w:r>
    </w:p>
    <w:tbl>
      <w:tblPr>
        <w:tblStyle w:val="Tablaconcuadrcula"/>
        <w:tblW w:w="0" w:type="auto"/>
        <w:tblLook w:val="04A0" w:firstRow="1" w:lastRow="0" w:firstColumn="1" w:lastColumn="0" w:noHBand="0" w:noVBand="1"/>
      </w:tblPr>
      <w:tblGrid>
        <w:gridCol w:w="4697"/>
        <w:gridCol w:w="4698"/>
      </w:tblGrid>
      <w:tr w:rsidR="001C7C57" w14:paraId="1A1CBD4D" w14:textId="77777777" w:rsidTr="00665AF6">
        <w:tc>
          <w:tcPr>
            <w:tcW w:w="4697" w:type="dxa"/>
            <w:shd w:val="clear" w:color="auto" w:fill="FBE4D5" w:themeFill="accent2" w:themeFillTint="33"/>
            <w:vAlign w:val="center"/>
          </w:tcPr>
          <w:p w14:paraId="410067B6" w14:textId="2B009EDC" w:rsidR="001C7C57" w:rsidRPr="00665AF6" w:rsidRDefault="001C7C57" w:rsidP="00665AF6">
            <w:pPr>
              <w:jc w:val="center"/>
              <w:rPr>
                <w:b/>
                <w:bCs/>
                <w:sz w:val="28"/>
                <w:szCs w:val="24"/>
              </w:rPr>
            </w:pPr>
            <w:r w:rsidRPr="00665AF6">
              <w:rPr>
                <w:b/>
                <w:bCs/>
                <w:sz w:val="28"/>
                <w:szCs w:val="24"/>
              </w:rPr>
              <w:t>Estudio</w:t>
            </w:r>
          </w:p>
        </w:tc>
        <w:tc>
          <w:tcPr>
            <w:tcW w:w="4698" w:type="dxa"/>
            <w:shd w:val="clear" w:color="auto" w:fill="FBE4D5" w:themeFill="accent2" w:themeFillTint="33"/>
            <w:vAlign w:val="center"/>
          </w:tcPr>
          <w:p w14:paraId="4797802B" w14:textId="035BA06A" w:rsidR="001C7C57" w:rsidRPr="00665AF6" w:rsidRDefault="001C7C57" w:rsidP="00665AF6">
            <w:pPr>
              <w:jc w:val="center"/>
              <w:rPr>
                <w:b/>
                <w:bCs/>
                <w:sz w:val="28"/>
                <w:szCs w:val="24"/>
              </w:rPr>
            </w:pPr>
            <w:r w:rsidRPr="00665AF6">
              <w:rPr>
                <w:b/>
                <w:bCs/>
                <w:sz w:val="28"/>
                <w:szCs w:val="24"/>
              </w:rPr>
              <w:t xml:space="preserve">Costo </w:t>
            </w:r>
            <w:r w:rsidR="002A3E2F" w:rsidRPr="00665AF6">
              <w:rPr>
                <w:b/>
                <w:bCs/>
                <w:sz w:val="28"/>
                <w:szCs w:val="24"/>
              </w:rPr>
              <w:t>obtenido</w:t>
            </w:r>
          </w:p>
        </w:tc>
      </w:tr>
      <w:tr w:rsidR="001C7C57" w14:paraId="229C2E96" w14:textId="77777777" w:rsidTr="00665AF6">
        <w:tc>
          <w:tcPr>
            <w:tcW w:w="4697" w:type="dxa"/>
            <w:vAlign w:val="center"/>
          </w:tcPr>
          <w:p w14:paraId="5B96F7FB" w14:textId="5DBB6D30" w:rsidR="001C7C57" w:rsidRDefault="001C7C57" w:rsidP="00665AF6">
            <w:pPr>
              <w:jc w:val="center"/>
            </w:pPr>
            <w:r>
              <w:t>Técnico</w:t>
            </w:r>
          </w:p>
        </w:tc>
        <w:tc>
          <w:tcPr>
            <w:tcW w:w="4698" w:type="dxa"/>
            <w:vAlign w:val="center"/>
          </w:tcPr>
          <w:p w14:paraId="49B43D30" w14:textId="38F26FC4" w:rsidR="001C7C57" w:rsidRDefault="002241CA" w:rsidP="00665AF6">
            <w:pPr>
              <w:jc w:val="center"/>
            </w:pPr>
            <w:r>
              <w:t>$ 21,226.42</w:t>
            </w:r>
          </w:p>
        </w:tc>
      </w:tr>
      <w:tr w:rsidR="001C7C57" w14:paraId="7BEEE993" w14:textId="77777777" w:rsidTr="00665AF6">
        <w:tc>
          <w:tcPr>
            <w:tcW w:w="4697" w:type="dxa"/>
            <w:vAlign w:val="center"/>
          </w:tcPr>
          <w:p w14:paraId="5CB3E34B" w14:textId="4288D045" w:rsidR="001C7C57" w:rsidRDefault="001C7C57" w:rsidP="00665AF6">
            <w:pPr>
              <w:jc w:val="center"/>
            </w:pPr>
            <w:r>
              <w:t>Económico</w:t>
            </w:r>
          </w:p>
        </w:tc>
        <w:tc>
          <w:tcPr>
            <w:tcW w:w="4698" w:type="dxa"/>
            <w:vAlign w:val="center"/>
          </w:tcPr>
          <w:p w14:paraId="7C2393ED" w14:textId="18CEA129" w:rsidR="001C7C57" w:rsidRDefault="009B6A25" w:rsidP="00665AF6">
            <w:pPr>
              <w:jc w:val="center"/>
            </w:pPr>
            <w:r>
              <w:t>$ 58,570.7</w:t>
            </w:r>
            <w:r w:rsidR="00E87926">
              <w:t xml:space="preserve"> </w:t>
            </w:r>
          </w:p>
        </w:tc>
      </w:tr>
      <w:tr w:rsidR="001C7C57" w14:paraId="2A4AA750" w14:textId="77777777" w:rsidTr="00665AF6">
        <w:tc>
          <w:tcPr>
            <w:tcW w:w="4697" w:type="dxa"/>
            <w:vAlign w:val="center"/>
          </w:tcPr>
          <w:p w14:paraId="17839D9F" w14:textId="134A3587" w:rsidR="001C7C57" w:rsidRDefault="001C7C57" w:rsidP="00665AF6">
            <w:pPr>
              <w:jc w:val="center"/>
            </w:pPr>
            <w:r>
              <w:t>Operacional</w:t>
            </w:r>
          </w:p>
        </w:tc>
        <w:tc>
          <w:tcPr>
            <w:tcW w:w="4698" w:type="dxa"/>
            <w:vAlign w:val="center"/>
          </w:tcPr>
          <w:p w14:paraId="2F42A1EC" w14:textId="702A6C9F" w:rsidR="001C7C57" w:rsidRDefault="009B6A25" w:rsidP="00665AF6">
            <w:pPr>
              <w:jc w:val="center"/>
            </w:pPr>
            <w:r>
              <w:t>$ 1,407.06</w:t>
            </w:r>
          </w:p>
        </w:tc>
      </w:tr>
      <w:tr w:rsidR="00A12CFE" w14:paraId="2CB121AD" w14:textId="77777777" w:rsidTr="004C73D0">
        <w:tc>
          <w:tcPr>
            <w:tcW w:w="4697" w:type="dxa"/>
            <w:shd w:val="clear" w:color="auto" w:fill="FFFF00"/>
            <w:vAlign w:val="center"/>
          </w:tcPr>
          <w:p w14:paraId="1187DC1D" w14:textId="63C32AAB" w:rsidR="00A12CFE" w:rsidRPr="004C73D0" w:rsidRDefault="00A12CFE" w:rsidP="00665AF6">
            <w:pPr>
              <w:jc w:val="center"/>
              <w:rPr>
                <w:b/>
                <w:bCs/>
                <w:sz w:val="28"/>
                <w:szCs w:val="24"/>
              </w:rPr>
            </w:pPr>
            <w:r w:rsidRPr="004C73D0">
              <w:rPr>
                <w:b/>
                <w:bCs/>
                <w:sz w:val="28"/>
                <w:szCs w:val="24"/>
              </w:rPr>
              <w:t>Total</w:t>
            </w:r>
          </w:p>
        </w:tc>
        <w:tc>
          <w:tcPr>
            <w:tcW w:w="4698" w:type="dxa"/>
            <w:shd w:val="clear" w:color="auto" w:fill="FFFF00"/>
            <w:vAlign w:val="center"/>
          </w:tcPr>
          <w:p w14:paraId="2413F52A" w14:textId="3F2C18DD" w:rsidR="00A12CFE" w:rsidRPr="004C73D0" w:rsidRDefault="004C73D0" w:rsidP="00665AF6">
            <w:pPr>
              <w:jc w:val="center"/>
              <w:rPr>
                <w:b/>
                <w:bCs/>
                <w:sz w:val="28"/>
                <w:szCs w:val="24"/>
              </w:rPr>
            </w:pPr>
            <w:r w:rsidRPr="004C73D0">
              <w:rPr>
                <w:b/>
                <w:bCs/>
                <w:sz w:val="28"/>
                <w:szCs w:val="24"/>
              </w:rPr>
              <w:t>$ 81, 204.18</w:t>
            </w:r>
          </w:p>
        </w:tc>
      </w:tr>
    </w:tbl>
    <w:p w14:paraId="61E687EF" w14:textId="06C6596D" w:rsidR="001C7C57" w:rsidRDefault="005E67CD" w:rsidP="00665AF6">
      <w:pPr>
        <w:pStyle w:val="Titulotabla"/>
      </w:pPr>
      <w:bookmarkStart w:id="543" w:name="_Toc150982831"/>
      <w:r>
        <w:t xml:space="preserve">Resumen de costos por </w:t>
      </w:r>
      <w:r w:rsidR="005C6AD0">
        <w:t>tipo de estudio</w:t>
      </w:r>
      <w:bookmarkEnd w:id="543"/>
    </w:p>
    <w:p w14:paraId="620CB539" w14:textId="23A0D982" w:rsidR="009B6A25" w:rsidRDefault="00CE7686" w:rsidP="007D7ABF">
      <w:r>
        <w:t xml:space="preserve">Realizando la suma de los costos por </w:t>
      </w:r>
      <w:r w:rsidR="009A3298">
        <w:t xml:space="preserve">tipo de estudio se </w:t>
      </w:r>
      <w:r w:rsidR="00AC670A">
        <w:t xml:space="preserve">obtuvo que hasta este punto el proyecto tendría un costo aproximado de </w:t>
      </w:r>
      <w:r w:rsidR="006540BE">
        <w:t>$81,204.18 pesos</w:t>
      </w:r>
      <w:r w:rsidR="00AB67E5">
        <w:t xml:space="preserve">, pero aún se deben de realizar los cálculos correspondientes </w:t>
      </w:r>
      <w:r w:rsidR="00266097">
        <w:t xml:space="preserve">en función de la complejidad y algunas </w:t>
      </w:r>
      <w:r w:rsidR="00291119">
        <w:t xml:space="preserve">consideraciones </w:t>
      </w:r>
      <w:r w:rsidR="000F7337">
        <w:t>más.</w:t>
      </w:r>
    </w:p>
    <w:p w14:paraId="172BF291" w14:textId="11CCA001" w:rsidR="007D7ABF" w:rsidRDefault="007D7ABF" w:rsidP="007D7ABF">
      <w:r>
        <w:t>Como parte del análisis realizado para estimar el costo del proyecto en sus etapas de diseño se pueden ocupar distintos modelos que permiten calcular un primer presupuesto de inversión para adquirir los servicios que se ofrecen.</w:t>
      </w:r>
    </w:p>
    <w:p w14:paraId="0C0567E4" w14:textId="77777777" w:rsidR="007D7ABF" w:rsidRDefault="007D7ABF" w:rsidP="007D7ABF">
      <w:r>
        <w:t>El modelo COCOMO II es una alternativa muy utilizada en los proyectos de software en los que se detalla un coste de los sistemas desarrollados en ingeniería tomando en cuenta los 3 principales hitos de dicho desarrollo como lo son el tiempo, el esfuerzo y el costo de producción.</w:t>
      </w:r>
    </w:p>
    <w:p w14:paraId="466F46AE" w14:textId="77777777" w:rsidR="007D7ABF" w:rsidRDefault="007D7ABF" w:rsidP="007D7ABF">
      <w:r>
        <w:t xml:space="preserve">De acuerdo con la definición de COCOMO II, existen 3 formas de obtener el costo de nuestro sistema en función de la complejidad de la naturaleza de este </w:t>
      </w:r>
      <w:r>
        <w:fldChar w:fldCharType="begin"/>
      </w:r>
      <w:r>
        <w:instrText xml:space="preserve"> ADDIN ZOTERO_ITEM CSL_CITATION {"citationID":"MNVlIrhP","properties":{"formattedCitation":"[58]","plainCitation":"[58]","noteIndex":0},"citationItems":[{"id":95,"uris":["http://zotero.org/users/12776228/items/R4XRR8UI"],"itemData":{"id":95,"type":"book","edition":"Séptima edición","event-place":"México; Bogotá; Buenos Aires; Caracas; Guatemala; Madrid","ISBN":"978-1-4562-1836-2","language":"spa","note":"OCLC: 1120568405","publisher":"McGraw-Hill Education","publisher-place":"México; Bogotá; Buenos Aires; Caracas; Guatemala; Madrid","source":"Open WorldCat","title":"Ingeniería del software: un enfoque práctico","title-short":"Ingeniería del software","contributor":[{"family":"Pressman","given":"Roger S."}],"issued":{"date-parts":[["2013"]]}}}],"schema":"https://github.com/citation-style-language/schema/raw/master/csl-citation.json"} </w:instrText>
      </w:r>
      <w:r>
        <w:fldChar w:fldCharType="separate"/>
      </w:r>
      <w:r w:rsidRPr="00923B93">
        <w:rPr>
          <w:rFonts w:cs="Times New Roman"/>
        </w:rPr>
        <w:t>[58]</w:t>
      </w:r>
      <w:r>
        <w:fldChar w:fldCharType="end"/>
      </w:r>
      <w:r>
        <w:t>. Utilizando los resultados del análisis de Kv-</w:t>
      </w:r>
      <w:proofErr w:type="spellStart"/>
      <w:r>
        <w:t>wims</w:t>
      </w:r>
      <w:proofErr w:type="spellEnd"/>
      <w:r>
        <w:t>, se consideró que la propuesta posee una complejidad media por lo que se hará uso de esa alternativa de cálculo para estimar el costo total del software.</w:t>
      </w:r>
    </w:p>
    <w:p w14:paraId="35F76B89" w14:textId="77777777" w:rsidR="007D7ABF" w:rsidRDefault="007D7ABF" w:rsidP="007D7ABF">
      <w:r>
        <w:t>La alternativa de COCOMO II de mediana complejidad hace uso de los llamados puntos de objeto que se define como la medida de software indirecta que se calcula usando conteos de estos elementos:</w:t>
      </w:r>
    </w:p>
    <w:p w14:paraId="6FE536F1" w14:textId="77777777" w:rsidR="007D7ABF" w:rsidRDefault="007D7ABF" w:rsidP="007D7ABF">
      <w:pPr>
        <w:pStyle w:val="Prrafodelista"/>
        <w:numPr>
          <w:ilvl w:val="0"/>
          <w:numId w:val="59"/>
        </w:numPr>
      </w:pPr>
      <w:r>
        <w:t>Pantallas (interfaz de usuario)</w:t>
      </w:r>
    </w:p>
    <w:p w14:paraId="4779A307" w14:textId="77777777" w:rsidR="007D7ABF" w:rsidRDefault="007D7ABF" w:rsidP="007D7ABF">
      <w:pPr>
        <w:pStyle w:val="Prrafodelista"/>
        <w:numPr>
          <w:ilvl w:val="0"/>
          <w:numId w:val="59"/>
        </w:numPr>
      </w:pPr>
      <w:r>
        <w:t>Reportes</w:t>
      </w:r>
    </w:p>
    <w:p w14:paraId="2070178A" w14:textId="77777777" w:rsidR="007D7ABF" w:rsidRDefault="007D7ABF" w:rsidP="007D7ABF">
      <w:pPr>
        <w:pStyle w:val="Prrafodelista"/>
        <w:numPr>
          <w:ilvl w:val="0"/>
          <w:numId w:val="59"/>
        </w:numPr>
      </w:pPr>
      <w:r>
        <w:t>Componentes que constituyen el proyecto</w:t>
      </w:r>
    </w:p>
    <w:p w14:paraId="0743D45D" w14:textId="77777777" w:rsidR="007D7ABF" w:rsidRDefault="007D7ABF" w:rsidP="007D7ABF">
      <w:r>
        <w:t>Una vez que se tienen identificados los elementos a tomar en cuenta para realizar los cálculos iniciales, debemos tener en cuenta la siguiente tabla que resume cuáles serían los criterios de ponderación en función de la complejidad del proyecto:</w:t>
      </w:r>
    </w:p>
    <w:tbl>
      <w:tblPr>
        <w:tblStyle w:val="Tablaconcuadrcula"/>
        <w:tblW w:w="0" w:type="auto"/>
        <w:tblLook w:val="04A0" w:firstRow="1" w:lastRow="0" w:firstColumn="1" w:lastColumn="0" w:noHBand="0" w:noVBand="1"/>
      </w:tblPr>
      <w:tblGrid>
        <w:gridCol w:w="2348"/>
        <w:gridCol w:w="2349"/>
        <w:gridCol w:w="2349"/>
        <w:gridCol w:w="2349"/>
      </w:tblGrid>
      <w:tr w:rsidR="007D7ABF" w14:paraId="3FED1AED" w14:textId="77777777">
        <w:tc>
          <w:tcPr>
            <w:tcW w:w="2348" w:type="dxa"/>
            <w:vMerge w:val="restart"/>
            <w:shd w:val="clear" w:color="auto" w:fill="D5DCE4" w:themeFill="text2" w:themeFillTint="33"/>
            <w:vAlign w:val="center"/>
          </w:tcPr>
          <w:p w14:paraId="5036B559" w14:textId="77777777" w:rsidR="007D7ABF" w:rsidRPr="005D4150" w:rsidRDefault="007D7ABF">
            <w:pPr>
              <w:jc w:val="center"/>
              <w:rPr>
                <w:b/>
                <w:bCs/>
              </w:rPr>
            </w:pPr>
            <w:r w:rsidRPr="005D4150">
              <w:rPr>
                <w:b/>
                <w:bCs/>
              </w:rPr>
              <w:t>Tipo de objeto</w:t>
            </w:r>
          </w:p>
        </w:tc>
        <w:tc>
          <w:tcPr>
            <w:tcW w:w="7047" w:type="dxa"/>
            <w:gridSpan w:val="3"/>
            <w:shd w:val="clear" w:color="auto" w:fill="D9E2F3" w:themeFill="accent1" w:themeFillTint="33"/>
            <w:vAlign w:val="center"/>
          </w:tcPr>
          <w:p w14:paraId="5DD7EEB2" w14:textId="77777777" w:rsidR="007D7ABF" w:rsidRPr="005D4150" w:rsidRDefault="007D7ABF">
            <w:pPr>
              <w:jc w:val="center"/>
              <w:rPr>
                <w:b/>
                <w:bCs/>
              </w:rPr>
            </w:pPr>
            <w:r w:rsidRPr="005D4150">
              <w:rPr>
                <w:b/>
                <w:bCs/>
              </w:rPr>
              <w:t>Peso de complejidad</w:t>
            </w:r>
          </w:p>
        </w:tc>
      </w:tr>
      <w:tr w:rsidR="007D7ABF" w14:paraId="480C9072" w14:textId="77777777">
        <w:tc>
          <w:tcPr>
            <w:tcW w:w="2348" w:type="dxa"/>
            <w:vMerge/>
            <w:shd w:val="clear" w:color="auto" w:fill="D5DCE4" w:themeFill="text2" w:themeFillTint="33"/>
          </w:tcPr>
          <w:p w14:paraId="062EBE08" w14:textId="77777777" w:rsidR="007D7ABF" w:rsidRDefault="007D7ABF"/>
        </w:tc>
        <w:tc>
          <w:tcPr>
            <w:tcW w:w="2349" w:type="dxa"/>
            <w:vAlign w:val="center"/>
          </w:tcPr>
          <w:p w14:paraId="4A3CFAC5" w14:textId="77777777" w:rsidR="007D7ABF" w:rsidRPr="005D4150" w:rsidRDefault="007D7ABF">
            <w:pPr>
              <w:jc w:val="center"/>
              <w:rPr>
                <w:b/>
                <w:bCs/>
              </w:rPr>
            </w:pPr>
            <w:r w:rsidRPr="005D4150">
              <w:rPr>
                <w:b/>
                <w:bCs/>
              </w:rPr>
              <w:t>Simple</w:t>
            </w:r>
          </w:p>
        </w:tc>
        <w:tc>
          <w:tcPr>
            <w:tcW w:w="2349" w:type="dxa"/>
            <w:vAlign w:val="center"/>
          </w:tcPr>
          <w:p w14:paraId="206D2472" w14:textId="77777777" w:rsidR="007D7ABF" w:rsidRPr="005D4150" w:rsidRDefault="007D7ABF">
            <w:pPr>
              <w:jc w:val="center"/>
              <w:rPr>
                <w:b/>
                <w:bCs/>
              </w:rPr>
            </w:pPr>
            <w:r w:rsidRPr="005D4150">
              <w:rPr>
                <w:b/>
                <w:bCs/>
              </w:rPr>
              <w:t>Medio</w:t>
            </w:r>
          </w:p>
        </w:tc>
        <w:tc>
          <w:tcPr>
            <w:tcW w:w="2349" w:type="dxa"/>
            <w:vAlign w:val="center"/>
          </w:tcPr>
          <w:p w14:paraId="161BEAD4" w14:textId="77777777" w:rsidR="007D7ABF" w:rsidRPr="005D4150" w:rsidRDefault="007D7ABF">
            <w:pPr>
              <w:jc w:val="center"/>
              <w:rPr>
                <w:b/>
                <w:bCs/>
              </w:rPr>
            </w:pPr>
            <w:r w:rsidRPr="005D4150">
              <w:rPr>
                <w:b/>
                <w:bCs/>
              </w:rPr>
              <w:t>Difícil</w:t>
            </w:r>
          </w:p>
        </w:tc>
      </w:tr>
      <w:tr w:rsidR="007D7ABF" w14:paraId="578C773D" w14:textId="77777777">
        <w:tc>
          <w:tcPr>
            <w:tcW w:w="2348" w:type="dxa"/>
          </w:tcPr>
          <w:p w14:paraId="250E3F8E" w14:textId="77777777" w:rsidR="007D7ABF" w:rsidRDefault="007D7ABF">
            <w:r>
              <w:t>Pantalla</w:t>
            </w:r>
          </w:p>
        </w:tc>
        <w:tc>
          <w:tcPr>
            <w:tcW w:w="2349" w:type="dxa"/>
            <w:vAlign w:val="center"/>
          </w:tcPr>
          <w:p w14:paraId="2EA8F1C5" w14:textId="77777777" w:rsidR="007D7ABF" w:rsidRDefault="007D7ABF">
            <w:pPr>
              <w:jc w:val="center"/>
            </w:pPr>
            <w:r>
              <w:t>1</w:t>
            </w:r>
          </w:p>
        </w:tc>
        <w:tc>
          <w:tcPr>
            <w:tcW w:w="2349" w:type="dxa"/>
            <w:vAlign w:val="center"/>
          </w:tcPr>
          <w:p w14:paraId="224FDB79" w14:textId="77777777" w:rsidR="007D7ABF" w:rsidRDefault="007D7ABF">
            <w:pPr>
              <w:jc w:val="center"/>
            </w:pPr>
            <w:r>
              <w:t>2</w:t>
            </w:r>
          </w:p>
        </w:tc>
        <w:tc>
          <w:tcPr>
            <w:tcW w:w="2349" w:type="dxa"/>
            <w:vAlign w:val="center"/>
          </w:tcPr>
          <w:p w14:paraId="6CA380AE" w14:textId="77777777" w:rsidR="007D7ABF" w:rsidRDefault="007D7ABF">
            <w:pPr>
              <w:jc w:val="center"/>
            </w:pPr>
            <w:r>
              <w:t>3</w:t>
            </w:r>
          </w:p>
        </w:tc>
      </w:tr>
      <w:tr w:rsidR="007D7ABF" w14:paraId="733FB8A1" w14:textId="77777777">
        <w:tc>
          <w:tcPr>
            <w:tcW w:w="2348" w:type="dxa"/>
          </w:tcPr>
          <w:p w14:paraId="42C74BE2" w14:textId="77777777" w:rsidR="007D7ABF" w:rsidRDefault="007D7ABF">
            <w:r>
              <w:t>Reporte</w:t>
            </w:r>
          </w:p>
        </w:tc>
        <w:tc>
          <w:tcPr>
            <w:tcW w:w="2349" w:type="dxa"/>
            <w:vAlign w:val="center"/>
          </w:tcPr>
          <w:p w14:paraId="72B6E614" w14:textId="77777777" w:rsidR="007D7ABF" w:rsidRDefault="007D7ABF">
            <w:pPr>
              <w:jc w:val="center"/>
            </w:pPr>
            <w:r>
              <w:t>2</w:t>
            </w:r>
          </w:p>
        </w:tc>
        <w:tc>
          <w:tcPr>
            <w:tcW w:w="2349" w:type="dxa"/>
            <w:vAlign w:val="center"/>
          </w:tcPr>
          <w:p w14:paraId="6DA58A52" w14:textId="77777777" w:rsidR="007D7ABF" w:rsidRDefault="007D7ABF">
            <w:pPr>
              <w:jc w:val="center"/>
            </w:pPr>
            <w:r>
              <w:t>5</w:t>
            </w:r>
          </w:p>
        </w:tc>
        <w:tc>
          <w:tcPr>
            <w:tcW w:w="2349" w:type="dxa"/>
            <w:vAlign w:val="center"/>
          </w:tcPr>
          <w:p w14:paraId="02B84BC7" w14:textId="77777777" w:rsidR="007D7ABF" w:rsidRDefault="007D7ABF">
            <w:pPr>
              <w:jc w:val="center"/>
            </w:pPr>
            <w:r>
              <w:t>8</w:t>
            </w:r>
          </w:p>
        </w:tc>
      </w:tr>
      <w:tr w:rsidR="007D7ABF" w14:paraId="3C2C5CE2" w14:textId="77777777">
        <w:tc>
          <w:tcPr>
            <w:tcW w:w="2348" w:type="dxa"/>
          </w:tcPr>
          <w:p w14:paraId="6E9AE030" w14:textId="77777777" w:rsidR="007D7ABF" w:rsidRDefault="007D7ABF">
            <w:r>
              <w:t>Componentes</w:t>
            </w:r>
          </w:p>
        </w:tc>
        <w:tc>
          <w:tcPr>
            <w:tcW w:w="2349" w:type="dxa"/>
            <w:vAlign w:val="center"/>
          </w:tcPr>
          <w:p w14:paraId="46979157" w14:textId="77777777" w:rsidR="007D7ABF" w:rsidRDefault="007D7ABF">
            <w:pPr>
              <w:jc w:val="center"/>
            </w:pPr>
          </w:p>
        </w:tc>
        <w:tc>
          <w:tcPr>
            <w:tcW w:w="2349" w:type="dxa"/>
            <w:vAlign w:val="center"/>
          </w:tcPr>
          <w:p w14:paraId="3FAF92D8" w14:textId="77777777" w:rsidR="007D7ABF" w:rsidRDefault="007D7ABF">
            <w:pPr>
              <w:jc w:val="center"/>
            </w:pPr>
          </w:p>
        </w:tc>
        <w:tc>
          <w:tcPr>
            <w:tcW w:w="2349" w:type="dxa"/>
            <w:vAlign w:val="center"/>
          </w:tcPr>
          <w:p w14:paraId="4DA132F2" w14:textId="77777777" w:rsidR="007D7ABF" w:rsidRDefault="007D7ABF">
            <w:pPr>
              <w:jc w:val="center"/>
            </w:pPr>
            <w:r>
              <w:t>10</w:t>
            </w:r>
          </w:p>
        </w:tc>
      </w:tr>
    </w:tbl>
    <w:p w14:paraId="0CF42452" w14:textId="77777777" w:rsidR="007D7ABF" w:rsidRDefault="007D7ABF" w:rsidP="007D7ABF">
      <w:pPr>
        <w:pStyle w:val="Titulotabla"/>
      </w:pPr>
      <w:bookmarkStart w:id="544" w:name="_Toc150982832"/>
      <w:r>
        <w:t>Ponderación de complejidad para tipos de objeto</w:t>
      </w:r>
      <w:bookmarkEnd w:id="544"/>
    </w:p>
    <w:p w14:paraId="0D220594" w14:textId="77777777" w:rsidR="007D7ABF" w:rsidRDefault="007D7ABF" w:rsidP="007D7ABF">
      <w:r>
        <w:lastRenderedPageBreak/>
        <w:t>El siguiente paso es categorizar las pantallas, reportes y componentes del sistema de acuerdo con la complejidad descrita en la tabla 5 para posteriormente obtener la cifra total de puntos de objeto.</w:t>
      </w:r>
    </w:p>
    <w:tbl>
      <w:tblPr>
        <w:tblStyle w:val="Tablaconcuadrcula"/>
        <w:tblW w:w="0" w:type="auto"/>
        <w:tblInd w:w="6" w:type="dxa"/>
        <w:tblLook w:val="04A0" w:firstRow="1" w:lastRow="0" w:firstColumn="1" w:lastColumn="0" w:noHBand="0" w:noVBand="1"/>
      </w:tblPr>
      <w:tblGrid>
        <w:gridCol w:w="3117"/>
        <w:gridCol w:w="3121"/>
        <w:gridCol w:w="3151"/>
      </w:tblGrid>
      <w:tr w:rsidR="007D7ABF" w14:paraId="2E966586" w14:textId="77777777">
        <w:tc>
          <w:tcPr>
            <w:tcW w:w="3117" w:type="dxa"/>
            <w:shd w:val="clear" w:color="auto" w:fill="FFF2CC" w:themeFill="accent4" w:themeFillTint="33"/>
            <w:vAlign w:val="center"/>
          </w:tcPr>
          <w:p w14:paraId="6D3CC38C" w14:textId="77777777" w:rsidR="007D7ABF" w:rsidRPr="006756AE" w:rsidRDefault="007D7ABF">
            <w:pPr>
              <w:jc w:val="center"/>
              <w:rPr>
                <w:b/>
                <w:bCs/>
                <w:sz w:val="28"/>
                <w:szCs w:val="24"/>
              </w:rPr>
            </w:pPr>
            <w:r w:rsidRPr="006756AE">
              <w:rPr>
                <w:b/>
                <w:bCs/>
                <w:sz w:val="28"/>
                <w:szCs w:val="24"/>
              </w:rPr>
              <w:t>Tipo de objeto</w:t>
            </w:r>
          </w:p>
        </w:tc>
        <w:tc>
          <w:tcPr>
            <w:tcW w:w="3121" w:type="dxa"/>
            <w:shd w:val="clear" w:color="auto" w:fill="FFF2CC" w:themeFill="accent4" w:themeFillTint="33"/>
            <w:vAlign w:val="center"/>
          </w:tcPr>
          <w:p w14:paraId="4F26C852" w14:textId="77777777" w:rsidR="007D7ABF" w:rsidRPr="006756AE" w:rsidRDefault="007D7ABF">
            <w:pPr>
              <w:jc w:val="center"/>
              <w:rPr>
                <w:b/>
                <w:bCs/>
                <w:sz w:val="28"/>
                <w:szCs w:val="24"/>
              </w:rPr>
            </w:pPr>
            <w:r w:rsidRPr="006756AE">
              <w:rPr>
                <w:b/>
                <w:bCs/>
                <w:sz w:val="28"/>
                <w:szCs w:val="24"/>
              </w:rPr>
              <w:t>Complejidad</w:t>
            </w:r>
          </w:p>
        </w:tc>
        <w:tc>
          <w:tcPr>
            <w:tcW w:w="3151" w:type="dxa"/>
            <w:shd w:val="clear" w:color="auto" w:fill="FFF2CC" w:themeFill="accent4" w:themeFillTint="33"/>
            <w:vAlign w:val="center"/>
          </w:tcPr>
          <w:p w14:paraId="1DDFD260" w14:textId="77777777" w:rsidR="007D7ABF" w:rsidRPr="006756AE" w:rsidRDefault="007D7ABF">
            <w:pPr>
              <w:jc w:val="center"/>
              <w:rPr>
                <w:b/>
                <w:bCs/>
                <w:sz w:val="28"/>
                <w:szCs w:val="24"/>
              </w:rPr>
            </w:pPr>
            <w:r w:rsidRPr="006756AE">
              <w:rPr>
                <w:b/>
                <w:bCs/>
                <w:sz w:val="28"/>
                <w:szCs w:val="24"/>
              </w:rPr>
              <w:t>Peso</w:t>
            </w:r>
          </w:p>
        </w:tc>
      </w:tr>
      <w:tr w:rsidR="007D7ABF" w14:paraId="1B773AA3" w14:textId="77777777">
        <w:tc>
          <w:tcPr>
            <w:tcW w:w="3117" w:type="dxa"/>
          </w:tcPr>
          <w:p w14:paraId="5AC18571" w14:textId="77777777" w:rsidR="007D7ABF" w:rsidRDefault="007D7ABF">
            <w:r>
              <w:t>Pantalla inicio de sesión</w:t>
            </w:r>
          </w:p>
        </w:tc>
        <w:tc>
          <w:tcPr>
            <w:tcW w:w="3121" w:type="dxa"/>
            <w:vAlign w:val="center"/>
          </w:tcPr>
          <w:p w14:paraId="4D292FFE" w14:textId="77777777" w:rsidR="007D7ABF" w:rsidRDefault="007D7ABF">
            <w:pPr>
              <w:jc w:val="center"/>
            </w:pPr>
            <w:r>
              <w:t>Simple</w:t>
            </w:r>
          </w:p>
        </w:tc>
        <w:tc>
          <w:tcPr>
            <w:tcW w:w="3151" w:type="dxa"/>
            <w:vAlign w:val="center"/>
          </w:tcPr>
          <w:p w14:paraId="40230B59" w14:textId="77777777" w:rsidR="007D7ABF" w:rsidRDefault="007D7ABF">
            <w:pPr>
              <w:jc w:val="center"/>
            </w:pPr>
            <w:r>
              <w:t>1</w:t>
            </w:r>
          </w:p>
        </w:tc>
      </w:tr>
      <w:tr w:rsidR="007D7ABF" w14:paraId="123D3D14" w14:textId="77777777">
        <w:tc>
          <w:tcPr>
            <w:tcW w:w="3117" w:type="dxa"/>
          </w:tcPr>
          <w:p w14:paraId="481148DF" w14:textId="77777777" w:rsidR="007D7ABF" w:rsidRDefault="007D7ABF">
            <w:r>
              <w:t>Pantalla crear cuenta nueva</w:t>
            </w:r>
          </w:p>
        </w:tc>
        <w:tc>
          <w:tcPr>
            <w:tcW w:w="3121" w:type="dxa"/>
            <w:vAlign w:val="center"/>
          </w:tcPr>
          <w:p w14:paraId="5A255BB1" w14:textId="77777777" w:rsidR="007D7ABF" w:rsidRDefault="007D7ABF">
            <w:pPr>
              <w:jc w:val="center"/>
            </w:pPr>
            <w:r>
              <w:t>Simple</w:t>
            </w:r>
          </w:p>
        </w:tc>
        <w:tc>
          <w:tcPr>
            <w:tcW w:w="3151" w:type="dxa"/>
            <w:vAlign w:val="center"/>
          </w:tcPr>
          <w:p w14:paraId="663B767B" w14:textId="77777777" w:rsidR="007D7ABF" w:rsidRDefault="007D7ABF">
            <w:pPr>
              <w:jc w:val="center"/>
            </w:pPr>
            <w:r>
              <w:t>1</w:t>
            </w:r>
          </w:p>
        </w:tc>
      </w:tr>
      <w:tr w:rsidR="007D7ABF" w14:paraId="0D9DE62B" w14:textId="77777777">
        <w:tc>
          <w:tcPr>
            <w:tcW w:w="3117" w:type="dxa"/>
          </w:tcPr>
          <w:p w14:paraId="525CED6C" w14:textId="77777777" w:rsidR="007D7ABF" w:rsidRDefault="007D7ABF">
            <w:r>
              <w:t>Pantalla Inicio empleado</w:t>
            </w:r>
          </w:p>
        </w:tc>
        <w:tc>
          <w:tcPr>
            <w:tcW w:w="3121" w:type="dxa"/>
            <w:vAlign w:val="center"/>
          </w:tcPr>
          <w:p w14:paraId="520D3B2C" w14:textId="77777777" w:rsidR="007D7ABF" w:rsidRDefault="007D7ABF">
            <w:pPr>
              <w:jc w:val="center"/>
            </w:pPr>
            <w:r>
              <w:t>Simple</w:t>
            </w:r>
          </w:p>
        </w:tc>
        <w:tc>
          <w:tcPr>
            <w:tcW w:w="3151" w:type="dxa"/>
            <w:vAlign w:val="center"/>
          </w:tcPr>
          <w:p w14:paraId="60A3F940" w14:textId="77777777" w:rsidR="007D7ABF" w:rsidRDefault="007D7ABF">
            <w:pPr>
              <w:jc w:val="center"/>
            </w:pPr>
            <w:r>
              <w:t>1</w:t>
            </w:r>
          </w:p>
        </w:tc>
      </w:tr>
      <w:tr w:rsidR="007D7ABF" w14:paraId="42D6FF96" w14:textId="77777777">
        <w:tc>
          <w:tcPr>
            <w:tcW w:w="3117" w:type="dxa"/>
          </w:tcPr>
          <w:p w14:paraId="7D93B1E5" w14:textId="77777777" w:rsidR="007D7ABF" w:rsidRDefault="007D7ABF">
            <w:r>
              <w:t>Pantalla de inicio gerente</w:t>
            </w:r>
          </w:p>
        </w:tc>
        <w:tc>
          <w:tcPr>
            <w:tcW w:w="3121" w:type="dxa"/>
            <w:vAlign w:val="center"/>
          </w:tcPr>
          <w:p w14:paraId="261C99D3" w14:textId="77777777" w:rsidR="007D7ABF" w:rsidRDefault="007D7ABF">
            <w:pPr>
              <w:jc w:val="center"/>
            </w:pPr>
            <w:r>
              <w:t>Simple</w:t>
            </w:r>
          </w:p>
        </w:tc>
        <w:tc>
          <w:tcPr>
            <w:tcW w:w="3151" w:type="dxa"/>
            <w:vAlign w:val="center"/>
          </w:tcPr>
          <w:p w14:paraId="32460267" w14:textId="77777777" w:rsidR="007D7ABF" w:rsidRDefault="007D7ABF">
            <w:pPr>
              <w:jc w:val="center"/>
            </w:pPr>
            <w:r>
              <w:t>1</w:t>
            </w:r>
          </w:p>
        </w:tc>
      </w:tr>
      <w:tr w:rsidR="007D7ABF" w14:paraId="28A44C80" w14:textId="77777777">
        <w:tc>
          <w:tcPr>
            <w:tcW w:w="3117" w:type="dxa"/>
          </w:tcPr>
          <w:p w14:paraId="4D17F2FC" w14:textId="77777777" w:rsidR="007D7ABF" w:rsidRDefault="007D7ABF">
            <w:r>
              <w:t>Pantalla de editor visual</w:t>
            </w:r>
          </w:p>
        </w:tc>
        <w:tc>
          <w:tcPr>
            <w:tcW w:w="3121" w:type="dxa"/>
            <w:vAlign w:val="center"/>
          </w:tcPr>
          <w:p w14:paraId="2AD1910E" w14:textId="77777777" w:rsidR="007D7ABF" w:rsidRDefault="007D7ABF">
            <w:pPr>
              <w:jc w:val="center"/>
            </w:pPr>
            <w:r>
              <w:t>Difícil</w:t>
            </w:r>
          </w:p>
        </w:tc>
        <w:tc>
          <w:tcPr>
            <w:tcW w:w="3151" w:type="dxa"/>
            <w:vAlign w:val="center"/>
          </w:tcPr>
          <w:p w14:paraId="44B681F4" w14:textId="77777777" w:rsidR="007D7ABF" w:rsidRDefault="007D7ABF">
            <w:pPr>
              <w:jc w:val="center"/>
            </w:pPr>
            <w:r>
              <w:t>3</w:t>
            </w:r>
          </w:p>
        </w:tc>
      </w:tr>
      <w:tr w:rsidR="007D7ABF" w14:paraId="582D84D6" w14:textId="77777777">
        <w:tc>
          <w:tcPr>
            <w:tcW w:w="3117" w:type="dxa"/>
          </w:tcPr>
          <w:p w14:paraId="4217A2B1" w14:textId="77777777" w:rsidR="007D7ABF" w:rsidRDefault="007D7ABF">
            <w:r>
              <w:t xml:space="preserve">Pantalla de visualizador de almacén </w:t>
            </w:r>
          </w:p>
        </w:tc>
        <w:tc>
          <w:tcPr>
            <w:tcW w:w="3121" w:type="dxa"/>
            <w:vAlign w:val="center"/>
          </w:tcPr>
          <w:p w14:paraId="1FC93220" w14:textId="77777777" w:rsidR="007D7ABF" w:rsidRDefault="007D7ABF">
            <w:pPr>
              <w:jc w:val="center"/>
            </w:pPr>
            <w:r>
              <w:t>Difícil</w:t>
            </w:r>
          </w:p>
        </w:tc>
        <w:tc>
          <w:tcPr>
            <w:tcW w:w="3151" w:type="dxa"/>
            <w:vAlign w:val="center"/>
          </w:tcPr>
          <w:p w14:paraId="0494B697" w14:textId="77777777" w:rsidR="007D7ABF" w:rsidRDefault="007D7ABF">
            <w:pPr>
              <w:jc w:val="center"/>
            </w:pPr>
            <w:r>
              <w:t>3</w:t>
            </w:r>
          </w:p>
        </w:tc>
      </w:tr>
      <w:tr w:rsidR="007D7ABF" w14:paraId="38BEA54F" w14:textId="77777777">
        <w:tc>
          <w:tcPr>
            <w:tcW w:w="3117" w:type="dxa"/>
          </w:tcPr>
          <w:p w14:paraId="654DF89B" w14:textId="77777777" w:rsidR="007D7ABF" w:rsidRDefault="007D7ABF">
            <w:r>
              <w:t>Pantalla de visualizador de anaquel</w:t>
            </w:r>
          </w:p>
        </w:tc>
        <w:tc>
          <w:tcPr>
            <w:tcW w:w="3121" w:type="dxa"/>
            <w:vAlign w:val="center"/>
          </w:tcPr>
          <w:p w14:paraId="7B473D9A" w14:textId="77777777" w:rsidR="007D7ABF" w:rsidRDefault="007D7ABF">
            <w:pPr>
              <w:jc w:val="center"/>
            </w:pPr>
            <w:r>
              <w:t>Difícil</w:t>
            </w:r>
          </w:p>
        </w:tc>
        <w:tc>
          <w:tcPr>
            <w:tcW w:w="3151" w:type="dxa"/>
            <w:vAlign w:val="center"/>
          </w:tcPr>
          <w:p w14:paraId="77134157" w14:textId="77777777" w:rsidR="007D7ABF" w:rsidRDefault="007D7ABF">
            <w:pPr>
              <w:jc w:val="center"/>
            </w:pPr>
            <w:r>
              <w:t>3</w:t>
            </w:r>
          </w:p>
        </w:tc>
      </w:tr>
      <w:tr w:rsidR="007D7ABF" w14:paraId="51334384" w14:textId="77777777">
        <w:tc>
          <w:tcPr>
            <w:tcW w:w="3117" w:type="dxa"/>
          </w:tcPr>
          <w:p w14:paraId="04D8A789" w14:textId="77777777" w:rsidR="007D7ABF" w:rsidRDefault="007D7ABF">
            <w:r>
              <w:t>Pantalla búsqueda de artículos</w:t>
            </w:r>
          </w:p>
        </w:tc>
        <w:tc>
          <w:tcPr>
            <w:tcW w:w="3121" w:type="dxa"/>
            <w:vAlign w:val="center"/>
          </w:tcPr>
          <w:p w14:paraId="069FF276" w14:textId="77777777" w:rsidR="007D7ABF" w:rsidRDefault="007D7ABF">
            <w:pPr>
              <w:jc w:val="center"/>
            </w:pPr>
            <w:r>
              <w:t>Medio</w:t>
            </w:r>
          </w:p>
        </w:tc>
        <w:tc>
          <w:tcPr>
            <w:tcW w:w="3151" w:type="dxa"/>
            <w:vAlign w:val="center"/>
          </w:tcPr>
          <w:p w14:paraId="41255B7B" w14:textId="77777777" w:rsidR="007D7ABF" w:rsidRDefault="007D7ABF">
            <w:pPr>
              <w:jc w:val="center"/>
            </w:pPr>
            <w:r>
              <w:t>2</w:t>
            </w:r>
          </w:p>
        </w:tc>
      </w:tr>
      <w:tr w:rsidR="007D7ABF" w14:paraId="6D750D92" w14:textId="77777777">
        <w:tc>
          <w:tcPr>
            <w:tcW w:w="3117" w:type="dxa"/>
          </w:tcPr>
          <w:p w14:paraId="36B203E2" w14:textId="77777777" w:rsidR="007D7ABF" w:rsidRDefault="007D7ABF">
            <w:r>
              <w:t>Reporte tasa de daños</w:t>
            </w:r>
          </w:p>
        </w:tc>
        <w:tc>
          <w:tcPr>
            <w:tcW w:w="3121" w:type="dxa"/>
            <w:vAlign w:val="center"/>
          </w:tcPr>
          <w:p w14:paraId="664BC247" w14:textId="77777777" w:rsidR="007D7ABF" w:rsidRDefault="007D7ABF">
            <w:pPr>
              <w:jc w:val="center"/>
            </w:pPr>
            <w:r>
              <w:t>Medio</w:t>
            </w:r>
          </w:p>
        </w:tc>
        <w:tc>
          <w:tcPr>
            <w:tcW w:w="3151" w:type="dxa"/>
            <w:vAlign w:val="center"/>
          </w:tcPr>
          <w:p w14:paraId="0368FB15" w14:textId="77777777" w:rsidR="007D7ABF" w:rsidRDefault="007D7ABF">
            <w:pPr>
              <w:jc w:val="center"/>
            </w:pPr>
            <w:r>
              <w:t>5</w:t>
            </w:r>
          </w:p>
        </w:tc>
      </w:tr>
      <w:tr w:rsidR="007D7ABF" w14:paraId="7E269D91" w14:textId="77777777">
        <w:tc>
          <w:tcPr>
            <w:tcW w:w="3117" w:type="dxa"/>
          </w:tcPr>
          <w:p w14:paraId="3E969C0A" w14:textId="77777777" w:rsidR="007D7ABF" w:rsidRDefault="007D7ABF">
            <w:r>
              <w:t>Reporte ventas</w:t>
            </w:r>
          </w:p>
        </w:tc>
        <w:tc>
          <w:tcPr>
            <w:tcW w:w="3121" w:type="dxa"/>
            <w:vAlign w:val="center"/>
          </w:tcPr>
          <w:p w14:paraId="32ED0B2B" w14:textId="77777777" w:rsidR="007D7ABF" w:rsidRDefault="007D7ABF">
            <w:pPr>
              <w:jc w:val="center"/>
            </w:pPr>
            <w:r>
              <w:t>Medio</w:t>
            </w:r>
          </w:p>
        </w:tc>
        <w:tc>
          <w:tcPr>
            <w:tcW w:w="3151" w:type="dxa"/>
            <w:vAlign w:val="center"/>
          </w:tcPr>
          <w:p w14:paraId="4AD23ACD" w14:textId="77777777" w:rsidR="007D7ABF" w:rsidRDefault="007D7ABF">
            <w:pPr>
              <w:jc w:val="center"/>
            </w:pPr>
            <w:r>
              <w:t>5</w:t>
            </w:r>
          </w:p>
        </w:tc>
      </w:tr>
      <w:tr w:rsidR="007D7ABF" w14:paraId="0770ECCE" w14:textId="77777777">
        <w:tc>
          <w:tcPr>
            <w:tcW w:w="3117" w:type="dxa"/>
          </w:tcPr>
          <w:p w14:paraId="2A77AE60" w14:textId="77777777" w:rsidR="007D7ABF" w:rsidRDefault="007D7ABF">
            <w:r>
              <w:t xml:space="preserve">Reporte de ofertas </w:t>
            </w:r>
          </w:p>
        </w:tc>
        <w:tc>
          <w:tcPr>
            <w:tcW w:w="3121" w:type="dxa"/>
            <w:vAlign w:val="center"/>
          </w:tcPr>
          <w:p w14:paraId="4C696587" w14:textId="77777777" w:rsidR="007D7ABF" w:rsidRDefault="007D7ABF">
            <w:pPr>
              <w:jc w:val="center"/>
            </w:pPr>
            <w:r>
              <w:t>Medio</w:t>
            </w:r>
          </w:p>
        </w:tc>
        <w:tc>
          <w:tcPr>
            <w:tcW w:w="3151" w:type="dxa"/>
            <w:vAlign w:val="center"/>
          </w:tcPr>
          <w:p w14:paraId="0268BEEB" w14:textId="77777777" w:rsidR="007D7ABF" w:rsidRDefault="007D7ABF">
            <w:pPr>
              <w:jc w:val="center"/>
            </w:pPr>
            <w:r>
              <w:t>5</w:t>
            </w:r>
          </w:p>
        </w:tc>
      </w:tr>
      <w:tr w:rsidR="007D7ABF" w14:paraId="4ECB5C13" w14:textId="77777777">
        <w:tc>
          <w:tcPr>
            <w:tcW w:w="3117" w:type="dxa"/>
          </w:tcPr>
          <w:p w14:paraId="12394D7E" w14:textId="77777777" w:rsidR="007D7ABF" w:rsidRDefault="007D7ABF">
            <w:r>
              <w:t>Reporte nuevos productos</w:t>
            </w:r>
          </w:p>
        </w:tc>
        <w:tc>
          <w:tcPr>
            <w:tcW w:w="3121" w:type="dxa"/>
            <w:vAlign w:val="center"/>
          </w:tcPr>
          <w:p w14:paraId="3B5E9D27" w14:textId="77777777" w:rsidR="007D7ABF" w:rsidRDefault="007D7ABF">
            <w:pPr>
              <w:jc w:val="center"/>
            </w:pPr>
            <w:r>
              <w:t>Medio</w:t>
            </w:r>
          </w:p>
        </w:tc>
        <w:tc>
          <w:tcPr>
            <w:tcW w:w="3151" w:type="dxa"/>
            <w:vAlign w:val="center"/>
          </w:tcPr>
          <w:p w14:paraId="37BFA936" w14:textId="77777777" w:rsidR="007D7ABF" w:rsidRDefault="007D7ABF">
            <w:pPr>
              <w:jc w:val="center"/>
            </w:pPr>
            <w:r>
              <w:t>5</w:t>
            </w:r>
          </w:p>
        </w:tc>
      </w:tr>
      <w:tr w:rsidR="007D7ABF" w14:paraId="365E0FF8" w14:textId="77777777">
        <w:tc>
          <w:tcPr>
            <w:tcW w:w="3117" w:type="dxa"/>
          </w:tcPr>
          <w:p w14:paraId="6A982E79" w14:textId="77777777" w:rsidR="007D7ABF" w:rsidRDefault="007D7ABF">
            <w:r>
              <w:t>Pantalla punto de venta</w:t>
            </w:r>
          </w:p>
        </w:tc>
        <w:tc>
          <w:tcPr>
            <w:tcW w:w="3121" w:type="dxa"/>
            <w:vAlign w:val="center"/>
          </w:tcPr>
          <w:p w14:paraId="6B3BD589" w14:textId="77777777" w:rsidR="007D7ABF" w:rsidRDefault="007D7ABF">
            <w:pPr>
              <w:jc w:val="center"/>
            </w:pPr>
            <w:r>
              <w:t>Medio</w:t>
            </w:r>
          </w:p>
        </w:tc>
        <w:tc>
          <w:tcPr>
            <w:tcW w:w="3151" w:type="dxa"/>
            <w:vAlign w:val="center"/>
          </w:tcPr>
          <w:p w14:paraId="717BD317" w14:textId="77777777" w:rsidR="007D7ABF" w:rsidRDefault="007D7ABF">
            <w:pPr>
              <w:jc w:val="center"/>
            </w:pPr>
            <w:r>
              <w:t>2</w:t>
            </w:r>
          </w:p>
        </w:tc>
      </w:tr>
      <w:tr w:rsidR="007D7ABF" w14:paraId="76F6C354" w14:textId="77777777">
        <w:tc>
          <w:tcPr>
            <w:tcW w:w="6238" w:type="dxa"/>
            <w:gridSpan w:val="2"/>
            <w:shd w:val="clear" w:color="auto" w:fill="FFD966" w:themeFill="accent4" w:themeFillTint="99"/>
            <w:vAlign w:val="center"/>
          </w:tcPr>
          <w:p w14:paraId="51976540" w14:textId="77777777" w:rsidR="007D7ABF" w:rsidRPr="006756AE" w:rsidRDefault="007D7ABF">
            <w:pPr>
              <w:jc w:val="center"/>
              <w:rPr>
                <w:b/>
                <w:bCs/>
              </w:rPr>
            </w:pPr>
            <w:proofErr w:type="gramStart"/>
            <w:r w:rsidRPr="006756AE">
              <w:rPr>
                <w:b/>
                <w:bCs/>
              </w:rPr>
              <w:t>Total</w:t>
            </w:r>
            <w:proofErr w:type="gramEnd"/>
            <w:r w:rsidRPr="006756AE">
              <w:rPr>
                <w:b/>
                <w:bCs/>
              </w:rPr>
              <w:t xml:space="preserve"> de puntos de objeto</w:t>
            </w:r>
          </w:p>
        </w:tc>
        <w:tc>
          <w:tcPr>
            <w:tcW w:w="3151" w:type="dxa"/>
            <w:vAlign w:val="center"/>
          </w:tcPr>
          <w:p w14:paraId="38141F05" w14:textId="77777777" w:rsidR="007D7ABF" w:rsidRDefault="007D7ABF">
            <w:pPr>
              <w:jc w:val="center"/>
            </w:pPr>
            <w:r>
              <w:t>37</w:t>
            </w:r>
          </w:p>
        </w:tc>
      </w:tr>
    </w:tbl>
    <w:p w14:paraId="73B0566A" w14:textId="77777777" w:rsidR="007D7ABF" w:rsidRDefault="007D7ABF" w:rsidP="007D7ABF">
      <w:pPr>
        <w:pStyle w:val="Titulotabla"/>
      </w:pPr>
      <w:bookmarkStart w:id="545" w:name="_Toc150982833"/>
      <w:r>
        <w:t>Análisis ponderación de puntos de objeto</w:t>
      </w:r>
      <w:bookmarkEnd w:id="545"/>
    </w:p>
    <w:p w14:paraId="4EF005BC" w14:textId="77777777" w:rsidR="007D7ABF" w:rsidRDefault="007D7ABF" w:rsidP="007D7ABF">
      <w:r>
        <w:t xml:space="preserve">Dada la naturaleza del proyecto y que algunos de los componentes se van a reutilizar se debe calcular un parámetro llamado porcentaje de </w:t>
      </w:r>
      <w:proofErr w:type="spellStart"/>
      <w:r>
        <w:t>reuso</w:t>
      </w:r>
      <w:proofErr w:type="spellEnd"/>
      <w:r>
        <w:t xml:space="preserve"> que será parte importante para calcular el ajuste de los puntos de objeto (NOP, por sus siglas en inglés). Entonces, se hace el conteo del total de líneas de código a la par del conteo de líneas de código reutilizadas. A continuación, se muestran las tablas que describen un estimado de las líneas de código próximas y las que se van a reutilizar.</w:t>
      </w:r>
    </w:p>
    <w:tbl>
      <w:tblPr>
        <w:tblStyle w:val="Tablaconcuadrcula"/>
        <w:tblW w:w="0" w:type="auto"/>
        <w:tblLook w:val="04A0" w:firstRow="1" w:lastRow="0" w:firstColumn="1" w:lastColumn="0" w:noHBand="0" w:noVBand="1"/>
      </w:tblPr>
      <w:tblGrid>
        <w:gridCol w:w="4697"/>
        <w:gridCol w:w="4698"/>
      </w:tblGrid>
      <w:tr w:rsidR="007D7ABF" w14:paraId="4363B00D" w14:textId="77777777">
        <w:tc>
          <w:tcPr>
            <w:tcW w:w="4697" w:type="dxa"/>
            <w:shd w:val="clear" w:color="auto" w:fill="B4C6E7" w:themeFill="accent1" w:themeFillTint="66"/>
            <w:vAlign w:val="center"/>
          </w:tcPr>
          <w:p w14:paraId="6918E66B" w14:textId="77777777" w:rsidR="007D7ABF" w:rsidRPr="00E03060" w:rsidRDefault="007D7ABF">
            <w:pPr>
              <w:jc w:val="center"/>
              <w:rPr>
                <w:b/>
                <w:bCs/>
                <w:sz w:val="28"/>
                <w:szCs w:val="24"/>
              </w:rPr>
            </w:pPr>
            <w:r w:rsidRPr="00E03060">
              <w:rPr>
                <w:b/>
                <w:bCs/>
                <w:sz w:val="28"/>
                <w:szCs w:val="24"/>
              </w:rPr>
              <w:t>Lenguaje</w:t>
            </w:r>
          </w:p>
        </w:tc>
        <w:tc>
          <w:tcPr>
            <w:tcW w:w="4698" w:type="dxa"/>
            <w:shd w:val="clear" w:color="auto" w:fill="B4C6E7" w:themeFill="accent1" w:themeFillTint="66"/>
            <w:vAlign w:val="center"/>
          </w:tcPr>
          <w:p w14:paraId="7B4C9100" w14:textId="77777777" w:rsidR="007D7ABF" w:rsidRPr="00E03060" w:rsidRDefault="007D7ABF">
            <w:pPr>
              <w:jc w:val="center"/>
              <w:rPr>
                <w:b/>
                <w:bCs/>
                <w:sz w:val="28"/>
                <w:szCs w:val="24"/>
              </w:rPr>
            </w:pPr>
            <w:proofErr w:type="gramStart"/>
            <w:r w:rsidRPr="00E03060">
              <w:rPr>
                <w:b/>
                <w:bCs/>
                <w:sz w:val="28"/>
                <w:szCs w:val="24"/>
              </w:rPr>
              <w:t>Total</w:t>
            </w:r>
            <w:proofErr w:type="gramEnd"/>
            <w:r w:rsidRPr="00E03060">
              <w:rPr>
                <w:b/>
                <w:bCs/>
                <w:sz w:val="28"/>
                <w:szCs w:val="24"/>
              </w:rPr>
              <w:t xml:space="preserve"> de líneas</w:t>
            </w:r>
          </w:p>
        </w:tc>
      </w:tr>
      <w:tr w:rsidR="007D7ABF" w14:paraId="23E68F37" w14:textId="77777777">
        <w:tc>
          <w:tcPr>
            <w:tcW w:w="4697" w:type="dxa"/>
            <w:vAlign w:val="center"/>
          </w:tcPr>
          <w:p w14:paraId="6265B0B9" w14:textId="77777777" w:rsidR="007D7ABF" w:rsidRDefault="007D7ABF">
            <w:pPr>
              <w:jc w:val="center"/>
            </w:pPr>
            <w:r>
              <w:t>HTML</w:t>
            </w:r>
          </w:p>
        </w:tc>
        <w:tc>
          <w:tcPr>
            <w:tcW w:w="4698" w:type="dxa"/>
            <w:vAlign w:val="center"/>
          </w:tcPr>
          <w:p w14:paraId="7239866A" w14:textId="77777777" w:rsidR="007D7ABF" w:rsidRDefault="007D7ABF">
            <w:pPr>
              <w:jc w:val="center"/>
            </w:pPr>
            <w:r>
              <w:t>1,000</w:t>
            </w:r>
          </w:p>
        </w:tc>
      </w:tr>
      <w:tr w:rsidR="007D7ABF" w14:paraId="250E64FE" w14:textId="77777777">
        <w:tc>
          <w:tcPr>
            <w:tcW w:w="4697" w:type="dxa"/>
            <w:vAlign w:val="center"/>
          </w:tcPr>
          <w:p w14:paraId="5F10EA73" w14:textId="77777777" w:rsidR="007D7ABF" w:rsidRDefault="007D7ABF">
            <w:pPr>
              <w:jc w:val="center"/>
            </w:pPr>
            <w:r>
              <w:t>CSS</w:t>
            </w:r>
          </w:p>
        </w:tc>
        <w:tc>
          <w:tcPr>
            <w:tcW w:w="4698" w:type="dxa"/>
            <w:vAlign w:val="center"/>
          </w:tcPr>
          <w:p w14:paraId="26FF23D5" w14:textId="77777777" w:rsidR="007D7ABF" w:rsidRDefault="007D7ABF">
            <w:pPr>
              <w:jc w:val="center"/>
            </w:pPr>
            <w:r>
              <w:t>700</w:t>
            </w:r>
          </w:p>
        </w:tc>
      </w:tr>
      <w:tr w:rsidR="007D7ABF" w14:paraId="644049D6" w14:textId="77777777">
        <w:tc>
          <w:tcPr>
            <w:tcW w:w="4697" w:type="dxa"/>
            <w:vAlign w:val="center"/>
          </w:tcPr>
          <w:p w14:paraId="34452A1C" w14:textId="77777777" w:rsidR="007D7ABF" w:rsidRDefault="007D7ABF">
            <w:pPr>
              <w:jc w:val="center"/>
            </w:pPr>
            <w:r>
              <w:t>Python</w:t>
            </w:r>
          </w:p>
        </w:tc>
        <w:tc>
          <w:tcPr>
            <w:tcW w:w="4698" w:type="dxa"/>
            <w:vAlign w:val="center"/>
          </w:tcPr>
          <w:p w14:paraId="5C6D32BC" w14:textId="77777777" w:rsidR="007D7ABF" w:rsidRDefault="007D7ABF">
            <w:pPr>
              <w:jc w:val="center"/>
            </w:pPr>
            <w:r>
              <w:t>700</w:t>
            </w:r>
          </w:p>
        </w:tc>
      </w:tr>
      <w:tr w:rsidR="007D7ABF" w14:paraId="2D21F9D6" w14:textId="77777777">
        <w:tc>
          <w:tcPr>
            <w:tcW w:w="4697" w:type="dxa"/>
            <w:vAlign w:val="center"/>
          </w:tcPr>
          <w:p w14:paraId="115D7408" w14:textId="77777777" w:rsidR="007D7ABF" w:rsidRDefault="007D7ABF">
            <w:pPr>
              <w:jc w:val="center"/>
            </w:pPr>
            <w:r>
              <w:t>SQL</w:t>
            </w:r>
          </w:p>
        </w:tc>
        <w:tc>
          <w:tcPr>
            <w:tcW w:w="4698" w:type="dxa"/>
            <w:vAlign w:val="center"/>
          </w:tcPr>
          <w:p w14:paraId="49390FDA" w14:textId="77777777" w:rsidR="007D7ABF" w:rsidRDefault="007D7ABF">
            <w:pPr>
              <w:jc w:val="center"/>
            </w:pPr>
            <w:r>
              <w:t>200</w:t>
            </w:r>
          </w:p>
        </w:tc>
      </w:tr>
      <w:tr w:rsidR="007D7ABF" w14:paraId="6C30A0A4" w14:textId="77777777">
        <w:tc>
          <w:tcPr>
            <w:tcW w:w="4697" w:type="dxa"/>
            <w:vAlign w:val="center"/>
          </w:tcPr>
          <w:p w14:paraId="0B7A3FD7" w14:textId="77777777" w:rsidR="007D7ABF" w:rsidRDefault="007D7ABF">
            <w:pPr>
              <w:jc w:val="center"/>
            </w:pPr>
            <w:r>
              <w:t>JavaScript</w:t>
            </w:r>
          </w:p>
        </w:tc>
        <w:tc>
          <w:tcPr>
            <w:tcW w:w="4698" w:type="dxa"/>
            <w:vAlign w:val="center"/>
          </w:tcPr>
          <w:p w14:paraId="6BEFDE50" w14:textId="77777777" w:rsidR="007D7ABF" w:rsidRDefault="007D7ABF">
            <w:pPr>
              <w:jc w:val="center"/>
            </w:pPr>
            <w:r>
              <w:t>700</w:t>
            </w:r>
          </w:p>
        </w:tc>
      </w:tr>
      <w:tr w:rsidR="007D7ABF" w14:paraId="404D74B4" w14:textId="77777777">
        <w:tc>
          <w:tcPr>
            <w:tcW w:w="4697" w:type="dxa"/>
            <w:shd w:val="clear" w:color="auto" w:fill="FFFF00"/>
            <w:vAlign w:val="center"/>
          </w:tcPr>
          <w:p w14:paraId="208F9DE7" w14:textId="77777777" w:rsidR="007D7ABF" w:rsidRPr="003A13D6" w:rsidRDefault="007D7ABF">
            <w:pPr>
              <w:jc w:val="center"/>
              <w:rPr>
                <w:b/>
                <w:bCs/>
              </w:rPr>
            </w:pPr>
            <w:r w:rsidRPr="003A13D6">
              <w:rPr>
                <w:b/>
                <w:bCs/>
              </w:rPr>
              <w:t>Total</w:t>
            </w:r>
          </w:p>
        </w:tc>
        <w:tc>
          <w:tcPr>
            <w:tcW w:w="4698" w:type="dxa"/>
            <w:shd w:val="clear" w:color="auto" w:fill="FFFF00"/>
            <w:vAlign w:val="center"/>
          </w:tcPr>
          <w:p w14:paraId="40A9772B" w14:textId="77777777" w:rsidR="007D7ABF" w:rsidRPr="003A13D6" w:rsidRDefault="007D7ABF">
            <w:pPr>
              <w:jc w:val="center"/>
              <w:rPr>
                <w:b/>
                <w:bCs/>
              </w:rPr>
            </w:pPr>
            <w:r w:rsidRPr="003A13D6">
              <w:rPr>
                <w:b/>
                <w:bCs/>
              </w:rPr>
              <w:t>3, 300</w:t>
            </w:r>
          </w:p>
        </w:tc>
      </w:tr>
    </w:tbl>
    <w:p w14:paraId="7682ED30" w14:textId="77777777" w:rsidR="007D7ABF" w:rsidRDefault="007D7ABF" w:rsidP="007D7ABF">
      <w:pPr>
        <w:pStyle w:val="Titulotabla"/>
      </w:pPr>
      <w:bookmarkStart w:id="546" w:name="_Toc150982834"/>
      <w:r>
        <w:t>Conteo parcial del total de líneas de código por lenguaje de programación</w:t>
      </w:r>
      <w:bookmarkEnd w:id="546"/>
    </w:p>
    <w:tbl>
      <w:tblPr>
        <w:tblStyle w:val="Tablaconcuadrcula"/>
        <w:tblW w:w="0" w:type="auto"/>
        <w:tblLook w:val="04A0" w:firstRow="1" w:lastRow="0" w:firstColumn="1" w:lastColumn="0" w:noHBand="0" w:noVBand="1"/>
      </w:tblPr>
      <w:tblGrid>
        <w:gridCol w:w="4697"/>
        <w:gridCol w:w="4698"/>
      </w:tblGrid>
      <w:tr w:rsidR="007D7ABF" w14:paraId="47912C95" w14:textId="77777777">
        <w:tc>
          <w:tcPr>
            <w:tcW w:w="4697" w:type="dxa"/>
            <w:shd w:val="clear" w:color="auto" w:fill="B4C6E7" w:themeFill="accent1" w:themeFillTint="66"/>
            <w:vAlign w:val="center"/>
          </w:tcPr>
          <w:p w14:paraId="17D23570" w14:textId="77777777" w:rsidR="007D7ABF" w:rsidRPr="00567432" w:rsidRDefault="007D7ABF">
            <w:pPr>
              <w:jc w:val="center"/>
              <w:rPr>
                <w:b/>
                <w:bCs/>
                <w:sz w:val="28"/>
                <w:szCs w:val="24"/>
              </w:rPr>
            </w:pPr>
            <w:r w:rsidRPr="00567432">
              <w:rPr>
                <w:b/>
                <w:bCs/>
                <w:sz w:val="28"/>
                <w:szCs w:val="24"/>
              </w:rPr>
              <w:t>Lenguaje</w:t>
            </w:r>
          </w:p>
        </w:tc>
        <w:tc>
          <w:tcPr>
            <w:tcW w:w="4698" w:type="dxa"/>
            <w:shd w:val="clear" w:color="auto" w:fill="B4C6E7" w:themeFill="accent1" w:themeFillTint="66"/>
            <w:vAlign w:val="center"/>
          </w:tcPr>
          <w:p w14:paraId="7658CBD9" w14:textId="77777777" w:rsidR="007D7ABF" w:rsidRPr="00567432" w:rsidRDefault="007D7ABF">
            <w:pPr>
              <w:jc w:val="center"/>
              <w:rPr>
                <w:b/>
                <w:bCs/>
                <w:sz w:val="28"/>
                <w:szCs w:val="24"/>
              </w:rPr>
            </w:pPr>
            <w:proofErr w:type="spellStart"/>
            <w:r w:rsidRPr="00567432">
              <w:rPr>
                <w:b/>
                <w:bCs/>
                <w:sz w:val="28"/>
                <w:szCs w:val="24"/>
              </w:rPr>
              <w:t>Reuso</w:t>
            </w:r>
            <w:proofErr w:type="spellEnd"/>
            <w:r w:rsidRPr="00567432">
              <w:rPr>
                <w:b/>
                <w:bCs/>
                <w:sz w:val="28"/>
                <w:szCs w:val="24"/>
              </w:rPr>
              <w:t xml:space="preserve"> de líneas de código</w:t>
            </w:r>
          </w:p>
        </w:tc>
      </w:tr>
      <w:tr w:rsidR="007D7ABF" w14:paraId="0CD45C18" w14:textId="77777777">
        <w:tc>
          <w:tcPr>
            <w:tcW w:w="4697" w:type="dxa"/>
            <w:vAlign w:val="center"/>
          </w:tcPr>
          <w:p w14:paraId="27682792" w14:textId="77777777" w:rsidR="007D7ABF" w:rsidRDefault="007D7ABF">
            <w:pPr>
              <w:jc w:val="center"/>
            </w:pPr>
            <w:r>
              <w:t>HTML</w:t>
            </w:r>
          </w:p>
        </w:tc>
        <w:tc>
          <w:tcPr>
            <w:tcW w:w="4698" w:type="dxa"/>
            <w:vAlign w:val="center"/>
          </w:tcPr>
          <w:p w14:paraId="61C2E4E7" w14:textId="77777777" w:rsidR="007D7ABF" w:rsidRDefault="007D7ABF">
            <w:pPr>
              <w:jc w:val="center"/>
            </w:pPr>
            <w:r>
              <w:t>200</w:t>
            </w:r>
          </w:p>
        </w:tc>
      </w:tr>
      <w:tr w:rsidR="007D7ABF" w14:paraId="49649298" w14:textId="77777777">
        <w:tc>
          <w:tcPr>
            <w:tcW w:w="4697" w:type="dxa"/>
            <w:vAlign w:val="center"/>
          </w:tcPr>
          <w:p w14:paraId="49DDC6F5" w14:textId="77777777" w:rsidR="007D7ABF" w:rsidRDefault="007D7ABF">
            <w:pPr>
              <w:jc w:val="center"/>
            </w:pPr>
            <w:r>
              <w:t>CSS</w:t>
            </w:r>
          </w:p>
        </w:tc>
        <w:tc>
          <w:tcPr>
            <w:tcW w:w="4698" w:type="dxa"/>
            <w:vAlign w:val="center"/>
          </w:tcPr>
          <w:p w14:paraId="5C266E5B" w14:textId="77777777" w:rsidR="007D7ABF" w:rsidRDefault="007D7ABF">
            <w:pPr>
              <w:jc w:val="center"/>
            </w:pPr>
            <w:r>
              <w:t>140</w:t>
            </w:r>
          </w:p>
        </w:tc>
      </w:tr>
      <w:tr w:rsidR="007D7ABF" w14:paraId="2D91AFDD" w14:textId="77777777">
        <w:tc>
          <w:tcPr>
            <w:tcW w:w="4697" w:type="dxa"/>
            <w:vAlign w:val="center"/>
          </w:tcPr>
          <w:p w14:paraId="32589C86" w14:textId="77777777" w:rsidR="007D7ABF" w:rsidRDefault="007D7ABF">
            <w:pPr>
              <w:jc w:val="center"/>
            </w:pPr>
            <w:r>
              <w:t>Python</w:t>
            </w:r>
          </w:p>
        </w:tc>
        <w:tc>
          <w:tcPr>
            <w:tcW w:w="4698" w:type="dxa"/>
            <w:vAlign w:val="center"/>
          </w:tcPr>
          <w:p w14:paraId="0C798937" w14:textId="77777777" w:rsidR="007D7ABF" w:rsidRDefault="007D7ABF">
            <w:pPr>
              <w:jc w:val="center"/>
            </w:pPr>
            <w:r>
              <w:t>140</w:t>
            </w:r>
          </w:p>
        </w:tc>
      </w:tr>
      <w:tr w:rsidR="007D7ABF" w14:paraId="4CC4A20B" w14:textId="77777777">
        <w:tc>
          <w:tcPr>
            <w:tcW w:w="4697" w:type="dxa"/>
            <w:vAlign w:val="center"/>
          </w:tcPr>
          <w:p w14:paraId="4914838E" w14:textId="77777777" w:rsidR="007D7ABF" w:rsidRDefault="007D7ABF">
            <w:pPr>
              <w:jc w:val="center"/>
            </w:pPr>
            <w:r>
              <w:t>SQL</w:t>
            </w:r>
          </w:p>
        </w:tc>
        <w:tc>
          <w:tcPr>
            <w:tcW w:w="4698" w:type="dxa"/>
            <w:vAlign w:val="center"/>
          </w:tcPr>
          <w:p w14:paraId="3307C95C" w14:textId="77777777" w:rsidR="007D7ABF" w:rsidRDefault="007D7ABF">
            <w:pPr>
              <w:jc w:val="center"/>
            </w:pPr>
            <w:r>
              <w:t>40</w:t>
            </w:r>
          </w:p>
        </w:tc>
      </w:tr>
      <w:tr w:rsidR="007D7ABF" w14:paraId="3AF3DC14" w14:textId="77777777">
        <w:tc>
          <w:tcPr>
            <w:tcW w:w="4697" w:type="dxa"/>
            <w:vAlign w:val="center"/>
          </w:tcPr>
          <w:p w14:paraId="2E894EBF" w14:textId="77777777" w:rsidR="007D7ABF" w:rsidRDefault="007D7ABF">
            <w:pPr>
              <w:jc w:val="center"/>
            </w:pPr>
            <w:r>
              <w:t>JavaScript</w:t>
            </w:r>
          </w:p>
        </w:tc>
        <w:tc>
          <w:tcPr>
            <w:tcW w:w="4698" w:type="dxa"/>
            <w:vAlign w:val="center"/>
          </w:tcPr>
          <w:p w14:paraId="649ECB8D" w14:textId="77777777" w:rsidR="007D7ABF" w:rsidRDefault="007D7ABF">
            <w:pPr>
              <w:jc w:val="center"/>
            </w:pPr>
            <w:r>
              <w:t>140</w:t>
            </w:r>
          </w:p>
        </w:tc>
      </w:tr>
      <w:tr w:rsidR="007D7ABF" w14:paraId="5AD299F8" w14:textId="77777777">
        <w:tc>
          <w:tcPr>
            <w:tcW w:w="4697" w:type="dxa"/>
            <w:shd w:val="clear" w:color="auto" w:fill="FFFF00"/>
            <w:vAlign w:val="center"/>
          </w:tcPr>
          <w:p w14:paraId="384ECEC5" w14:textId="77777777" w:rsidR="007D7ABF" w:rsidRPr="003A13D6" w:rsidRDefault="007D7ABF">
            <w:pPr>
              <w:jc w:val="center"/>
              <w:rPr>
                <w:b/>
                <w:bCs/>
              </w:rPr>
            </w:pPr>
            <w:r w:rsidRPr="003A13D6">
              <w:rPr>
                <w:b/>
                <w:bCs/>
              </w:rPr>
              <w:t>Total</w:t>
            </w:r>
          </w:p>
        </w:tc>
        <w:tc>
          <w:tcPr>
            <w:tcW w:w="4698" w:type="dxa"/>
            <w:shd w:val="clear" w:color="auto" w:fill="FFFF00"/>
            <w:vAlign w:val="center"/>
          </w:tcPr>
          <w:p w14:paraId="425F3DCC" w14:textId="77777777" w:rsidR="007D7ABF" w:rsidRPr="003A13D6" w:rsidRDefault="007D7ABF">
            <w:pPr>
              <w:jc w:val="center"/>
              <w:rPr>
                <w:b/>
                <w:bCs/>
              </w:rPr>
            </w:pPr>
            <w:r w:rsidRPr="003A13D6">
              <w:rPr>
                <w:b/>
                <w:bCs/>
              </w:rPr>
              <w:t>660</w:t>
            </w:r>
          </w:p>
        </w:tc>
      </w:tr>
    </w:tbl>
    <w:p w14:paraId="5C699748" w14:textId="77777777" w:rsidR="007D7ABF" w:rsidRDefault="007D7ABF" w:rsidP="007D7ABF">
      <w:pPr>
        <w:pStyle w:val="Titulotabla"/>
      </w:pPr>
      <w:bookmarkStart w:id="547" w:name="_Toc150982835"/>
      <w:r>
        <w:t>Resumen total de líneas de código reutilizadas</w:t>
      </w:r>
      <w:bookmarkEnd w:id="547"/>
    </w:p>
    <w:p w14:paraId="59DD9D57" w14:textId="77777777" w:rsidR="007D7ABF" w:rsidRDefault="007D7ABF" w:rsidP="007D7ABF">
      <w:r>
        <w:lastRenderedPageBreak/>
        <w:t>Ahora se realizar una regla de 3 para determinar el %</w:t>
      </w:r>
      <w:proofErr w:type="spellStart"/>
      <w:r>
        <w:t>reuso</w:t>
      </w:r>
      <w:proofErr w:type="spellEnd"/>
      <w:r>
        <w:t xml:space="preserve"> que quedaría de la siguiente forma:</w:t>
      </w:r>
    </w:p>
    <w:p w14:paraId="25E9F9EF" w14:textId="77777777" w:rsidR="007D7ABF" w:rsidRPr="00523EDD" w:rsidRDefault="007D7ABF" w:rsidP="007D7ABF">
      <w:pPr>
        <w:rPr>
          <w:rFonts w:eastAsiaTheme="minorEastAsia"/>
        </w:rPr>
      </w:pPr>
      <m:oMathPara>
        <m:oMath>
          <m:r>
            <w:rPr>
              <w:rFonts w:ascii="Cambria Math" w:hAnsi="Cambria Math"/>
            </w:rPr>
            <m:t>%reuso=</m:t>
          </m:r>
          <m:f>
            <m:fPr>
              <m:ctrlPr>
                <w:rPr>
                  <w:rFonts w:ascii="Cambria Math" w:hAnsi="Cambria Math"/>
                  <w:i/>
                </w:rPr>
              </m:ctrlPr>
            </m:fPr>
            <m:num>
              <m:d>
                <m:dPr>
                  <m:begChr m:val="["/>
                  <m:endChr m:val="]"/>
                  <m:ctrlPr>
                    <w:rPr>
                      <w:rFonts w:ascii="Cambria Math" w:hAnsi="Cambria Math"/>
                    </w:rPr>
                  </m:ctrlPr>
                </m:dPr>
                <m:e>
                  <m:r>
                    <w:rPr>
                      <w:rFonts w:ascii="Cambria Math" w:hAnsi="Cambria Math"/>
                    </w:rPr>
                    <m:t>100*660</m:t>
                  </m:r>
                </m:e>
              </m:d>
            </m:num>
            <m:den>
              <m:r>
                <w:rPr>
                  <w:rFonts w:ascii="Cambria Math" w:hAnsi="Cambria Math"/>
                </w:rPr>
                <m:t>3300</m:t>
              </m:r>
            </m:den>
          </m:f>
          <m:r>
            <w:rPr>
              <w:rFonts w:ascii="Cambria Math" w:hAnsi="Cambria Math"/>
            </w:rPr>
            <m:t>=</m:t>
          </m:r>
          <m:r>
            <m:rPr>
              <m:sty m:val="bi"/>
            </m:rPr>
            <w:rPr>
              <w:rFonts w:ascii="Cambria Math" w:hAnsi="Cambria Math"/>
              <w:highlight w:val="yellow"/>
            </w:rPr>
            <m:t>2</m:t>
          </m:r>
        </m:oMath>
      </m:oMathPara>
    </w:p>
    <w:p w14:paraId="1C260BCF" w14:textId="77777777" w:rsidR="007D7ABF" w:rsidRDefault="007D7ABF" w:rsidP="007D7ABF">
      <w:r>
        <w:t>Una vez calculado el %</w:t>
      </w:r>
      <w:proofErr w:type="spellStart"/>
      <w:r>
        <w:t>reuso</w:t>
      </w:r>
      <w:proofErr w:type="spellEnd"/>
      <w:r>
        <w:t xml:space="preserve"> podremos aplicar la fórmula para obtener el NOP, el modelo matemático que debemos resolver es el siguiente:</w:t>
      </w:r>
    </w:p>
    <w:p w14:paraId="7A9FD0B3" w14:textId="77777777" w:rsidR="007D7ABF" w:rsidRPr="00111B56" w:rsidRDefault="007D7ABF" w:rsidP="007D7ABF">
      <w:pPr>
        <w:rPr>
          <w:rFonts w:eastAsiaTheme="minorEastAsia"/>
        </w:rPr>
      </w:pPr>
      <m:oMathPara>
        <m:oMath>
          <m:r>
            <w:rPr>
              <w:rFonts w:ascii="Cambria Math" w:hAnsi="Cambria Math"/>
            </w:rPr>
            <m:t>NOP=</m:t>
          </m:r>
          <m:d>
            <m:dPr>
              <m:ctrlPr>
                <w:rPr>
                  <w:rFonts w:ascii="Cambria Math" w:hAnsi="Cambria Math"/>
                  <w:i/>
                </w:rPr>
              </m:ctrlPr>
            </m:dPr>
            <m:e>
              <m:r>
                <w:rPr>
                  <w:rFonts w:ascii="Cambria Math" w:hAnsi="Cambria Math"/>
                </w:rPr>
                <m:t>puntos de objeto</m:t>
              </m:r>
            </m:e>
          </m:d>
          <m:r>
            <w:rPr>
              <w:rFonts w:ascii="Cambria Math" w:hAnsi="Cambria Math"/>
            </w:rPr>
            <m:t>* [</m:t>
          </m:r>
          <m:f>
            <m:fPr>
              <m:ctrlPr>
                <w:rPr>
                  <w:rFonts w:ascii="Cambria Math" w:hAnsi="Cambria Math"/>
                  <w:i/>
                </w:rPr>
              </m:ctrlPr>
            </m:fPr>
            <m:num>
              <m:d>
                <m:dPr>
                  <m:ctrlPr>
                    <w:rPr>
                      <w:rFonts w:ascii="Cambria Math" w:hAnsi="Cambria Math"/>
                      <w:i/>
                    </w:rPr>
                  </m:ctrlPr>
                </m:dPr>
                <m:e>
                  <m:r>
                    <w:rPr>
                      <w:rFonts w:ascii="Cambria Math" w:hAnsi="Cambria Math"/>
                    </w:rPr>
                    <m:t>100-%reuso</m:t>
                  </m:r>
                </m:e>
              </m:d>
            </m:num>
            <m:den>
              <m:r>
                <w:rPr>
                  <w:rFonts w:ascii="Cambria Math" w:hAnsi="Cambria Math"/>
                </w:rPr>
                <m:t>100</m:t>
              </m:r>
            </m:den>
          </m:f>
          <m:r>
            <w:rPr>
              <w:rFonts w:ascii="Cambria Math" w:hAnsi="Cambria Math"/>
            </w:rPr>
            <m:t>]</m:t>
          </m:r>
        </m:oMath>
      </m:oMathPara>
    </w:p>
    <w:p w14:paraId="60164E53" w14:textId="77777777" w:rsidR="007D7ABF" w:rsidRPr="00111B56" w:rsidRDefault="007D7ABF" w:rsidP="007D7ABF">
      <w:pPr>
        <w:rPr>
          <w:rFonts w:eastAsiaTheme="minorEastAsia"/>
        </w:rPr>
      </w:pPr>
      <w:r>
        <w:rPr>
          <w:rFonts w:eastAsiaTheme="minorEastAsia"/>
        </w:rPr>
        <w:t>Sustituyendo los valores tenemos que:</w:t>
      </w:r>
    </w:p>
    <w:p w14:paraId="52C7A430" w14:textId="77777777" w:rsidR="007D7ABF" w:rsidRPr="00E670BB" w:rsidRDefault="007D7ABF" w:rsidP="007D7ABF">
      <w:pPr>
        <w:rPr>
          <w:rFonts w:eastAsiaTheme="minorEastAsia"/>
          <w:b/>
          <w:bCs/>
        </w:rPr>
      </w:pPr>
      <m:oMathPara>
        <m:oMath>
          <m:r>
            <w:rPr>
              <w:rFonts w:ascii="Cambria Math" w:hAnsi="Cambria Math"/>
            </w:rPr>
            <m:t>NOP=</m:t>
          </m:r>
          <m:d>
            <m:dPr>
              <m:ctrlPr>
                <w:rPr>
                  <w:rFonts w:ascii="Cambria Math" w:hAnsi="Cambria Math"/>
                  <w:i/>
                </w:rPr>
              </m:ctrlPr>
            </m:dPr>
            <m:e>
              <m:r>
                <w:rPr>
                  <w:rFonts w:ascii="Cambria Math" w:hAnsi="Cambria Math"/>
                </w:rPr>
                <m:t>37</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98</m:t>
                  </m:r>
                </m:num>
                <m:den>
                  <m:r>
                    <w:rPr>
                      <w:rFonts w:ascii="Cambria Math" w:hAnsi="Cambria Math"/>
                    </w:rPr>
                    <m:t>100</m:t>
                  </m:r>
                </m:den>
              </m:f>
            </m:e>
          </m:d>
          <m:r>
            <w:rPr>
              <w:rFonts w:ascii="Cambria Math" w:hAnsi="Cambria Math"/>
            </w:rPr>
            <m:t>=</m:t>
          </m:r>
          <m:d>
            <m:dPr>
              <m:ctrlPr>
                <w:rPr>
                  <w:rFonts w:ascii="Cambria Math" w:hAnsi="Cambria Math"/>
                  <w:i/>
                </w:rPr>
              </m:ctrlPr>
            </m:dPr>
            <m:e>
              <m:r>
                <w:rPr>
                  <w:rFonts w:ascii="Cambria Math" w:hAnsi="Cambria Math"/>
                </w:rPr>
                <m:t>37</m:t>
              </m:r>
            </m:e>
          </m:d>
          <m:r>
            <w:rPr>
              <w:rFonts w:ascii="Cambria Math" w:hAnsi="Cambria Math"/>
            </w:rPr>
            <m:t xml:space="preserve">* </m:t>
          </m:r>
          <m:d>
            <m:dPr>
              <m:ctrlPr>
                <w:rPr>
                  <w:rFonts w:ascii="Cambria Math" w:hAnsi="Cambria Math"/>
                  <w:i/>
                </w:rPr>
              </m:ctrlPr>
            </m:dPr>
            <m:e>
              <m:r>
                <w:rPr>
                  <w:rFonts w:ascii="Cambria Math" w:hAnsi="Cambria Math"/>
                </w:rPr>
                <m:t>0.98</m:t>
              </m:r>
            </m:e>
          </m:d>
          <m:r>
            <w:rPr>
              <w:rFonts w:ascii="Cambria Math" w:hAnsi="Cambria Math"/>
            </w:rPr>
            <m:t>=</m:t>
          </m:r>
          <m:r>
            <m:rPr>
              <m:sty m:val="bi"/>
            </m:rPr>
            <w:rPr>
              <w:rFonts w:ascii="Cambria Math" w:hAnsi="Cambria Math"/>
              <w:highlight w:val="yellow"/>
            </w:rPr>
            <m:t>36.26</m:t>
          </m:r>
          <m:r>
            <m:rPr>
              <m:sty m:val="bi"/>
            </m:rPr>
            <w:rPr>
              <w:rFonts w:ascii="Cambria Math" w:eastAsiaTheme="minorEastAsia" w:hAnsi="Cambria Math"/>
            </w:rPr>
            <m:t>=</m:t>
          </m:r>
          <m:r>
            <m:rPr>
              <m:sty m:val="bi"/>
            </m:rPr>
            <w:rPr>
              <w:rFonts w:ascii="Cambria Math" w:eastAsiaTheme="minorEastAsia" w:hAnsi="Cambria Math"/>
              <w:highlight w:val="yellow"/>
            </w:rPr>
            <m:t>36</m:t>
          </m:r>
        </m:oMath>
      </m:oMathPara>
    </w:p>
    <w:p w14:paraId="4FF29DB4" w14:textId="77777777" w:rsidR="007D7ABF" w:rsidRDefault="007D7ABF" w:rsidP="007D7ABF">
      <w:r>
        <w:t>Posteriormente, se debe seleccionar el valor de la tasa de productividad del equipo desarrollador, para eso nos basaremos en la tabla que detalla las tasas de productividad en los proyectos de software que ocupen puntos de objeto.</w:t>
      </w:r>
    </w:p>
    <w:tbl>
      <w:tblPr>
        <w:tblStyle w:val="Tablaconcuadrcula"/>
        <w:tblW w:w="0" w:type="auto"/>
        <w:tblLook w:val="04A0" w:firstRow="1" w:lastRow="0" w:firstColumn="1" w:lastColumn="0" w:noHBand="0" w:noVBand="1"/>
      </w:tblPr>
      <w:tblGrid>
        <w:gridCol w:w="4815"/>
        <w:gridCol w:w="992"/>
        <w:gridCol w:w="934"/>
        <w:gridCol w:w="1056"/>
        <w:gridCol w:w="707"/>
        <w:gridCol w:w="891"/>
      </w:tblGrid>
      <w:tr w:rsidR="007D7ABF" w14:paraId="2234F7D9" w14:textId="77777777">
        <w:tc>
          <w:tcPr>
            <w:tcW w:w="4815" w:type="dxa"/>
            <w:shd w:val="clear" w:color="auto" w:fill="D9E2F3" w:themeFill="accent1" w:themeFillTint="33"/>
            <w:vAlign w:val="center"/>
          </w:tcPr>
          <w:p w14:paraId="2998DB2F" w14:textId="77777777" w:rsidR="007D7ABF" w:rsidRDefault="007D7ABF">
            <w:pPr>
              <w:jc w:val="center"/>
            </w:pPr>
            <w:r>
              <w:t>Experiencia/ capacidad del desarrollador</w:t>
            </w:r>
          </w:p>
        </w:tc>
        <w:tc>
          <w:tcPr>
            <w:tcW w:w="992" w:type="dxa"/>
            <w:vAlign w:val="center"/>
          </w:tcPr>
          <w:p w14:paraId="681D56EA" w14:textId="77777777" w:rsidR="007D7ABF" w:rsidRDefault="007D7ABF">
            <w:pPr>
              <w:jc w:val="center"/>
            </w:pPr>
            <w:r>
              <w:t>Muy baja</w:t>
            </w:r>
          </w:p>
        </w:tc>
        <w:tc>
          <w:tcPr>
            <w:tcW w:w="934" w:type="dxa"/>
            <w:vAlign w:val="center"/>
          </w:tcPr>
          <w:p w14:paraId="489C3BBB" w14:textId="77777777" w:rsidR="007D7ABF" w:rsidRDefault="007D7ABF">
            <w:pPr>
              <w:jc w:val="center"/>
            </w:pPr>
            <w:r>
              <w:t>Baja</w:t>
            </w:r>
          </w:p>
        </w:tc>
        <w:tc>
          <w:tcPr>
            <w:tcW w:w="1056" w:type="dxa"/>
            <w:vAlign w:val="center"/>
          </w:tcPr>
          <w:p w14:paraId="2CAC3DEA" w14:textId="77777777" w:rsidR="007D7ABF" w:rsidRDefault="007D7ABF">
            <w:pPr>
              <w:jc w:val="center"/>
            </w:pPr>
            <w:r>
              <w:t>Nominal</w:t>
            </w:r>
          </w:p>
        </w:tc>
        <w:tc>
          <w:tcPr>
            <w:tcW w:w="707" w:type="dxa"/>
            <w:vAlign w:val="center"/>
          </w:tcPr>
          <w:p w14:paraId="66D010B3" w14:textId="77777777" w:rsidR="007D7ABF" w:rsidRDefault="007D7ABF">
            <w:pPr>
              <w:jc w:val="center"/>
            </w:pPr>
            <w:r>
              <w:t>Alta</w:t>
            </w:r>
          </w:p>
        </w:tc>
        <w:tc>
          <w:tcPr>
            <w:tcW w:w="891" w:type="dxa"/>
            <w:vAlign w:val="center"/>
          </w:tcPr>
          <w:p w14:paraId="571D82EF" w14:textId="77777777" w:rsidR="007D7ABF" w:rsidRDefault="007D7ABF">
            <w:pPr>
              <w:jc w:val="center"/>
            </w:pPr>
            <w:r>
              <w:t>Muy alta</w:t>
            </w:r>
          </w:p>
        </w:tc>
      </w:tr>
      <w:tr w:rsidR="007D7ABF" w14:paraId="198451AB" w14:textId="77777777">
        <w:tc>
          <w:tcPr>
            <w:tcW w:w="4815" w:type="dxa"/>
            <w:shd w:val="clear" w:color="auto" w:fill="D9E2F3" w:themeFill="accent1" w:themeFillTint="33"/>
            <w:vAlign w:val="center"/>
          </w:tcPr>
          <w:p w14:paraId="6514FE52" w14:textId="77777777" w:rsidR="007D7ABF" w:rsidRDefault="007D7ABF">
            <w:pPr>
              <w:jc w:val="center"/>
            </w:pPr>
            <w:r>
              <w:t>Madurez/capacidad del entorno</w:t>
            </w:r>
          </w:p>
        </w:tc>
        <w:tc>
          <w:tcPr>
            <w:tcW w:w="992" w:type="dxa"/>
            <w:vAlign w:val="center"/>
          </w:tcPr>
          <w:p w14:paraId="716D7C5C" w14:textId="77777777" w:rsidR="007D7ABF" w:rsidRDefault="007D7ABF">
            <w:pPr>
              <w:jc w:val="center"/>
            </w:pPr>
            <w:r>
              <w:t>Muy baja</w:t>
            </w:r>
          </w:p>
        </w:tc>
        <w:tc>
          <w:tcPr>
            <w:tcW w:w="934" w:type="dxa"/>
            <w:vAlign w:val="center"/>
          </w:tcPr>
          <w:p w14:paraId="1048B6D5" w14:textId="77777777" w:rsidR="007D7ABF" w:rsidRDefault="007D7ABF">
            <w:pPr>
              <w:jc w:val="center"/>
            </w:pPr>
            <w:r>
              <w:t>Baja</w:t>
            </w:r>
          </w:p>
        </w:tc>
        <w:tc>
          <w:tcPr>
            <w:tcW w:w="1056" w:type="dxa"/>
            <w:vAlign w:val="center"/>
          </w:tcPr>
          <w:p w14:paraId="509AC1F3" w14:textId="77777777" w:rsidR="007D7ABF" w:rsidRDefault="007D7ABF">
            <w:pPr>
              <w:jc w:val="center"/>
            </w:pPr>
            <w:r>
              <w:t>Nominal</w:t>
            </w:r>
          </w:p>
        </w:tc>
        <w:tc>
          <w:tcPr>
            <w:tcW w:w="707" w:type="dxa"/>
            <w:vAlign w:val="center"/>
          </w:tcPr>
          <w:p w14:paraId="5C0F666F" w14:textId="77777777" w:rsidR="007D7ABF" w:rsidRDefault="007D7ABF">
            <w:pPr>
              <w:jc w:val="center"/>
            </w:pPr>
            <w:r>
              <w:t>Alta</w:t>
            </w:r>
          </w:p>
        </w:tc>
        <w:tc>
          <w:tcPr>
            <w:tcW w:w="891" w:type="dxa"/>
            <w:vAlign w:val="center"/>
          </w:tcPr>
          <w:p w14:paraId="55D9A463" w14:textId="77777777" w:rsidR="007D7ABF" w:rsidRDefault="007D7ABF">
            <w:pPr>
              <w:jc w:val="center"/>
            </w:pPr>
            <w:r>
              <w:t>Muy alta</w:t>
            </w:r>
          </w:p>
        </w:tc>
      </w:tr>
      <w:tr w:rsidR="007D7ABF" w14:paraId="660A4614" w14:textId="77777777">
        <w:tc>
          <w:tcPr>
            <w:tcW w:w="4815" w:type="dxa"/>
            <w:shd w:val="clear" w:color="auto" w:fill="FBE4D5" w:themeFill="accent2" w:themeFillTint="33"/>
            <w:vAlign w:val="center"/>
          </w:tcPr>
          <w:p w14:paraId="043DCF96" w14:textId="77777777" w:rsidR="007D7ABF" w:rsidRPr="00D6583D" w:rsidRDefault="007D7ABF">
            <w:pPr>
              <w:jc w:val="center"/>
              <w:rPr>
                <w:b/>
                <w:bCs/>
                <w:sz w:val="28"/>
                <w:szCs w:val="24"/>
              </w:rPr>
            </w:pPr>
            <w:r w:rsidRPr="00D6583D">
              <w:rPr>
                <w:b/>
                <w:bCs/>
                <w:sz w:val="28"/>
                <w:szCs w:val="24"/>
              </w:rPr>
              <w:t>PROD</w:t>
            </w:r>
          </w:p>
        </w:tc>
        <w:tc>
          <w:tcPr>
            <w:tcW w:w="992" w:type="dxa"/>
            <w:shd w:val="clear" w:color="auto" w:fill="FBE4D5" w:themeFill="accent2" w:themeFillTint="33"/>
            <w:vAlign w:val="center"/>
          </w:tcPr>
          <w:p w14:paraId="52516563" w14:textId="77777777" w:rsidR="007D7ABF" w:rsidRPr="00D6583D" w:rsidRDefault="007D7ABF">
            <w:pPr>
              <w:jc w:val="center"/>
              <w:rPr>
                <w:b/>
                <w:bCs/>
                <w:sz w:val="28"/>
                <w:szCs w:val="24"/>
              </w:rPr>
            </w:pPr>
            <w:r w:rsidRPr="00D6583D">
              <w:rPr>
                <w:b/>
                <w:bCs/>
                <w:sz w:val="28"/>
                <w:szCs w:val="24"/>
              </w:rPr>
              <w:t>4</w:t>
            </w:r>
          </w:p>
        </w:tc>
        <w:tc>
          <w:tcPr>
            <w:tcW w:w="934" w:type="dxa"/>
            <w:shd w:val="clear" w:color="auto" w:fill="FBE4D5" w:themeFill="accent2" w:themeFillTint="33"/>
            <w:vAlign w:val="center"/>
          </w:tcPr>
          <w:p w14:paraId="17AB7423" w14:textId="77777777" w:rsidR="007D7ABF" w:rsidRPr="00D6583D" w:rsidRDefault="007D7ABF">
            <w:pPr>
              <w:jc w:val="center"/>
              <w:rPr>
                <w:b/>
                <w:bCs/>
                <w:sz w:val="28"/>
                <w:szCs w:val="24"/>
              </w:rPr>
            </w:pPr>
            <w:r w:rsidRPr="00D6583D">
              <w:rPr>
                <w:b/>
                <w:bCs/>
                <w:sz w:val="28"/>
                <w:szCs w:val="24"/>
              </w:rPr>
              <w:t>7</w:t>
            </w:r>
          </w:p>
        </w:tc>
        <w:tc>
          <w:tcPr>
            <w:tcW w:w="1056" w:type="dxa"/>
            <w:shd w:val="clear" w:color="auto" w:fill="FBE4D5" w:themeFill="accent2" w:themeFillTint="33"/>
            <w:vAlign w:val="center"/>
          </w:tcPr>
          <w:p w14:paraId="27932F25" w14:textId="77777777" w:rsidR="007D7ABF" w:rsidRPr="00D6583D" w:rsidRDefault="007D7ABF">
            <w:pPr>
              <w:jc w:val="center"/>
              <w:rPr>
                <w:b/>
                <w:bCs/>
                <w:sz w:val="28"/>
                <w:szCs w:val="24"/>
              </w:rPr>
            </w:pPr>
            <w:r w:rsidRPr="00D6583D">
              <w:rPr>
                <w:b/>
                <w:bCs/>
                <w:sz w:val="28"/>
                <w:szCs w:val="24"/>
              </w:rPr>
              <w:t>13</w:t>
            </w:r>
          </w:p>
        </w:tc>
        <w:tc>
          <w:tcPr>
            <w:tcW w:w="707" w:type="dxa"/>
            <w:shd w:val="clear" w:color="auto" w:fill="FBE4D5" w:themeFill="accent2" w:themeFillTint="33"/>
            <w:vAlign w:val="center"/>
          </w:tcPr>
          <w:p w14:paraId="54845C68" w14:textId="77777777" w:rsidR="007D7ABF" w:rsidRPr="00D6583D" w:rsidRDefault="007D7ABF">
            <w:pPr>
              <w:jc w:val="center"/>
              <w:rPr>
                <w:b/>
                <w:bCs/>
                <w:sz w:val="28"/>
                <w:szCs w:val="24"/>
              </w:rPr>
            </w:pPr>
            <w:r w:rsidRPr="00D6583D">
              <w:rPr>
                <w:b/>
                <w:bCs/>
                <w:sz w:val="28"/>
                <w:szCs w:val="24"/>
              </w:rPr>
              <w:t>25</w:t>
            </w:r>
          </w:p>
        </w:tc>
        <w:tc>
          <w:tcPr>
            <w:tcW w:w="891" w:type="dxa"/>
            <w:shd w:val="clear" w:color="auto" w:fill="FBE4D5" w:themeFill="accent2" w:themeFillTint="33"/>
            <w:vAlign w:val="center"/>
          </w:tcPr>
          <w:p w14:paraId="74D9E3EF" w14:textId="77777777" w:rsidR="007D7ABF" w:rsidRPr="00D6583D" w:rsidRDefault="007D7ABF">
            <w:pPr>
              <w:jc w:val="center"/>
              <w:rPr>
                <w:b/>
                <w:bCs/>
                <w:sz w:val="28"/>
                <w:szCs w:val="24"/>
              </w:rPr>
            </w:pPr>
            <w:r w:rsidRPr="00D6583D">
              <w:rPr>
                <w:b/>
                <w:bCs/>
                <w:sz w:val="28"/>
                <w:szCs w:val="24"/>
              </w:rPr>
              <w:t>50</w:t>
            </w:r>
          </w:p>
        </w:tc>
      </w:tr>
    </w:tbl>
    <w:p w14:paraId="332F49A7" w14:textId="77777777" w:rsidR="007D7ABF" w:rsidRDefault="007D7ABF" w:rsidP="007D7ABF">
      <w:pPr>
        <w:pStyle w:val="Titulotabla"/>
      </w:pPr>
      <w:bookmarkStart w:id="548" w:name="_Toc150982836"/>
      <w:r>
        <w:t>Tasa de productividad para puntos de objeto</w:t>
      </w:r>
      <w:bookmarkEnd w:id="548"/>
    </w:p>
    <w:p w14:paraId="38296416" w14:textId="77777777" w:rsidR="007D7ABF" w:rsidRDefault="007D7ABF" w:rsidP="007D7ABF">
      <w:r>
        <w:t>Haciendo un análisis de acuerdo con los proyectos que el equipo de trabajo ha realizado, podemos asumir que se cuenta con una experiencia y madurez Nominal pues contamos con experiencia en el área de desarrollo web suficiente para comprender la naturaleza del sistema Kv-</w:t>
      </w:r>
      <w:proofErr w:type="spellStart"/>
      <w:r>
        <w:t>wims</w:t>
      </w:r>
      <w:proofErr w:type="spellEnd"/>
      <w:r>
        <w:t xml:space="preserve"> que es la propuesta que se está realizando. Entonces, el valor correspondiente a la tasa de productividad (PROD) será de 13 lo cual nos ayudará para seguir con el desarrollo del cálculo.</w:t>
      </w:r>
    </w:p>
    <w:p w14:paraId="26F1605C" w14:textId="77777777" w:rsidR="007D7ABF" w:rsidRDefault="007D7ABF" w:rsidP="007D7ABF">
      <w:r>
        <w:t>Como siguiente punto vamos a obtener el “esfuerzo estimado”, mediante la siguiente fórmula:</w:t>
      </w:r>
    </w:p>
    <w:p w14:paraId="150A5E06" w14:textId="77777777" w:rsidR="007D7ABF" w:rsidRPr="00F4318E" w:rsidRDefault="007D7ABF" w:rsidP="007D7ABF">
      <w:pPr>
        <w:rPr>
          <w:rFonts w:eastAsiaTheme="minorEastAsia"/>
        </w:rPr>
      </w:pPr>
      <m:oMathPara>
        <m:oMath>
          <m:r>
            <w:rPr>
              <w:rFonts w:ascii="Cambria Math" w:hAnsi="Cambria Math"/>
            </w:rPr>
            <m:t>esfuerzo estimado=</m:t>
          </m:r>
          <m:f>
            <m:fPr>
              <m:ctrlPr>
                <w:rPr>
                  <w:rFonts w:ascii="Cambria Math" w:hAnsi="Cambria Math"/>
                  <w:i/>
                </w:rPr>
              </m:ctrlPr>
            </m:fPr>
            <m:num>
              <m:r>
                <w:rPr>
                  <w:rFonts w:ascii="Cambria Math" w:hAnsi="Cambria Math"/>
                </w:rPr>
                <m:t>NOP</m:t>
              </m:r>
            </m:num>
            <m:den>
              <m:r>
                <w:rPr>
                  <w:rFonts w:ascii="Cambria Math" w:hAnsi="Cambria Math"/>
                </w:rPr>
                <m:t>PROD</m:t>
              </m:r>
            </m:den>
          </m:f>
        </m:oMath>
      </m:oMathPara>
    </w:p>
    <w:p w14:paraId="49C5D349" w14:textId="77777777" w:rsidR="007D7ABF" w:rsidRDefault="007D7ABF" w:rsidP="007D7ABF">
      <w:r>
        <w:t>Sustituyendo valores:</w:t>
      </w:r>
    </w:p>
    <w:p w14:paraId="45477FD2" w14:textId="77777777" w:rsidR="007D7ABF" w:rsidRPr="00E1273D" w:rsidRDefault="007D7ABF" w:rsidP="007D7ABF">
      <w:pPr>
        <w:rPr>
          <w:rFonts w:eastAsiaTheme="minorEastAsia"/>
          <w:b/>
          <w:bCs/>
        </w:rPr>
      </w:pPr>
      <m:oMathPara>
        <m:oMath>
          <m:r>
            <w:rPr>
              <w:rFonts w:ascii="Cambria Math" w:hAnsi="Cambria Math"/>
            </w:rPr>
            <m:t>esfuerzo estimado=</m:t>
          </m:r>
          <m:f>
            <m:fPr>
              <m:ctrlPr>
                <w:rPr>
                  <w:rFonts w:ascii="Cambria Math" w:hAnsi="Cambria Math"/>
                  <w:i/>
                </w:rPr>
              </m:ctrlPr>
            </m:fPr>
            <m:num>
              <m:r>
                <w:rPr>
                  <w:rFonts w:ascii="Cambria Math" w:hAnsi="Cambria Math"/>
                </w:rPr>
                <m:t>36</m:t>
              </m:r>
            </m:num>
            <m:den>
              <m:r>
                <w:rPr>
                  <w:rFonts w:ascii="Cambria Math" w:hAnsi="Cambria Math"/>
                </w:rPr>
                <m:t>13</m:t>
              </m:r>
            </m:den>
          </m:f>
          <m:r>
            <w:rPr>
              <w:rFonts w:ascii="Cambria Math" w:hAnsi="Cambria Math"/>
            </w:rPr>
            <m:t>=2.76=</m:t>
          </m:r>
          <m:r>
            <m:rPr>
              <m:sty m:val="bi"/>
            </m:rPr>
            <w:rPr>
              <w:rFonts w:ascii="Cambria Math" w:hAnsi="Cambria Math"/>
              <w:highlight w:val="yellow"/>
            </w:rPr>
            <m:t>3 personas-hora</m:t>
          </m:r>
          <m:r>
            <m:rPr>
              <m:sty m:val="bi"/>
            </m:rPr>
            <w:rPr>
              <w:rFonts w:ascii="Cambria Math" w:hAnsi="Cambria Math"/>
            </w:rPr>
            <m:t xml:space="preserve"> </m:t>
          </m:r>
        </m:oMath>
      </m:oMathPara>
    </w:p>
    <w:p w14:paraId="0E5057D6" w14:textId="164955C8" w:rsidR="00825AE9" w:rsidRDefault="0072108E" w:rsidP="00E32EDF">
      <w:pPr>
        <w:rPr>
          <w:rFonts w:cs="Times New Roman"/>
          <w:szCs w:val="24"/>
        </w:rPr>
      </w:pPr>
      <w:r>
        <w:rPr>
          <w:rFonts w:cs="Times New Roman"/>
          <w:szCs w:val="24"/>
        </w:rPr>
        <w:t>Finalmente</w:t>
      </w:r>
      <w:r w:rsidR="00462D33">
        <w:rPr>
          <w:rFonts w:cs="Times New Roman"/>
          <w:szCs w:val="24"/>
        </w:rPr>
        <w:t xml:space="preserve">, </w:t>
      </w:r>
      <w:r>
        <w:rPr>
          <w:rFonts w:cs="Times New Roman"/>
          <w:szCs w:val="24"/>
        </w:rPr>
        <w:t>para calcular el costo</w:t>
      </w:r>
      <w:r w:rsidR="00D80374">
        <w:rPr>
          <w:rFonts w:cs="Times New Roman"/>
          <w:szCs w:val="24"/>
        </w:rPr>
        <w:t xml:space="preserve"> más próximo a la realidad </w:t>
      </w:r>
      <w:r w:rsidR="00462D33">
        <w:rPr>
          <w:rFonts w:cs="Times New Roman"/>
          <w:szCs w:val="24"/>
        </w:rPr>
        <w:t>tendremos que utilizar la siguiente fórmula:</w:t>
      </w:r>
    </w:p>
    <w:p w14:paraId="3EEFF92C" w14:textId="2CBCD704" w:rsidR="00462D33" w:rsidRPr="001D5312" w:rsidRDefault="00462D33" w:rsidP="00E32EDF">
      <w:pPr>
        <w:rPr>
          <w:rFonts w:eastAsiaTheme="minorEastAsia" w:cs="Times New Roman"/>
          <w:szCs w:val="24"/>
        </w:rPr>
      </w:pPr>
      <m:oMathPara>
        <m:oMath>
          <m:r>
            <w:rPr>
              <w:rFonts w:ascii="Cambria Math" w:hAnsi="Cambria Math" w:cs="Times New Roman"/>
              <w:szCs w:val="24"/>
            </w:rPr>
            <m:t>Costo del proyecto=Estimación del esfuerzo*Costo por unidad de esfuerzo*1000</m:t>
          </m:r>
        </m:oMath>
      </m:oMathPara>
    </w:p>
    <w:p w14:paraId="5E022240" w14:textId="749654D4" w:rsidR="001D5312" w:rsidRDefault="001D5312" w:rsidP="00E32EDF">
      <w:pPr>
        <w:rPr>
          <w:rFonts w:eastAsiaTheme="minorEastAsia" w:cs="Times New Roman"/>
          <w:szCs w:val="24"/>
        </w:rPr>
      </w:pPr>
      <w:r>
        <w:rPr>
          <w:rFonts w:eastAsiaTheme="minorEastAsia" w:cs="Times New Roman"/>
          <w:szCs w:val="24"/>
        </w:rPr>
        <w:t xml:space="preserve">Dado que ya se cuenta con </w:t>
      </w:r>
      <w:r w:rsidR="00B166E4">
        <w:rPr>
          <w:rFonts w:eastAsiaTheme="minorEastAsia" w:cs="Times New Roman"/>
          <w:szCs w:val="24"/>
        </w:rPr>
        <w:t xml:space="preserve">la estimación del esfuerzo, </w:t>
      </w:r>
      <w:r w:rsidR="004F018F">
        <w:rPr>
          <w:rFonts w:eastAsiaTheme="minorEastAsia" w:cs="Times New Roman"/>
          <w:szCs w:val="24"/>
        </w:rPr>
        <w:t xml:space="preserve">debemos de obtener </w:t>
      </w:r>
      <w:r w:rsidR="00C50917">
        <w:rPr>
          <w:rFonts w:eastAsiaTheme="minorEastAsia" w:cs="Times New Roman"/>
          <w:szCs w:val="24"/>
        </w:rPr>
        <w:t>cuál sería el costo por unidad de esfuerzo, para ello se aplica la siguiente fórmula:</w:t>
      </w:r>
    </w:p>
    <w:p w14:paraId="524693A5" w14:textId="74DC0CCB" w:rsidR="00C50917" w:rsidRPr="006537A1" w:rsidRDefault="00BB461B" w:rsidP="00E32EDF">
      <w:pPr>
        <w:rPr>
          <w:rFonts w:eastAsiaTheme="minorEastAsia" w:cs="Times New Roman"/>
          <w:szCs w:val="24"/>
        </w:rPr>
      </w:pPr>
      <m:oMathPara>
        <m:oMath>
          <m:r>
            <w:rPr>
              <w:rFonts w:ascii="Cambria Math" w:hAnsi="Cambria Math" w:cs="Times New Roman"/>
              <w:szCs w:val="24"/>
            </w:rPr>
            <w:lastRenderedPageBreak/>
            <m:t>Costo por unidad de esfuerzo=</m:t>
          </m:r>
          <m:f>
            <m:fPr>
              <m:ctrlPr>
                <w:rPr>
                  <w:rFonts w:ascii="Cambria Math" w:hAnsi="Cambria Math" w:cs="Times New Roman"/>
                  <w:i/>
                  <w:szCs w:val="24"/>
                </w:rPr>
              </m:ctrlPr>
            </m:fPr>
            <m:num>
              <m:r>
                <w:rPr>
                  <w:rFonts w:ascii="Cambria Math" w:hAnsi="Cambria Math" w:cs="Times New Roman"/>
                  <w:szCs w:val="24"/>
                </w:rPr>
                <m:t>Costo total del proyecto</m:t>
              </m:r>
            </m:num>
            <m:den>
              <m:r>
                <w:rPr>
                  <w:rFonts w:ascii="Cambria Math" w:hAnsi="Cambria Math" w:cs="Times New Roman"/>
                  <w:szCs w:val="24"/>
                </w:rPr>
                <m:t>Estimación del esfuerzo total</m:t>
              </m:r>
            </m:den>
          </m:f>
        </m:oMath>
      </m:oMathPara>
    </w:p>
    <w:p w14:paraId="491C9510" w14:textId="48A1BEF8" w:rsidR="001D6727" w:rsidRDefault="00C827FC" w:rsidP="00E32EDF">
      <w:pPr>
        <w:rPr>
          <w:rFonts w:eastAsiaTheme="minorEastAsia" w:cs="Times New Roman"/>
          <w:szCs w:val="24"/>
        </w:rPr>
      </w:pPr>
      <w:r>
        <w:rPr>
          <w:rFonts w:eastAsiaTheme="minorEastAsia" w:cs="Times New Roman"/>
          <w:szCs w:val="24"/>
        </w:rPr>
        <w:t xml:space="preserve">La variable “Estimación del esfuerzo total” se debe de calcular también, entonces de acuerdo con la definición </w:t>
      </w:r>
      <w:r w:rsidR="001D6727">
        <w:rPr>
          <w:rFonts w:eastAsiaTheme="minorEastAsia" w:cs="Times New Roman"/>
          <w:szCs w:val="24"/>
        </w:rPr>
        <w:t>utilizaremos la fórmula:</w:t>
      </w:r>
    </w:p>
    <w:p w14:paraId="649F2AD8" w14:textId="4000B220" w:rsidR="002A5485" w:rsidRPr="004455A3" w:rsidRDefault="00EC5526" w:rsidP="00E32EDF">
      <w:pPr>
        <w:rPr>
          <w:rFonts w:eastAsiaTheme="minorEastAsia" w:cs="Times New Roman"/>
          <w:b/>
          <w:bCs/>
          <w:sz w:val="20"/>
          <w:szCs w:val="20"/>
        </w:rPr>
      </w:pPr>
      <m:oMathPara>
        <m:oMath>
          <m:r>
            <m:rPr>
              <m:sty m:val="bi"/>
            </m:rPr>
            <w:rPr>
              <w:rFonts w:ascii="Cambria Math" w:eastAsiaTheme="minorEastAsia" w:hAnsi="Cambria Math" w:cs="Times New Roman"/>
              <w:sz w:val="20"/>
              <w:szCs w:val="20"/>
            </w:rPr>
            <m:t>Estimación del esfuerzo total=Estimación del esfuerzo*Número de Unidades de esfuerzo</m:t>
          </m:r>
        </m:oMath>
      </m:oMathPara>
    </w:p>
    <w:p w14:paraId="345FF604" w14:textId="77777777" w:rsidR="00E0030E" w:rsidRDefault="00E0030E" w:rsidP="00E32EDF">
      <w:pPr>
        <w:rPr>
          <w:rFonts w:cs="Times New Roman"/>
          <w:szCs w:val="24"/>
        </w:rPr>
      </w:pPr>
      <w:r>
        <w:rPr>
          <w:rFonts w:cs="Times New Roman"/>
          <w:szCs w:val="24"/>
        </w:rPr>
        <w:t>Sustituyendo los valores obtenemos que:</w:t>
      </w:r>
    </w:p>
    <w:p w14:paraId="6C99233B" w14:textId="773F9DE7" w:rsidR="00E0030E" w:rsidRDefault="00E0030E" w:rsidP="00E32EDF">
      <w:pPr>
        <w:rPr>
          <w:rFonts w:cs="Times New Roman"/>
          <w:szCs w:val="24"/>
        </w:rPr>
      </w:pPr>
      <m:oMathPara>
        <m:oMath>
          <m:r>
            <w:rPr>
              <w:rFonts w:ascii="Cambria Math" w:hAnsi="Cambria Math" w:cs="Times New Roman"/>
              <w:szCs w:val="24"/>
            </w:rPr>
            <m:t>Estimación del esfuerzo tota=3 personas-hora*3,300=</m:t>
          </m:r>
          <m:r>
            <m:rPr>
              <m:sty m:val="bi"/>
            </m:rPr>
            <w:rPr>
              <w:rFonts w:ascii="Cambria Math" w:hAnsi="Cambria Math" w:cs="Times New Roman"/>
              <w:szCs w:val="24"/>
              <w:highlight w:val="yellow"/>
            </w:rPr>
            <m:t>9,900 personas-hora</m:t>
          </m:r>
        </m:oMath>
      </m:oMathPara>
    </w:p>
    <w:p w14:paraId="478203E0" w14:textId="3DE743E0" w:rsidR="005C7311" w:rsidRDefault="009D060E" w:rsidP="00E32EDF">
      <w:pPr>
        <w:rPr>
          <w:rFonts w:cs="Times New Roman"/>
          <w:szCs w:val="24"/>
        </w:rPr>
      </w:pPr>
      <w:r>
        <w:rPr>
          <w:rFonts w:cs="Times New Roman"/>
          <w:szCs w:val="24"/>
        </w:rPr>
        <w:t>Recopilando los datos, podemos sustituir en la fórmula del costo por unidad de esfuerzo:</w:t>
      </w:r>
    </w:p>
    <w:p w14:paraId="32463082" w14:textId="33BAD66E" w:rsidR="009D060E" w:rsidRDefault="009D060E" w:rsidP="00E32EDF">
      <w:pPr>
        <w:rPr>
          <w:rFonts w:cs="Times New Roman"/>
          <w:szCs w:val="24"/>
        </w:rPr>
      </w:pPr>
      <m:oMathPara>
        <m:oMath>
          <m:r>
            <w:rPr>
              <w:rFonts w:ascii="Cambria Math" w:hAnsi="Cambria Math" w:cs="Times New Roman"/>
              <w:szCs w:val="24"/>
            </w:rPr>
            <m:t>Costo por unidad de esfuerzo=</m:t>
          </m:r>
          <m:f>
            <m:fPr>
              <m:ctrlPr>
                <w:rPr>
                  <w:rFonts w:ascii="Cambria Math" w:hAnsi="Cambria Math" w:cs="Times New Roman"/>
                  <w:i/>
                  <w:szCs w:val="24"/>
                </w:rPr>
              </m:ctrlPr>
            </m:fPr>
            <m:num>
              <m:r>
                <w:rPr>
                  <w:rFonts w:ascii="Cambria Math" w:hAnsi="Cambria Math" w:cs="Times New Roman"/>
                  <w:szCs w:val="24"/>
                </w:rPr>
                <m:t>81,204.18</m:t>
              </m:r>
            </m:num>
            <m:den>
              <m:r>
                <w:rPr>
                  <w:rFonts w:ascii="Cambria Math" w:hAnsi="Cambria Math" w:cs="Times New Roman"/>
                  <w:szCs w:val="24"/>
                </w:rPr>
                <m:t>9,900 persona-hora</m:t>
              </m:r>
            </m:den>
          </m:f>
          <m:r>
            <w:rPr>
              <w:rFonts w:ascii="Cambria Math" w:hAnsi="Cambria Math" w:cs="Times New Roman"/>
              <w:szCs w:val="24"/>
            </w:rPr>
            <m:t>=8.20</m:t>
          </m:r>
          <m:f>
            <m:fPr>
              <m:ctrlPr>
                <w:rPr>
                  <w:rFonts w:ascii="Cambria Math" w:hAnsi="Cambria Math" w:cs="Times New Roman"/>
                  <w:i/>
                  <w:szCs w:val="24"/>
                </w:rPr>
              </m:ctrlPr>
            </m:fPr>
            <m:num>
              <m:r>
                <w:rPr>
                  <w:rFonts w:ascii="Cambria Math" w:hAnsi="Cambria Math" w:cs="Times New Roman"/>
                  <w:szCs w:val="24"/>
                </w:rPr>
                <m:t>pesos</m:t>
              </m:r>
            </m:num>
            <m:den>
              <m:r>
                <w:rPr>
                  <w:rFonts w:ascii="Cambria Math" w:hAnsi="Cambria Math" w:cs="Times New Roman"/>
                  <w:szCs w:val="24"/>
                </w:rPr>
                <m:t>persona-hora</m:t>
              </m:r>
            </m:den>
          </m:f>
          <m:r>
            <w:rPr>
              <w:rFonts w:ascii="Cambria Math" w:hAnsi="Cambria Math" w:cs="Times New Roman"/>
              <w:szCs w:val="24"/>
            </w:rPr>
            <m:t xml:space="preserve"> </m:t>
          </m:r>
        </m:oMath>
      </m:oMathPara>
    </w:p>
    <w:p w14:paraId="4F2CA880" w14:textId="5E99A5FF" w:rsidR="00634689" w:rsidRDefault="00135A0C" w:rsidP="00E32EDF">
      <w:pPr>
        <w:rPr>
          <w:rFonts w:cs="Times New Roman"/>
          <w:szCs w:val="24"/>
        </w:rPr>
      </w:pPr>
      <w:r>
        <w:rPr>
          <w:rFonts w:cs="Times New Roman"/>
          <w:szCs w:val="24"/>
        </w:rPr>
        <w:t>Ahor</w:t>
      </w:r>
      <w:r w:rsidR="00E05C10">
        <w:rPr>
          <w:rFonts w:cs="Times New Roman"/>
          <w:szCs w:val="24"/>
        </w:rPr>
        <w:t xml:space="preserve">a, se </w:t>
      </w:r>
      <w:r w:rsidR="00852145">
        <w:rPr>
          <w:rFonts w:cs="Times New Roman"/>
          <w:szCs w:val="24"/>
        </w:rPr>
        <w:t xml:space="preserve">calculará el </w:t>
      </w:r>
      <w:r w:rsidR="00EC5415">
        <w:rPr>
          <w:rFonts w:cs="Times New Roman"/>
          <w:szCs w:val="24"/>
        </w:rPr>
        <w:t>costo real del proyecto mediante el uso de la f</w:t>
      </w:r>
      <w:r w:rsidR="00C0197F">
        <w:rPr>
          <w:rFonts w:cs="Times New Roman"/>
          <w:szCs w:val="24"/>
        </w:rPr>
        <w:t xml:space="preserve">órmula antes </w:t>
      </w:r>
      <w:r w:rsidR="00634689">
        <w:rPr>
          <w:rFonts w:cs="Times New Roman"/>
          <w:szCs w:val="24"/>
        </w:rPr>
        <w:t>planteada del “Costo del proyecto”, sustituimos los valores:</w:t>
      </w:r>
    </w:p>
    <w:p w14:paraId="0A39CF5C" w14:textId="2C1010BF" w:rsidR="00B60A12" w:rsidRDefault="00634689" w:rsidP="00E32EDF">
      <w:pPr>
        <w:rPr>
          <w:rFonts w:cs="Times New Roman"/>
          <w:szCs w:val="24"/>
        </w:rPr>
      </w:pPr>
      <m:oMathPara>
        <m:oMath>
          <m:r>
            <w:rPr>
              <w:rFonts w:ascii="Cambria Math" w:hAnsi="Cambria Math" w:cs="Times New Roman"/>
              <w:szCs w:val="24"/>
            </w:rPr>
            <m:t>Costo del proyecto=</m:t>
          </m:r>
          <m:d>
            <m:dPr>
              <m:begChr m:val="["/>
              <m:endChr m:val="]"/>
              <m:ctrlPr>
                <w:rPr>
                  <w:rFonts w:ascii="Cambria Math" w:hAnsi="Cambria Math" w:cs="Times New Roman"/>
                  <w:i/>
                  <w:szCs w:val="24"/>
                </w:rPr>
              </m:ctrlPr>
            </m:dPr>
            <m:e>
              <m:r>
                <w:rPr>
                  <w:rFonts w:ascii="Cambria Math" w:hAnsi="Cambria Math" w:cs="Times New Roman"/>
                  <w:szCs w:val="24"/>
                </w:rPr>
                <m:t>3 personas-hora</m:t>
              </m:r>
            </m:e>
          </m:d>
          <m:r>
            <w:rPr>
              <w:rFonts w:ascii="Cambria Math" w:hAnsi="Cambria Math" w:cs="Times New Roman"/>
              <w:szCs w:val="24"/>
            </w:rPr>
            <m:t>*</m:t>
          </m:r>
          <m:d>
            <m:dPr>
              <m:begChr m:val="["/>
              <m:endChr m:val="]"/>
              <m:ctrlPr>
                <w:rPr>
                  <w:rFonts w:ascii="Cambria Math" w:hAnsi="Cambria Math" w:cs="Times New Roman"/>
                  <w:i/>
                  <w:szCs w:val="24"/>
                </w:rPr>
              </m:ctrlPr>
            </m:dPr>
            <m:e>
              <m:r>
                <w:rPr>
                  <w:rFonts w:ascii="Cambria Math" w:hAnsi="Cambria Math" w:cs="Times New Roman"/>
                  <w:szCs w:val="24"/>
                </w:rPr>
                <m:t>8.20</m:t>
              </m:r>
              <m:f>
                <m:fPr>
                  <m:ctrlPr>
                    <w:rPr>
                      <w:rFonts w:ascii="Cambria Math" w:hAnsi="Cambria Math" w:cs="Times New Roman"/>
                      <w:i/>
                      <w:szCs w:val="24"/>
                    </w:rPr>
                  </m:ctrlPr>
                </m:fPr>
                <m:num>
                  <m:r>
                    <w:rPr>
                      <w:rFonts w:ascii="Cambria Math" w:hAnsi="Cambria Math" w:cs="Times New Roman"/>
                      <w:szCs w:val="24"/>
                    </w:rPr>
                    <m:t>pesos</m:t>
                  </m:r>
                </m:num>
                <m:den>
                  <m:r>
                    <w:rPr>
                      <w:rFonts w:ascii="Cambria Math" w:hAnsi="Cambria Math" w:cs="Times New Roman"/>
                      <w:szCs w:val="24"/>
                    </w:rPr>
                    <m:t>persona-hora</m:t>
                  </m:r>
                </m:den>
              </m:f>
            </m:e>
          </m:d>
          <m:r>
            <w:rPr>
              <w:rFonts w:ascii="Cambria Math" w:hAnsi="Cambria Math" w:cs="Times New Roman"/>
              <w:szCs w:val="24"/>
            </w:rPr>
            <m:t>*1000</m:t>
          </m:r>
        </m:oMath>
      </m:oMathPara>
    </w:p>
    <w:p w14:paraId="60C96FE5" w14:textId="10DA4A72" w:rsidR="00603034" w:rsidRPr="00496D4E" w:rsidRDefault="00603034" w:rsidP="00E32EDF">
      <w:pPr>
        <w:rPr>
          <w:rFonts w:eastAsiaTheme="minorEastAsia" w:cs="Times New Roman"/>
          <w:szCs w:val="24"/>
        </w:rPr>
      </w:pPr>
      <m:oMathPara>
        <m:oMath>
          <m:r>
            <w:rPr>
              <w:rFonts w:ascii="Cambria Math" w:hAnsi="Cambria Math" w:cs="Times New Roman"/>
              <w:szCs w:val="24"/>
            </w:rPr>
            <m:t>Costo del proyecto=24,600 pesos=</m:t>
          </m:r>
          <m:r>
            <m:rPr>
              <m:sty m:val="bi"/>
            </m:rPr>
            <w:rPr>
              <w:rFonts w:ascii="Cambria Math" w:hAnsi="Cambria Math" w:cs="Times New Roman"/>
              <w:szCs w:val="24"/>
              <w:highlight w:val="yellow"/>
            </w:rPr>
            <m:t>$ 24,600</m:t>
          </m:r>
          <m:r>
            <w:rPr>
              <w:rFonts w:ascii="Cambria Math" w:hAnsi="Cambria Math" w:cs="Times New Roman"/>
              <w:szCs w:val="24"/>
            </w:rPr>
            <m:t xml:space="preserve"> </m:t>
          </m:r>
        </m:oMath>
      </m:oMathPara>
    </w:p>
    <w:p w14:paraId="7E099837" w14:textId="0ED05AD9" w:rsidR="00496D4E" w:rsidRDefault="005823FC" w:rsidP="00E32EDF">
      <w:pPr>
        <w:rPr>
          <w:rFonts w:eastAsiaTheme="minorEastAsia" w:cs="Times New Roman"/>
          <w:szCs w:val="24"/>
        </w:rPr>
      </w:pPr>
      <w:r>
        <w:rPr>
          <w:rFonts w:eastAsiaTheme="minorEastAsia" w:cs="Times New Roman"/>
          <w:szCs w:val="24"/>
        </w:rPr>
        <w:t>Entonces, el costo real aproximado de Kv-</w:t>
      </w:r>
      <w:proofErr w:type="spellStart"/>
      <w:r>
        <w:rPr>
          <w:rFonts w:eastAsiaTheme="minorEastAsia" w:cs="Times New Roman"/>
          <w:szCs w:val="24"/>
        </w:rPr>
        <w:t>wims</w:t>
      </w:r>
      <w:proofErr w:type="spellEnd"/>
      <w:r>
        <w:rPr>
          <w:rFonts w:eastAsiaTheme="minorEastAsia" w:cs="Times New Roman"/>
          <w:szCs w:val="24"/>
        </w:rPr>
        <w:t xml:space="preserve"> sería de </w:t>
      </w:r>
      <w:r w:rsidR="00FB10B5">
        <w:rPr>
          <w:rFonts w:eastAsiaTheme="minorEastAsia" w:cs="Times New Roman"/>
          <w:szCs w:val="24"/>
        </w:rPr>
        <w:t>24,600 pesos mexicanos</w:t>
      </w:r>
      <w:r w:rsidR="002E7AEC">
        <w:rPr>
          <w:rFonts w:eastAsiaTheme="minorEastAsia" w:cs="Times New Roman"/>
          <w:szCs w:val="24"/>
        </w:rPr>
        <w:t>.</w:t>
      </w:r>
      <w:r w:rsidR="00FB10B5">
        <w:rPr>
          <w:rFonts w:eastAsiaTheme="minorEastAsia" w:cs="Times New Roman"/>
          <w:szCs w:val="24"/>
        </w:rPr>
        <w:t xml:space="preserve"> </w:t>
      </w:r>
    </w:p>
    <w:p w14:paraId="29ABDFA5" w14:textId="77777777" w:rsidR="004455A3" w:rsidRPr="00B76B75" w:rsidRDefault="004455A3" w:rsidP="00E32EDF">
      <w:pPr>
        <w:rPr>
          <w:rFonts w:cs="Times New Roman"/>
          <w:szCs w:val="24"/>
        </w:rPr>
      </w:pPr>
    </w:p>
    <w:p w14:paraId="500A4231" w14:textId="4E6FA242" w:rsidR="00D17D8F" w:rsidRPr="00935F6C" w:rsidRDefault="00D17D8F" w:rsidP="00935F6C">
      <w:pPr>
        <w:pStyle w:val="Ttulo2"/>
        <w:rPr>
          <w:rFonts w:ascii="Times New Roman" w:hAnsi="Times New Roman" w:cs="Times New Roman"/>
          <w:b/>
        </w:rPr>
      </w:pPr>
      <w:bookmarkStart w:id="549" w:name="_Toc150982805"/>
      <w:r w:rsidRPr="00935F6C">
        <w:rPr>
          <w:rFonts w:ascii="Times New Roman" w:hAnsi="Times New Roman" w:cs="Times New Roman"/>
          <w:b/>
        </w:rPr>
        <w:t>4.2 Análisis de riesgos</w:t>
      </w:r>
      <w:bookmarkEnd w:id="539"/>
      <w:bookmarkEnd w:id="540"/>
      <w:bookmarkEnd w:id="541"/>
      <w:bookmarkEnd w:id="549"/>
    </w:p>
    <w:p w14:paraId="101B601C" w14:textId="77777777" w:rsidR="00CC0CE2" w:rsidRDefault="00427AED" w:rsidP="00B932DC">
      <w:pPr>
        <w:rPr>
          <w:rFonts w:cs="Times New Roman"/>
          <w:szCs w:val="24"/>
        </w:rPr>
      </w:pPr>
      <w:r>
        <w:rPr>
          <w:rFonts w:cs="Times New Roman"/>
          <w:szCs w:val="24"/>
        </w:rPr>
        <w:t xml:space="preserve">El desarrollo de esta sección del documento </w:t>
      </w:r>
      <w:r w:rsidR="009C0435">
        <w:rPr>
          <w:rFonts w:cs="Times New Roman"/>
          <w:szCs w:val="24"/>
        </w:rPr>
        <w:t>es describir el análisis de riesgos realizado</w:t>
      </w:r>
      <w:r w:rsidR="00E642E5">
        <w:rPr>
          <w:rFonts w:cs="Times New Roman"/>
          <w:szCs w:val="24"/>
        </w:rPr>
        <w:t xml:space="preserve"> con el propósito de</w:t>
      </w:r>
      <w:r w:rsidR="009C0435">
        <w:rPr>
          <w:rFonts w:cs="Times New Roman"/>
          <w:szCs w:val="24"/>
        </w:rPr>
        <w:t xml:space="preserve"> </w:t>
      </w:r>
      <w:r w:rsidR="00294172">
        <w:rPr>
          <w:rFonts w:cs="Times New Roman"/>
          <w:szCs w:val="24"/>
        </w:rPr>
        <w:t xml:space="preserve">comprender la naturaleza </w:t>
      </w:r>
      <w:r w:rsidR="001F0510">
        <w:rPr>
          <w:rFonts w:cs="Times New Roman"/>
          <w:szCs w:val="24"/>
        </w:rPr>
        <w:t xml:space="preserve">de los riesgos y sus </w:t>
      </w:r>
      <w:r w:rsidR="005C0DD9">
        <w:rPr>
          <w:rFonts w:cs="Times New Roman"/>
          <w:szCs w:val="24"/>
        </w:rPr>
        <w:t>características incluyendo</w:t>
      </w:r>
      <w:r w:rsidR="00FD3FD9">
        <w:rPr>
          <w:rFonts w:cs="Times New Roman"/>
          <w:szCs w:val="24"/>
        </w:rPr>
        <w:t xml:space="preserve"> el caso en que podría </w:t>
      </w:r>
      <w:r w:rsidR="00FB084A">
        <w:rPr>
          <w:rFonts w:cs="Times New Roman"/>
          <w:szCs w:val="24"/>
        </w:rPr>
        <w:t xml:space="preserve">suscitarse, el nivel </w:t>
      </w:r>
      <w:r w:rsidR="00DD7A49">
        <w:rPr>
          <w:rFonts w:cs="Times New Roman"/>
          <w:szCs w:val="24"/>
        </w:rPr>
        <w:t>de los riesgos mismos</w:t>
      </w:r>
      <w:r w:rsidR="002610C3">
        <w:rPr>
          <w:rFonts w:cs="Times New Roman"/>
          <w:szCs w:val="24"/>
        </w:rPr>
        <w:t xml:space="preserve">. </w:t>
      </w:r>
    </w:p>
    <w:p w14:paraId="35D08C74" w14:textId="21F7C293" w:rsidR="007F618A" w:rsidRDefault="00ED7B68" w:rsidP="00B932DC">
      <w:pPr>
        <w:rPr>
          <w:rFonts w:cs="Times New Roman"/>
          <w:szCs w:val="24"/>
        </w:rPr>
      </w:pPr>
      <w:r>
        <w:rPr>
          <w:rFonts w:cs="Times New Roman"/>
          <w:szCs w:val="24"/>
        </w:rPr>
        <w:t xml:space="preserve">El análisis de riesgos </w:t>
      </w:r>
      <w:r w:rsidR="00C861D7">
        <w:rPr>
          <w:rFonts w:cs="Times New Roman"/>
          <w:szCs w:val="24"/>
        </w:rPr>
        <w:t xml:space="preserve">implica una </w:t>
      </w:r>
      <w:r w:rsidR="00A95031">
        <w:rPr>
          <w:rFonts w:cs="Times New Roman"/>
          <w:szCs w:val="24"/>
        </w:rPr>
        <w:t>consideración de</w:t>
      </w:r>
      <w:r w:rsidR="00E40841">
        <w:rPr>
          <w:rFonts w:cs="Times New Roman"/>
          <w:szCs w:val="24"/>
        </w:rPr>
        <w:t>tallada de la incertidumbre</w:t>
      </w:r>
      <w:r w:rsidR="00071DA3">
        <w:rPr>
          <w:rFonts w:cs="Times New Roman"/>
          <w:szCs w:val="24"/>
        </w:rPr>
        <w:t xml:space="preserve">, fuentes de riesgo, consecuencias, </w:t>
      </w:r>
      <w:r w:rsidR="00A27D3B">
        <w:rPr>
          <w:rFonts w:cs="Times New Roman"/>
          <w:szCs w:val="24"/>
        </w:rPr>
        <w:t xml:space="preserve">probabilidades, </w:t>
      </w:r>
      <w:r w:rsidR="004134E1">
        <w:rPr>
          <w:rFonts w:cs="Times New Roman"/>
          <w:szCs w:val="24"/>
        </w:rPr>
        <w:t xml:space="preserve">eventos, </w:t>
      </w:r>
      <w:r w:rsidR="00E409B4">
        <w:rPr>
          <w:rFonts w:cs="Times New Roman"/>
          <w:szCs w:val="24"/>
        </w:rPr>
        <w:t xml:space="preserve">escenarios, controles y su </w:t>
      </w:r>
      <w:r w:rsidR="00813C69">
        <w:rPr>
          <w:rFonts w:cs="Times New Roman"/>
          <w:szCs w:val="24"/>
        </w:rPr>
        <w:t>efectividad.</w:t>
      </w:r>
      <w:r w:rsidR="008B5956">
        <w:rPr>
          <w:rFonts w:cs="Times New Roman"/>
          <w:szCs w:val="24"/>
        </w:rPr>
        <w:t xml:space="preserve"> </w:t>
      </w:r>
      <w:r w:rsidR="00DD0ADA">
        <w:rPr>
          <w:rFonts w:cs="Times New Roman"/>
          <w:szCs w:val="24"/>
        </w:rPr>
        <w:t xml:space="preserve">Además, ayuda a comprender el </w:t>
      </w:r>
      <w:r w:rsidR="00FF1C5E">
        <w:rPr>
          <w:rFonts w:cs="Times New Roman"/>
          <w:szCs w:val="24"/>
        </w:rPr>
        <w:t xml:space="preserve">nivel </w:t>
      </w:r>
      <w:r w:rsidR="003A5962">
        <w:rPr>
          <w:rFonts w:cs="Times New Roman"/>
          <w:szCs w:val="24"/>
        </w:rPr>
        <w:t xml:space="preserve">e impacto </w:t>
      </w:r>
      <w:r w:rsidR="001E028D">
        <w:rPr>
          <w:rFonts w:cs="Times New Roman"/>
          <w:szCs w:val="24"/>
        </w:rPr>
        <w:t>que podría tener en el sistema o en las etapas que constituyen al desarrollo</w:t>
      </w:r>
      <w:r w:rsidR="00DD0ADA">
        <w:rPr>
          <w:rFonts w:cs="Times New Roman"/>
          <w:szCs w:val="24"/>
        </w:rPr>
        <w:t xml:space="preserve"> </w:t>
      </w:r>
      <w:r w:rsidR="004576DD">
        <w:rPr>
          <w:rFonts w:cs="Times New Roman"/>
          <w:szCs w:val="24"/>
        </w:rPr>
        <w:t>de</w:t>
      </w:r>
      <w:r w:rsidR="008A3767">
        <w:rPr>
          <w:rFonts w:cs="Times New Roman"/>
          <w:szCs w:val="24"/>
        </w:rPr>
        <w:t xml:space="preserve"> este</w:t>
      </w:r>
      <w:r w:rsidR="004576DD">
        <w:rPr>
          <w:rFonts w:cs="Times New Roman"/>
          <w:szCs w:val="24"/>
        </w:rPr>
        <w:t>.</w:t>
      </w:r>
      <w:r w:rsidR="00DD0ADA">
        <w:rPr>
          <w:rFonts w:cs="Times New Roman"/>
          <w:szCs w:val="24"/>
        </w:rPr>
        <w:t xml:space="preserve"> </w:t>
      </w:r>
      <w:r w:rsidR="008B5956">
        <w:rPr>
          <w:rFonts w:cs="Times New Roman"/>
          <w:szCs w:val="24"/>
        </w:rPr>
        <w:t xml:space="preserve"> </w:t>
      </w:r>
    </w:p>
    <w:p w14:paraId="5160F006" w14:textId="73F80682" w:rsidR="00935F6C" w:rsidRPr="00E85993" w:rsidRDefault="001D5FC7" w:rsidP="00E85993">
      <w:pPr>
        <w:pStyle w:val="Ttulo3"/>
        <w:rPr>
          <w:b/>
        </w:rPr>
      </w:pPr>
      <w:bookmarkStart w:id="550" w:name="_Toc150390713"/>
      <w:bookmarkStart w:id="551" w:name="_Toc150418297"/>
      <w:bookmarkStart w:id="552" w:name="_Toc150982806"/>
      <w:r w:rsidRPr="00E85993">
        <w:rPr>
          <w:b/>
        </w:rPr>
        <w:t xml:space="preserve">4.2.1 </w:t>
      </w:r>
      <w:r w:rsidR="00456179" w:rsidRPr="00E85993">
        <w:rPr>
          <w:b/>
        </w:rPr>
        <w:t>Identificación del riesgo</w:t>
      </w:r>
      <w:bookmarkEnd w:id="550"/>
      <w:bookmarkEnd w:id="551"/>
      <w:bookmarkEnd w:id="552"/>
    </w:p>
    <w:p w14:paraId="1D00C6FA" w14:textId="11B5A6C3" w:rsidR="004576DD" w:rsidRDefault="004D4620" w:rsidP="00B932DC">
      <w:pPr>
        <w:rPr>
          <w:rFonts w:cs="Times New Roman"/>
          <w:szCs w:val="24"/>
        </w:rPr>
      </w:pPr>
      <w:r>
        <w:rPr>
          <w:rFonts w:cs="Times New Roman"/>
          <w:szCs w:val="24"/>
        </w:rPr>
        <w:t xml:space="preserve">La identificación de los riesgos es </w:t>
      </w:r>
      <w:r w:rsidR="00EF5E1D">
        <w:rPr>
          <w:rFonts w:cs="Times New Roman"/>
          <w:szCs w:val="24"/>
        </w:rPr>
        <w:t xml:space="preserve">una actividad oportuna que toda empresa debe </w:t>
      </w:r>
      <w:r w:rsidR="005B3825">
        <w:rPr>
          <w:rFonts w:cs="Times New Roman"/>
          <w:szCs w:val="24"/>
        </w:rPr>
        <w:t xml:space="preserve">realizar para poder </w:t>
      </w:r>
      <w:r w:rsidR="003A44F5">
        <w:rPr>
          <w:rFonts w:cs="Times New Roman"/>
          <w:szCs w:val="24"/>
        </w:rPr>
        <w:t xml:space="preserve">hacerle frente a los </w:t>
      </w:r>
      <w:r w:rsidR="00594FD5">
        <w:rPr>
          <w:rFonts w:cs="Times New Roman"/>
          <w:szCs w:val="24"/>
        </w:rPr>
        <w:t>problemas que día a día</w:t>
      </w:r>
      <w:r w:rsidR="003A44F5">
        <w:rPr>
          <w:rFonts w:cs="Times New Roman"/>
          <w:szCs w:val="24"/>
        </w:rPr>
        <w:t xml:space="preserve"> </w:t>
      </w:r>
      <w:r w:rsidR="009A118C">
        <w:rPr>
          <w:rFonts w:cs="Times New Roman"/>
          <w:szCs w:val="24"/>
        </w:rPr>
        <w:t xml:space="preserve">tienen una posibilidad </w:t>
      </w:r>
      <w:r w:rsidR="00533291">
        <w:rPr>
          <w:rFonts w:cs="Times New Roman"/>
          <w:szCs w:val="24"/>
        </w:rPr>
        <w:t xml:space="preserve">de surgir y que representan una amenaza </w:t>
      </w:r>
      <w:r w:rsidR="00D44401">
        <w:rPr>
          <w:rFonts w:cs="Times New Roman"/>
          <w:szCs w:val="24"/>
        </w:rPr>
        <w:t xml:space="preserve">para las operaciones de las empresas </w:t>
      </w:r>
      <w:r w:rsidR="004D18F8">
        <w:rPr>
          <w:rFonts w:cs="Times New Roman"/>
          <w:szCs w:val="24"/>
        </w:rPr>
        <w:t>y los servicios que ofrece.</w:t>
      </w:r>
    </w:p>
    <w:p w14:paraId="68EB0E66" w14:textId="00484ECE" w:rsidR="00C81F5E" w:rsidRDefault="00EA2F4E" w:rsidP="00B932DC">
      <w:pPr>
        <w:rPr>
          <w:rFonts w:cs="Times New Roman"/>
          <w:szCs w:val="24"/>
        </w:rPr>
      </w:pPr>
      <w:r>
        <w:rPr>
          <w:rFonts w:cs="Times New Roman"/>
          <w:szCs w:val="24"/>
        </w:rPr>
        <w:t xml:space="preserve">Durante las etapas de desarrollo de un proyecto de software es común </w:t>
      </w:r>
      <w:r w:rsidR="00744AAD">
        <w:rPr>
          <w:rFonts w:cs="Times New Roman"/>
          <w:szCs w:val="24"/>
        </w:rPr>
        <w:t xml:space="preserve">tener riesgos </w:t>
      </w:r>
      <w:r w:rsidR="00FF45FE">
        <w:rPr>
          <w:rFonts w:cs="Times New Roman"/>
          <w:szCs w:val="24"/>
        </w:rPr>
        <w:t>que afecten a la operatividad del sistema</w:t>
      </w:r>
      <w:r w:rsidR="00987C91">
        <w:rPr>
          <w:rFonts w:cs="Times New Roman"/>
          <w:szCs w:val="24"/>
        </w:rPr>
        <w:t>; entonces como resultado de</w:t>
      </w:r>
      <w:r w:rsidR="00FF45FE">
        <w:rPr>
          <w:rFonts w:cs="Times New Roman"/>
          <w:szCs w:val="24"/>
        </w:rPr>
        <w:t xml:space="preserve"> una revisión detallada de las etapas </w:t>
      </w:r>
      <w:r w:rsidR="006A4408">
        <w:rPr>
          <w:rFonts w:cs="Times New Roman"/>
          <w:szCs w:val="24"/>
        </w:rPr>
        <w:t>de implementación de Kv-</w:t>
      </w:r>
      <w:proofErr w:type="spellStart"/>
      <w:r w:rsidR="006A4408">
        <w:rPr>
          <w:rFonts w:cs="Times New Roman"/>
          <w:szCs w:val="24"/>
        </w:rPr>
        <w:t>wims</w:t>
      </w:r>
      <w:proofErr w:type="spellEnd"/>
      <w:r w:rsidR="006A4408">
        <w:rPr>
          <w:rFonts w:cs="Times New Roman"/>
          <w:szCs w:val="24"/>
        </w:rPr>
        <w:t xml:space="preserve"> se detectaron los siguientes </w:t>
      </w:r>
      <w:r w:rsidR="00111D36">
        <w:rPr>
          <w:rFonts w:cs="Times New Roman"/>
          <w:szCs w:val="24"/>
        </w:rPr>
        <w:t>riesgos.</w:t>
      </w:r>
    </w:p>
    <w:tbl>
      <w:tblPr>
        <w:tblStyle w:val="Tablaconcuadrcula"/>
        <w:tblW w:w="0" w:type="auto"/>
        <w:tblLook w:val="04A0" w:firstRow="1" w:lastRow="0" w:firstColumn="1" w:lastColumn="0" w:noHBand="0" w:noVBand="1"/>
      </w:tblPr>
      <w:tblGrid>
        <w:gridCol w:w="704"/>
        <w:gridCol w:w="2268"/>
        <w:gridCol w:w="4678"/>
        <w:gridCol w:w="1745"/>
      </w:tblGrid>
      <w:tr w:rsidR="00FB2903" w14:paraId="5FEF8D83" w14:textId="77777777" w:rsidTr="00D5332B">
        <w:tc>
          <w:tcPr>
            <w:tcW w:w="704" w:type="dxa"/>
            <w:shd w:val="clear" w:color="auto" w:fill="D0CECE" w:themeFill="background2" w:themeFillShade="E6"/>
            <w:vAlign w:val="center"/>
          </w:tcPr>
          <w:p w14:paraId="7910FA2D" w14:textId="2E7787ED" w:rsidR="00FB2903" w:rsidRPr="001505E6" w:rsidRDefault="005E5857" w:rsidP="002D3832">
            <w:pPr>
              <w:jc w:val="center"/>
              <w:rPr>
                <w:rFonts w:cs="Times New Roman"/>
                <w:b/>
                <w:sz w:val="28"/>
                <w:szCs w:val="28"/>
              </w:rPr>
            </w:pPr>
            <w:r w:rsidRPr="001505E6">
              <w:rPr>
                <w:rFonts w:cs="Times New Roman"/>
                <w:b/>
                <w:sz w:val="28"/>
                <w:szCs w:val="28"/>
              </w:rPr>
              <w:t>Id</w:t>
            </w:r>
          </w:p>
        </w:tc>
        <w:tc>
          <w:tcPr>
            <w:tcW w:w="2268" w:type="dxa"/>
            <w:shd w:val="clear" w:color="auto" w:fill="D0CECE" w:themeFill="background2" w:themeFillShade="E6"/>
            <w:vAlign w:val="center"/>
          </w:tcPr>
          <w:p w14:paraId="1B5A99CD" w14:textId="5E8B1EA1" w:rsidR="00FB2903" w:rsidRPr="001505E6" w:rsidRDefault="005E5857" w:rsidP="002D3832">
            <w:pPr>
              <w:jc w:val="center"/>
              <w:rPr>
                <w:rFonts w:cs="Times New Roman"/>
                <w:b/>
                <w:sz w:val="28"/>
                <w:szCs w:val="28"/>
              </w:rPr>
            </w:pPr>
            <w:r w:rsidRPr="001505E6">
              <w:rPr>
                <w:rFonts w:cs="Times New Roman"/>
                <w:b/>
                <w:sz w:val="28"/>
                <w:szCs w:val="28"/>
              </w:rPr>
              <w:t>Riesgo</w:t>
            </w:r>
          </w:p>
        </w:tc>
        <w:tc>
          <w:tcPr>
            <w:tcW w:w="4678" w:type="dxa"/>
            <w:shd w:val="clear" w:color="auto" w:fill="D0CECE" w:themeFill="background2" w:themeFillShade="E6"/>
            <w:vAlign w:val="center"/>
          </w:tcPr>
          <w:p w14:paraId="7DCB1507" w14:textId="2DC9ACFB" w:rsidR="00FB2903" w:rsidRPr="001505E6" w:rsidRDefault="00D24474" w:rsidP="002D3832">
            <w:pPr>
              <w:jc w:val="center"/>
              <w:rPr>
                <w:rFonts w:cs="Times New Roman"/>
                <w:b/>
                <w:sz w:val="28"/>
                <w:szCs w:val="28"/>
              </w:rPr>
            </w:pPr>
            <w:r w:rsidRPr="001505E6">
              <w:rPr>
                <w:rFonts w:cs="Times New Roman"/>
                <w:b/>
                <w:sz w:val="28"/>
                <w:szCs w:val="28"/>
              </w:rPr>
              <w:t>Descripción</w:t>
            </w:r>
          </w:p>
        </w:tc>
        <w:tc>
          <w:tcPr>
            <w:tcW w:w="1745" w:type="dxa"/>
            <w:shd w:val="clear" w:color="auto" w:fill="D0CECE" w:themeFill="background2" w:themeFillShade="E6"/>
            <w:vAlign w:val="center"/>
          </w:tcPr>
          <w:p w14:paraId="72F29949" w14:textId="7ECB0C81" w:rsidR="00FB2903" w:rsidRPr="001505E6" w:rsidRDefault="004C172A" w:rsidP="002D3832">
            <w:pPr>
              <w:jc w:val="center"/>
              <w:rPr>
                <w:rFonts w:cs="Times New Roman"/>
                <w:b/>
                <w:sz w:val="28"/>
                <w:szCs w:val="28"/>
              </w:rPr>
            </w:pPr>
            <w:r w:rsidRPr="001505E6">
              <w:rPr>
                <w:rFonts w:cs="Times New Roman"/>
                <w:b/>
                <w:sz w:val="28"/>
                <w:szCs w:val="28"/>
              </w:rPr>
              <w:t>Tipo</w:t>
            </w:r>
          </w:p>
        </w:tc>
      </w:tr>
      <w:tr w:rsidR="00FB2903" w14:paraId="6138A2E9" w14:textId="77777777" w:rsidTr="00D5332B">
        <w:tc>
          <w:tcPr>
            <w:tcW w:w="704" w:type="dxa"/>
            <w:vAlign w:val="center"/>
          </w:tcPr>
          <w:p w14:paraId="0414CE82" w14:textId="76105124" w:rsidR="00FB2903" w:rsidRPr="00487786" w:rsidRDefault="002D3832" w:rsidP="002D3832">
            <w:pPr>
              <w:jc w:val="center"/>
              <w:rPr>
                <w:rFonts w:cs="Times New Roman"/>
                <w:b/>
                <w:szCs w:val="24"/>
              </w:rPr>
            </w:pPr>
            <w:r w:rsidRPr="00487786">
              <w:rPr>
                <w:rFonts w:cs="Times New Roman"/>
                <w:b/>
                <w:szCs w:val="24"/>
              </w:rPr>
              <w:t>1</w:t>
            </w:r>
          </w:p>
        </w:tc>
        <w:tc>
          <w:tcPr>
            <w:tcW w:w="2268" w:type="dxa"/>
            <w:vAlign w:val="center"/>
          </w:tcPr>
          <w:p w14:paraId="2D4304A1" w14:textId="4EB30A8F" w:rsidR="00FB2903" w:rsidRDefault="001E2B1B" w:rsidP="0020579F">
            <w:pPr>
              <w:jc w:val="center"/>
              <w:rPr>
                <w:rFonts w:cs="Times New Roman"/>
                <w:szCs w:val="24"/>
              </w:rPr>
            </w:pPr>
            <w:r>
              <w:rPr>
                <w:rFonts w:cs="Times New Roman"/>
                <w:szCs w:val="24"/>
              </w:rPr>
              <w:t>Cambios en l</w:t>
            </w:r>
            <w:r w:rsidR="00B903D3">
              <w:rPr>
                <w:rFonts w:cs="Times New Roman"/>
                <w:szCs w:val="24"/>
              </w:rPr>
              <w:t>as historias de usuario</w:t>
            </w:r>
          </w:p>
        </w:tc>
        <w:tc>
          <w:tcPr>
            <w:tcW w:w="4678" w:type="dxa"/>
          </w:tcPr>
          <w:p w14:paraId="7F155F30" w14:textId="70B49480" w:rsidR="00FB2903" w:rsidRDefault="00724A24" w:rsidP="00B932DC">
            <w:pPr>
              <w:rPr>
                <w:rFonts w:cs="Times New Roman"/>
                <w:szCs w:val="24"/>
              </w:rPr>
            </w:pPr>
            <w:r>
              <w:rPr>
                <w:rFonts w:cs="Times New Roman"/>
                <w:szCs w:val="24"/>
              </w:rPr>
              <w:t xml:space="preserve">Realizar modificaciones repentinas a </w:t>
            </w:r>
            <w:r w:rsidR="00B903D3">
              <w:rPr>
                <w:rFonts w:cs="Times New Roman"/>
                <w:szCs w:val="24"/>
              </w:rPr>
              <w:t xml:space="preserve">las historias de usuario que representan los requisitos desde el punto de vista del cliente podría ser contraproducente pues </w:t>
            </w:r>
            <w:r w:rsidR="00C07225">
              <w:rPr>
                <w:rFonts w:cs="Times New Roman"/>
                <w:szCs w:val="24"/>
              </w:rPr>
              <w:t xml:space="preserve">demasiadas </w:t>
            </w:r>
            <w:r w:rsidR="00DE3CAD">
              <w:rPr>
                <w:rFonts w:cs="Times New Roman"/>
                <w:szCs w:val="24"/>
              </w:rPr>
              <w:lastRenderedPageBreak/>
              <w:t>iteraciones</w:t>
            </w:r>
            <w:r w:rsidR="00C07225">
              <w:rPr>
                <w:rFonts w:cs="Times New Roman"/>
                <w:szCs w:val="24"/>
              </w:rPr>
              <w:t xml:space="preserve"> en </w:t>
            </w:r>
            <w:r w:rsidR="00D34891">
              <w:rPr>
                <w:rFonts w:cs="Times New Roman"/>
                <w:szCs w:val="24"/>
              </w:rPr>
              <w:t xml:space="preserve">el desarrollo de módulos del </w:t>
            </w:r>
            <w:r w:rsidR="001D6B81">
              <w:rPr>
                <w:rFonts w:cs="Times New Roman"/>
                <w:szCs w:val="24"/>
              </w:rPr>
              <w:t>sistema</w:t>
            </w:r>
            <w:r w:rsidR="0095780B">
              <w:rPr>
                <w:rFonts w:cs="Times New Roman"/>
                <w:szCs w:val="24"/>
              </w:rPr>
              <w:t xml:space="preserve"> </w:t>
            </w:r>
            <w:r w:rsidR="00D34891">
              <w:rPr>
                <w:rFonts w:cs="Times New Roman"/>
                <w:szCs w:val="24"/>
              </w:rPr>
              <w:t>prolongarían el tiempo de desarrollo, haciendo que no se c</w:t>
            </w:r>
            <w:r w:rsidR="00DE3CAD">
              <w:rPr>
                <w:rFonts w:cs="Times New Roman"/>
                <w:szCs w:val="24"/>
              </w:rPr>
              <w:t>umplan los plazos de entrega.</w:t>
            </w:r>
          </w:p>
        </w:tc>
        <w:tc>
          <w:tcPr>
            <w:tcW w:w="1745" w:type="dxa"/>
            <w:vAlign w:val="center"/>
          </w:tcPr>
          <w:p w14:paraId="71F1B84F" w14:textId="02EF1723" w:rsidR="00FB2903" w:rsidRDefault="00A61BDB" w:rsidP="00402FC4">
            <w:pPr>
              <w:jc w:val="center"/>
              <w:rPr>
                <w:rFonts w:cs="Times New Roman"/>
                <w:szCs w:val="24"/>
              </w:rPr>
            </w:pPr>
            <w:r>
              <w:rPr>
                <w:rFonts w:cs="Times New Roman"/>
                <w:szCs w:val="24"/>
              </w:rPr>
              <w:lastRenderedPageBreak/>
              <w:t>Análisis</w:t>
            </w:r>
          </w:p>
        </w:tc>
      </w:tr>
      <w:tr w:rsidR="00FB2903" w14:paraId="4E008B33" w14:textId="77777777" w:rsidTr="00D5332B">
        <w:tc>
          <w:tcPr>
            <w:tcW w:w="704" w:type="dxa"/>
            <w:vAlign w:val="center"/>
          </w:tcPr>
          <w:p w14:paraId="54CEBA5B" w14:textId="6B05C46B" w:rsidR="00FB2903" w:rsidRPr="00487786" w:rsidRDefault="002D3832" w:rsidP="002D3832">
            <w:pPr>
              <w:jc w:val="center"/>
              <w:rPr>
                <w:rFonts w:cs="Times New Roman"/>
                <w:b/>
                <w:szCs w:val="24"/>
              </w:rPr>
            </w:pPr>
            <w:r w:rsidRPr="00487786">
              <w:rPr>
                <w:rFonts w:cs="Times New Roman"/>
                <w:b/>
                <w:szCs w:val="24"/>
              </w:rPr>
              <w:t>2</w:t>
            </w:r>
          </w:p>
        </w:tc>
        <w:tc>
          <w:tcPr>
            <w:tcW w:w="2268" w:type="dxa"/>
            <w:vAlign w:val="center"/>
          </w:tcPr>
          <w:p w14:paraId="19D01C9D" w14:textId="51488CE0" w:rsidR="00FB2903" w:rsidRDefault="00471E2D" w:rsidP="0020579F">
            <w:pPr>
              <w:jc w:val="center"/>
              <w:rPr>
                <w:rFonts w:cs="Times New Roman"/>
                <w:szCs w:val="24"/>
              </w:rPr>
            </w:pPr>
            <w:r>
              <w:rPr>
                <w:rFonts w:cs="Times New Roman"/>
                <w:szCs w:val="24"/>
              </w:rPr>
              <w:t>Falta de recursos</w:t>
            </w:r>
          </w:p>
        </w:tc>
        <w:tc>
          <w:tcPr>
            <w:tcW w:w="4678" w:type="dxa"/>
          </w:tcPr>
          <w:p w14:paraId="5FE6678F" w14:textId="03CE4F0C" w:rsidR="00FB2903" w:rsidRDefault="005A5AF4" w:rsidP="00B932DC">
            <w:pPr>
              <w:rPr>
                <w:rFonts w:cs="Times New Roman"/>
                <w:szCs w:val="24"/>
              </w:rPr>
            </w:pPr>
            <w:r>
              <w:rPr>
                <w:rFonts w:cs="Times New Roman"/>
                <w:szCs w:val="24"/>
              </w:rPr>
              <w:t xml:space="preserve">Los recursos </w:t>
            </w:r>
            <w:r w:rsidR="00351302">
              <w:rPr>
                <w:rFonts w:cs="Times New Roman"/>
                <w:szCs w:val="24"/>
              </w:rPr>
              <w:t xml:space="preserve">tecnológicos y humanos son sustanciales para el desarrollo </w:t>
            </w:r>
            <w:r w:rsidR="00684059">
              <w:rPr>
                <w:rFonts w:cs="Times New Roman"/>
                <w:szCs w:val="24"/>
              </w:rPr>
              <w:t>del sistema, sin embargo, en ocasiones por las cargas de trabajo y las limitaciones tanto de equipos de cómputo como del personal de de</w:t>
            </w:r>
            <w:r w:rsidR="0057758B">
              <w:rPr>
                <w:rFonts w:cs="Times New Roman"/>
                <w:szCs w:val="24"/>
              </w:rPr>
              <w:t xml:space="preserve">sarrollo </w:t>
            </w:r>
            <w:r w:rsidR="002602AF">
              <w:rPr>
                <w:rFonts w:cs="Times New Roman"/>
                <w:szCs w:val="24"/>
              </w:rPr>
              <w:t>puede</w:t>
            </w:r>
            <w:r w:rsidR="00796F5D">
              <w:rPr>
                <w:rFonts w:cs="Times New Roman"/>
                <w:szCs w:val="24"/>
              </w:rPr>
              <w:t>n ocasionar problemas impactando negativamente en el rendimiento</w:t>
            </w:r>
            <w:r w:rsidR="00400481">
              <w:rPr>
                <w:rFonts w:cs="Times New Roman"/>
                <w:szCs w:val="24"/>
              </w:rPr>
              <w:t xml:space="preserve"> de desarrollo</w:t>
            </w:r>
            <w:r w:rsidR="00796F5D">
              <w:rPr>
                <w:rFonts w:cs="Times New Roman"/>
                <w:szCs w:val="24"/>
              </w:rPr>
              <w:t xml:space="preserve"> de</w:t>
            </w:r>
            <w:r w:rsidR="00972E71">
              <w:rPr>
                <w:rFonts w:cs="Times New Roman"/>
                <w:szCs w:val="24"/>
              </w:rPr>
              <w:t xml:space="preserve"> Kv-</w:t>
            </w:r>
            <w:proofErr w:type="spellStart"/>
            <w:r w:rsidR="00972E71">
              <w:rPr>
                <w:rFonts w:cs="Times New Roman"/>
                <w:szCs w:val="24"/>
              </w:rPr>
              <w:t>wims</w:t>
            </w:r>
            <w:proofErr w:type="spellEnd"/>
            <w:r w:rsidR="00972E71">
              <w:rPr>
                <w:rFonts w:cs="Times New Roman"/>
                <w:szCs w:val="24"/>
              </w:rPr>
              <w:t>.</w:t>
            </w:r>
          </w:p>
        </w:tc>
        <w:tc>
          <w:tcPr>
            <w:tcW w:w="1745" w:type="dxa"/>
            <w:vAlign w:val="center"/>
          </w:tcPr>
          <w:p w14:paraId="251FBF74" w14:textId="192BA49E" w:rsidR="00FB2903" w:rsidRDefault="003B3650" w:rsidP="00402FC4">
            <w:pPr>
              <w:jc w:val="center"/>
              <w:rPr>
                <w:rFonts w:cs="Times New Roman"/>
                <w:szCs w:val="24"/>
              </w:rPr>
            </w:pPr>
            <w:r>
              <w:rPr>
                <w:rFonts w:cs="Times New Roman"/>
                <w:szCs w:val="24"/>
              </w:rPr>
              <w:t>Tecnológico</w:t>
            </w:r>
          </w:p>
        </w:tc>
      </w:tr>
      <w:tr w:rsidR="00FB2903" w14:paraId="28D47814" w14:textId="77777777" w:rsidTr="00D5332B">
        <w:tc>
          <w:tcPr>
            <w:tcW w:w="704" w:type="dxa"/>
            <w:vAlign w:val="center"/>
          </w:tcPr>
          <w:p w14:paraId="05E8F700" w14:textId="574D1DE7" w:rsidR="00FB2903" w:rsidRPr="00487786" w:rsidRDefault="002D3832" w:rsidP="002D3832">
            <w:pPr>
              <w:jc w:val="center"/>
              <w:rPr>
                <w:rFonts w:cs="Times New Roman"/>
                <w:b/>
                <w:szCs w:val="24"/>
              </w:rPr>
            </w:pPr>
            <w:r w:rsidRPr="00487786">
              <w:rPr>
                <w:rFonts w:cs="Times New Roman"/>
                <w:b/>
                <w:szCs w:val="24"/>
              </w:rPr>
              <w:t>3</w:t>
            </w:r>
          </w:p>
        </w:tc>
        <w:tc>
          <w:tcPr>
            <w:tcW w:w="2268" w:type="dxa"/>
            <w:vAlign w:val="center"/>
          </w:tcPr>
          <w:p w14:paraId="55587BD0" w14:textId="578B960D" w:rsidR="00FB2903" w:rsidRDefault="00471E2D" w:rsidP="0020579F">
            <w:pPr>
              <w:jc w:val="center"/>
              <w:rPr>
                <w:rFonts w:cs="Times New Roman"/>
                <w:szCs w:val="24"/>
              </w:rPr>
            </w:pPr>
            <w:r>
              <w:rPr>
                <w:rFonts w:cs="Times New Roman"/>
                <w:szCs w:val="24"/>
              </w:rPr>
              <w:t>Falta de comunicación cliente-desarrolladores</w:t>
            </w:r>
          </w:p>
        </w:tc>
        <w:tc>
          <w:tcPr>
            <w:tcW w:w="4678" w:type="dxa"/>
          </w:tcPr>
          <w:p w14:paraId="3E92B8F9" w14:textId="30F6BF1D" w:rsidR="00163277" w:rsidRDefault="00A34AD2" w:rsidP="00B932DC">
            <w:pPr>
              <w:rPr>
                <w:rFonts w:cs="Times New Roman"/>
                <w:szCs w:val="24"/>
              </w:rPr>
            </w:pPr>
            <w:r>
              <w:rPr>
                <w:rFonts w:cs="Times New Roman"/>
                <w:szCs w:val="24"/>
              </w:rPr>
              <w:t xml:space="preserve">Conformar una buena y estable comunicación entre los desarrolladores y el cliente es </w:t>
            </w:r>
            <w:r w:rsidR="007A50EB">
              <w:rPr>
                <w:rFonts w:cs="Times New Roman"/>
                <w:szCs w:val="24"/>
              </w:rPr>
              <w:t>sumamente importante pues</w:t>
            </w:r>
            <w:r w:rsidR="00F10FFD">
              <w:rPr>
                <w:rFonts w:cs="Times New Roman"/>
                <w:szCs w:val="24"/>
              </w:rPr>
              <w:t xml:space="preserve"> </w:t>
            </w:r>
            <w:r w:rsidR="004E33C5">
              <w:rPr>
                <w:rFonts w:cs="Times New Roman"/>
                <w:szCs w:val="24"/>
              </w:rPr>
              <w:t xml:space="preserve">se debe </w:t>
            </w:r>
            <w:r w:rsidR="00A135CA">
              <w:rPr>
                <w:rFonts w:cs="Times New Roman"/>
                <w:szCs w:val="24"/>
              </w:rPr>
              <w:t xml:space="preserve">establecer una constante retroalimentación entre ambas partes </w:t>
            </w:r>
            <w:r w:rsidR="006C28BB">
              <w:rPr>
                <w:rFonts w:cs="Times New Roman"/>
                <w:szCs w:val="24"/>
              </w:rPr>
              <w:t xml:space="preserve">con el fin de </w:t>
            </w:r>
            <w:r w:rsidR="007D166F">
              <w:rPr>
                <w:rFonts w:cs="Times New Roman"/>
                <w:szCs w:val="24"/>
              </w:rPr>
              <w:t>brindar claridad durante el proceso de desarrollo de Kv-</w:t>
            </w:r>
            <w:proofErr w:type="spellStart"/>
            <w:r w:rsidR="007D166F">
              <w:rPr>
                <w:rFonts w:cs="Times New Roman"/>
                <w:szCs w:val="24"/>
              </w:rPr>
              <w:t>wims</w:t>
            </w:r>
            <w:proofErr w:type="spellEnd"/>
            <w:r w:rsidR="007D166F">
              <w:rPr>
                <w:rFonts w:cs="Times New Roman"/>
                <w:szCs w:val="24"/>
              </w:rPr>
              <w:t xml:space="preserve"> </w:t>
            </w:r>
            <w:r w:rsidR="006C7F94">
              <w:rPr>
                <w:rFonts w:cs="Times New Roman"/>
                <w:szCs w:val="24"/>
              </w:rPr>
              <w:t xml:space="preserve">acerca de los cambios y los requisitos que se </w:t>
            </w:r>
            <w:r w:rsidR="00163277">
              <w:rPr>
                <w:rFonts w:cs="Times New Roman"/>
                <w:szCs w:val="24"/>
              </w:rPr>
              <w:t>implementan en el sistema.</w:t>
            </w:r>
          </w:p>
        </w:tc>
        <w:tc>
          <w:tcPr>
            <w:tcW w:w="1745" w:type="dxa"/>
            <w:vAlign w:val="center"/>
          </w:tcPr>
          <w:p w14:paraId="1DCEFD34" w14:textId="0EAB97A1" w:rsidR="00FB2903" w:rsidRDefault="00421BE1" w:rsidP="00402FC4">
            <w:pPr>
              <w:jc w:val="center"/>
              <w:rPr>
                <w:rFonts w:cs="Times New Roman"/>
                <w:szCs w:val="24"/>
              </w:rPr>
            </w:pPr>
            <w:r>
              <w:rPr>
                <w:rFonts w:cs="Times New Roman"/>
                <w:szCs w:val="24"/>
              </w:rPr>
              <w:t>Organizacional</w:t>
            </w:r>
          </w:p>
        </w:tc>
      </w:tr>
      <w:tr w:rsidR="00FB2903" w14:paraId="56E0F72A" w14:textId="77777777" w:rsidTr="00D5332B">
        <w:tc>
          <w:tcPr>
            <w:tcW w:w="704" w:type="dxa"/>
            <w:vAlign w:val="center"/>
          </w:tcPr>
          <w:p w14:paraId="7A0F55FA" w14:textId="44810973" w:rsidR="00FB2903" w:rsidRPr="00487786" w:rsidRDefault="002D3832" w:rsidP="002D3832">
            <w:pPr>
              <w:jc w:val="center"/>
              <w:rPr>
                <w:rFonts w:cs="Times New Roman"/>
                <w:b/>
                <w:szCs w:val="24"/>
              </w:rPr>
            </w:pPr>
            <w:r w:rsidRPr="00487786">
              <w:rPr>
                <w:rFonts w:cs="Times New Roman"/>
                <w:b/>
                <w:szCs w:val="24"/>
              </w:rPr>
              <w:t>4</w:t>
            </w:r>
          </w:p>
        </w:tc>
        <w:tc>
          <w:tcPr>
            <w:tcW w:w="2268" w:type="dxa"/>
            <w:vAlign w:val="center"/>
          </w:tcPr>
          <w:p w14:paraId="3962594C" w14:textId="5804A7B0" w:rsidR="00FB2903" w:rsidRDefault="004E785B" w:rsidP="0020579F">
            <w:pPr>
              <w:jc w:val="center"/>
              <w:rPr>
                <w:rFonts w:cs="Times New Roman"/>
                <w:szCs w:val="24"/>
              </w:rPr>
            </w:pPr>
            <w:r>
              <w:rPr>
                <w:rFonts w:cs="Times New Roman"/>
                <w:szCs w:val="24"/>
              </w:rPr>
              <w:t>Problemas de seguridad</w:t>
            </w:r>
          </w:p>
        </w:tc>
        <w:tc>
          <w:tcPr>
            <w:tcW w:w="4678" w:type="dxa"/>
          </w:tcPr>
          <w:p w14:paraId="0D088DA8" w14:textId="583891AD" w:rsidR="00FB2903" w:rsidRDefault="00E17861" w:rsidP="00B932DC">
            <w:pPr>
              <w:rPr>
                <w:rFonts w:cs="Times New Roman"/>
                <w:szCs w:val="24"/>
              </w:rPr>
            </w:pPr>
            <w:r>
              <w:rPr>
                <w:rFonts w:cs="Times New Roman"/>
                <w:szCs w:val="24"/>
              </w:rPr>
              <w:t xml:space="preserve">Los riesgos </w:t>
            </w:r>
            <w:r w:rsidR="00365E18">
              <w:rPr>
                <w:rFonts w:cs="Times New Roman"/>
                <w:szCs w:val="24"/>
              </w:rPr>
              <w:t xml:space="preserve">vinculados a la seguridad están a la orden el día, frecuentemente la gente es curiosa y </w:t>
            </w:r>
            <w:r w:rsidR="00246760">
              <w:rPr>
                <w:rFonts w:cs="Times New Roman"/>
                <w:szCs w:val="24"/>
              </w:rPr>
              <w:t xml:space="preserve">cuando ven montada una aplicación en la nube suelen </w:t>
            </w:r>
            <w:r w:rsidR="004145A7">
              <w:rPr>
                <w:rFonts w:cs="Times New Roman"/>
                <w:szCs w:val="24"/>
              </w:rPr>
              <w:t xml:space="preserve">tomar iniciativa para </w:t>
            </w:r>
            <w:r w:rsidR="00DF69A3">
              <w:rPr>
                <w:rFonts w:cs="Times New Roman"/>
                <w:szCs w:val="24"/>
              </w:rPr>
              <w:t>vulnerar</w:t>
            </w:r>
            <w:r w:rsidR="00931A8B">
              <w:rPr>
                <w:rFonts w:cs="Times New Roman"/>
                <w:szCs w:val="24"/>
              </w:rPr>
              <w:t xml:space="preserve"> </w:t>
            </w:r>
            <w:r w:rsidR="00A81E4A">
              <w:rPr>
                <w:rFonts w:cs="Times New Roman"/>
                <w:szCs w:val="24"/>
              </w:rPr>
              <w:t xml:space="preserve">las deficiencias de seguridad implementadas y </w:t>
            </w:r>
            <w:r w:rsidR="008640D1">
              <w:rPr>
                <w:rFonts w:cs="Times New Roman"/>
                <w:szCs w:val="24"/>
              </w:rPr>
              <w:t xml:space="preserve">con esto obtener información </w:t>
            </w:r>
            <w:r w:rsidR="002E3D43">
              <w:rPr>
                <w:rFonts w:cs="Times New Roman"/>
                <w:szCs w:val="24"/>
              </w:rPr>
              <w:t>que en ocasiones es de índole privada pues se trata de datos sensibles de la empresa.</w:t>
            </w:r>
            <w:r w:rsidR="008640D1">
              <w:rPr>
                <w:rFonts w:cs="Times New Roman"/>
                <w:szCs w:val="24"/>
              </w:rPr>
              <w:t xml:space="preserve"> </w:t>
            </w:r>
          </w:p>
        </w:tc>
        <w:tc>
          <w:tcPr>
            <w:tcW w:w="1745" w:type="dxa"/>
            <w:vAlign w:val="center"/>
          </w:tcPr>
          <w:p w14:paraId="1C2F1FBB" w14:textId="78711BBF" w:rsidR="00FB2903" w:rsidRDefault="00AF24C7" w:rsidP="00402FC4">
            <w:pPr>
              <w:jc w:val="center"/>
              <w:rPr>
                <w:rFonts w:cs="Times New Roman"/>
                <w:szCs w:val="24"/>
              </w:rPr>
            </w:pPr>
            <w:r>
              <w:rPr>
                <w:rFonts w:cs="Times New Roman"/>
                <w:szCs w:val="24"/>
              </w:rPr>
              <w:t>Tecnológico</w:t>
            </w:r>
          </w:p>
        </w:tc>
      </w:tr>
      <w:tr w:rsidR="00FB2903" w14:paraId="471C76AD" w14:textId="77777777" w:rsidTr="00D5332B">
        <w:tc>
          <w:tcPr>
            <w:tcW w:w="704" w:type="dxa"/>
            <w:vAlign w:val="center"/>
          </w:tcPr>
          <w:p w14:paraId="1BC173B1" w14:textId="33A36CC4" w:rsidR="00FB2903" w:rsidRPr="00487786" w:rsidRDefault="003F06D5" w:rsidP="002D3832">
            <w:pPr>
              <w:jc w:val="center"/>
              <w:rPr>
                <w:rFonts w:cs="Times New Roman"/>
                <w:b/>
                <w:szCs w:val="24"/>
              </w:rPr>
            </w:pPr>
            <w:r>
              <w:rPr>
                <w:rFonts w:cs="Times New Roman"/>
                <w:b/>
                <w:szCs w:val="24"/>
              </w:rPr>
              <w:t>5</w:t>
            </w:r>
          </w:p>
        </w:tc>
        <w:tc>
          <w:tcPr>
            <w:tcW w:w="2268" w:type="dxa"/>
            <w:vAlign w:val="center"/>
          </w:tcPr>
          <w:p w14:paraId="6780007A" w14:textId="40D004CB" w:rsidR="00FB2903" w:rsidRDefault="00523B15" w:rsidP="0020579F">
            <w:pPr>
              <w:jc w:val="center"/>
              <w:rPr>
                <w:rFonts w:cs="Times New Roman"/>
                <w:szCs w:val="24"/>
              </w:rPr>
            </w:pPr>
            <w:r>
              <w:rPr>
                <w:rFonts w:cs="Times New Roman"/>
                <w:szCs w:val="24"/>
              </w:rPr>
              <w:t>Falta de pruebas exhaustivas</w:t>
            </w:r>
          </w:p>
        </w:tc>
        <w:tc>
          <w:tcPr>
            <w:tcW w:w="4678" w:type="dxa"/>
          </w:tcPr>
          <w:p w14:paraId="349F247C" w14:textId="706E0E90" w:rsidR="00FB2903" w:rsidRDefault="00D173F2" w:rsidP="00B932DC">
            <w:pPr>
              <w:rPr>
                <w:rFonts w:cs="Times New Roman"/>
                <w:szCs w:val="24"/>
              </w:rPr>
            </w:pPr>
            <w:r>
              <w:rPr>
                <w:rFonts w:cs="Times New Roman"/>
                <w:szCs w:val="24"/>
              </w:rPr>
              <w:t>Durante el desarrollo del sistema se deben realizar pruebas por cada m</w:t>
            </w:r>
            <w:r w:rsidR="007337F5">
              <w:rPr>
                <w:rFonts w:cs="Times New Roman"/>
                <w:szCs w:val="24"/>
              </w:rPr>
              <w:t>ó</w:t>
            </w:r>
            <w:r>
              <w:rPr>
                <w:rFonts w:cs="Times New Roman"/>
                <w:szCs w:val="24"/>
              </w:rPr>
              <w:t>dulo implementado</w:t>
            </w:r>
            <w:r w:rsidR="007337F5">
              <w:rPr>
                <w:rFonts w:cs="Times New Roman"/>
                <w:szCs w:val="24"/>
              </w:rPr>
              <w:t xml:space="preserve"> </w:t>
            </w:r>
            <w:r w:rsidR="006A0C99">
              <w:rPr>
                <w:rFonts w:cs="Times New Roman"/>
                <w:szCs w:val="24"/>
              </w:rPr>
              <w:t xml:space="preserve">pues </w:t>
            </w:r>
            <w:r w:rsidR="004108AD">
              <w:rPr>
                <w:rFonts w:cs="Times New Roman"/>
                <w:szCs w:val="24"/>
              </w:rPr>
              <w:t>si el sistema llega a un caso l</w:t>
            </w:r>
            <w:r w:rsidR="00830A2F">
              <w:rPr>
                <w:rFonts w:cs="Times New Roman"/>
                <w:szCs w:val="24"/>
              </w:rPr>
              <w:t>í</w:t>
            </w:r>
            <w:r w:rsidR="004108AD">
              <w:rPr>
                <w:rFonts w:cs="Times New Roman"/>
                <w:szCs w:val="24"/>
              </w:rPr>
              <w:t xml:space="preserve">mite de acuerdo </w:t>
            </w:r>
            <w:r w:rsidR="00644362">
              <w:rPr>
                <w:rFonts w:cs="Times New Roman"/>
                <w:szCs w:val="24"/>
              </w:rPr>
              <w:t>con</w:t>
            </w:r>
            <w:r w:rsidR="004108AD">
              <w:rPr>
                <w:rFonts w:cs="Times New Roman"/>
                <w:szCs w:val="24"/>
              </w:rPr>
              <w:t xml:space="preserve"> las especificaciones</w:t>
            </w:r>
            <w:r w:rsidR="006B543E">
              <w:rPr>
                <w:rFonts w:cs="Times New Roman"/>
                <w:szCs w:val="24"/>
              </w:rPr>
              <w:t>,</w:t>
            </w:r>
            <w:r w:rsidR="002008A1">
              <w:rPr>
                <w:rFonts w:cs="Times New Roman"/>
                <w:szCs w:val="24"/>
              </w:rPr>
              <w:t xml:space="preserve"> este</w:t>
            </w:r>
            <w:r w:rsidR="006B543E">
              <w:rPr>
                <w:rFonts w:cs="Times New Roman"/>
                <w:szCs w:val="24"/>
              </w:rPr>
              <w:t xml:space="preserve"> </w:t>
            </w:r>
            <w:r w:rsidR="004108AD">
              <w:rPr>
                <w:rFonts w:cs="Times New Roman"/>
                <w:szCs w:val="24"/>
              </w:rPr>
              <w:t xml:space="preserve">podría generar perdidas de datos, </w:t>
            </w:r>
            <w:r w:rsidR="002008A1">
              <w:rPr>
                <w:rFonts w:cs="Times New Roman"/>
                <w:szCs w:val="24"/>
              </w:rPr>
              <w:t>mal uso de</w:t>
            </w:r>
            <w:r w:rsidR="001977D7">
              <w:rPr>
                <w:rFonts w:cs="Times New Roman"/>
                <w:szCs w:val="24"/>
              </w:rPr>
              <w:t xml:space="preserve"> </w:t>
            </w:r>
            <w:proofErr w:type="spellStart"/>
            <w:r w:rsidR="001977D7">
              <w:rPr>
                <w:rFonts w:cs="Times New Roman"/>
                <w:szCs w:val="24"/>
              </w:rPr>
              <w:t>de</w:t>
            </w:r>
            <w:proofErr w:type="spellEnd"/>
            <w:r w:rsidR="001977D7">
              <w:rPr>
                <w:rFonts w:cs="Times New Roman"/>
                <w:szCs w:val="24"/>
              </w:rPr>
              <w:t xml:space="preserve"> recursos o el fallo total del siste</w:t>
            </w:r>
            <w:r w:rsidR="00045518">
              <w:rPr>
                <w:rFonts w:cs="Times New Roman"/>
                <w:szCs w:val="24"/>
              </w:rPr>
              <w:t xml:space="preserve">ma </w:t>
            </w:r>
            <w:r w:rsidR="002008A1">
              <w:rPr>
                <w:rFonts w:cs="Times New Roman"/>
                <w:szCs w:val="24"/>
              </w:rPr>
              <w:t>en el peor de los casos</w:t>
            </w:r>
            <w:r w:rsidR="00656859">
              <w:rPr>
                <w:rFonts w:cs="Times New Roman"/>
                <w:szCs w:val="24"/>
              </w:rPr>
              <w:t>.</w:t>
            </w:r>
            <w:r>
              <w:rPr>
                <w:rFonts w:cs="Times New Roman"/>
                <w:szCs w:val="24"/>
              </w:rPr>
              <w:t xml:space="preserve"> </w:t>
            </w:r>
          </w:p>
        </w:tc>
        <w:tc>
          <w:tcPr>
            <w:tcW w:w="1745" w:type="dxa"/>
            <w:vAlign w:val="center"/>
          </w:tcPr>
          <w:p w14:paraId="58476C8E" w14:textId="1D97F683" w:rsidR="00FB2903" w:rsidRDefault="00A9610D" w:rsidP="00402FC4">
            <w:pPr>
              <w:jc w:val="center"/>
              <w:rPr>
                <w:rFonts w:cs="Times New Roman"/>
                <w:szCs w:val="24"/>
              </w:rPr>
            </w:pPr>
            <w:r>
              <w:rPr>
                <w:rFonts w:cs="Times New Roman"/>
                <w:szCs w:val="24"/>
              </w:rPr>
              <w:t>Análisis</w:t>
            </w:r>
          </w:p>
        </w:tc>
      </w:tr>
      <w:tr w:rsidR="00FB2903" w14:paraId="02EE9264" w14:textId="77777777" w:rsidTr="00D5332B">
        <w:tc>
          <w:tcPr>
            <w:tcW w:w="704" w:type="dxa"/>
            <w:vAlign w:val="center"/>
          </w:tcPr>
          <w:p w14:paraId="2A01A4B0" w14:textId="02DE8492" w:rsidR="00FB2903" w:rsidRPr="007B5869" w:rsidRDefault="003F06D5" w:rsidP="002D3832">
            <w:pPr>
              <w:jc w:val="center"/>
              <w:rPr>
                <w:rFonts w:cs="Times New Roman"/>
                <w:b/>
                <w:szCs w:val="24"/>
              </w:rPr>
            </w:pPr>
            <w:r>
              <w:rPr>
                <w:rFonts w:cs="Times New Roman"/>
                <w:b/>
                <w:szCs w:val="24"/>
              </w:rPr>
              <w:t>6</w:t>
            </w:r>
          </w:p>
        </w:tc>
        <w:tc>
          <w:tcPr>
            <w:tcW w:w="2268" w:type="dxa"/>
            <w:vAlign w:val="center"/>
          </w:tcPr>
          <w:p w14:paraId="1C17C59D" w14:textId="3DC88D27" w:rsidR="00FB2903" w:rsidRPr="00AC49A1" w:rsidRDefault="00261DF5" w:rsidP="0020579F">
            <w:pPr>
              <w:jc w:val="center"/>
              <w:rPr>
                <w:rFonts w:cs="Times New Roman"/>
                <w:szCs w:val="24"/>
              </w:rPr>
            </w:pPr>
            <w:r w:rsidRPr="00AC49A1">
              <w:rPr>
                <w:rFonts w:cs="Times New Roman"/>
                <w:szCs w:val="24"/>
              </w:rPr>
              <w:t>Falta de SEO</w:t>
            </w:r>
          </w:p>
        </w:tc>
        <w:tc>
          <w:tcPr>
            <w:tcW w:w="4678" w:type="dxa"/>
          </w:tcPr>
          <w:p w14:paraId="5704CB0F" w14:textId="60E61BB1" w:rsidR="00FB2903" w:rsidRDefault="00992F34" w:rsidP="00B932DC">
            <w:pPr>
              <w:rPr>
                <w:rFonts w:cs="Times New Roman"/>
                <w:szCs w:val="24"/>
              </w:rPr>
            </w:pPr>
            <w:r>
              <w:rPr>
                <w:rFonts w:cs="Times New Roman"/>
                <w:szCs w:val="24"/>
              </w:rPr>
              <w:t xml:space="preserve">La Optimización para motores de búsqueda </w:t>
            </w:r>
            <w:r w:rsidR="00ED0BB8">
              <w:rPr>
                <w:rFonts w:cs="Times New Roman"/>
                <w:szCs w:val="24"/>
              </w:rPr>
              <w:t>(SEO</w:t>
            </w:r>
            <w:r>
              <w:rPr>
                <w:rFonts w:cs="Times New Roman"/>
                <w:szCs w:val="24"/>
              </w:rPr>
              <w:t xml:space="preserve"> por sus siglas en inglés</w:t>
            </w:r>
            <w:r w:rsidR="00ED0BB8">
              <w:rPr>
                <w:rFonts w:cs="Times New Roman"/>
                <w:szCs w:val="24"/>
              </w:rPr>
              <w:t>)</w:t>
            </w:r>
            <w:r w:rsidR="00AD6179">
              <w:rPr>
                <w:rFonts w:cs="Times New Roman"/>
                <w:szCs w:val="24"/>
              </w:rPr>
              <w:t xml:space="preserve"> </w:t>
            </w:r>
            <w:r w:rsidR="00626EF3">
              <w:rPr>
                <w:rFonts w:cs="Times New Roman"/>
                <w:szCs w:val="24"/>
              </w:rPr>
              <w:t>permite siempre cumplir con l</w:t>
            </w:r>
            <w:r w:rsidR="009D194C">
              <w:rPr>
                <w:rFonts w:cs="Times New Roman"/>
                <w:szCs w:val="24"/>
              </w:rPr>
              <w:t xml:space="preserve">os requerimientos mínimos </w:t>
            </w:r>
            <w:r w:rsidR="006C686D">
              <w:rPr>
                <w:rFonts w:cs="Times New Roman"/>
                <w:szCs w:val="24"/>
              </w:rPr>
              <w:t xml:space="preserve">de los motores de búsqueda que se van a utilizar </w:t>
            </w:r>
            <w:r w:rsidR="006E2EEB">
              <w:rPr>
                <w:rFonts w:cs="Times New Roman"/>
                <w:szCs w:val="24"/>
              </w:rPr>
              <w:t xml:space="preserve">para </w:t>
            </w:r>
            <w:r w:rsidR="008C3966">
              <w:rPr>
                <w:rFonts w:cs="Times New Roman"/>
                <w:szCs w:val="24"/>
              </w:rPr>
              <w:t>probar el despliegue del sistema.</w:t>
            </w:r>
            <w:r w:rsidR="003A43D1">
              <w:rPr>
                <w:rFonts w:cs="Times New Roman"/>
                <w:szCs w:val="24"/>
              </w:rPr>
              <w:t xml:space="preserve"> En caso de no existir, el dominio donde se encuentra la plataforma podría no ser mostrado como resultado relevante </w:t>
            </w:r>
            <w:r w:rsidR="003D3404">
              <w:rPr>
                <w:rFonts w:cs="Times New Roman"/>
                <w:szCs w:val="24"/>
              </w:rPr>
              <w:t xml:space="preserve">cuando </w:t>
            </w:r>
            <w:r w:rsidR="00401F15">
              <w:rPr>
                <w:rFonts w:cs="Times New Roman"/>
                <w:szCs w:val="24"/>
              </w:rPr>
              <w:t>los usuarios de internet</w:t>
            </w:r>
            <w:r w:rsidR="003D3404">
              <w:rPr>
                <w:rFonts w:cs="Times New Roman"/>
                <w:szCs w:val="24"/>
              </w:rPr>
              <w:t xml:space="preserve"> busque</w:t>
            </w:r>
            <w:r w:rsidR="00401F15">
              <w:rPr>
                <w:rFonts w:cs="Times New Roman"/>
                <w:szCs w:val="24"/>
              </w:rPr>
              <w:t>n</w:t>
            </w:r>
            <w:r w:rsidR="003D3404">
              <w:rPr>
                <w:rFonts w:cs="Times New Roman"/>
                <w:szCs w:val="24"/>
              </w:rPr>
              <w:t xml:space="preserve"> este tipo de sistemas mediante</w:t>
            </w:r>
            <w:r w:rsidR="00E63A84">
              <w:rPr>
                <w:rFonts w:cs="Times New Roman"/>
                <w:szCs w:val="24"/>
              </w:rPr>
              <w:t xml:space="preserve"> un motor de búsqueda.</w:t>
            </w:r>
          </w:p>
        </w:tc>
        <w:tc>
          <w:tcPr>
            <w:tcW w:w="1745" w:type="dxa"/>
            <w:vAlign w:val="center"/>
          </w:tcPr>
          <w:p w14:paraId="6DEEF309" w14:textId="0ED2FC20" w:rsidR="00FB2903" w:rsidRDefault="00402FC4" w:rsidP="00402FC4">
            <w:pPr>
              <w:jc w:val="center"/>
              <w:rPr>
                <w:rFonts w:cs="Times New Roman"/>
                <w:szCs w:val="24"/>
              </w:rPr>
            </w:pPr>
            <w:r>
              <w:rPr>
                <w:rFonts w:cs="Times New Roman"/>
                <w:szCs w:val="24"/>
              </w:rPr>
              <w:t>Tecnológico</w:t>
            </w:r>
          </w:p>
        </w:tc>
      </w:tr>
      <w:tr w:rsidR="004D2C1E" w14:paraId="4D49964E" w14:textId="77777777" w:rsidTr="00770AFB">
        <w:tc>
          <w:tcPr>
            <w:tcW w:w="704" w:type="dxa"/>
            <w:vAlign w:val="center"/>
          </w:tcPr>
          <w:p w14:paraId="0D98F859" w14:textId="1C144A2A" w:rsidR="004D2C1E" w:rsidRPr="00487786" w:rsidRDefault="003F06D5" w:rsidP="002D3832">
            <w:pPr>
              <w:jc w:val="center"/>
              <w:rPr>
                <w:rFonts w:cs="Times New Roman"/>
                <w:b/>
                <w:szCs w:val="24"/>
              </w:rPr>
            </w:pPr>
            <w:r>
              <w:rPr>
                <w:rFonts w:cs="Times New Roman"/>
                <w:b/>
                <w:szCs w:val="24"/>
              </w:rPr>
              <w:t>7</w:t>
            </w:r>
          </w:p>
        </w:tc>
        <w:tc>
          <w:tcPr>
            <w:tcW w:w="2268" w:type="dxa"/>
            <w:vAlign w:val="center"/>
          </w:tcPr>
          <w:p w14:paraId="407C3716" w14:textId="14D4A468" w:rsidR="004D2C1E" w:rsidRPr="00AC49A1" w:rsidRDefault="008C6ABA" w:rsidP="0020579F">
            <w:pPr>
              <w:jc w:val="center"/>
              <w:rPr>
                <w:rFonts w:cs="Times New Roman"/>
                <w:szCs w:val="24"/>
              </w:rPr>
            </w:pPr>
            <w:r w:rsidRPr="00AC49A1">
              <w:rPr>
                <w:rFonts w:cs="Times New Roman"/>
                <w:szCs w:val="24"/>
              </w:rPr>
              <w:t>Incumplimiento de plazos</w:t>
            </w:r>
          </w:p>
        </w:tc>
        <w:tc>
          <w:tcPr>
            <w:tcW w:w="4678" w:type="dxa"/>
          </w:tcPr>
          <w:p w14:paraId="785A2F24" w14:textId="462E8772" w:rsidR="004D2C1E" w:rsidRDefault="00822638" w:rsidP="00770AFB">
            <w:pPr>
              <w:rPr>
                <w:rFonts w:cs="Times New Roman"/>
                <w:szCs w:val="24"/>
              </w:rPr>
            </w:pPr>
            <w:r>
              <w:rPr>
                <w:rFonts w:cs="Times New Roman"/>
                <w:szCs w:val="24"/>
              </w:rPr>
              <w:t xml:space="preserve">La calendarización de un proyecto es crucial durante todas las etapas que conforman a este, una buena distribución del tiempo </w:t>
            </w:r>
            <w:r w:rsidR="00167D34">
              <w:rPr>
                <w:rFonts w:cs="Times New Roman"/>
                <w:szCs w:val="24"/>
              </w:rPr>
              <w:t xml:space="preserve">de acuerdo </w:t>
            </w:r>
            <w:r w:rsidR="00167D34">
              <w:rPr>
                <w:rFonts w:cs="Times New Roman"/>
                <w:szCs w:val="24"/>
              </w:rPr>
              <w:lastRenderedPageBreak/>
              <w:t>con</w:t>
            </w:r>
            <w:r>
              <w:rPr>
                <w:rFonts w:cs="Times New Roman"/>
                <w:szCs w:val="24"/>
              </w:rPr>
              <w:t xml:space="preserve"> lapsos bien establecidos </w:t>
            </w:r>
            <w:r w:rsidR="007C296E">
              <w:rPr>
                <w:rFonts w:cs="Times New Roman"/>
                <w:szCs w:val="24"/>
              </w:rPr>
              <w:t xml:space="preserve">es un factor positivo para el </w:t>
            </w:r>
            <w:r w:rsidR="0062427F">
              <w:rPr>
                <w:rFonts w:cs="Times New Roman"/>
                <w:szCs w:val="24"/>
              </w:rPr>
              <w:t xml:space="preserve">desarrollador </w:t>
            </w:r>
            <w:r w:rsidR="007C296E">
              <w:rPr>
                <w:rFonts w:cs="Times New Roman"/>
                <w:szCs w:val="24"/>
              </w:rPr>
              <w:t xml:space="preserve">y los clientes </w:t>
            </w:r>
            <w:r w:rsidR="00F43754">
              <w:rPr>
                <w:rFonts w:cs="Times New Roman"/>
                <w:szCs w:val="24"/>
              </w:rPr>
              <w:t xml:space="preserve">como </w:t>
            </w:r>
            <w:r w:rsidR="007C296E">
              <w:rPr>
                <w:rFonts w:cs="Times New Roman"/>
                <w:szCs w:val="24"/>
              </w:rPr>
              <w:t>usuarios finales</w:t>
            </w:r>
            <w:r w:rsidR="00AC6652">
              <w:rPr>
                <w:rFonts w:cs="Times New Roman"/>
                <w:szCs w:val="24"/>
              </w:rPr>
              <w:t xml:space="preserve">; entonces perjudicar los tiempos establecidos para mostrar un avance o un producto final podría representar </w:t>
            </w:r>
            <w:r w:rsidR="00291560">
              <w:rPr>
                <w:rFonts w:cs="Times New Roman"/>
                <w:szCs w:val="24"/>
              </w:rPr>
              <w:t>pérdidas</w:t>
            </w:r>
            <w:r w:rsidR="00AC6652">
              <w:rPr>
                <w:rFonts w:cs="Times New Roman"/>
                <w:szCs w:val="24"/>
              </w:rPr>
              <w:t xml:space="preserve"> </w:t>
            </w:r>
            <w:r w:rsidR="00291560">
              <w:rPr>
                <w:rFonts w:cs="Times New Roman"/>
                <w:szCs w:val="24"/>
              </w:rPr>
              <w:t xml:space="preserve">económicas que </w:t>
            </w:r>
            <w:r w:rsidR="00AC6652">
              <w:rPr>
                <w:rFonts w:cs="Times New Roman"/>
                <w:szCs w:val="24"/>
              </w:rPr>
              <w:t>provo</w:t>
            </w:r>
            <w:r w:rsidR="00291560">
              <w:rPr>
                <w:rFonts w:cs="Times New Roman"/>
                <w:szCs w:val="24"/>
              </w:rPr>
              <w:t>quen</w:t>
            </w:r>
            <w:r w:rsidR="00282801">
              <w:rPr>
                <w:rFonts w:cs="Times New Roman"/>
                <w:szCs w:val="24"/>
              </w:rPr>
              <w:t xml:space="preserve"> u</w:t>
            </w:r>
            <w:r w:rsidR="00113717">
              <w:rPr>
                <w:rFonts w:cs="Times New Roman"/>
                <w:szCs w:val="24"/>
              </w:rPr>
              <w:t>n valor negativo a la empresa que contr</w:t>
            </w:r>
            <w:r w:rsidR="00ED4484">
              <w:rPr>
                <w:rFonts w:cs="Times New Roman"/>
                <w:szCs w:val="24"/>
              </w:rPr>
              <w:t>a</w:t>
            </w:r>
            <w:r w:rsidR="00113717">
              <w:rPr>
                <w:rFonts w:cs="Times New Roman"/>
                <w:szCs w:val="24"/>
              </w:rPr>
              <w:t xml:space="preserve">te el servicio y </w:t>
            </w:r>
            <w:r w:rsidR="00167D34">
              <w:rPr>
                <w:rFonts w:cs="Times New Roman"/>
                <w:szCs w:val="24"/>
              </w:rPr>
              <w:t>a los desarrolladores.</w:t>
            </w:r>
          </w:p>
        </w:tc>
        <w:tc>
          <w:tcPr>
            <w:tcW w:w="1745" w:type="dxa"/>
            <w:vAlign w:val="center"/>
          </w:tcPr>
          <w:p w14:paraId="36CF645A" w14:textId="2B343C7C" w:rsidR="004D2C1E" w:rsidRDefault="00FF07CE" w:rsidP="00770AFB">
            <w:pPr>
              <w:jc w:val="center"/>
              <w:rPr>
                <w:rFonts w:cs="Times New Roman"/>
                <w:szCs w:val="24"/>
              </w:rPr>
            </w:pPr>
            <w:r>
              <w:rPr>
                <w:rFonts w:cs="Times New Roman"/>
                <w:szCs w:val="24"/>
              </w:rPr>
              <w:lastRenderedPageBreak/>
              <w:t>Proyecto</w:t>
            </w:r>
          </w:p>
        </w:tc>
      </w:tr>
      <w:tr w:rsidR="004D2C1E" w14:paraId="050B8F7F" w14:textId="77777777" w:rsidTr="00770AFB">
        <w:tc>
          <w:tcPr>
            <w:tcW w:w="704" w:type="dxa"/>
            <w:vAlign w:val="center"/>
          </w:tcPr>
          <w:p w14:paraId="5A0EF819" w14:textId="61F8703A" w:rsidR="004D2C1E" w:rsidRPr="00487786" w:rsidRDefault="003F06D5" w:rsidP="002D3832">
            <w:pPr>
              <w:jc w:val="center"/>
              <w:rPr>
                <w:rFonts w:cs="Times New Roman"/>
                <w:b/>
                <w:szCs w:val="24"/>
              </w:rPr>
            </w:pPr>
            <w:r>
              <w:rPr>
                <w:rFonts w:cs="Times New Roman"/>
                <w:b/>
                <w:szCs w:val="24"/>
              </w:rPr>
              <w:t>8</w:t>
            </w:r>
          </w:p>
        </w:tc>
        <w:tc>
          <w:tcPr>
            <w:tcW w:w="2268" w:type="dxa"/>
            <w:vAlign w:val="center"/>
          </w:tcPr>
          <w:p w14:paraId="0B50CE39" w14:textId="235D27B0" w:rsidR="004D2C1E" w:rsidRPr="00AC49A1" w:rsidRDefault="009E62A9" w:rsidP="0020579F">
            <w:pPr>
              <w:jc w:val="center"/>
              <w:rPr>
                <w:rFonts w:cs="Times New Roman"/>
                <w:szCs w:val="24"/>
              </w:rPr>
            </w:pPr>
            <w:r w:rsidRPr="00AC49A1">
              <w:rPr>
                <w:rFonts w:cs="Times New Roman"/>
                <w:szCs w:val="24"/>
              </w:rPr>
              <w:t>Errores de desarrollo</w:t>
            </w:r>
          </w:p>
        </w:tc>
        <w:tc>
          <w:tcPr>
            <w:tcW w:w="4678" w:type="dxa"/>
          </w:tcPr>
          <w:p w14:paraId="36040CD7" w14:textId="5225476B" w:rsidR="004D2C1E" w:rsidRDefault="0072539F" w:rsidP="00770AFB">
            <w:pPr>
              <w:rPr>
                <w:rFonts w:cs="Times New Roman"/>
                <w:szCs w:val="24"/>
              </w:rPr>
            </w:pPr>
            <w:r>
              <w:rPr>
                <w:rFonts w:cs="Times New Roman"/>
                <w:szCs w:val="24"/>
              </w:rPr>
              <w:t>Una mala implementación de l</w:t>
            </w:r>
            <w:r w:rsidR="00180F4B">
              <w:rPr>
                <w:rFonts w:cs="Times New Roman"/>
                <w:szCs w:val="24"/>
              </w:rPr>
              <w:t xml:space="preserve">as funcionalidades </w:t>
            </w:r>
            <w:r>
              <w:rPr>
                <w:rFonts w:cs="Times New Roman"/>
                <w:szCs w:val="24"/>
              </w:rPr>
              <w:t>principales</w:t>
            </w:r>
            <w:r w:rsidR="0069642D">
              <w:rPr>
                <w:rFonts w:cs="Times New Roman"/>
                <w:szCs w:val="24"/>
              </w:rPr>
              <w:t>,</w:t>
            </w:r>
            <w:r w:rsidR="00C05B42">
              <w:rPr>
                <w:rFonts w:cs="Times New Roman"/>
                <w:szCs w:val="24"/>
              </w:rPr>
              <w:t xml:space="preserve"> o poca robustez del código, </w:t>
            </w:r>
            <w:r>
              <w:rPr>
                <w:rFonts w:cs="Times New Roman"/>
                <w:szCs w:val="24"/>
              </w:rPr>
              <w:t xml:space="preserve">podría ser fatal pues se comprometería </w:t>
            </w:r>
            <w:r w:rsidR="00BA0FE6">
              <w:rPr>
                <w:rFonts w:cs="Times New Roman"/>
                <w:szCs w:val="24"/>
              </w:rPr>
              <w:t>la integridad de los datos, de los módulos</w:t>
            </w:r>
            <w:r w:rsidR="00180F4B">
              <w:rPr>
                <w:rFonts w:cs="Times New Roman"/>
                <w:szCs w:val="24"/>
              </w:rPr>
              <w:t xml:space="preserve"> desarrollados y del sistema en general pues en su mayoría los módulos pueden ocupar información recaba de un </w:t>
            </w:r>
            <w:r w:rsidR="00D079B7">
              <w:rPr>
                <w:rFonts w:cs="Times New Roman"/>
                <w:szCs w:val="24"/>
              </w:rPr>
              <w:t>módulo anterior y esto impactaría negativamente por</w:t>
            </w:r>
            <w:r w:rsidR="007844D6">
              <w:rPr>
                <w:rFonts w:cs="Times New Roman"/>
                <w:szCs w:val="24"/>
              </w:rPr>
              <w:t xml:space="preserve"> el </w:t>
            </w:r>
            <w:r w:rsidR="00D079B7">
              <w:rPr>
                <w:rFonts w:cs="Times New Roman"/>
                <w:szCs w:val="24"/>
              </w:rPr>
              <w:t>mane</w:t>
            </w:r>
            <w:r w:rsidR="007844D6">
              <w:rPr>
                <w:rFonts w:cs="Times New Roman"/>
                <w:szCs w:val="24"/>
              </w:rPr>
              <w:t>jo erróneo</w:t>
            </w:r>
            <w:r w:rsidR="00D079B7">
              <w:rPr>
                <w:rFonts w:cs="Times New Roman"/>
                <w:szCs w:val="24"/>
              </w:rPr>
              <w:t xml:space="preserve"> de información</w:t>
            </w:r>
            <w:r w:rsidR="00180F4B">
              <w:rPr>
                <w:rFonts w:cs="Times New Roman"/>
                <w:szCs w:val="24"/>
              </w:rPr>
              <w:t xml:space="preserve"> </w:t>
            </w:r>
            <w:r w:rsidR="007844D6">
              <w:rPr>
                <w:rFonts w:cs="Times New Roman"/>
                <w:szCs w:val="24"/>
              </w:rPr>
              <w:t>o de los reportes generados.</w:t>
            </w:r>
          </w:p>
        </w:tc>
        <w:tc>
          <w:tcPr>
            <w:tcW w:w="1745" w:type="dxa"/>
            <w:vAlign w:val="center"/>
          </w:tcPr>
          <w:p w14:paraId="546D6D6B" w14:textId="483F9803" w:rsidR="004D2C1E" w:rsidRDefault="00FF07CE" w:rsidP="00770AFB">
            <w:pPr>
              <w:jc w:val="center"/>
              <w:rPr>
                <w:rFonts w:cs="Times New Roman"/>
                <w:szCs w:val="24"/>
              </w:rPr>
            </w:pPr>
            <w:r>
              <w:rPr>
                <w:rFonts w:cs="Times New Roman"/>
                <w:szCs w:val="24"/>
              </w:rPr>
              <w:t>Análisis y Tecnológico</w:t>
            </w:r>
          </w:p>
        </w:tc>
      </w:tr>
      <w:tr w:rsidR="004D2C1E" w14:paraId="4FEC7E10" w14:textId="77777777" w:rsidTr="00770AFB">
        <w:tc>
          <w:tcPr>
            <w:tcW w:w="704" w:type="dxa"/>
            <w:vAlign w:val="center"/>
          </w:tcPr>
          <w:p w14:paraId="1D89B810" w14:textId="1D113365" w:rsidR="004D2C1E" w:rsidRPr="00487786" w:rsidRDefault="003F06D5" w:rsidP="002D3832">
            <w:pPr>
              <w:jc w:val="center"/>
              <w:rPr>
                <w:rFonts w:cs="Times New Roman"/>
                <w:b/>
                <w:szCs w:val="24"/>
              </w:rPr>
            </w:pPr>
            <w:r>
              <w:rPr>
                <w:rFonts w:cs="Times New Roman"/>
                <w:b/>
                <w:szCs w:val="24"/>
              </w:rPr>
              <w:t>9</w:t>
            </w:r>
          </w:p>
        </w:tc>
        <w:tc>
          <w:tcPr>
            <w:tcW w:w="2268" w:type="dxa"/>
            <w:vAlign w:val="center"/>
          </w:tcPr>
          <w:p w14:paraId="47670778" w14:textId="1DD2B65F" w:rsidR="004D2C1E" w:rsidRPr="00AC49A1" w:rsidRDefault="0039638B" w:rsidP="0020579F">
            <w:pPr>
              <w:jc w:val="center"/>
              <w:rPr>
                <w:rFonts w:cs="Times New Roman"/>
                <w:szCs w:val="24"/>
              </w:rPr>
            </w:pPr>
            <w:r w:rsidRPr="00AC49A1">
              <w:rPr>
                <w:rFonts w:cs="Times New Roman"/>
                <w:szCs w:val="24"/>
              </w:rPr>
              <w:t>Pérdida de datos</w:t>
            </w:r>
          </w:p>
        </w:tc>
        <w:tc>
          <w:tcPr>
            <w:tcW w:w="4678" w:type="dxa"/>
          </w:tcPr>
          <w:p w14:paraId="56964F46" w14:textId="6C357748" w:rsidR="004D2C1E" w:rsidRDefault="00585128" w:rsidP="00770AFB">
            <w:pPr>
              <w:rPr>
                <w:rFonts w:cs="Times New Roman"/>
                <w:szCs w:val="24"/>
              </w:rPr>
            </w:pPr>
            <w:r>
              <w:rPr>
                <w:rFonts w:cs="Times New Roman"/>
                <w:szCs w:val="24"/>
              </w:rPr>
              <w:t>L</w:t>
            </w:r>
            <w:r w:rsidR="00F1012B">
              <w:rPr>
                <w:rFonts w:cs="Times New Roman"/>
                <w:szCs w:val="24"/>
              </w:rPr>
              <w:t xml:space="preserve">a </w:t>
            </w:r>
            <w:r w:rsidR="006F2A79">
              <w:rPr>
                <w:rFonts w:cs="Times New Roman"/>
                <w:szCs w:val="24"/>
              </w:rPr>
              <w:t>base de datos</w:t>
            </w:r>
            <w:r w:rsidR="00176823">
              <w:rPr>
                <w:rFonts w:cs="Times New Roman"/>
                <w:szCs w:val="24"/>
              </w:rPr>
              <w:t xml:space="preserve"> es un elemento sumamente importante y valioso en el funcionamiento de Kv-</w:t>
            </w:r>
            <w:proofErr w:type="spellStart"/>
            <w:r w:rsidR="00176823">
              <w:rPr>
                <w:rFonts w:cs="Times New Roman"/>
                <w:szCs w:val="24"/>
              </w:rPr>
              <w:t>wims</w:t>
            </w:r>
            <w:proofErr w:type="spellEnd"/>
            <w:r w:rsidR="00176823">
              <w:rPr>
                <w:rFonts w:cs="Times New Roman"/>
                <w:szCs w:val="24"/>
              </w:rPr>
              <w:t xml:space="preserve"> pues la naturaleza del sistema </w:t>
            </w:r>
            <w:r w:rsidR="00217052">
              <w:rPr>
                <w:rFonts w:cs="Times New Roman"/>
                <w:szCs w:val="24"/>
              </w:rPr>
              <w:t xml:space="preserve">necesita </w:t>
            </w:r>
            <w:r w:rsidR="00D16604">
              <w:rPr>
                <w:rFonts w:cs="Times New Roman"/>
                <w:szCs w:val="24"/>
              </w:rPr>
              <w:t>de manera casi obligatoria el tener que obtener la información desde la base de datos por lo que</w:t>
            </w:r>
            <w:r w:rsidR="008B4692">
              <w:rPr>
                <w:rFonts w:cs="Times New Roman"/>
                <w:szCs w:val="24"/>
              </w:rPr>
              <w:t xml:space="preserve">, </w:t>
            </w:r>
            <w:r w:rsidR="00D16604">
              <w:rPr>
                <w:rFonts w:cs="Times New Roman"/>
                <w:szCs w:val="24"/>
              </w:rPr>
              <w:t xml:space="preserve">si se presenta algún error humano, </w:t>
            </w:r>
            <w:r w:rsidR="004B5909">
              <w:rPr>
                <w:rFonts w:cs="Times New Roman"/>
                <w:szCs w:val="24"/>
              </w:rPr>
              <w:t>un fallo técnico o bien un desastre de índole natural</w:t>
            </w:r>
            <w:r w:rsidR="00266A8E">
              <w:rPr>
                <w:rFonts w:cs="Times New Roman"/>
                <w:szCs w:val="24"/>
              </w:rPr>
              <w:t xml:space="preserve">, impactaría negativamente </w:t>
            </w:r>
            <w:r w:rsidR="00194697">
              <w:rPr>
                <w:rFonts w:cs="Times New Roman"/>
                <w:szCs w:val="24"/>
              </w:rPr>
              <w:t xml:space="preserve">en el funcionamiento </w:t>
            </w:r>
            <w:r w:rsidR="008B4692">
              <w:rPr>
                <w:rFonts w:cs="Times New Roman"/>
                <w:szCs w:val="24"/>
              </w:rPr>
              <w:t>ideal de los módulos implementados.</w:t>
            </w:r>
          </w:p>
        </w:tc>
        <w:tc>
          <w:tcPr>
            <w:tcW w:w="1745" w:type="dxa"/>
            <w:vAlign w:val="center"/>
          </w:tcPr>
          <w:p w14:paraId="5F6C119C" w14:textId="4851A28A" w:rsidR="004D2C1E" w:rsidRDefault="00FF07CE" w:rsidP="00770AFB">
            <w:pPr>
              <w:jc w:val="center"/>
              <w:rPr>
                <w:rFonts w:cs="Times New Roman"/>
                <w:szCs w:val="24"/>
              </w:rPr>
            </w:pPr>
            <w:r>
              <w:rPr>
                <w:rFonts w:cs="Times New Roman"/>
                <w:szCs w:val="24"/>
              </w:rPr>
              <w:t>Tecnológico</w:t>
            </w:r>
          </w:p>
        </w:tc>
      </w:tr>
      <w:tr w:rsidR="0039638B" w14:paraId="343963EE" w14:textId="77777777" w:rsidTr="00770AFB">
        <w:tc>
          <w:tcPr>
            <w:tcW w:w="704" w:type="dxa"/>
            <w:vAlign w:val="center"/>
          </w:tcPr>
          <w:p w14:paraId="0DF49A6E" w14:textId="1CD6DB03" w:rsidR="0039638B" w:rsidRDefault="003F06D5" w:rsidP="002D3832">
            <w:pPr>
              <w:jc w:val="center"/>
              <w:rPr>
                <w:rFonts w:cs="Times New Roman"/>
                <w:b/>
                <w:szCs w:val="24"/>
              </w:rPr>
            </w:pPr>
            <w:r>
              <w:rPr>
                <w:rFonts w:cs="Times New Roman"/>
                <w:b/>
                <w:szCs w:val="24"/>
              </w:rPr>
              <w:t>10</w:t>
            </w:r>
          </w:p>
        </w:tc>
        <w:tc>
          <w:tcPr>
            <w:tcW w:w="2268" w:type="dxa"/>
            <w:vAlign w:val="center"/>
          </w:tcPr>
          <w:p w14:paraId="7BD533A4" w14:textId="218D5563" w:rsidR="0039638B" w:rsidRPr="00AC49A1" w:rsidRDefault="00EF7500" w:rsidP="0020579F">
            <w:pPr>
              <w:jc w:val="center"/>
              <w:rPr>
                <w:rFonts w:cs="Times New Roman"/>
                <w:szCs w:val="24"/>
              </w:rPr>
            </w:pPr>
            <w:r w:rsidRPr="00AC49A1">
              <w:rPr>
                <w:rFonts w:cs="Times New Roman"/>
                <w:szCs w:val="24"/>
              </w:rPr>
              <w:t>Falta de capacitación al cliente</w:t>
            </w:r>
          </w:p>
        </w:tc>
        <w:tc>
          <w:tcPr>
            <w:tcW w:w="4678" w:type="dxa"/>
          </w:tcPr>
          <w:p w14:paraId="3D2B17EF" w14:textId="582A38AE" w:rsidR="0039638B" w:rsidRDefault="009433CE" w:rsidP="00770AFB">
            <w:pPr>
              <w:rPr>
                <w:rFonts w:cs="Times New Roman"/>
                <w:szCs w:val="24"/>
              </w:rPr>
            </w:pPr>
            <w:r>
              <w:rPr>
                <w:rFonts w:cs="Times New Roman"/>
                <w:szCs w:val="24"/>
              </w:rPr>
              <w:t xml:space="preserve">Saber usar </w:t>
            </w:r>
            <w:r w:rsidR="00DF77AC">
              <w:rPr>
                <w:rFonts w:cs="Times New Roman"/>
                <w:szCs w:val="24"/>
              </w:rPr>
              <w:t xml:space="preserve">completamente las funcionalidades de </w:t>
            </w:r>
            <w:r>
              <w:rPr>
                <w:rFonts w:cs="Times New Roman"/>
                <w:szCs w:val="24"/>
              </w:rPr>
              <w:t>Kv-</w:t>
            </w:r>
            <w:proofErr w:type="spellStart"/>
            <w:r>
              <w:rPr>
                <w:rFonts w:cs="Times New Roman"/>
                <w:szCs w:val="24"/>
              </w:rPr>
              <w:t>wims</w:t>
            </w:r>
            <w:proofErr w:type="spellEnd"/>
            <w:r w:rsidR="00DF77AC">
              <w:rPr>
                <w:rFonts w:cs="Times New Roman"/>
                <w:szCs w:val="24"/>
              </w:rPr>
              <w:t xml:space="preserve"> es un </w:t>
            </w:r>
            <w:r w:rsidR="007162EA">
              <w:rPr>
                <w:rFonts w:cs="Times New Roman"/>
                <w:szCs w:val="24"/>
              </w:rPr>
              <w:t xml:space="preserve">punto positivo para </w:t>
            </w:r>
            <w:r w:rsidR="00E74A4B">
              <w:rPr>
                <w:rFonts w:cs="Times New Roman"/>
                <w:szCs w:val="24"/>
              </w:rPr>
              <w:t xml:space="preserve">la inversión que se realiza por parte de la tienda de conveniencia, </w:t>
            </w:r>
            <w:r w:rsidR="001A2451">
              <w:rPr>
                <w:rFonts w:cs="Times New Roman"/>
                <w:szCs w:val="24"/>
              </w:rPr>
              <w:t xml:space="preserve">no aprovechar </w:t>
            </w:r>
            <w:r w:rsidR="004E3D38">
              <w:rPr>
                <w:rFonts w:cs="Times New Roman"/>
                <w:szCs w:val="24"/>
              </w:rPr>
              <w:t xml:space="preserve">las facilidades que la herramienta ofrece sería perjudicial para el motivo antes mencionado y </w:t>
            </w:r>
            <w:r w:rsidR="00BE64D3">
              <w:rPr>
                <w:rFonts w:cs="Times New Roman"/>
                <w:szCs w:val="24"/>
              </w:rPr>
              <w:t xml:space="preserve">el rendimiento del establecimiento pues </w:t>
            </w:r>
            <w:r w:rsidR="00937CA0">
              <w:rPr>
                <w:rFonts w:cs="Times New Roman"/>
                <w:szCs w:val="24"/>
              </w:rPr>
              <w:t xml:space="preserve">no se aprovecharía completamente </w:t>
            </w:r>
            <w:r w:rsidR="00071980">
              <w:rPr>
                <w:rFonts w:cs="Times New Roman"/>
                <w:szCs w:val="24"/>
              </w:rPr>
              <w:t>cada módulo implementado</w:t>
            </w:r>
            <w:r w:rsidR="00D80975">
              <w:rPr>
                <w:rFonts w:cs="Times New Roman"/>
                <w:szCs w:val="24"/>
              </w:rPr>
              <w:t>.</w:t>
            </w:r>
            <w:r w:rsidR="00E74A4B">
              <w:rPr>
                <w:rFonts w:cs="Times New Roman"/>
                <w:szCs w:val="24"/>
              </w:rPr>
              <w:t xml:space="preserve"> </w:t>
            </w:r>
            <w:r>
              <w:rPr>
                <w:rFonts w:cs="Times New Roman"/>
                <w:szCs w:val="24"/>
              </w:rPr>
              <w:t xml:space="preserve"> </w:t>
            </w:r>
          </w:p>
        </w:tc>
        <w:tc>
          <w:tcPr>
            <w:tcW w:w="1745" w:type="dxa"/>
            <w:vAlign w:val="center"/>
          </w:tcPr>
          <w:p w14:paraId="39420151" w14:textId="227DF559" w:rsidR="0039638B" w:rsidRDefault="00264AAF" w:rsidP="00770AFB">
            <w:pPr>
              <w:jc w:val="center"/>
              <w:rPr>
                <w:rFonts w:cs="Times New Roman"/>
                <w:szCs w:val="24"/>
              </w:rPr>
            </w:pPr>
            <w:r>
              <w:rPr>
                <w:rFonts w:cs="Times New Roman"/>
                <w:szCs w:val="24"/>
              </w:rPr>
              <w:t>Organizacional</w:t>
            </w:r>
          </w:p>
        </w:tc>
      </w:tr>
      <w:tr w:rsidR="0039638B" w14:paraId="6E810CC2" w14:textId="77777777" w:rsidTr="00770AFB">
        <w:tc>
          <w:tcPr>
            <w:tcW w:w="704" w:type="dxa"/>
            <w:vAlign w:val="center"/>
          </w:tcPr>
          <w:p w14:paraId="18BB83B2" w14:textId="0B531456" w:rsidR="0039638B" w:rsidRDefault="0039638B" w:rsidP="002D3832">
            <w:pPr>
              <w:jc w:val="center"/>
              <w:rPr>
                <w:rFonts w:cs="Times New Roman"/>
                <w:b/>
                <w:szCs w:val="24"/>
              </w:rPr>
            </w:pPr>
            <w:r>
              <w:rPr>
                <w:rFonts w:cs="Times New Roman"/>
                <w:b/>
                <w:szCs w:val="24"/>
              </w:rPr>
              <w:t>1</w:t>
            </w:r>
            <w:r w:rsidR="003F06D5">
              <w:rPr>
                <w:rFonts w:cs="Times New Roman"/>
                <w:b/>
                <w:szCs w:val="24"/>
              </w:rPr>
              <w:t>1</w:t>
            </w:r>
          </w:p>
        </w:tc>
        <w:tc>
          <w:tcPr>
            <w:tcW w:w="2268" w:type="dxa"/>
            <w:vAlign w:val="center"/>
          </w:tcPr>
          <w:p w14:paraId="6CB7FC28" w14:textId="021B0CDE" w:rsidR="0039638B" w:rsidRPr="00AC49A1" w:rsidRDefault="00932C68" w:rsidP="0020579F">
            <w:pPr>
              <w:jc w:val="center"/>
              <w:rPr>
                <w:rFonts w:cs="Times New Roman"/>
                <w:szCs w:val="24"/>
              </w:rPr>
            </w:pPr>
            <w:r w:rsidRPr="00AC49A1">
              <w:rPr>
                <w:rFonts w:cs="Times New Roman"/>
                <w:szCs w:val="24"/>
              </w:rPr>
              <w:t>Cambios regulatorios</w:t>
            </w:r>
          </w:p>
        </w:tc>
        <w:tc>
          <w:tcPr>
            <w:tcW w:w="4678" w:type="dxa"/>
          </w:tcPr>
          <w:p w14:paraId="69518915" w14:textId="35AB5808" w:rsidR="0039638B" w:rsidRDefault="00BF47B2" w:rsidP="00770AFB">
            <w:pPr>
              <w:rPr>
                <w:rFonts w:cs="Times New Roman"/>
                <w:szCs w:val="24"/>
              </w:rPr>
            </w:pPr>
            <w:r>
              <w:rPr>
                <w:rFonts w:cs="Times New Roman"/>
                <w:szCs w:val="24"/>
              </w:rPr>
              <w:t xml:space="preserve">El desconocimiento de los marcos legales de desarrollo puede representar </w:t>
            </w:r>
            <w:r w:rsidR="00793351">
              <w:rPr>
                <w:rFonts w:cs="Times New Roman"/>
                <w:szCs w:val="24"/>
              </w:rPr>
              <w:t xml:space="preserve">problemas graves debido a que se debe de llevar a cabo un manejo </w:t>
            </w:r>
            <w:r w:rsidR="0006664C">
              <w:rPr>
                <w:rFonts w:cs="Times New Roman"/>
                <w:szCs w:val="24"/>
              </w:rPr>
              <w:t xml:space="preserve">seguro de los datos sensibles </w:t>
            </w:r>
            <w:r w:rsidR="0006021E">
              <w:rPr>
                <w:rFonts w:cs="Times New Roman"/>
                <w:szCs w:val="24"/>
              </w:rPr>
              <w:t>provenientes de los usuarios</w:t>
            </w:r>
            <w:r w:rsidR="00D73BDA">
              <w:rPr>
                <w:rFonts w:cs="Times New Roman"/>
                <w:szCs w:val="24"/>
              </w:rPr>
              <w:t>; al no realizar correctamente esta práctica, se estaría infringiendo alguna regla y generaría gastos extras</w:t>
            </w:r>
            <w:r w:rsidR="00070FFB">
              <w:rPr>
                <w:rFonts w:cs="Times New Roman"/>
                <w:szCs w:val="24"/>
              </w:rPr>
              <w:t xml:space="preserve"> proponiendo alternativas de solución para los problemas existentes.</w:t>
            </w:r>
          </w:p>
        </w:tc>
        <w:tc>
          <w:tcPr>
            <w:tcW w:w="1745" w:type="dxa"/>
            <w:vAlign w:val="center"/>
          </w:tcPr>
          <w:p w14:paraId="7804E2E3" w14:textId="2AF51E91" w:rsidR="0039638B" w:rsidRDefault="005D0A27" w:rsidP="00770AFB">
            <w:pPr>
              <w:jc w:val="center"/>
              <w:rPr>
                <w:rFonts w:cs="Times New Roman"/>
                <w:szCs w:val="24"/>
              </w:rPr>
            </w:pPr>
            <w:r>
              <w:rPr>
                <w:rFonts w:cs="Times New Roman"/>
                <w:szCs w:val="24"/>
              </w:rPr>
              <w:t>Organizacional</w:t>
            </w:r>
          </w:p>
        </w:tc>
      </w:tr>
      <w:tr w:rsidR="0039638B" w14:paraId="2C78C6E1" w14:textId="77777777" w:rsidTr="00770AFB">
        <w:tc>
          <w:tcPr>
            <w:tcW w:w="704" w:type="dxa"/>
            <w:vAlign w:val="center"/>
          </w:tcPr>
          <w:p w14:paraId="67D356B3" w14:textId="6480247B" w:rsidR="0039638B" w:rsidRDefault="0039638B" w:rsidP="002D3832">
            <w:pPr>
              <w:jc w:val="center"/>
              <w:rPr>
                <w:rFonts w:cs="Times New Roman"/>
                <w:b/>
                <w:szCs w:val="24"/>
              </w:rPr>
            </w:pPr>
            <w:r>
              <w:rPr>
                <w:rFonts w:cs="Times New Roman"/>
                <w:b/>
                <w:szCs w:val="24"/>
              </w:rPr>
              <w:t>1</w:t>
            </w:r>
            <w:r w:rsidR="003F06D5">
              <w:rPr>
                <w:rFonts w:cs="Times New Roman"/>
                <w:b/>
                <w:szCs w:val="24"/>
              </w:rPr>
              <w:t>2</w:t>
            </w:r>
          </w:p>
        </w:tc>
        <w:tc>
          <w:tcPr>
            <w:tcW w:w="2268" w:type="dxa"/>
            <w:vAlign w:val="center"/>
          </w:tcPr>
          <w:p w14:paraId="31B20458" w14:textId="2B4BD783" w:rsidR="0039638B" w:rsidRDefault="00932C68" w:rsidP="0020579F">
            <w:pPr>
              <w:jc w:val="center"/>
              <w:rPr>
                <w:rFonts w:cs="Times New Roman"/>
                <w:szCs w:val="24"/>
              </w:rPr>
            </w:pPr>
            <w:r>
              <w:rPr>
                <w:rFonts w:cs="Times New Roman"/>
                <w:szCs w:val="24"/>
              </w:rPr>
              <w:t>Dependencia de terceros</w:t>
            </w:r>
          </w:p>
        </w:tc>
        <w:tc>
          <w:tcPr>
            <w:tcW w:w="4678" w:type="dxa"/>
          </w:tcPr>
          <w:p w14:paraId="155D6C5A" w14:textId="39C74292" w:rsidR="0039638B" w:rsidRDefault="00E23B18" w:rsidP="00770AFB">
            <w:pPr>
              <w:rPr>
                <w:rFonts w:cs="Times New Roman"/>
                <w:szCs w:val="24"/>
              </w:rPr>
            </w:pPr>
            <w:r>
              <w:rPr>
                <w:rFonts w:cs="Times New Roman"/>
                <w:szCs w:val="24"/>
              </w:rPr>
              <w:t>Los efectos negativos que</w:t>
            </w:r>
            <w:r w:rsidR="00E56A6D">
              <w:rPr>
                <w:rFonts w:cs="Times New Roman"/>
                <w:szCs w:val="24"/>
              </w:rPr>
              <w:t xml:space="preserve"> </w:t>
            </w:r>
            <w:r w:rsidR="00D04219">
              <w:rPr>
                <w:rFonts w:cs="Times New Roman"/>
                <w:szCs w:val="24"/>
              </w:rPr>
              <w:t xml:space="preserve">implica contratar un servicio de terceros </w:t>
            </w:r>
            <w:r w:rsidR="00202B4D">
              <w:rPr>
                <w:rFonts w:cs="Times New Roman"/>
                <w:szCs w:val="24"/>
              </w:rPr>
              <w:t xml:space="preserve">son en su mayoría graves, el hecho de confiar el sistema a un servicio </w:t>
            </w:r>
            <w:r w:rsidR="00202B4D">
              <w:rPr>
                <w:rFonts w:cs="Times New Roman"/>
                <w:szCs w:val="24"/>
              </w:rPr>
              <w:lastRenderedPageBreak/>
              <w:t xml:space="preserve">externo que difícilmente podemos controlar </w:t>
            </w:r>
            <w:r w:rsidR="00B728DC">
              <w:rPr>
                <w:rFonts w:cs="Times New Roman"/>
                <w:szCs w:val="24"/>
              </w:rPr>
              <w:t xml:space="preserve">ocasionaría tener que </w:t>
            </w:r>
            <w:r w:rsidR="00F65434">
              <w:rPr>
                <w:rFonts w:cs="Times New Roman"/>
                <w:szCs w:val="24"/>
              </w:rPr>
              <w:t xml:space="preserve">enfrentar </w:t>
            </w:r>
            <w:r w:rsidR="009D6029">
              <w:rPr>
                <w:rFonts w:cs="Times New Roman"/>
                <w:szCs w:val="24"/>
              </w:rPr>
              <w:t xml:space="preserve">interrupciones de servicio en caso de fallos, incertidumbre de los cambios hechos en el sistema, costos extra de acuerdo </w:t>
            </w:r>
            <w:r w:rsidR="009A00B0">
              <w:rPr>
                <w:rFonts w:cs="Times New Roman"/>
                <w:szCs w:val="24"/>
              </w:rPr>
              <w:t>con</w:t>
            </w:r>
            <w:r w:rsidR="009D6029">
              <w:rPr>
                <w:rFonts w:cs="Times New Roman"/>
                <w:szCs w:val="24"/>
              </w:rPr>
              <w:t xml:space="preserve"> las </w:t>
            </w:r>
            <w:r w:rsidR="008D224A">
              <w:rPr>
                <w:rFonts w:cs="Times New Roman"/>
                <w:szCs w:val="24"/>
              </w:rPr>
              <w:t xml:space="preserve">políticas de uso del servicio, limitantes en las actualizaciones del sistema, entre otras </w:t>
            </w:r>
            <w:r w:rsidR="00B35067">
              <w:rPr>
                <w:rFonts w:cs="Times New Roman"/>
                <w:szCs w:val="24"/>
              </w:rPr>
              <w:t>cosas.</w:t>
            </w:r>
            <w:r w:rsidR="0060183F">
              <w:rPr>
                <w:rFonts w:cs="Times New Roman"/>
                <w:szCs w:val="24"/>
              </w:rPr>
              <w:t xml:space="preserve"> </w:t>
            </w:r>
          </w:p>
        </w:tc>
        <w:tc>
          <w:tcPr>
            <w:tcW w:w="1745" w:type="dxa"/>
            <w:vAlign w:val="center"/>
          </w:tcPr>
          <w:p w14:paraId="3C127E01" w14:textId="24E4CA78" w:rsidR="0039638B" w:rsidRDefault="005D0A27" w:rsidP="00770AFB">
            <w:pPr>
              <w:jc w:val="center"/>
              <w:rPr>
                <w:rFonts w:cs="Times New Roman"/>
                <w:szCs w:val="24"/>
              </w:rPr>
            </w:pPr>
            <w:r>
              <w:rPr>
                <w:rFonts w:cs="Times New Roman"/>
                <w:szCs w:val="24"/>
              </w:rPr>
              <w:lastRenderedPageBreak/>
              <w:t>Proyecto y Tecnológico</w:t>
            </w:r>
          </w:p>
        </w:tc>
      </w:tr>
    </w:tbl>
    <w:p w14:paraId="6B85EBC4" w14:textId="659FB034" w:rsidR="000024CC" w:rsidRDefault="0016226B" w:rsidP="00481364">
      <w:pPr>
        <w:pStyle w:val="Titulotabla"/>
      </w:pPr>
      <w:bookmarkStart w:id="553" w:name="_Toc150982837"/>
      <w:r>
        <w:t>Riesgos identificados para el desarrollo del proyecto</w:t>
      </w:r>
      <w:bookmarkEnd w:id="553"/>
    </w:p>
    <w:p w14:paraId="4D6B2F82" w14:textId="33B61665" w:rsidR="00A30FBD" w:rsidRPr="000024CC" w:rsidRDefault="001B0832" w:rsidP="00A52640">
      <w:pPr>
        <w:pStyle w:val="Ttulo3"/>
        <w:rPr>
          <w:rFonts w:cs="Times New Roman"/>
          <w:b/>
          <w:bCs/>
        </w:rPr>
      </w:pPr>
      <w:bookmarkStart w:id="554" w:name="_Toc150982807"/>
      <w:r w:rsidRPr="000024CC">
        <w:rPr>
          <w:rFonts w:cs="Times New Roman"/>
          <w:b/>
          <w:bCs/>
        </w:rPr>
        <w:t>4.2.2</w:t>
      </w:r>
      <w:r w:rsidR="009E4247" w:rsidRPr="000024CC">
        <w:rPr>
          <w:rFonts w:cs="Times New Roman"/>
          <w:b/>
          <w:bCs/>
        </w:rPr>
        <w:t xml:space="preserve"> Valoración de riesgos</w:t>
      </w:r>
      <w:bookmarkEnd w:id="554"/>
      <w:r w:rsidR="009E4247" w:rsidRPr="000024CC">
        <w:rPr>
          <w:rFonts w:cs="Times New Roman"/>
          <w:b/>
          <w:bCs/>
        </w:rPr>
        <w:t xml:space="preserve"> </w:t>
      </w:r>
    </w:p>
    <w:p w14:paraId="4158F52D" w14:textId="30F985A6" w:rsidR="00F2115B" w:rsidRDefault="009A00B0" w:rsidP="001B0832">
      <w:r>
        <w:t xml:space="preserve">La valoración de </w:t>
      </w:r>
      <w:r w:rsidR="0056607A">
        <w:t xml:space="preserve">riesgos tiene como principal propósito </w:t>
      </w:r>
      <w:r w:rsidR="004D7F3F">
        <w:t xml:space="preserve">ser una herramienta que ayude en la toma de decisiones cuando se presente una de estas situaciones. </w:t>
      </w:r>
      <w:r w:rsidR="006D4BE3">
        <w:t xml:space="preserve">Esta herramienta implica comparar los resultados </w:t>
      </w:r>
      <w:r w:rsidR="00555DD0">
        <w:t xml:space="preserve">del análisis de riesgos </w:t>
      </w:r>
      <w:r w:rsidR="00236F0A">
        <w:t xml:space="preserve">con los criterios para riesgos establecidos </w:t>
      </w:r>
      <w:r w:rsidR="00F2115B">
        <w:t xml:space="preserve">para determinar </w:t>
      </w:r>
      <w:r w:rsidR="0016226B">
        <w:t>cuándo</w:t>
      </w:r>
      <w:r w:rsidR="00F2115B">
        <w:t xml:space="preserve"> se requiere realizar una acción adicional.</w:t>
      </w:r>
    </w:p>
    <w:p w14:paraId="5580F340" w14:textId="539A4890" w:rsidR="007C4CCD" w:rsidRDefault="00590E62" w:rsidP="001B0832">
      <w:r>
        <w:t xml:space="preserve">Recabando los resultados obtenidos </w:t>
      </w:r>
      <w:r w:rsidR="002905BA">
        <w:t xml:space="preserve">en el análisis de riesgos, se tomó la decisión de categorizar </w:t>
      </w:r>
      <w:r w:rsidR="00A25777">
        <w:t xml:space="preserve">los riesgos de acuerdo </w:t>
      </w:r>
      <w:r w:rsidR="00FE3FD3">
        <w:t xml:space="preserve">con los </w:t>
      </w:r>
      <w:r w:rsidR="00A25777">
        <w:t>niveles de p</w:t>
      </w:r>
      <w:r w:rsidR="00541663">
        <w:t>robabilidad</w:t>
      </w:r>
      <w:r w:rsidR="00A25777">
        <w:t xml:space="preserve"> parcial de suscitarse y el impa</w:t>
      </w:r>
      <w:r w:rsidR="00BC5262">
        <w:t xml:space="preserve">cto directo que tendría en el sistema, </w:t>
      </w:r>
      <w:r w:rsidR="00FE3FD3">
        <w:t>dicha categorización se resume en la siguiente tabla.</w:t>
      </w:r>
    </w:p>
    <w:tbl>
      <w:tblPr>
        <w:tblStyle w:val="Tablaconcuadrcula"/>
        <w:tblW w:w="0" w:type="auto"/>
        <w:tblLook w:val="04A0" w:firstRow="1" w:lastRow="0" w:firstColumn="1" w:lastColumn="0" w:noHBand="0" w:noVBand="1"/>
      </w:tblPr>
      <w:tblGrid>
        <w:gridCol w:w="2560"/>
        <w:gridCol w:w="2917"/>
        <w:gridCol w:w="1959"/>
        <w:gridCol w:w="1959"/>
      </w:tblGrid>
      <w:tr w:rsidR="00FB2AA5" w14:paraId="342A1AAE" w14:textId="3F0B47F2" w:rsidTr="008430CA">
        <w:tc>
          <w:tcPr>
            <w:tcW w:w="2560" w:type="dxa"/>
            <w:shd w:val="clear" w:color="auto" w:fill="F2F2F2" w:themeFill="background1" w:themeFillShade="F2"/>
            <w:vAlign w:val="center"/>
          </w:tcPr>
          <w:p w14:paraId="1B32E2EE" w14:textId="3F58D78B" w:rsidR="00FB2AA5" w:rsidRPr="009635E7" w:rsidRDefault="00FB2AA5" w:rsidP="00923147">
            <w:pPr>
              <w:jc w:val="center"/>
              <w:rPr>
                <w:b/>
                <w:bCs/>
                <w:sz w:val="28"/>
                <w:szCs w:val="24"/>
              </w:rPr>
            </w:pPr>
            <w:r w:rsidRPr="009635E7">
              <w:rPr>
                <w:b/>
                <w:bCs/>
                <w:sz w:val="28"/>
                <w:szCs w:val="24"/>
              </w:rPr>
              <w:t>Tipo de impacto</w:t>
            </w:r>
          </w:p>
        </w:tc>
        <w:tc>
          <w:tcPr>
            <w:tcW w:w="2917" w:type="dxa"/>
            <w:shd w:val="clear" w:color="auto" w:fill="F2F2F2" w:themeFill="background1" w:themeFillShade="F2"/>
            <w:vAlign w:val="center"/>
          </w:tcPr>
          <w:p w14:paraId="0A387D43" w14:textId="0F927837" w:rsidR="00FB2AA5" w:rsidRPr="009635E7" w:rsidRDefault="00FB2AA5" w:rsidP="00923147">
            <w:pPr>
              <w:jc w:val="center"/>
              <w:rPr>
                <w:b/>
                <w:bCs/>
                <w:sz w:val="28"/>
                <w:szCs w:val="24"/>
              </w:rPr>
            </w:pPr>
            <w:r>
              <w:rPr>
                <w:b/>
                <w:bCs/>
                <w:sz w:val="28"/>
                <w:szCs w:val="24"/>
              </w:rPr>
              <w:t>Criterios</w:t>
            </w:r>
          </w:p>
        </w:tc>
        <w:tc>
          <w:tcPr>
            <w:tcW w:w="1959" w:type="dxa"/>
            <w:shd w:val="clear" w:color="auto" w:fill="F2F2F2" w:themeFill="background1" w:themeFillShade="F2"/>
            <w:vAlign w:val="center"/>
          </w:tcPr>
          <w:p w14:paraId="2ED3F14C" w14:textId="57BB2D40" w:rsidR="00FB2AA5" w:rsidRPr="009635E7" w:rsidRDefault="00FB2AA5" w:rsidP="00923147">
            <w:pPr>
              <w:jc w:val="center"/>
              <w:rPr>
                <w:b/>
                <w:bCs/>
                <w:sz w:val="28"/>
                <w:szCs w:val="24"/>
              </w:rPr>
            </w:pPr>
            <w:r>
              <w:rPr>
                <w:b/>
                <w:bCs/>
                <w:sz w:val="28"/>
                <w:szCs w:val="24"/>
              </w:rPr>
              <w:t>Probabilidad</w:t>
            </w:r>
          </w:p>
        </w:tc>
        <w:tc>
          <w:tcPr>
            <w:tcW w:w="1959" w:type="dxa"/>
            <w:shd w:val="clear" w:color="auto" w:fill="F2F2F2" w:themeFill="background1" w:themeFillShade="F2"/>
            <w:vAlign w:val="center"/>
          </w:tcPr>
          <w:p w14:paraId="13DCB70C" w14:textId="1B3EB5A4" w:rsidR="00FB2AA5" w:rsidRPr="009635E7" w:rsidRDefault="00FB2AA5" w:rsidP="00923147">
            <w:pPr>
              <w:jc w:val="center"/>
              <w:rPr>
                <w:b/>
                <w:bCs/>
                <w:sz w:val="28"/>
                <w:szCs w:val="24"/>
              </w:rPr>
            </w:pPr>
            <w:r>
              <w:rPr>
                <w:b/>
                <w:bCs/>
                <w:sz w:val="28"/>
                <w:szCs w:val="24"/>
              </w:rPr>
              <w:t>Criterios</w:t>
            </w:r>
          </w:p>
        </w:tc>
      </w:tr>
      <w:tr w:rsidR="00FB2AA5" w14:paraId="7D4B84D5" w14:textId="223AE355" w:rsidTr="00923147">
        <w:tc>
          <w:tcPr>
            <w:tcW w:w="2560" w:type="dxa"/>
            <w:shd w:val="clear" w:color="auto" w:fill="92D050"/>
            <w:vAlign w:val="center"/>
          </w:tcPr>
          <w:p w14:paraId="4E4E468C" w14:textId="7B83E241" w:rsidR="00FB2AA5" w:rsidRDefault="00FB2AA5" w:rsidP="00923147">
            <w:pPr>
              <w:jc w:val="center"/>
            </w:pPr>
            <w:r>
              <w:t>Bajo</w:t>
            </w:r>
          </w:p>
        </w:tc>
        <w:tc>
          <w:tcPr>
            <w:tcW w:w="2917" w:type="dxa"/>
            <w:vAlign w:val="center"/>
          </w:tcPr>
          <w:p w14:paraId="2BF551B0" w14:textId="6617DC72" w:rsidR="00FB2AA5" w:rsidRDefault="00FB2AA5" w:rsidP="00923147">
            <w:pPr>
              <w:jc w:val="center"/>
            </w:pPr>
            <w:r>
              <w:t>0% - 25%</w:t>
            </w:r>
          </w:p>
        </w:tc>
        <w:tc>
          <w:tcPr>
            <w:tcW w:w="1959" w:type="dxa"/>
            <w:shd w:val="clear" w:color="auto" w:fill="92D050"/>
            <w:vAlign w:val="center"/>
          </w:tcPr>
          <w:p w14:paraId="482FF704" w14:textId="05CA3782" w:rsidR="00FB2AA5" w:rsidRDefault="00FB2AA5" w:rsidP="00923147">
            <w:pPr>
              <w:jc w:val="center"/>
            </w:pPr>
            <w:r>
              <w:t>Baja</w:t>
            </w:r>
          </w:p>
        </w:tc>
        <w:tc>
          <w:tcPr>
            <w:tcW w:w="1959" w:type="dxa"/>
            <w:vAlign w:val="center"/>
          </w:tcPr>
          <w:p w14:paraId="732424B3" w14:textId="1AD1C293" w:rsidR="00FB2AA5" w:rsidRDefault="00A16238" w:rsidP="00923147">
            <w:pPr>
              <w:jc w:val="center"/>
            </w:pPr>
            <w:r>
              <w:t>0 % - 25%</w:t>
            </w:r>
          </w:p>
        </w:tc>
      </w:tr>
      <w:tr w:rsidR="00FB2AA5" w14:paraId="56F0E981" w14:textId="5FBB60DA" w:rsidTr="00923147">
        <w:tc>
          <w:tcPr>
            <w:tcW w:w="2560" w:type="dxa"/>
            <w:shd w:val="clear" w:color="auto" w:fill="FFFF00"/>
            <w:vAlign w:val="center"/>
          </w:tcPr>
          <w:p w14:paraId="5533CC8C" w14:textId="27FF35DD" w:rsidR="00FB2AA5" w:rsidRDefault="00FB2AA5" w:rsidP="00923147">
            <w:pPr>
              <w:jc w:val="center"/>
            </w:pPr>
            <w:r>
              <w:t>Moderado</w:t>
            </w:r>
          </w:p>
        </w:tc>
        <w:tc>
          <w:tcPr>
            <w:tcW w:w="2917" w:type="dxa"/>
            <w:vAlign w:val="center"/>
          </w:tcPr>
          <w:p w14:paraId="3F3B09BA" w14:textId="508DB289" w:rsidR="00FB2AA5" w:rsidRDefault="00FB2AA5" w:rsidP="00923147">
            <w:pPr>
              <w:jc w:val="center"/>
            </w:pPr>
            <w:r>
              <w:t>26% - 50 %</w:t>
            </w:r>
          </w:p>
        </w:tc>
        <w:tc>
          <w:tcPr>
            <w:tcW w:w="1959" w:type="dxa"/>
            <w:shd w:val="clear" w:color="auto" w:fill="FFFF00"/>
            <w:vAlign w:val="center"/>
          </w:tcPr>
          <w:p w14:paraId="327F6B7B" w14:textId="5D310406" w:rsidR="00FB2AA5" w:rsidRDefault="00FB2AA5" w:rsidP="00923147">
            <w:pPr>
              <w:jc w:val="center"/>
            </w:pPr>
            <w:r>
              <w:t>M</w:t>
            </w:r>
            <w:r w:rsidR="00240859">
              <w:t>oderada</w:t>
            </w:r>
          </w:p>
        </w:tc>
        <w:tc>
          <w:tcPr>
            <w:tcW w:w="1959" w:type="dxa"/>
            <w:vAlign w:val="center"/>
          </w:tcPr>
          <w:p w14:paraId="5D4B10D1" w14:textId="52504F37" w:rsidR="00FB2AA5" w:rsidRDefault="00A16238" w:rsidP="00923147">
            <w:pPr>
              <w:jc w:val="center"/>
            </w:pPr>
            <w:r>
              <w:t>26% – 50%</w:t>
            </w:r>
          </w:p>
        </w:tc>
      </w:tr>
      <w:tr w:rsidR="00FB2AA5" w14:paraId="5403D33A" w14:textId="53A4C3C7" w:rsidTr="00923147">
        <w:tc>
          <w:tcPr>
            <w:tcW w:w="2560" w:type="dxa"/>
            <w:shd w:val="clear" w:color="auto" w:fill="FF0000"/>
            <w:vAlign w:val="center"/>
          </w:tcPr>
          <w:p w14:paraId="733AD7E5" w14:textId="79C39A6A" w:rsidR="00FB2AA5" w:rsidRDefault="00FB2AA5" w:rsidP="00923147">
            <w:pPr>
              <w:jc w:val="center"/>
            </w:pPr>
            <w:r>
              <w:t>Alto</w:t>
            </w:r>
          </w:p>
        </w:tc>
        <w:tc>
          <w:tcPr>
            <w:tcW w:w="2917" w:type="dxa"/>
            <w:vAlign w:val="center"/>
          </w:tcPr>
          <w:p w14:paraId="33796AD2" w14:textId="41DD7B72" w:rsidR="00FB2AA5" w:rsidRDefault="00FB2AA5" w:rsidP="00923147">
            <w:pPr>
              <w:jc w:val="center"/>
            </w:pPr>
            <w:r>
              <w:t>51% - 100%</w:t>
            </w:r>
          </w:p>
        </w:tc>
        <w:tc>
          <w:tcPr>
            <w:tcW w:w="1959" w:type="dxa"/>
            <w:shd w:val="clear" w:color="auto" w:fill="FF0000"/>
            <w:vAlign w:val="center"/>
          </w:tcPr>
          <w:p w14:paraId="72F7944A" w14:textId="37E51AB1" w:rsidR="00FB2AA5" w:rsidRDefault="00FB2AA5" w:rsidP="00923147">
            <w:pPr>
              <w:jc w:val="center"/>
            </w:pPr>
            <w:r>
              <w:t>Alta</w:t>
            </w:r>
          </w:p>
        </w:tc>
        <w:tc>
          <w:tcPr>
            <w:tcW w:w="1959" w:type="dxa"/>
            <w:vAlign w:val="center"/>
          </w:tcPr>
          <w:p w14:paraId="1F00C369" w14:textId="77182785" w:rsidR="00FB2AA5" w:rsidRDefault="00A16238" w:rsidP="00923147">
            <w:pPr>
              <w:jc w:val="center"/>
            </w:pPr>
            <w:r>
              <w:t>51% - 100%</w:t>
            </w:r>
          </w:p>
        </w:tc>
      </w:tr>
    </w:tbl>
    <w:p w14:paraId="069B7EB2" w14:textId="4836204F" w:rsidR="0016226B" w:rsidRDefault="00E31769" w:rsidP="001B0832">
      <w:pPr>
        <w:pStyle w:val="Titulotabla"/>
      </w:pPr>
      <w:bookmarkStart w:id="555" w:name="_Toc150982838"/>
      <w:r>
        <w:t>Criterios c</w:t>
      </w:r>
      <w:r w:rsidR="00264597">
        <w:t>ategorización de los riesgos</w:t>
      </w:r>
      <w:bookmarkEnd w:id="555"/>
    </w:p>
    <w:p w14:paraId="48D60983" w14:textId="3250AF45" w:rsidR="001B0832" w:rsidRDefault="00A16238" w:rsidP="001B0832">
      <w:r>
        <w:t xml:space="preserve">Entonces una vez definida la escala que permitirá </w:t>
      </w:r>
      <w:r w:rsidR="004769C7">
        <w:t xml:space="preserve">categorizar a los riesgos identificados en el análisis, a </w:t>
      </w:r>
      <w:r w:rsidR="00AE07D6">
        <w:t xml:space="preserve">continuación, se presenta una tabla </w:t>
      </w:r>
      <w:r w:rsidR="002C1C2C">
        <w:t xml:space="preserve">resumen detallando cuál es el riesgo, la </w:t>
      </w:r>
      <w:r w:rsidR="0001058B">
        <w:t>parcial p</w:t>
      </w:r>
      <w:r w:rsidR="00541663">
        <w:t xml:space="preserve">robabilidad </w:t>
      </w:r>
      <w:r w:rsidR="0001058B">
        <w:t xml:space="preserve">de que suceda y finalmente la escala del impacto que tendría </w:t>
      </w:r>
      <w:r w:rsidR="007C4CCD">
        <w:t>directamente en el sistema.</w:t>
      </w:r>
      <w:r w:rsidR="00236F0A">
        <w:t xml:space="preserve"> </w:t>
      </w:r>
    </w:p>
    <w:tbl>
      <w:tblPr>
        <w:tblStyle w:val="Tablaconcuadrcula"/>
        <w:tblW w:w="0" w:type="auto"/>
        <w:tblLook w:val="04A0" w:firstRow="1" w:lastRow="0" w:firstColumn="1" w:lastColumn="0" w:noHBand="0" w:noVBand="1"/>
      </w:tblPr>
      <w:tblGrid>
        <w:gridCol w:w="704"/>
        <w:gridCol w:w="3993"/>
        <w:gridCol w:w="2349"/>
        <w:gridCol w:w="2349"/>
      </w:tblGrid>
      <w:tr w:rsidR="00D70C70" w14:paraId="76A642E5" w14:textId="77777777" w:rsidTr="00084F73">
        <w:tc>
          <w:tcPr>
            <w:tcW w:w="704" w:type="dxa"/>
            <w:shd w:val="clear" w:color="auto" w:fill="F2F2F2" w:themeFill="background1" w:themeFillShade="F2"/>
            <w:vAlign w:val="center"/>
          </w:tcPr>
          <w:p w14:paraId="04F73D11" w14:textId="14F4C91D" w:rsidR="00D70C70" w:rsidRPr="00084F73" w:rsidRDefault="00D70C70" w:rsidP="00923147">
            <w:pPr>
              <w:jc w:val="center"/>
              <w:rPr>
                <w:b/>
                <w:bCs/>
                <w:sz w:val="28"/>
                <w:szCs w:val="24"/>
              </w:rPr>
            </w:pPr>
            <w:r w:rsidRPr="00084F73">
              <w:rPr>
                <w:b/>
                <w:bCs/>
                <w:sz w:val="28"/>
                <w:szCs w:val="24"/>
              </w:rPr>
              <w:t>Id</w:t>
            </w:r>
          </w:p>
        </w:tc>
        <w:tc>
          <w:tcPr>
            <w:tcW w:w="3993" w:type="dxa"/>
            <w:shd w:val="clear" w:color="auto" w:fill="F2F2F2" w:themeFill="background1" w:themeFillShade="F2"/>
            <w:vAlign w:val="center"/>
          </w:tcPr>
          <w:p w14:paraId="1BEE643C" w14:textId="685C7F07" w:rsidR="00D70C70" w:rsidRPr="00084F73" w:rsidRDefault="00923147" w:rsidP="00923147">
            <w:pPr>
              <w:jc w:val="center"/>
              <w:rPr>
                <w:b/>
                <w:bCs/>
                <w:sz w:val="28"/>
                <w:szCs w:val="24"/>
              </w:rPr>
            </w:pPr>
            <w:r w:rsidRPr="00084F73">
              <w:rPr>
                <w:b/>
                <w:bCs/>
                <w:sz w:val="28"/>
                <w:szCs w:val="24"/>
              </w:rPr>
              <w:t>Riesgo</w:t>
            </w:r>
          </w:p>
        </w:tc>
        <w:tc>
          <w:tcPr>
            <w:tcW w:w="2349" w:type="dxa"/>
            <w:shd w:val="clear" w:color="auto" w:fill="F2F2F2" w:themeFill="background1" w:themeFillShade="F2"/>
            <w:vAlign w:val="center"/>
          </w:tcPr>
          <w:p w14:paraId="238807F9" w14:textId="2BA52A12" w:rsidR="00D70C70" w:rsidRPr="00084F73" w:rsidRDefault="00923147" w:rsidP="00923147">
            <w:pPr>
              <w:jc w:val="center"/>
              <w:rPr>
                <w:b/>
                <w:bCs/>
                <w:sz w:val="28"/>
                <w:szCs w:val="24"/>
              </w:rPr>
            </w:pPr>
            <w:r w:rsidRPr="00084F73">
              <w:rPr>
                <w:b/>
                <w:bCs/>
                <w:sz w:val="28"/>
                <w:szCs w:val="24"/>
              </w:rPr>
              <w:t>Impacto</w:t>
            </w:r>
          </w:p>
        </w:tc>
        <w:tc>
          <w:tcPr>
            <w:tcW w:w="2349" w:type="dxa"/>
            <w:shd w:val="clear" w:color="auto" w:fill="F2F2F2" w:themeFill="background1" w:themeFillShade="F2"/>
            <w:vAlign w:val="center"/>
          </w:tcPr>
          <w:p w14:paraId="34A69B72" w14:textId="53E34ACA" w:rsidR="00D70C70" w:rsidRPr="00084F73" w:rsidRDefault="00923147" w:rsidP="00923147">
            <w:pPr>
              <w:jc w:val="center"/>
              <w:rPr>
                <w:b/>
                <w:bCs/>
                <w:sz w:val="28"/>
                <w:szCs w:val="24"/>
              </w:rPr>
            </w:pPr>
            <w:r w:rsidRPr="00084F73">
              <w:rPr>
                <w:b/>
                <w:bCs/>
                <w:sz w:val="28"/>
                <w:szCs w:val="24"/>
              </w:rPr>
              <w:t>Probabilidad</w:t>
            </w:r>
          </w:p>
        </w:tc>
      </w:tr>
      <w:tr w:rsidR="00923147" w14:paraId="24ED8762" w14:textId="77777777" w:rsidTr="008F1857">
        <w:tc>
          <w:tcPr>
            <w:tcW w:w="704" w:type="dxa"/>
            <w:vAlign w:val="center"/>
          </w:tcPr>
          <w:p w14:paraId="63614D44" w14:textId="396C5F3A" w:rsidR="00923147" w:rsidRDefault="00923147" w:rsidP="00923147">
            <w:pPr>
              <w:jc w:val="center"/>
            </w:pPr>
            <w:r>
              <w:t>1</w:t>
            </w:r>
          </w:p>
        </w:tc>
        <w:tc>
          <w:tcPr>
            <w:tcW w:w="3993" w:type="dxa"/>
            <w:vAlign w:val="center"/>
          </w:tcPr>
          <w:p w14:paraId="26DE1022" w14:textId="3B3CA9C0" w:rsidR="00923147" w:rsidRDefault="00923147" w:rsidP="00923147">
            <w:r>
              <w:rPr>
                <w:rFonts w:cs="Times New Roman"/>
                <w:szCs w:val="24"/>
              </w:rPr>
              <w:t>Cambios en las historias de usuario</w:t>
            </w:r>
          </w:p>
        </w:tc>
        <w:tc>
          <w:tcPr>
            <w:tcW w:w="2349" w:type="dxa"/>
            <w:shd w:val="clear" w:color="auto" w:fill="FF0000"/>
            <w:vAlign w:val="center"/>
          </w:tcPr>
          <w:p w14:paraId="301DA771" w14:textId="1784E91B" w:rsidR="00923147" w:rsidRDefault="00AD19E0" w:rsidP="00C576CE">
            <w:pPr>
              <w:jc w:val="center"/>
            </w:pPr>
            <w:r>
              <w:t>Alto</w:t>
            </w:r>
          </w:p>
        </w:tc>
        <w:tc>
          <w:tcPr>
            <w:tcW w:w="2349" w:type="dxa"/>
            <w:shd w:val="clear" w:color="auto" w:fill="FFFF00"/>
            <w:vAlign w:val="center"/>
          </w:tcPr>
          <w:p w14:paraId="7CAD71A3" w14:textId="278ECD2E" w:rsidR="00923147" w:rsidRDefault="00AD19E0" w:rsidP="00C576CE">
            <w:pPr>
              <w:jc w:val="center"/>
            </w:pPr>
            <w:r>
              <w:t>M</w:t>
            </w:r>
            <w:r w:rsidR="00240859">
              <w:t>oderada</w:t>
            </w:r>
          </w:p>
        </w:tc>
      </w:tr>
      <w:tr w:rsidR="00923147" w14:paraId="3FF214E1" w14:textId="77777777" w:rsidTr="008F1857">
        <w:tc>
          <w:tcPr>
            <w:tcW w:w="704" w:type="dxa"/>
            <w:vAlign w:val="center"/>
          </w:tcPr>
          <w:p w14:paraId="476F762B" w14:textId="0D8E104F" w:rsidR="00923147" w:rsidRDefault="00923147" w:rsidP="00923147">
            <w:pPr>
              <w:jc w:val="center"/>
            </w:pPr>
            <w:r>
              <w:t>2</w:t>
            </w:r>
          </w:p>
        </w:tc>
        <w:tc>
          <w:tcPr>
            <w:tcW w:w="3993" w:type="dxa"/>
            <w:vAlign w:val="center"/>
          </w:tcPr>
          <w:p w14:paraId="1A1538F9" w14:textId="2148EF3D" w:rsidR="00923147" w:rsidRDefault="00923147" w:rsidP="00923147">
            <w:r>
              <w:rPr>
                <w:rFonts w:cs="Times New Roman"/>
                <w:szCs w:val="24"/>
              </w:rPr>
              <w:t>Falta de recursos</w:t>
            </w:r>
          </w:p>
        </w:tc>
        <w:tc>
          <w:tcPr>
            <w:tcW w:w="2349" w:type="dxa"/>
            <w:shd w:val="clear" w:color="auto" w:fill="FF0000"/>
            <w:vAlign w:val="center"/>
          </w:tcPr>
          <w:p w14:paraId="3B376AC5" w14:textId="1B44B5CF" w:rsidR="00923147" w:rsidRDefault="00AD19E0" w:rsidP="00C576CE">
            <w:pPr>
              <w:jc w:val="center"/>
            </w:pPr>
            <w:r>
              <w:t>Alto</w:t>
            </w:r>
          </w:p>
        </w:tc>
        <w:tc>
          <w:tcPr>
            <w:tcW w:w="2349" w:type="dxa"/>
            <w:shd w:val="clear" w:color="auto" w:fill="FFFF00"/>
            <w:vAlign w:val="center"/>
          </w:tcPr>
          <w:p w14:paraId="5807D7E3" w14:textId="399067B3" w:rsidR="00923147" w:rsidRDefault="00AD19E0" w:rsidP="00C576CE">
            <w:pPr>
              <w:jc w:val="center"/>
            </w:pPr>
            <w:r>
              <w:t>M</w:t>
            </w:r>
            <w:r w:rsidR="00240859">
              <w:t>oderada</w:t>
            </w:r>
          </w:p>
        </w:tc>
      </w:tr>
      <w:tr w:rsidR="00923147" w14:paraId="177937CA" w14:textId="77777777" w:rsidTr="008F1857">
        <w:tc>
          <w:tcPr>
            <w:tcW w:w="704" w:type="dxa"/>
            <w:vAlign w:val="center"/>
          </w:tcPr>
          <w:p w14:paraId="4517C76A" w14:textId="1E14712E" w:rsidR="00923147" w:rsidRDefault="00923147" w:rsidP="00923147">
            <w:pPr>
              <w:jc w:val="center"/>
            </w:pPr>
            <w:r>
              <w:t>3</w:t>
            </w:r>
          </w:p>
        </w:tc>
        <w:tc>
          <w:tcPr>
            <w:tcW w:w="3993" w:type="dxa"/>
            <w:vAlign w:val="center"/>
          </w:tcPr>
          <w:p w14:paraId="3C4A18E1" w14:textId="060EAB64" w:rsidR="00923147" w:rsidRDefault="00923147" w:rsidP="00923147">
            <w:r>
              <w:rPr>
                <w:rFonts w:cs="Times New Roman"/>
                <w:szCs w:val="24"/>
              </w:rPr>
              <w:t>Falta de comunicación cliente-desarrolladores</w:t>
            </w:r>
          </w:p>
        </w:tc>
        <w:tc>
          <w:tcPr>
            <w:tcW w:w="2349" w:type="dxa"/>
            <w:shd w:val="clear" w:color="auto" w:fill="FFFF00"/>
            <w:vAlign w:val="center"/>
          </w:tcPr>
          <w:p w14:paraId="01A954BF" w14:textId="3F744292" w:rsidR="00923147" w:rsidRDefault="00240859" w:rsidP="00C576CE">
            <w:pPr>
              <w:jc w:val="center"/>
            </w:pPr>
            <w:r>
              <w:t>Moderado</w:t>
            </w:r>
          </w:p>
        </w:tc>
        <w:tc>
          <w:tcPr>
            <w:tcW w:w="2349" w:type="dxa"/>
            <w:shd w:val="clear" w:color="auto" w:fill="92D050"/>
            <w:vAlign w:val="center"/>
          </w:tcPr>
          <w:p w14:paraId="5824D12B" w14:textId="6E9B59BE" w:rsidR="00923147" w:rsidRDefault="00757ED8" w:rsidP="00C576CE">
            <w:pPr>
              <w:jc w:val="center"/>
            </w:pPr>
            <w:r>
              <w:t>Baja</w:t>
            </w:r>
          </w:p>
        </w:tc>
      </w:tr>
      <w:tr w:rsidR="00923147" w14:paraId="5EC83F8B" w14:textId="77777777" w:rsidTr="008F1857">
        <w:tc>
          <w:tcPr>
            <w:tcW w:w="704" w:type="dxa"/>
            <w:vAlign w:val="center"/>
          </w:tcPr>
          <w:p w14:paraId="205E052B" w14:textId="1146BA52" w:rsidR="00923147" w:rsidRDefault="00923147" w:rsidP="00923147">
            <w:pPr>
              <w:jc w:val="center"/>
            </w:pPr>
            <w:r>
              <w:t>4</w:t>
            </w:r>
          </w:p>
        </w:tc>
        <w:tc>
          <w:tcPr>
            <w:tcW w:w="3993" w:type="dxa"/>
            <w:vAlign w:val="center"/>
          </w:tcPr>
          <w:p w14:paraId="51F912B8" w14:textId="7BD1BF97" w:rsidR="00923147" w:rsidRDefault="00923147" w:rsidP="00923147">
            <w:r>
              <w:rPr>
                <w:rFonts w:cs="Times New Roman"/>
                <w:szCs w:val="24"/>
              </w:rPr>
              <w:t>Problemas de seguridad</w:t>
            </w:r>
          </w:p>
        </w:tc>
        <w:tc>
          <w:tcPr>
            <w:tcW w:w="2349" w:type="dxa"/>
            <w:shd w:val="clear" w:color="auto" w:fill="FF0000"/>
            <w:vAlign w:val="center"/>
          </w:tcPr>
          <w:p w14:paraId="5B4FFD5A" w14:textId="28CCA962" w:rsidR="00923147" w:rsidRDefault="004164EE" w:rsidP="00C576CE">
            <w:pPr>
              <w:jc w:val="center"/>
            </w:pPr>
            <w:r>
              <w:t>Alto</w:t>
            </w:r>
          </w:p>
        </w:tc>
        <w:tc>
          <w:tcPr>
            <w:tcW w:w="2349" w:type="dxa"/>
            <w:shd w:val="clear" w:color="auto" w:fill="FFFF00"/>
            <w:vAlign w:val="center"/>
          </w:tcPr>
          <w:p w14:paraId="26B73DBD" w14:textId="785E1915" w:rsidR="00923147" w:rsidRDefault="004C4783" w:rsidP="00C576CE">
            <w:pPr>
              <w:jc w:val="center"/>
            </w:pPr>
            <w:r>
              <w:t>Moderada</w:t>
            </w:r>
          </w:p>
        </w:tc>
      </w:tr>
      <w:tr w:rsidR="00923147" w14:paraId="561F251C" w14:textId="77777777" w:rsidTr="008F1857">
        <w:tc>
          <w:tcPr>
            <w:tcW w:w="704" w:type="dxa"/>
            <w:vAlign w:val="center"/>
          </w:tcPr>
          <w:p w14:paraId="3F9B7491" w14:textId="5C38EBEC" w:rsidR="00923147" w:rsidRDefault="00D403DD" w:rsidP="00923147">
            <w:pPr>
              <w:jc w:val="center"/>
            </w:pPr>
            <w:r>
              <w:t>5</w:t>
            </w:r>
          </w:p>
        </w:tc>
        <w:tc>
          <w:tcPr>
            <w:tcW w:w="3993" w:type="dxa"/>
            <w:vAlign w:val="center"/>
          </w:tcPr>
          <w:p w14:paraId="49D3A662" w14:textId="531A0AE3" w:rsidR="00923147" w:rsidRDefault="00923147" w:rsidP="00923147">
            <w:r>
              <w:rPr>
                <w:rFonts w:cs="Times New Roman"/>
                <w:szCs w:val="24"/>
              </w:rPr>
              <w:t>Falta de pruebas exhaustivas</w:t>
            </w:r>
          </w:p>
        </w:tc>
        <w:tc>
          <w:tcPr>
            <w:tcW w:w="2349" w:type="dxa"/>
            <w:shd w:val="clear" w:color="auto" w:fill="FFFF00"/>
            <w:vAlign w:val="center"/>
          </w:tcPr>
          <w:p w14:paraId="57A2D0EC" w14:textId="5FAC52E4" w:rsidR="00923147" w:rsidRDefault="004164EE" w:rsidP="00C576CE">
            <w:pPr>
              <w:jc w:val="center"/>
            </w:pPr>
            <w:r>
              <w:t>Moderado</w:t>
            </w:r>
          </w:p>
        </w:tc>
        <w:tc>
          <w:tcPr>
            <w:tcW w:w="2349" w:type="dxa"/>
            <w:shd w:val="clear" w:color="auto" w:fill="FFFF00"/>
            <w:vAlign w:val="center"/>
          </w:tcPr>
          <w:p w14:paraId="1C35C6FA" w14:textId="35291712" w:rsidR="00923147" w:rsidRDefault="004C4783" w:rsidP="00C576CE">
            <w:pPr>
              <w:jc w:val="center"/>
            </w:pPr>
            <w:r>
              <w:t>Moderada</w:t>
            </w:r>
          </w:p>
        </w:tc>
      </w:tr>
      <w:tr w:rsidR="00923147" w14:paraId="19F3F45E" w14:textId="77777777" w:rsidTr="008F1857">
        <w:tc>
          <w:tcPr>
            <w:tcW w:w="704" w:type="dxa"/>
            <w:vAlign w:val="center"/>
          </w:tcPr>
          <w:p w14:paraId="03DF772C" w14:textId="6919DEE3" w:rsidR="00923147" w:rsidRDefault="00D403DD" w:rsidP="00923147">
            <w:pPr>
              <w:jc w:val="center"/>
            </w:pPr>
            <w:r>
              <w:t>6</w:t>
            </w:r>
          </w:p>
        </w:tc>
        <w:tc>
          <w:tcPr>
            <w:tcW w:w="3993" w:type="dxa"/>
            <w:vAlign w:val="center"/>
          </w:tcPr>
          <w:p w14:paraId="2EEB77DA" w14:textId="29207C56" w:rsidR="00923147" w:rsidRDefault="00923147" w:rsidP="00923147">
            <w:r w:rsidRPr="00AC49A1">
              <w:rPr>
                <w:rFonts w:cs="Times New Roman"/>
                <w:szCs w:val="24"/>
              </w:rPr>
              <w:t>Falta de SEO</w:t>
            </w:r>
          </w:p>
        </w:tc>
        <w:tc>
          <w:tcPr>
            <w:tcW w:w="2349" w:type="dxa"/>
            <w:shd w:val="clear" w:color="auto" w:fill="FF0000"/>
            <w:vAlign w:val="center"/>
          </w:tcPr>
          <w:p w14:paraId="1A61A7C3" w14:textId="177C9BAB" w:rsidR="00923147" w:rsidRDefault="004C4783" w:rsidP="00C576CE">
            <w:pPr>
              <w:jc w:val="center"/>
            </w:pPr>
            <w:r>
              <w:t>Alto</w:t>
            </w:r>
          </w:p>
        </w:tc>
        <w:tc>
          <w:tcPr>
            <w:tcW w:w="2349" w:type="dxa"/>
            <w:shd w:val="clear" w:color="auto" w:fill="FFFF00"/>
            <w:vAlign w:val="center"/>
          </w:tcPr>
          <w:p w14:paraId="2F6D94D8" w14:textId="0343750C" w:rsidR="00923147" w:rsidRDefault="00AC5810" w:rsidP="00C576CE">
            <w:pPr>
              <w:jc w:val="center"/>
            </w:pPr>
            <w:r>
              <w:t>Moderada</w:t>
            </w:r>
          </w:p>
        </w:tc>
      </w:tr>
      <w:tr w:rsidR="00923147" w14:paraId="1D0369E6" w14:textId="77777777" w:rsidTr="008F1857">
        <w:tc>
          <w:tcPr>
            <w:tcW w:w="704" w:type="dxa"/>
            <w:vAlign w:val="center"/>
          </w:tcPr>
          <w:p w14:paraId="60A71F5E" w14:textId="11F48FC0" w:rsidR="00923147" w:rsidRDefault="00151035" w:rsidP="00923147">
            <w:pPr>
              <w:jc w:val="center"/>
            </w:pPr>
            <w:r>
              <w:t>7</w:t>
            </w:r>
          </w:p>
        </w:tc>
        <w:tc>
          <w:tcPr>
            <w:tcW w:w="3993" w:type="dxa"/>
            <w:vAlign w:val="center"/>
          </w:tcPr>
          <w:p w14:paraId="066B4772" w14:textId="0AB0F3EA" w:rsidR="00923147" w:rsidRDefault="00923147" w:rsidP="00923147">
            <w:r w:rsidRPr="00AC49A1">
              <w:rPr>
                <w:rFonts w:cs="Times New Roman"/>
                <w:szCs w:val="24"/>
              </w:rPr>
              <w:t>Incumplimiento de plazos</w:t>
            </w:r>
          </w:p>
        </w:tc>
        <w:tc>
          <w:tcPr>
            <w:tcW w:w="2349" w:type="dxa"/>
            <w:shd w:val="clear" w:color="auto" w:fill="FF0000"/>
            <w:vAlign w:val="center"/>
          </w:tcPr>
          <w:p w14:paraId="5CA0A246" w14:textId="252F7E10" w:rsidR="00923147" w:rsidRDefault="00084F73" w:rsidP="00C576CE">
            <w:pPr>
              <w:jc w:val="center"/>
            </w:pPr>
            <w:r>
              <w:t>Alto</w:t>
            </w:r>
          </w:p>
        </w:tc>
        <w:tc>
          <w:tcPr>
            <w:tcW w:w="2349" w:type="dxa"/>
            <w:shd w:val="clear" w:color="auto" w:fill="92D050"/>
            <w:vAlign w:val="center"/>
          </w:tcPr>
          <w:p w14:paraId="197E4AAC" w14:textId="6AEE48E2" w:rsidR="00923147" w:rsidRDefault="00AC5810" w:rsidP="00C576CE">
            <w:pPr>
              <w:jc w:val="center"/>
            </w:pPr>
            <w:r>
              <w:t>Baja</w:t>
            </w:r>
          </w:p>
        </w:tc>
      </w:tr>
      <w:tr w:rsidR="00923147" w14:paraId="42815C58" w14:textId="77777777" w:rsidTr="008F1857">
        <w:tc>
          <w:tcPr>
            <w:tcW w:w="704" w:type="dxa"/>
            <w:vAlign w:val="center"/>
          </w:tcPr>
          <w:p w14:paraId="270265FC" w14:textId="790FBA9A" w:rsidR="00923147" w:rsidRDefault="00151035" w:rsidP="00923147">
            <w:pPr>
              <w:jc w:val="center"/>
            </w:pPr>
            <w:r>
              <w:t>8</w:t>
            </w:r>
          </w:p>
        </w:tc>
        <w:tc>
          <w:tcPr>
            <w:tcW w:w="3993" w:type="dxa"/>
            <w:vAlign w:val="center"/>
          </w:tcPr>
          <w:p w14:paraId="220F4EB0" w14:textId="418A1261" w:rsidR="00923147" w:rsidRDefault="00923147" w:rsidP="00923147">
            <w:r w:rsidRPr="00AC49A1">
              <w:rPr>
                <w:rFonts w:cs="Times New Roman"/>
                <w:szCs w:val="24"/>
              </w:rPr>
              <w:t>Errores de desarrollo</w:t>
            </w:r>
          </w:p>
        </w:tc>
        <w:tc>
          <w:tcPr>
            <w:tcW w:w="2349" w:type="dxa"/>
            <w:shd w:val="clear" w:color="auto" w:fill="FF0000"/>
            <w:vAlign w:val="center"/>
          </w:tcPr>
          <w:p w14:paraId="404A7D1F" w14:textId="26A03EC7" w:rsidR="00923147" w:rsidRDefault="00084F73" w:rsidP="00C576CE">
            <w:pPr>
              <w:jc w:val="center"/>
            </w:pPr>
            <w:r>
              <w:t>Alto</w:t>
            </w:r>
          </w:p>
        </w:tc>
        <w:tc>
          <w:tcPr>
            <w:tcW w:w="2349" w:type="dxa"/>
            <w:shd w:val="clear" w:color="auto" w:fill="FFFF00"/>
            <w:vAlign w:val="center"/>
          </w:tcPr>
          <w:p w14:paraId="04AED72C" w14:textId="6CE5085A" w:rsidR="00923147" w:rsidRDefault="00AC5810" w:rsidP="00C576CE">
            <w:pPr>
              <w:jc w:val="center"/>
            </w:pPr>
            <w:r>
              <w:t>Moderada</w:t>
            </w:r>
          </w:p>
        </w:tc>
      </w:tr>
      <w:tr w:rsidR="00923147" w14:paraId="22E04311" w14:textId="77777777" w:rsidTr="008F1857">
        <w:tc>
          <w:tcPr>
            <w:tcW w:w="704" w:type="dxa"/>
            <w:vAlign w:val="center"/>
          </w:tcPr>
          <w:p w14:paraId="2FB0F511" w14:textId="4C4D9F95" w:rsidR="00923147" w:rsidRDefault="00151035" w:rsidP="00923147">
            <w:pPr>
              <w:jc w:val="center"/>
            </w:pPr>
            <w:r>
              <w:t>9</w:t>
            </w:r>
          </w:p>
        </w:tc>
        <w:tc>
          <w:tcPr>
            <w:tcW w:w="3993" w:type="dxa"/>
            <w:vAlign w:val="center"/>
          </w:tcPr>
          <w:p w14:paraId="32B650FD" w14:textId="54842B2C" w:rsidR="00923147" w:rsidRDefault="00923147" w:rsidP="00923147">
            <w:r w:rsidRPr="00AC49A1">
              <w:rPr>
                <w:rFonts w:cs="Times New Roman"/>
                <w:szCs w:val="24"/>
              </w:rPr>
              <w:t>Pérdida de datos</w:t>
            </w:r>
          </w:p>
        </w:tc>
        <w:tc>
          <w:tcPr>
            <w:tcW w:w="2349" w:type="dxa"/>
            <w:shd w:val="clear" w:color="auto" w:fill="FFFF00"/>
            <w:vAlign w:val="center"/>
          </w:tcPr>
          <w:p w14:paraId="174DBC26" w14:textId="1D82ECBA" w:rsidR="00923147" w:rsidRDefault="00084F73" w:rsidP="00C576CE">
            <w:pPr>
              <w:jc w:val="center"/>
            </w:pPr>
            <w:r>
              <w:t>Moderado</w:t>
            </w:r>
          </w:p>
        </w:tc>
        <w:tc>
          <w:tcPr>
            <w:tcW w:w="2349" w:type="dxa"/>
            <w:shd w:val="clear" w:color="auto" w:fill="FFFF00"/>
            <w:vAlign w:val="center"/>
          </w:tcPr>
          <w:p w14:paraId="1C37C729" w14:textId="3D593DA6" w:rsidR="00923147" w:rsidRDefault="008659F2" w:rsidP="00C576CE">
            <w:pPr>
              <w:jc w:val="center"/>
            </w:pPr>
            <w:r>
              <w:t>Moderada</w:t>
            </w:r>
          </w:p>
        </w:tc>
      </w:tr>
      <w:tr w:rsidR="00923147" w14:paraId="0B610562" w14:textId="77777777" w:rsidTr="008F1857">
        <w:tc>
          <w:tcPr>
            <w:tcW w:w="704" w:type="dxa"/>
            <w:vAlign w:val="center"/>
          </w:tcPr>
          <w:p w14:paraId="1079AE7B" w14:textId="0B1E27B0" w:rsidR="00923147" w:rsidRDefault="00923147" w:rsidP="00923147">
            <w:pPr>
              <w:jc w:val="center"/>
            </w:pPr>
            <w:r>
              <w:t>1</w:t>
            </w:r>
            <w:r w:rsidR="00151035">
              <w:t>0</w:t>
            </w:r>
          </w:p>
        </w:tc>
        <w:tc>
          <w:tcPr>
            <w:tcW w:w="3993" w:type="dxa"/>
            <w:vAlign w:val="center"/>
          </w:tcPr>
          <w:p w14:paraId="27276D37" w14:textId="6D7927AD" w:rsidR="00923147" w:rsidRDefault="00923147" w:rsidP="00923147">
            <w:r w:rsidRPr="00AC49A1">
              <w:rPr>
                <w:rFonts w:cs="Times New Roman"/>
                <w:szCs w:val="24"/>
              </w:rPr>
              <w:t>Falta de capacitación al cliente</w:t>
            </w:r>
          </w:p>
        </w:tc>
        <w:tc>
          <w:tcPr>
            <w:tcW w:w="2349" w:type="dxa"/>
            <w:shd w:val="clear" w:color="auto" w:fill="FFFF00"/>
            <w:vAlign w:val="center"/>
          </w:tcPr>
          <w:p w14:paraId="2E95AA3A" w14:textId="19361D67" w:rsidR="00923147" w:rsidRDefault="00084F73" w:rsidP="00C576CE">
            <w:pPr>
              <w:jc w:val="center"/>
            </w:pPr>
            <w:r>
              <w:t>Moderado</w:t>
            </w:r>
          </w:p>
        </w:tc>
        <w:tc>
          <w:tcPr>
            <w:tcW w:w="2349" w:type="dxa"/>
            <w:shd w:val="clear" w:color="auto" w:fill="92D050"/>
            <w:vAlign w:val="center"/>
          </w:tcPr>
          <w:p w14:paraId="3EB04558" w14:textId="54817633" w:rsidR="00923147" w:rsidRDefault="008659F2" w:rsidP="00C576CE">
            <w:pPr>
              <w:jc w:val="center"/>
            </w:pPr>
            <w:r>
              <w:t>Baja</w:t>
            </w:r>
          </w:p>
        </w:tc>
      </w:tr>
      <w:tr w:rsidR="00923147" w14:paraId="1B650B67" w14:textId="77777777" w:rsidTr="008F1857">
        <w:tc>
          <w:tcPr>
            <w:tcW w:w="704" w:type="dxa"/>
            <w:vAlign w:val="center"/>
          </w:tcPr>
          <w:p w14:paraId="24182DDC" w14:textId="5BB21904" w:rsidR="00923147" w:rsidRDefault="00923147" w:rsidP="00923147">
            <w:pPr>
              <w:jc w:val="center"/>
            </w:pPr>
            <w:r>
              <w:t>1</w:t>
            </w:r>
            <w:r w:rsidR="00151035">
              <w:t>1</w:t>
            </w:r>
          </w:p>
        </w:tc>
        <w:tc>
          <w:tcPr>
            <w:tcW w:w="3993" w:type="dxa"/>
            <w:vAlign w:val="center"/>
          </w:tcPr>
          <w:p w14:paraId="4EA41FAC" w14:textId="5BF3F8E1" w:rsidR="00923147" w:rsidRDefault="00923147" w:rsidP="00923147">
            <w:r w:rsidRPr="00AC49A1">
              <w:rPr>
                <w:rFonts w:cs="Times New Roman"/>
                <w:szCs w:val="24"/>
              </w:rPr>
              <w:t>Cambios regulatorios</w:t>
            </w:r>
          </w:p>
        </w:tc>
        <w:tc>
          <w:tcPr>
            <w:tcW w:w="2349" w:type="dxa"/>
            <w:shd w:val="clear" w:color="auto" w:fill="FF0000"/>
            <w:vAlign w:val="center"/>
          </w:tcPr>
          <w:p w14:paraId="095FDFA8" w14:textId="52947F12" w:rsidR="00923147" w:rsidRDefault="00084F73" w:rsidP="00C576CE">
            <w:pPr>
              <w:jc w:val="center"/>
            </w:pPr>
            <w:r>
              <w:t>Alto</w:t>
            </w:r>
          </w:p>
        </w:tc>
        <w:tc>
          <w:tcPr>
            <w:tcW w:w="2349" w:type="dxa"/>
            <w:shd w:val="clear" w:color="auto" w:fill="FFFF00"/>
            <w:vAlign w:val="center"/>
          </w:tcPr>
          <w:p w14:paraId="3E13DF29" w14:textId="1E9FE0D8" w:rsidR="00923147" w:rsidRDefault="008659F2" w:rsidP="00C576CE">
            <w:pPr>
              <w:jc w:val="center"/>
            </w:pPr>
            <w:r>
              <w:t>Moderada</w:t>
            </w:r>
          </w:p>
        </w:tc>
      </w:tr>
      <w:tr w:rsidR="00923147" w14:paraId="4C7736DA" w14:textId="77777777" w:rsidTr="008F1857">
        <w:tc>
          <w:tcPr>
            <w:tcW w:w="704" w:type="dxa"/>
            <w:vAlign w:val="center"/>
          </w:tcPr>
          <w:p w14:paraId="0E732A4A" w14:textId="3310EF4C" w:rsidR="00923147" w:rsidRDefault="00923147" w:rsidP="00923147">
            <w:pPr>
              <w:jc w:val="center"/>
            </w:pPr>
            <w:r>
              <w:t>1</w:t>
            </w:r>
            <w:r w:rsidR="00151035">
              <w:t>2</w:t>
            </w:r>
          </w:p>
        </w:tc>
        <w:tc>
          <w:tcPr>
            <w:tcW w:w="3993" w:type="dxa"/>
            <w:vAlign w:val="center"/>
          </w:tcPr>
          <w:p w14:paraId="732A1160" w14:textId="399FB245" w:rsidR="00923147" w:rsidRDefault="00923147" w:rsidP="00923147">
            <w:r>
              <w:rPr>
                <w:rFonts w:cs="Times New Roman"/>
                <w:szCs w:val="24"/>
              </w:rPr>
              <w:t>Dependencia de terceros</w:t>
            </w:r>
          </w:p>
        </w:tc>
        <w:tc>
          <w:tcPr>
            <w:tcW w:w="2349" w:type="dxa"/>
            <w:shd w:val="clear" w:color="auto" w:fill="FF0000"/>
            <w:vAlign w:val="center"/>
          </w:tcPr>
          <w:p w14:paraId="2FE98E6E" w14:textId="7A03F243" w:rsidR="00923147" w:rsidRDefault="00084F73" w:rsidP="00C576CE">
            <w:pPr>
              <w:jc w:val="center"/>
            </w:pPr>
            <w:r>
              <w:t>Alto</w:t>
            </w:r>
          </w:p>
        </w:tc>
        <w:tc>
          <w:tcPr>
            <w:tcW w:w="2349" w:type="dxa"/>
            <w:shd w:val="clear" w:color="auto" w:fill="FFFF00"/>
            <w:vAlign w:val="center"/>
          </w:tcPr>
          <w:p w14:paraId="2E09E3DC" w14:textId="1B9F4E83" w:rsidR="00923147" w:rsidRDefault="008659F2" w:rsidP="00C576CE">
            <w:pPr>
              <w:jc w:val="center"/>
            </w:pPr>
            <w:r>
              <w:t>Moderada</w:t>
            </w:r>
          </w:p>
        </w:tc>
      </w:tr>
    </w:tbl>
    <w:p w14:paraId="0645B899" w14:textId="1D63DBA1" w:rsidR="004769C7" w:rsidRDefault="00E31769" w:rsidP="00264597">
      <w:pPr>
        <w:pStyle w:val="Titulotabla"/>
      </w:pPr>
      <w:bookmarkStart w:id="556" w:name="_Toc150982839"/>
      <w:r>
        <w:t>Resumen categorización de los riesgos</w:t>
      </w:r>
      <w:bookmarkEnd w:id="556"/>
    </w:p>
    <w:p w14:paraId="34CCA2E6" w14:textId="2FF56EB6" w:rsidR="001B0832" w:rsidRPr="000024CC" w:rsidRDefault="001B0832" w:rsidP="000024CC">
      <w:pPr>
        <w:pStyle w:val="Ttulo3"/>
        <w:rPr>
          <w:b/>
          <w:bCs/>
        </w:rPr>
      </w:pPr>
      <w:bookmarkStart w:id="557" w:name="_Toc150982808"/>
      <w:r w:rsidRPr="000024CC">
        <w:rPr>
          <w:b/>
          <w:bCs/>
        </w:rPr>
        <w:lastRenderedPageBreak/>
        <w:t>4.2.3</w:t>
      </w:r>
      <w:r w:rsidR="009E4247" w:rsidRPr="000024CC">
        <w:rPr>
          <w:b/>
          <w:bCs/>
        </w:rPr>
        <w:t xml:space="preserve"> Plan de contingencia</w:t>
      </w:r>
      <w:bookmarkEnd w:id="557"/>
      <w:r w:rsidR="009E4247" w:rsidRPr="000024CC">
        <w:rPr>
          <w:b/>
          <w:bCs/>
        </w:rPr>
        <w:t xml:space="preserve"> </w:t>
      </w:r>
    </w:p>
    <w:p w14:paraId="0367A4FD" w14:textId="551EB29A" w:rsidR="002733A5" w:rsidRDefault="009230CF" w:rsidP="001B0832">
      <w:r>
        <w:t xml:space="preserve">Una vez que se han analizado y categorizado los riesgos, es importante que se tengan soluciones para hacerles frente en caso de ser necesario; es por eso </w:t>
      </w:r>
      <w:proofErr w:type="gramStart"/>
      <w:r>
        <w:t>que</w:t>
      </w:r>
      <w:proofErr w:type="gramEnd"/>
      <w:r w:rsidR="00B92E0E">
        <w:t xml:space="preserve">, </w:t>
      </w:r>
      <w:r>
        <w:t>el plan de contingencia</w:t>
      </w:r>
      <w:r w:rsidR="00B92E0E">
        <w:t xml:space="preserve"> toma como objetivo primordial </w:t>
      </w:r>
      <w:r w:rsidR="006F6C44">
        <w:t>implementar acciones que permitan minimizar e</w:t>
      </w:r>
      <w:r w:rsidR="002733A5">
        <w:t xml:space="preserve">l </w:t>
      </w:r>
      <w:r w:rsidR="006F6C44">
        <w:t>impacto de los riesgos</w:t>
      </w:r>
      <w:r w:rsidR="00897EBC">
        <w:t xml:space="preserve">, garantizar la continuidad del proyecto, toma de decisiones contra riesgos, entre otras acciones que </w:t>
      </w:r>
      <w:r w:rsidR="002733A5">
        <w:t>brinden seguridad y responsabilidad al sistema y el equipo que lo está desarrollando.</w:t>
      </w:r>
    </w:p>
    <w:p w14:paraId="743C30CA" w14:textId="77777777" w:rsidR="001D53FC" w:rsidRDefault="002733A5" w:rsidP="001B0832">
      <w:r>
        <w:t xml:space="preserve">Como parte del desarrollo del plan de contingencia, se muestra la siguiente tabla detallando cuál es el riesgo </w:t>
      </w:r>
      <w:r w:rsidR="001D53FC">
        <w:t>que se desea enfrentar y las estrategias propuestas para contrarrestar los efectos de este.</w:t>
      </w:r>
    </w:p>
    <w:tbl>
      <w:tblPr>
        <w:tblStyle w:val="Tablaconcuadrcula"/>
        <w:tblW w:w="0" w:type="auto"/>
        <w:tblLook w:val="04A0" w:firstRow="1" w:lastRow="0" w:firstColumn="1" w:lastColumn="0" w:noHBand="0" w:noVBand="1"/>
      </w:tblPr>
      <w:tblGrid>
        <w:gridCol w:w="1696"/>
        <w:gridCol w:w="7699"/>
      </w:tblGrid>
      <w:tr w:rsidR="008824BD" w14:paraId="68363D72" w14:textId="77777777" w:rsidTr="00CC367C">
        <w:tc>
          <w:tcPr>
            <w:tcW w:w="1696" w:type="dxa"/>
            <w:shd w:val="clear" w:color="auto" w:fill="FBE4D5" w:themeFill="accent2" w:themeFillTint="33"/>
            <w:vAlign w:val="center"/>
          </w:tcPr>
          <w:p w14:paraId="046244C2" w14:textId="4E8B1485" w:rsidR="008824BD" w:rsidRPr="008F5CB2" w:rsidRDefault="002F592F" w:rsidP="008F5CB2">
            <w:pPr>
              <w:jc w:val="center"/>
              <w:rPr>
                <w:b/>
                <w:bCs/>
                <w:sz w:val="28"/>
                <w:szCs w:val="24"/>
              </w:rPr>
            </w:pPr>
            <w:r w:rsidRPr="008F5CB2">
              <w:rPr>
                <w:b/>
                <w:bCs/>
                <w:sz w:val="28"/>
                <w:szCs w:val="24"/>
              </w:rPr>
              <w:t>Id</w:t>
            </w:r>
          </w:p>
        </w:tc>
        <w:tc>
          <w:tcPr>
            <w:tcW w:w="7699" w:type="dxa"/>
            <w:shd w:val="clear" w:color="auto" w:fill="FBE4D5" w:themeFill="accent2" w:themeFillTint="33"/>
            <w:vAlign w:val="center"/>
          </w:tcPr>
          <w:p w14:paraId="48F488F0" w14:textId="19D9BBAE" w:rsidR="008824BD" w:rsidRPr="008F5CB2" w:rsidRDefault="002F592F" w:rsidP="008F5CB2">
            <w:pPr>
              <w:jc w:val="center"/>
              <w:rPr>
                <w:b/>
                <w:bCs/>
                <w:sz w:val="28"/>
                <w:szCs w:val="24"/>
              </w:rPr>
            </w:pPr>
            <w:r w:rsidRPr="008F5CB2">
              <w:rPr>
                <w:b/>
                <w:bCs/>
                <w:sz w:val="28"/>
                <w:szCs w:val="24"/>
              </w:rPr>
              <w:t>Riesgo</w:t>
            </w:r>
          </w:p>
        </w:tc>
      </w:tr>
      <w:tr w:rsidR="008824BD" w14:paraId="53254CB3" w14:textId="77777777" w:rsidTr="00CC367C">
        <w:tc>
          <w:tcPr>
            <w:tcW w:w="1696" w:type="dxa"/>
            <w:vAlign w:val="center"/>
          </w:tcPr>
          <w:p w14:paraId="03E02B97" w14:textId="67A5454C" w:rsidR="008824BD" w:rsidRDefault="00170D13" w:rsidP="00CC367C">
            <w:pPr>
              <w:jc w:val="center"/>
            </w:pPr>
            <w:r>
              <w:t>1</w:t>
            </w:r>
          </w:p>
        </w:tc>
        <w:tc>
          <w:tcPr>
            <w:tcW w:w="7699" w:type="dxa"/>
          </w:tcPr>
          <w:p w14:paraId="49F4E5EB" w14:textId="1496FA8E" w:rsidR="008824BD" w:rsidRDefault="00776975" w:rsidP="001B0832">
            <w:r w:rsidRPr="00776975">
              <w:t>Cambios en las historias de usuario</w:t>
            </w:r>
          </w:p>
        </w:tc>
      </w:tr>
      <w:tr w:rsidR="008824BD" w14:paraId="79DF930A" w14:textId="77777777" w:rsidTr="00CC367C">
        <w:tc>
          <w:tcPr>
            <w:tcW w:w="1696" w:type="dxa"/>
            <w:vAlign w:val="center"/>
          </w:tcPr>
          <w:p w14:paraId="58FC512F" w14:textId="131CEA58" w:rsidR="008824BD" w:rsidRDefault="00CC76C7" w:rsidP="00CC367C">
            <w:pPr>
              <w:jc w:val="center"/>
            </w:pPr>
            <w:r>
              <w:t>Estrategias</w:t>
            </w:r>
          </w:p>
        </w:tc>
        <w:tc>
          <w:tcPr>
            <w:tcW w:w="7699" w:type="dxa"/>
          </w:tcPr>
          <w:p w14:paraId="0772FE64" w14:textId="77777777" w:rsidR="00AA3173" w:rsidRDefault="00AA3173" w:rsidP="009115D7">
            <w:pPr>
              <w:pStyle w:val="Prrafodelista"/>
              <w:numPr>
                <w:ilvl w:val="0"/>
                <w:numId w:val="46"/>
              </w:numPr>
            </w:pPr>
            <w:r>
              <w:t>Establecer un proceso de revisión formal antes de aceptar cualquier cambio en las historias de usuario.</w:t>
            </w:r>
          </w:p>
          <w:p w14:paraId="4132BA74" w14:textId="190F9FD2" w:rsidR="00AA3173" w:rsidRDefault="00AA3173" w:rsidP="009115D7">
            <w:pPr>
              <w:pStyle w:val="Prrafodelista"/>
              <w:numPr>
                <w:ilvl w:val="0"/>
                <w:numId w:val="46"/>
              </w:numPr>
            </w:pPr>
            <w:r>
              <w:t>Mantener una documentación clara de los requisitos acordados para facilitar la detección de cambios.</w:t>
            </w:r>
          </w:p>
          <w:p w14:paraId="5227B9AC" w14:textId="13002A58" w:rsidR="00AA3173" w:rsidRDefault="00AA3173" w:rsidP="009115D7">
            <w:pPr>
              <w:pStyle w:val="Prrafodelista"/>
              <w:numPr>
                <w:ilvl w:val="0"/>
                <w:numId w:val="46"/>
              </w:numPr>
            </w:pPr>
            <w:r>
              <w:t>Implementar un sistema de notificación automática para alertar a todas las partes interesadas sobre los cambios propuestos.</w:t>
            </w:r>
          </w:p>
          <w:p w14:paraId="62C34FF7" w14:textId="0CDC6D54" w:rsidR="008824BD" w:rsidRDefault="00AA3173" w:rsidP="009115D7">
            <w:pPr>
              <w:pStyle w:val="Prrafodelista"/>
              <w:numPr>
                <w:ilvl w:val="0"/>
                <w:numId w:val="46"/>
              </w:numPr>
            </w:pPr>
            <w:r>
              <w:t>Evaluar el impacto de los cambios en los plazos y costos del proyecto antes de su implementación.</w:t>
            </w:r>
          </w:p>
        </w:tc>
      </w:tr>
    </w:tbl>
    <w:p w14:paraId="458C78CA" w14:textId="37CA7E3E" w:rsidR="000139AC" w:rsidRDefault="004D1259" w:rsidP="004D1259">
      <w:pPr>
        <w:pStyle w:val="Titulotabla"/>
      </w:pPr>
      <w:bookmarkStart w:id="558" w:name="_Toc150982840"/>
      <w:r>
        <w:t xml:space="preserve">Plan de contingencia </w:t>
      </w:r>
      <w:r w:rsidR="00E64DCA">
        <w:t>riesgo 1</w:t>
      </w:r>
      <w:bookmarkEnd w:id="558"/>
    </w:p>
    <w:p w14:paraId="325B5708" w14:textId="77777777" w:rsidR="00DF2E51" w:rsidRDefault="00DF2E51" w:rsidP="001B0832"/>
    <w:tbl>
      <w:tblPr>
        <w:tblStyle w:val="Tablaconcuadrcula"/>
        <w:tblW w:w="0" w:type="auto"/>
        <w:tblLook w:val="04A0" w:firstRow="1" w:lastRow="0" w:firstColumn="1" w:lastColumn="0" w:noHBand="0" w:noVBand="1"/>
      </w:tblPr>
      <w:tblGrid>
        <w:gridCol w:w="1696"/>
        <w:gridCol w:w="7699"/>
      </w:tblGrid>
      <w:tr w:rsidR="00DF2E51" w14:paraId="1AE48B6D" w14:textId="77777777">
        <w:tc>
          <w:tcPr>
            <w:tcW w:w="1696" w:type="dxa"/>
            <w:shd w:val="clear" w:color="auto" w:fill="FBE4D5" w:themeFill="accent2" w:themeFillTint="33"/>
            <w:vAlign w:val="center"/>
          </w:tcPr>
          <w:p w14:paraId="2819671F" w14:textId="77777777" w:rsidR="00DF2E51" w:rsidRPr="008F5CB2" w:rsidRDefault="00DF2E51">
            <w:pPr>
              <w:jc w:val="center"/>
              <w:rPr>
                <w:b/>
                <w:bCs/>
                <w:sz w:val="28"/>
                <w:szCs w:val="24"/>
              </w:rPr>
            </w:pPr>
            <w:r w:rsidRPr="008F5CB2">
              <w:rPr>
                <w:b/>
                <w:bCs/>
                <w:sz w:val="28"/>
                <w:szCs w:val="24"/>
              </w:rPr>
              <w:t>Id</w:t>
            </w:r>
          </w:p>
        </w:tc>
        <w:tc>
          <w:tcPr>
            <w:tcW w:w="7699" w:type="dxa"/>
            <w:shd w:val="clear" w:color="auto" w:fill="FBE4D5" w:themeFill="accent2" w:themeFillTint="33"/>
            <w:vAlign w:val="center"/>
          </w:tcPr>
          <w:p w14:paraId="7195CCF3" w14:textId="77777777" w:rsidR="00DF2E51" w:rsidRPr="008F5CB2" w:rsidRDefault="00DF2E51">
            <w:pPr>
              <w:jc w:val="center"/>
              <w:rPr>
                <w:b/>
                <w:bCs/>
                <w:sz w:val="28"/>
                <w:szCs w:val="24"/>
              </w:rPr>
            </w:pPr>
            <w:r w:rsidRPr="008F5CB2">
              <w:rPr>
                <w:b/>
                <w:bCs/>
                <w:sz w:val="28"/>
                <w:szCs w:val="24"/>
              </w:rPr>
              <w:t>Riesgo</w:t>
            </w:r>
          </w:p>
        </w:tc>
      </w:tr>
      <w:tr w:rsidR="00DF2E51" w14:paraId="49080B47" w14:textId="77777777">
        <w:tc>
          <w:tcPr>
            <w:tcW w:w="1696" w:type="dxa"/>
            <w:vAlign w:val="center"/>
          </w:tcPr>
          <w:p w14:paraId="4CC5A5E5" w14:textId="01E3AEB0" w:rsidR="00DF2E51" w:rsidRDefault="00DF2E51">
            <w:pPr>
              <w:jc w:val="center"/>
            </w:pPr>
            <w:r>
              <w:t>2</w:t>
            </w:r>
          </w:p>
        </w:tc>
        <w:tc>
          <w:tcPr>
            <w:tcW w:w="7699" w:type="dxa"/>
          </w:tcPr>
          <w:p w14:paraId="557A1F1A" w14:textId="091EE843" w:rsidR="00DF2E51" w:rsidRDefault="004252BA">
            <w:r w:rsidRPr="004252BA">
              <w:t>Falta de recursos</w:t>
            </w:r>
          </w:p>
        </w:tc>
      </w:tr>
      <w:tr w:rsidR="00DF2E51" w14:paraId="5F0EE75B" w14:textId="77777777">
        <w:tc>
          <w:tcPr>
            <w:tcW w:w="1696" w:type="dxa"/>
            <w:vAlign w:val="center"/>
          </w:tcPr>
          <w:p w14:paraId="54A56CAC" w14:textId="77777777" w:rsidR="00DF2E51" w:rsidRDefault="00DF2E51">
            <w:pPr>
              <w:jc w:val="center"/>
            </w:pPr>
            <w:r>
              <w:t>Estrategias</w:t>
            </w:r>
          </w:p>
        </w:tc>
        <w:tc>
          <w:tcPr>
            <w:tcW w:w="7699" w:type="dxa"/>
          </w:tcPr>
          <w:p w14:paraId="53E4DDEC" w14:textId="77777777" w:rsidR="0022381F" w:rsidRDefault="0022381F" w:rsidP="009115D7">
            <w:pPr>
              <w:pStyle w:val="Prrafodelista"/>
              <w:numPr>
                <w:ilvl w:val="0"/>
                <w:numId w:val="47"/>
              </w:numPr>
            </w:pPr>
            <w:r>
              <w:t>Mantener una reserva de recursos humanos y tecnológicos para cubrir posibles ausencias o picos de trabajo.</w:t>
            </w:r>
          </w:p>
          <w:p w14:paraId="0E229555" w14:textId="3B0D096A" w:rsidR="0022381F" w:rsidRDefault="0022381F" w:rsidP="009115D7">
            <w:pPr>
              <w:pStyle w:val="Prrafodelista"/>
              <w:numPr>
                <w:ilvl w:val="0"/>
                <w:numId w:val="47"/>
              </w:numPr>
            </w:pPr>
            <w:r>
              <w:t>Establecer acuerdos con proveedores externos para obtener recursos adicionales cuando sea necesario.</w:t>
            </w:r>
          </w:p>
          <w:p w14:paraId="5FC79540" w14:textId="090BD0ED" w:rsidR="0022381F" w:rsidRDefault="0022381F" w:rsidP="009115D7">
            <w:pPr>
              <w:pStyle w:val="Prrafodelista"/>
              <w:numPr>
                <w:ilvl w:val="0"/>
                <w:numId w:val="47"/>
              </w:numPr>
            </w:pPr>
            <w:r>
              <w:t>Optimizar la carga de trabajo del equipo mediante una gestión eficiente de proyectos y asignación de tareas.</w:t>
            </w:r>
          </w:p>
          <w:p w14:paraId="6946E011" w14:textId="77276162" w:rsidR="00DF2E51" w:rsidRDefault="0022381F" w:rsidP="009115D7">
            <w:pPr>
              <w:pStyle w:val="Prrafodelista"/>
              <w:numPr>
                <w:ilvl w:val="0"/>
                <w:numId w:val="47"/>
              </w:numPr>
            </w:pPr>
            <w:r>
              <w:t>Realizar capacitaciones periódicas para mejorar las habilidades del equipo y aumentar la eficiencia.</w:t>
            </w:r>
          </w:p>
        </w:tc>
      </w:tr>
    </w:tbl>
    <w:p w14:paraId="643DDBBE" w14:textId="6B8980AB" w:rsidR="00DF2E51" w:rsidRDefault="00E64DCA" w:rsidP="00E64DCA">
      <w:pPr>
        <w:pStyle w:val="Titulotabla"/>
      </w:pPr>
      <w:bookmarkStart w:id="559" w:name="_Toc150982841"/>
      <w:r>
        <w:t>Plan de contingencia riesgo 2</w:t>
      </w:r>
      <w:bookmarkEnd w:id="559"/>
    </w:p>
    <w:p w14:paraId="62010B5C" w14:textId="77777777" w:rsidR="00DF2E51" w:rsidRDefault="00DF2E51" w:rsidP="001B0832"/>
    <w:tbl>
      <w:tblPr>
        <w:tblStyle w:val="Tablaconcuadrcula"/>
        <w:tblW w:w="0" w:type="auto"/>
        <w:tblLook w:val="04A0" w:firstRow="1" w:lastRow="0" w:firstColumn="1" w:lastColumn="0" w:noHBand="0" w:noVBand="1"/>
      </w:tblPr>
      <w:tblGrid>
        <w:gridCol w:w="1696"/>
        <w:gridCol w:w="7699"/>
      </w:tblGrid>
      <w:tr w:rsidR="00DF2E51" w14:paraId="20296851" w14:textId="77777777">
        <w:tc>
          <w:tcPr>
            <w:tcW w:w="1696" w:type="dxa"/>
            <w:shd w:val="clear" w:color="auto" w:fill="FBE4D5" w:themeFill="accent2" w:themeFillTint="33"/>
            <w:vAlign w:val="center"/>
          </w:tcPr>
          <w:p w14:paraId="1C28B40F" w14:textId="77777777" w:rsidR="00DF2E51" w:rsidRPr="008F5CB2" w:rsidRDefault="00DF2E51">
            <w:pPr>
              <w:jc w:val="center"/>
              <w:rPr>
                <w:b/>
                <w:bCs/>
                <w:sz w:val="28"/>
                <w:szCs w:val="24"/>
              </w:rPr>
            </w:pPr>
            <w:r w:rsidRPr="008F5CB2">
              <w:rPr>
                <w:b/>
                <w:bCs/>
                <w:sz w:val="28"/>
                <w:szCs w:val="24"/>
              </w:rPr>
              <w:t>Id</w:t>
            </w:r>
          </w:p>
        </w:tc>
        <w:tc>
          <w:tcPr>
            <w:tcW w:w="7699" w:type="dxa"/>
            <w:shd w:val="clear" w:color="auto" w:fill="FBE4D5" w:themeFill="accent2" w:themeFillTint="33"/>
            <w:vAlign w:val="center"/>
          </w:tcPr>
          <w:p w14:paraId="60907019" w14:textId="77777777" w:rsidR="00DF2E51" w:rsidRPr="008F5CB2" w:rsidRDefault="00DF2E51">
            <w:pPr>
              <w:jc w:val="center"/>
              <w:rPr>
                <w:b/>
                <w:bCs/>
                <w:sz w:val="28"/>
                <w:szCs w:val="24"/>
              </w:rPr>
            </w:pPr>
            <w:r w:rsidRPr="008F5CB2">
              <w:rPr>
                <w:b/>
                <w:bCs/>
                <w:sz w:val="28"/>
                <w:szCs w:val="24"/>
              </w:rPr>
              <w:t>Riesgo</w:t>
            </w:r>
          </w:p>
        </w:tc>
      </w:tr>
      <w:tr w:rsidR="00DF2E51" w14:paraId="485F4D2B" w14:textId="77777777">
        <w:tc>
          <w:tcPr>
            <w:tcW w:w="1696" w:type="dxa"/>
            <w:vAlign w:val="center"/>
          </w:tcPr>
          <w:p w14:paraId="6F93C137" w14:textId="2B48CE73" w:rsidR="00DF2E51" w:rsidRDefault="00DF2E51">
            <w:pPr>
              <w:jc w:val="center"/>
            </w:pPr>
            <w:r>
              <w:t>3</w:t>
            </w:r>
          </w:p>
        </w:tc>
        <w:tc>
          <w:tcPr>
            <w:tcW w:w="7699" w:type="dxa"/>
          </w:tcPr>
          <w:p w14:paraId="12685A5D" w14:textId="6529B1AE" w:rsidR="00DF2E51" w:rsidRDefault="00E871A0">
            <w:r w:rsidRPr="00E871A0">
              <w:t>Falta de comunicación cliente-desarrolladores</w:t>
            </w:r>
          </w:p>
        </w:tc>
      </w:tr>
      <w:tr w:rsidR="00DF2E51" w14:paraId="40AD6803" w14:textId="77777777">
        <w:tc>
          <w:tcPr>
            <w:tcW w:w="1696" w:type="dxa"/>
            <w:vAlign w:val="center"/>
          </w:tcPr>
          <w:p w14:paraId="0B204AFC" w14:textId="77777777" w:rsidR="00DF2E51" w:rsidRDefault="00DF2E51">
            <w:pPr>
              <w:jc w:val="center"/>
            </w:pPr>
            <w:r>
              <w:t>Estrategias</w:t>
            </w:r>
          </w:p>
        </w:tc>
        <w:tc>
          <w:tcPr>
            <w:tcW w:w="7699" w:type="dxa"/>
          </w:tcPr>
          <w:p w14:paraId="0CEBB5B8" w14:textId="318C6D0D" w:rsidR="008C3E3B" w:rsidRDefault="008C3E3B" w:rsidP="009115D7">
            <w:pPr>
              <w:pStyle w:val="Prrafodelista"/>
              <w:numPr>
                <w:ilvl w:val="0"/>
                <w:numId w:val="48"/>
              </w:numPr>
            </w:pPr>
            <w:r>
              <w:t>Implementar herramientas de gestión de proyectos que faciliten la colaboración y la comunicación en tiempo real.</w:t>
            </w:r>
          </w:p>
          <w:p w14:paraId="49A6FB7C" w14:textId="4540661E" w:rsidR="008C3E3B" w:rsidRDefault="008C3E3B" w:rsidP="009115D7">
            <w:pPr>
              <w:pStyle w:val="Prrafodelista"/>
              <w:numPr>
                <w:ilvl w:val="0"/>
                <w:numId w:val="48"/>
              </w:numPr>
            </w:pPr>
            <w:r>
              <w:t>Programar reuniones periódicas para revisar el progreso del proyecto y discutir cualquier cambio en los requisitos.</w:t>
            </w:r>
          </w:p>
          <w:p w14:paraId="260A91E4" w14:textId="6C4CD6BC" w:rsidR="008C3E3B" w:rsidRDefault="008C3E3B" w:rsidP="009115D7">
            <w:pPr>
              <w:pStyle w:val="Prrafodelista"/>
              <w:numPr>
                <w:ilvl w:val="0"/>
                <w:numId w:val="48"/>
              </w:numPr>
            </w:pPr>
            <w:r>
              <w:t>Designar un representante del cliente y un líder de equipo de desarrollo para asegurar una comunicación fluida.</w:t>
            </w:r>
          </w:p>
          <w:p w14:paraId="70E94949" w14:textId="52F6932B" w:rsidR="00DF2E51" w:rsidRDefault="008C3E3B" w:rsidP="009115D7">
            <w:pPr>
              <w:pStyle w:val="Prrafodelista"/>
              <w:numPr>
                <w:ilvl w:val="0"/>
                <w:numId w:val="48"/>
              </w:numPr>
            </w:pPr>
            <w:r>
              <w:lastRenderedPageBreak/>
              <w:t>Utilizar canales de comunicación variados, como correos electrónicos, reuniones presenciales o videoconferencias, según sea necesario.</w:t>
            </w:r>
          </w:p>
        </w:tc>
      </w:tr>
    </w:tbl>
    <w:p w14:paraId="784DA35E" w14:textId="6768456A" w:rsidR="00DF2E51" w:rsidRDefault="00E64DCA" w:rsidP="00E64DCA">
      <w:pPr>
        <w:pStyle w:val="Titulotabla"/>
      </w:pPr>
      <w:bookmarkStart w:id="560" w:name="_Toc150982842"/>
      <w:r>
        <w:lastRenderedPageBreak/>
        <w:t>Plan de contingencia riesgo 3</w:t>
      </w:r>
      <w:bookmarkEnd w:id="560"/>
    </w:p>
    <w:p w14:paraId="4BA0DE23" w14:textId="77777777" w:rsidR="00DF2E51" w:rsidRDefault="00DF2E51" w:rsidP="001B0832"/>
    <w:tbl>
      <w:tblPr>
        <w:tblStyle w:val="Tablaconcuadrcula"/>
        <w:tblW w:w="0" w:type="auto"/>
        <w:tblLook w:val="04A0" w:firstRow="1" w:lastRow="0" w:firstColumn="1" w:lastColumn="0" w:noHBand="0" w:noVBand="1"/>
      </w:tblPr>
      <w:tblGrid>
        <w:gridCol w:w="1696"/>
        <w:gridCol w:w="7699"/>
      </w:tblGrid>
      <w:tr w:rsidR="00DF2E51" w14:paraId="0F2D2108" w14:textId="77777777">
        <w:tc>
          <w:tcPr>
            <w:tcW w:w="1696" w:type="dxa"/>
            <w:shd w:val="clear" w:color="auto" w:fill="FBE4D5" w:themeFill="accent2" w:themeFillTint="33"/>
            <w:vAlign w:val="center"/>
          </w:tcPr>
          <w:p w14:paraId="294A7D02" w14:textId="77777777" w:rsidR="00DF2E51" w:rsidRPr="008F5CB2" w:rsidRDefault="00DF2E51">
            <w:pPr>
              <w:jc w:val="center"/>
              <w:rPr>
                <w:b/>
                <w:bCs/>
                <w:sz w:val="28"/>
                <w:szCs w:val="24"/>
              </w:rPr>
            </w:pPr>
            <w:r w:rsidRPr="008F5CB2">
              <w:rPr>
                <w:b/>
                <w:bCs/>
                <w:sz w:val="28"/>
                <w:szCs w:val="24"/>
              </w:rPr>
              <w:t>Id</w:t>
            </w:r>
          </w:p>
        </w:tc>
        <w:tc>
          <w:tcPr>
            <w:tcW w:w="7699" w:type="dxa"/>
            <w:shd w:val="clear" w:color="auto" w:fill="FBE4D5" w:themeFill="accent2" w:themeFillTint="33"/>
            <w:vAlign w:val="center"/>
          </w:tcPr>
          <w:p w14:paraId="29AA8E98" w14:textId="77777777" w:rsidR="00DF2E51" w:rsidRPr="008F5CB2" w:rsidRDefault="00DF2E51">
            <w:pPr>
              <w:jc w:val="center"/>
              <w:rPr>
                <w:b/>
                <w:bCs/>
                <w:sz w:val="28"/>
                <w:szCs w:val="24"/>
              </w:rPr>
            </w:pPr>
            <w:r w:rsidRPr="008F5CB2">
              <w:rPr>
                <w:b/>
                <w:bCs/>
                <w:sz w:val="28"/>
                <w:szCs w:val="24"/>
              </w:rPr>
              <w:t>Riesgo</w:t>
            </w:r>
          </w:p>
        </w:tc>
      </w:tr>
      <w:tr w:rsidR="00DF2E51" w14:paraId="40CBEB48" w14:textId="77777777">
        <w:tc>
          <w:tcPr>
            <w:tcW w:w="1696" w:type="dxa"/>
            <w:vAlign w:val="center"/>
          </w:tcPr>
          <w:p w14:paraId="5158F224" w14:textId="588CF3CC" w:rsidR="00DF2E51" w:rsidRDefault="00DF2E51">
            <w:pPr>
              <w:jc w:val="center"/>
            </w:pPr>
            <w:r>
              <w:t>4</w:t>
            </w:r>
          </w:p>
        </w:tc>
        <w:tc>
          <w:tcPr>
            <w:tcW w:w="7699" w:type="dxa"/>
          </w:tcPr>
          <w:p w14:paraId="5C4E3ECB" w14:textId="618CC9E7" w:rsidR="00DF2E51" w:rsidRDefault="00094376">
            <w:r w:rsidRPr="00094376">
              <w:t>Problemas de seguridad</w:t>
            </w:r>
          </w:p>
        </w:tc>
      </w:tr>
      <w:tr w:rsidR="00DF2E51" w14:paraId="18EFEB4D" w14:textId="77777777">
        <w:tc>
          <w:tcPr>
            <w:tcW w:w="1696" w:type="dxa"/>
            <w:vAlign w:val="center"/>
          </w:tcPr>
          <w:p w14:paraId="6A0DF475" w14:textId="77777777" w:rsidR="00DF2E51" w:rsidRDefault="00DF2E51">
            <w:pPr>
              <w:jc w:val="center"/>
            </w:pPr>
            <w:r>
              <w:t>Estrategias</w:t>
            </w:r>
          </w:p>
        </w:tc>
        <w:tc>
          <w:tcPr>
            <w:tcW w:w="7699" w:type="dxa"/>
          </w:tcPr>
          <w:p w14:paraId="12F55078" w14:textId="27CAFCE8" w:rsidR="001F2CE5" w:rsidRDefault="001F2CE5" w:rsidP="009115D7">
            <w:pPr>
              <w:pStyle w:val="Prrafodelista"/>
              <w:numPr>
                <w:ilvl w:val="0"/>
                <w:numId w:val="49"/>
              </w:numPr>
            </w:pPr>
            <w:r>
              <w:t>Implementar medidas de seguridad robustas, como encriptación, cortafuegos y detección de intrusiones.</w:t>
            </w:r>
          </w:p>
          <w:p w14:paraId="681CCFC7" w14:textId="3A0524CF" w:rsidR="001F2CE5" w:rsidRDefault="001F2CE5" w:rsidP="009115D7">
            <w:pPr>
              <w:pStyle w:val="Prrafodelista"/>
              <w:numPr>
                <w:ilvl w:val="0"/>
                <w:numId w:val="49"/>
              </w:numPr>
            </w:pPr>
            <w:r>
              <w:t>Realizar auditorías de seguridad y pruebas de penetración de manera regular.</w:t>
            </w:r>
          </w:p>
          <w:p w14:paraId="345BEA5F" w14:textId="3C314F87" w:rsidR="001F2CE5" w:rsidRDefault="001F2CE5" w:rsidP="009115D7">
            <w:pPr>
              <w:pStyle w:val="Prrafodelista"/>
              <w:numPr>
                <w:ilvl w:val="0"/>
                <w:numId w:val="49"/>
              </w:numPr>
            </w:pPr>
            <w:r>
              <w:t>Establecer un equipo de respuesta a incidentes para abordar y mitigar cualquier brecha de seguridad de manera rápida.</w:t>
            </w:r>
          </w:p>
          <w:p w14:paraId="34681B66" w14:textId="0A843B1F" w:rsidR="00DF2E51" w:rsidRDefault="001F2CE5" w:rsidP="009115D7">
            <w:pPr>
              <w:pStyle w:val="Prrafodelista"/>
              <w:numPr>
                <w:ilvl w:val="0"/>
                <w:numId w:val="49"/>
              </w:numPr>
            </w:pPr>
            <w:r>
              <w:t>Educar a todo el equipo sobre prácticas seguras y concientizar a los usuarios sobre la importancia de mantener la seguridad de sus credenciales.</w:t>
            </w:r>
          </w:p>
        </w:tc>
      </w:tr>
    </w:tbl>
    <w:p w14:paraId="05B17B0D" w14:textId="7A71B21E" w:rsidR="00DF2E51" w:rsidRDefault="00E1653C" w:rsidP="00E64DCA">
      <w:pPr>
        <w:pStyle w:val="Titulotabla"/>
      </w:pPr>
      <w:bookmarkStart w:id="561" w:name="_Toc150982843"/>
      <w:r>
        <w:t>Plan de contingencia riesgo 4</w:t>
      </w:r>
      <w:bookmarkEnd w:id="561"/>
    </w:p>
    <w:p w14:paraId="1A76244D" w14:textId="77777777" w:rsidR="00DF2E51" w:rsidRDefault="00DF2E51" w:rsidP="001B0832"/>
    <w:tbl>
      <w:tblPr>
        <w:tblStyle w:val="Tablaconcuadrcula"/>
        <w:tblW w:w="0" w:type="auto"/>
        <w:tblLook w:val="04A0" w:firstRow="1" w:lastRow="0" w:firstColumn="1" w:lastColumn="0" w:noHBand="0" w:noVBand="1"/>
      </w:tblPr>
      <w:tblGrid>
        <w:gridCol w:w="1696"/>
        <w:gridCol w:w="7699"/>
      </w:tblGrid>
      <w:tr w:rsidR="00DF2E51" w14:paraId="6D0E8487" w14:textId="77777777">
        <w:tc>
          <w:tcPr>
            <w:tcW w:w="1696" w:type="dxa"/>
            <w:shd w:val="clear" w:color="auto" w:fill="FBE4D5" w:themeFill="accent2" w:themeFillTint="33"/>
            <w:vAlign w:val="center"/>
          </w:tcPr>
          <w:p w14:paraId="4CF01FA8" w14:textId="77777777" w:rsidR="00DF2E51" w:rsidRPr="008F5CB2" w:rsidRDefault="00DF2E51">
            <w:pPr>
              <w:jc w:val="center"/>
              <w:rPr>
                <w:b/>
                <w:bCs/>
                <w:sz w:val="28"/>
                <w:szCs w:val="24"/>
              </w:rPr>
            </w:pPr>
            <w:r w:rsidRPr="008F5CB2">
              <w:rPr>
                <w:b/>
                <w:bCs/>
                <w:sz w:val="28"/>
                <w:szCs w:val="24"/>
              </w:rPr>
              <w:t>Id</w:t>
            </w:r>
          </w:p>
        </w:tc>
        <w:tc>
          <w:tcPr>
            <w:tcW w:w="7699" w:type="dxa"/>
            <w:shd w:val="clear" w:color="auto" w:fill="FBE4D5" w:themeFill="accent2" w:themeFillTint="33"/>
            <w:vAlign w:val="center"/>
          </w:tcPr>
          <w:p w14:paraId="32FB4839" w14:textId="77777777" w:rsidR="00DF2E51" w:rsidRPr="008F5CB2" w:rsidRDefault="00DF2E51">
            <w:pPr>
              <w:jc w:val="center"/>
              <w:rPr>
                <w:b/>
                <w:bCs/>
                <w:sz w:val="28"/>
                <w:szCs w:val="24"/>
              </w:rPr>
            </w:pPr>
            <w:r w:rsidRPr="008F5CB2">
              <w:rPr>
                <w:b/>
                <w:bCs/>
                <w:sz w:val="28"/>
                <w:szCs w:val="24"/>
              </w:rPr>
              <w:t>Riesgo</w:t>
            </w:r>
          </w:p>
        </w:tc>
      </w:tr>
      <w:tr w:rsidR="00DF2E51" w14:paraId="5BC4B482" w14:textId="77777777">
        <w:tc>
          <w:tcPr>
            <w:tcW w:w="1696" w:type="dxa"/>
            <w:vAlign w:val="center"/>
          </w:tcPr>
          <w:p w14:paraId="60FF165E" w14:textId="4F1EA39F" w:rsidR="00DF2E51" w:rsidRDefault="00DF2E51">
            <w:pPr>
              <w:jc w:val="center"/>
            </w:pPr>
            <w:r>
              <w:t>5</w:t>
            </w:r>
          </w:p>
        </w:tc>
        <w:tc>
          <w:tcPr>
            <w:tcW w:w="7699" w:type="dxa"/>
          </w:tcPr>
          <w:p w14:paraId="350A0092" w14:textId="3EC4A0CE" w:rsidR="00DF2E51" w:rsidRDefault="003574DC">
            <w:r w:rsidRPr="003574DC">
              <w:t>Falta de pruebas exhaustivas</w:t>
            </w:r>
          </w:p>
        </w:tc>
      </w:tr>
      <w:tr w:rsidR="00DF2E51" w14:paraId="4E2108C2" w14:textId="77777777">
        <w:tc>
          <w:tcPr>
            <w:tcW w:w="1696" w:type="dxa"/>
            <w:vAlign w:val="center"/>
          </w:tcPr>
          <w:p w14:paraId="244DC668" w14:textId="77777777" w:rsidR="00DF2E51" w:rsidRDefault="00DF2E51">
            <w:pPr>
              <w:jc w:val="center"/>
            </w:pPr>
            <w:r>
              <w:t>Estrategias</w:t>
            </w:r>
          </w:p>
        </w:tc>
        <w:tc>
          <w:tcPr>
            <w:tcW w:w="7699" w:type="dxa"/>
          </w:tcPr>
          <w:p w14:paraId="620D7366" w14:textId="27C94FA3" w:rsidR="00601AF2" w:rsidRDefault="00601AF2" w:rsidP="009115D7">
            <w:pPr>
              <w:pStyle w:val="Prrafodelista"/>
              <w:numPr>
                <w:ilvl w:val="0"/>
                <w:numId w:val="50"/>
              </w:numPr>
            </w:pPr>
            <w:r>
              <w:t>Establecer un proceso de pruebas riguroso para cada módulo del sistema.</w:t>
            </w:r>
          </w:p>
          <w:p w14:paraId="3910EEFD" w14:textId="62BB6413" w:rsidR="00601AF2" w:rsidRDefault="00601AF2" w:rsidP="009115D7">
            <w:pPr>
              <w:pStyle w:val="Prrafodelista"/>
              <w:numPr>
                <w:ilvl w:val="0"/>
                <w:numId w:val="50"/>
              </w:numPr>
            </w:pPr>
            <w:r>
              <w:t>Implementar la automatización de pruebas siempre que sea posible para garantizar una cobertura más completa.</w:t>
            </w:r>
          </w:p>
          <w:p w14:paraId="59AD3F11" w14:textId="55D8F5FF" w:rsidR="00601AF2" w:rsidRDefault="00601AF2" w:rsidP="009115D7">
            <w:pPr>
              <w:pStyle w:val="Prrafodelista"/>
              <w:numPr>
                <w:ilvl w:val="0"/>
                <w:numId w:val="50"/>
              </w:numPr>
            </w:pPr>
            <w:r>
              <w:t>Designar un equipo dedicado para realizar pruebas de rendimiento, de seguridad y de casos límite.</w:t>
            </w:r>
          </w:p>
          <w:p w14:paraId="56C13BD4" w14:textId="3298B18E" w:rsidR="00DF2E51" w:rsidRDefault="00601AF2" w:rsidP="009115D7">
            <w:pPr>
              <w:pStyle w:val="Prrafodelista"/>
              <w:numPr>
                <w:ilvl w:val="0"/>
                <w:numId w:val="50"/>
              </w:numPr>
            </w:pPr>
            <w:r>
              <w:t>Establecer métricas claras para evaluar la efectividad de las pruebas y realizar revisiones periódicas del proceso de prueba.</w:t>
            </w:r>
          </w:p>
        </w:tc>
      </w:tr>
    </w:tbl>
    <w:p w14:paraId="68A2AA04" w14:textId="51613DB4" w:rsidR="00DF2E51" w:rsidRDefault="00E1653C" w:rsidP="001B0832">
      <w:pPr>
        <w:pStyle w:val="Titulotabla"/>
      </w:pPr>
      <w:bookmarkStart w:id="562" w:name="_Toc150982844"/>
      <w:r>
        <w:t>Plan de contingencia riesgo 5</w:t>
      </w:r>
      <w:bookmarkEnd w:id="562"/>
    </w:p>
    <w:p w14:paraId="67B3FC41" w14:textId="77777777" w:rsidR="00DF2E51" w:rsidRDefault="00DF2E51" w:rsidP="001B0832"/>
    <w:tbl>
      <w:tblPr>
        <w:tblStyle w:val="Tablaconcuadrcula"/>
        <w:tblW w:w="0" w:type="auto"/>
        <w:tblLook w:val="04A0" w:firstRow="1" w:lastRow="0" w:firstColumn="1" w:lastColumn="0" w:noHBand="0" w:noVBand="1"/>
      </w:tblPr>
      <w:tblGrid>
        <w:gridCol w:w="1696"/>
        <w:gridCol w:w="7699"/>
      </w:tblGrid>
      <w:tr w:rsidR="00DF2E51" w14:paraId="61EB8B95" w14:textId="77777777">
        <w:tc>
          <w:tcPr>
            <w:tcW w:w="1696" w:type="dxa"/>
            <w:shd w:val="clear" w:color="auto" w:fill="FBE4D5" w:themeFill="accent2" w:themeFillTint="33"/>
            <w:vAlign w:val="center"/>
          </w:tcPr>
          <w:p w14:paraId="3463A7A7" w14:textId="77777777" w:rsidR="00DF2E51" w:rsidRPr="008F5CB2" w:rsidRDefault="00DF2E51">
            <w:pPr>
              <w:jc w:val="center"/>
              <w:rPr>
                <w:b/>
                <w:bCs/>
                <w:sz w:val="28"/>
                <w:szCs w:val="24"/>
              </w:rPr>
            </w:pPr>
            <w:r w:rsidRPr="008F5CB2">
              <w:rPr>
                <w:b/>
                <w:bCs/>
                <w:sz w:val="28"/>
                <w:szCs w:val="24"/>
              </w:rPr>
              <w:t>Id</w:t>
            </w:r>
          </w:p>
        </w:tc>
        <w:tc>
          <w:tcPr>
            <w:tcW w:w="7699" w:type="dxa"/>
            <w:shd w:val="clear" w:color="auto" w:fill="FBE4D5" w:themeFill="accent2" w:themeFillTint="33"/>
            <w:vAlign w:val="center"/>
          </w:tcPr>
          <w:p w14:paraId="6E237926" w14:textId="77777777" w:rsidR="00DF2E51" w:rsidRPr="008F5CB2" w:rsidRDefault="00DF2E51">
            <w:pPr>
              <w:jc w:val="center"/>
              <w:rPr>
                <w:b/>
                <w:bCs/>
                <w:sz w:val="28"/>
                <w:szCs w:val="24"/>
              </w:rPr>
            </w:pPr>
            <w:r w:rsidRPr="008F5CB2">
              <w:rPr>
                <w:b/>
                <w:bCs/>
                <w:sz w:val="28"/>
                <w:szCs w:val="24"/>
              </w:rPr>
              <w:t>Riesgo</w:t>
            </w:r>
          </w:p>
        </w:tc>
      </w:tr>
      <w:tr w:rsidR="00DF2E51" w14:paraId="5012CE51" w14:textId="77777777">
        <w:tc>
          <w:tcPr>
            <w:tcW w:w="1696" w:type="dxa"/>
            <w:vAlign w:val="center"/>
          </w:tcPr>
          <w:p w14:paraId="2456B8CF" w14:textId="43DA35FF" w:rsidR="00DF2E51" w:rsidRDefault="00DF2E51">
            <w:pPr>
              <w:jc w:val="center"/>
            </w:pPr>
            <w:r>
              <w:t>6</w:t>
            </w:r>
          </w:p>
        </w:tc>
        <w:tc>
          <w:tcPr>
            <w:tcW w:w="7699" w:type="dxa"/>
          </w:tcPr>
          <w:p w14:paraId="2DFCA355" w14:textId="58A6A98D" w:rsidR="00DF2E51" w:rsidRDefault="008B32DF">
            <w:r w:rsidRPr="008B32DF">
              <w:t>Falta de SEO</w:t>
            </w:r>
          </w:p>
        </w:tc>
      </w:tr>
      <w:tr w:rsidR="00DF2E51" w14:paraId="604D81E4" w14:textId="77777777">
        <w:tc>
          <w:tcPr>
            <w:tcW w:w="1696" w:type="dxa"/>
            <w:vAlign w:val="center"/>
          </w:tcPr>
          <w:p w14:paraId="7C81DC7A" w14:textId="77777777" w:rsidR="00DF2E51" w:rsidRDefault="00DF2E51">
            <w:pPr>
              <w:jc w:val="center"/>
            </w:pPr>
            <w:r>
              <w:t>Estrategias</w:t>
            </w:r>
          </w:p>
        </w:tc>
        <w:tc>
          <w:tcPr>
            <w:tcW w:w="7699" w:type="dxa"/>
          </w:tcPr>
          <w:p w14:paraId="3148DAF4" w14:textId="5D0A332C" w:rsidR="00DE7CEC" w:rsidRDefault="00DE7CEC" w:rsidP="009115D7">
            <w:pPr>
              <w:pStyle w:val="Prrafodelista"/>
              <w:numPr>
                <w:ilvl w:val="0"/>
                <w:numId w:val="51"/>
              </w:numPr>
            </w:pPr>
            <w:r>
              <w:t>Realizar una auditoría SEO inicial para identificar áreas de mejora.</w:t>
            </w:r>
          </w:p>
          <w:p w14:paraId="5304930A" w14:textId="0BF2F184" w:rsidR="00DE7CEC" w:rsidRDefault="00DE7CEC" w:rsidP="009115D7">
            <w:pPr>
              <w:pStyle w:val="Prrafodelista"/>
              <w:numPr>
                <w:ilvl w:val="0"/>
                <w:numId w:val="51"/>
              </w:numPr>
            </w:pPr>
            <w:r>
              <w:t>Incorporar prácticas SEO durante el desarrollo, como la optimización de contenido y la estructura del sitio.</w:t>
            </w:r>
          </w:p>
          <w:p w14:paraId="7189BCA6" w14:textId="03705C44" w:rsidR="00DE7CEC" w:rsidRDefault="00DE7CEC" w:rsidP="009115D7">
            <w:pPr>
              <w:pStyle w:val="Prrafodelista"/>
              <w:numPr>
                <w:ilvl w:val="0"/>
                <w:numId w:val="51"/>
              </w:numPr>
            </w:pPr>
            <w:r>
              <w:t>Implementar herramientas de monitoreo para evaluar continuamente el rendimiento SEO.</w:t>
            </w:r>
          </w:p>
          <w:p w14:paraId="1CF43978" w14:textId="44B04F46" w:rsidR="00DF2E51" w:rsidRDefault="00DE7CEC" w:rsidP="009115D7">
            <w:pPr>
              <w:pStyle w:val="Prrafodelista"/>
              <w:numPr>
                <w:ilvl w:val="0"/>
                <w:numId w:val="51"/>
              </w:numPr>
            </w:pPr>
            <w:r>
              <w:t>Colaborar con expertos en SEO para ajustar estrategias según sea necesario.</w:t>
            </w:r>
          </w:p>
        </w:tc>
      </w:tr>
    </w:tbl>
    <w:p w14:paraId="2D962800" w14:textId="25B9EF7E" w:rsidR="00DF2E51" w:rsidRDefault="00E1653C" w:rsidP="001B0832">
      <w:pPr>
        <w:pStyle w:val="Titulotabla"/>
      </w:pPr>
      <w:bookmarkStart w:id="563" w:name="_Toc150982845"/>
      <w:r>
        <w:t xml:space="preserve">Plan de contingencia riesgo </w:t>
      </w:r>
      <w:r w:rsidR="00FD4636">
        <w:t>6</w:t>
      </w:r>
      <w:bookmarkEnd w:id="563"/>
    </w:p>
    <w:p w14:paraId="0A60097F" w14:textId="77777777" w:rsidR="00DF2E51" w:rsidRDefault="00DF2E51" w:rsidP="001B0832"/>
    <w:tbl>
      <w:tblPr>
        <w:tblStyle w:val="Tablaconcuadrcula"/>
        <w:tblW w:w="0" w:type="auto"/>
        <w:tblLook w:val="04A0" w:firstRow="1" w:lastRow="0" w:firstColumn="1" w:lastColumn="0" w:noHBand="0" w:noVBand="1"/>
      </w:tblPr>
      <w:tblGrid>
        <w:gridCol w:w="1696"/>
        <w:gridCol w:w="7699"/>
      </w:tblGrid>
      <w:tr w:rsidR="00DF2E51" w14:paraId="7A734397" w14:textId="77777777">
        <w:tc>
          <w:tcPr>
            <w:tcW w:w="1696" w:type="dxa"/>
            <w:shd w:val="clear" w:color="auto" w:fill="FBE4D5" w:themeFill="accent2" w:themeFillTint="33"/>
            <w:vAlign w:val="center"/>
          </w:tcPr>
          <w:p w14:paraId="31973092" w14:textId="77777777" w:rsidR="00DF2E51" w:rsidRPr="008F5CB2" w:rsidRDefault="00DF2E51">
            <w:pPr>
              <w:jc w:val="center"/>
              <w:rPr>
                <w:b/>
                <w:bCs/>
                <w:sz w:val="28"/>
                <w:szCs w:val="24"/>
              </w:rPr>
            </w:pPr>
            <w:r w:rsidRPr="008F5CB2">
              <w:rPr>
                <w:b/>
                <w:bCs/>
                <w:sz w:val="28"/>
                <w:szCs w:val="24"/>
              </w:rPr>
              <w:t>Id</w:t>
            </w:r>
          </w:p>
        </w:tc>
        <w:tc>
          <w:tcPr>
            <w:tcW w:w="7699" w:type="dxa"/>
            <w:shd w:val="clear" w:color="auto" w:fill="FBE4D5" w:themeFill="accent2" w:themeFillTint="33"/>
            <w:vAlign w:val="center"/>
          </w:tcPr>
          <w:p w14:paraId="102F1CDF" w14:textId="77777777" w:rsidR="00DF2E51" w:rsidRPr="008F5CB2" w:rsidRDefault="00DF2E51">
            <w:pPr>
              <w:jc w:val="center"/>
              <w:rPr>
                <w:b/>
                <w:bCs/>
                <w:sz w:val="28"/>
                <w:szCs w:val="24"/>
              </w:rPr>
            </w:pPr>
            <w:r w:rsidRPr="008F5CB2">
              <w:rPr>
                <w:b/>
                <w:bCs/>
                <w:sz w:val="28"/>
                <w:szCs w:val="24"/>
              </w:rPr>
              <w:t>Riesgo</w:t>
            </w:r>
          </w:p>
        </w:tc>
      </w:tr>
      <w:tr w:rsidR="00DF2E51" w14:paraId="5E3F4520" w14:textId="77777777">
        <w:tc>
          <w:tcPr>
            <w:tcW w:w="1696" w:type="dxa"/>
            <w:vAlign w:val="center"/>
          </w:tcPr>
          <w:p w14:paraId="32F4FAFB" w14:textId="7B63C848" w:rsidR="00DF2E51" w:rsidRDefault="00DF2E51">
            <w:pPr>
              <w:jc w:val="center"/>
            </w:pPr>
            <w:r>
              <w:t>7</w:t>
            </w:r>
          </w:p>
        </w:tc>
        <w:tc>
          <w:tcPr>
            <w:tcW w:w="7699" w:type="dxa"/>
          </w:tcPr>
          <w:p w14:paraId="7B4D4439" w14:textId="17EF4941" w:rsidR="00DF2E51" w:rsidRDefault="00B83F82">
            <w:r w:rsidRPr="00B83F82">
              <w:t>Incumplimiento de plazos</w:t>
            </w:r>
          </w:p>
        </w:tc>
      </w:tr>
      <w:tr w:rsidR="00DF2E51" w14:paraId="4AE552C3" w14:textId="77777777">
        <w:tc>
          <w:tcPr>
            <w:tcW w:w="1696" w:type="dxa"/>
            <w:vAlign w:val="center"/>
          </w:tcPr>
          <w:p w14:paraId="3C4BD7BC" w14:textId="77777777" w:rsidR="00DF2E51" w:rsidRDefault="00DF2E51">
            <w:pPr>
              <w:jc w:val="center"/>
            </w:pPr>
            <w:r>
              <w:t>Estrategias</w:t>
            </w:r>
          </w:p>
        </w:tc>
        <w:tc>
          <w:tcPr>
            <w:tcW w:w="7699" w:type="dxa"/>
          </w:tcPr>
          <w:p w14:paraId="5B8DAC6A" w14:textId="71FDB917" w:rsidR="00F955AB" w:rsidRDefault="00F955AB" w:rsidP="009115D7">
            <w:pPr>
              <w:pStyle w:val="Prrafodelista"/>
              <w:numPr>
                <w:ilvl w:val="0"/>
                <w:numId w:val="52"/>
              </w:numPr>
            </w:pPr>
            <w:r>
              <w:t>Establecer un cronograma realista con márgenes de tiempo para imprevistos.</w:t>
            </w:r>
          </w:p>
          <w:p w14:paraId="651C4D2D" w14:textId="39DB5413" w:rsidR="00F955AB" w:rsidRDefault="00F955AB" w:rsidP="009115D7">
            <w:pPr>
              <w:pStyle w:val="Prrafodelista"/>
              <w:numPr>
                <w:ilvl w:val="0"/>
                <w:numId w:val="52"/>
              </w:numPr>
            </w:pPr>
            <w:r>
              <w:t>Implementar metodologías de desarrollo ágiles para adaptarse a cambios y acelerar el desarrollo.</w:t>
            </w:r>
          </w:p>
          <w:p w14:paraId="09C99C0E" w14:textId="12292239" w:rsidR="00F955AB" w:rsidRDefault="00F955AB" w:rsidP="009115D7">
            <w:pPr>
              <w:pStyle w:val="Prrafodelista"/>
              <w:numPr>
                <w:ilvl w:val="0"/>
                <w:numId w:val="52"/>
              </w:numPr>
            </w:pPr>
            <w:r>
              <w:t>Realizar revisiones periódicas del progreso del proyecto y ajustar el cronograma según sea necesario.</w:t>
            </w:r>
          </w:p>
          <w:p w14:paraId="44A00B7B" w14:textId="12ED404C" w:rsidR="00DF2E51" w:rsidRDefault="00F955AB" w:rsidP="009115D7">
            <w:pPr>
              <w:pStyle w:val="Prrafodelista"/>
              <w:numPr>
                <w:ilvl w:val="0"/>
                <w:numId w:val="52"/>
              </w:numPr>
            </w:pPr>
            <w:r>
              <w:t>Comunicar cualquier desviación en los plazos de manera oportuna y transparente.</w:t>
            </w:r>
          </w:p>
        </w:tc>
      </w:tr>
    </w:tbl>
    <w:p w14:paraId="244D2B7B" w14:textId="24CC3ACF" w:rsidR="00DF2E51" w:rsidRDefault="00FD4636" w:rsidP="001B0832">
      <w:pPr>
        <w:pStyle w:val="Titulotabla"/>
      </w:pPr>
      <w:bookmarkStart w:id="564" w:name="_Toc150982846"/>
      <w:r>
        <w:t>Plan de contingencia riesgo 7</w:t>
      </w:r>
      <w:bookmarkEnd w:id="564"/>
    </w:p>
    <w:p w14:paraId="3F170108" w14:textId="77777777" w:rsidR="00DF2E51" w:rsidRDefault="00DF2E51" w:rsidP="001B0832"/>
    <w:tbl>
      <w:tblPr>
        <w:tblStyle w:val="Tablaconcuadrcula"/>
        <w:tblW w:w="0" w:type="auto"/>
        <w:tblLook w:val="04A0" w:firstRow="1" w:lastRow="0" w:firstColumn="1" w:lastColumn="0" w:noHBand="0" w:noVBand="1"/>
      </w:tblPr>
      <w:tblGrid>
        <w:gridCol w:w="1696"/>
        <w:gridCol w:w="7699"/>
      </w:tblGrid>
      <w:tr w:rsidR="00DF2E51" w14:paraId="7C836DF9" w14:textId="77777777">
        <w:tc>
          <w:tcPr>
            <w:tcW w:w="1696" w:type="dxa"/>
            <w:shd w:val="clear" w:color="auto" w:fill="FBE4D5" w:themeFill="accent2" w:themeFillTint="33"/>
            <w:vAlign w:val="center"/>
          </w:tcPr>
          <w:p w14:paraId="1A88A4F9" w14:textId="77777777" w:rsidR="00DF2E51" w:rsidRPr="008F5CB2" w:rsidRDefault="00DF2E51">
            <w:pPr>
              <w:jc w:val="center"/>
              <w:rPr>
                <w:b/>
                <w:bCs/>
                <w:sz w:val="28"/>
                <w:szCs w:val="24"/>
              </w:rPr>
            </w:pPr>
            <w:r w:rsidRPr="008F5CB2">
              <w:rPr>
                <w:b/>
                <w:bCs/>
                <w:sz w:val="28"/>
                <w:szCs w:val="24"/>
              </w:rPr>
              <w:t>Id</w:t>
            </w:r>
          </w:p>
        </w:tc>
        <w:tc>
          <w:tcPr>
            <w:tcW w:w="7699" w:type="dxa"/>
            <w:shd w:val="clear" w:color="auto" w:fill="FBE4D5" w:themeFill="accent2" w:themeFillTint="33"/>
            <w:vAlign w:val="center"/>
          </w:tcPr>
          <w:p w14:paraId="072DA0EE" w14:textId="77777777" w:rsidR="00DF2E51" w:rsidRPr="008F5CB2" w:rsidRDefault="00DF2E51">
            <w:pPr>
              <w:jc w:val="center"/>
              <w:rPr>
                <w:b/>
                <w:bCs/>
                <w:sz w:val="28"/>
                <w:szCs w:val="24"/>
              </w:rPr>
            </w:pPr>
            <w:r w:rsidRPr="008F5CB2">
              <w:rPr>
                <w:b/>
                <w:bCs/>
                <w:sz w:val="28"/>
                <w:szCs w:val="24"/>
              </w:rPr>
              <w:t>Riesgo</w:t>
            </w:r>
          </w:p>
        </w:tc>
      </w:tr>
      <w:tr w:rsidR="00DF2E51" w14:paraId="4D7655F8" w14:textId="77777777">
        <w:tc>
          <w:tcPr>
            <w:tcW w:w="1696" w:type="dxa"/>
            <w:vAlign w:val="center"/>
          </w:tcPr>
          <w:p w14:paraId="591EED68" w14:textId="51EDA364" w:rsidR="00DF2E51" w:rsidRDefault="00DF2E51">
            <w:pPr>
              <w:jc w:val="center"/>
            </w:pPr>
            <w:r>
              <w:t>8</w:t>
            </w:r>
          </w:p>
        </w:tc>
        <w:tc>
          <w:tcPr>
            <w:tcW w:w="7699" w:type="dxa"/>
          </w:tcPr>
          <w:p w14:paraId="128683AE" w14:textId="6FFBF860" w:rsidR="00DF2E51" w:rsidRDefault="00022038">
            <w:r w:rsidRPr="00022038">
              <w:t>Errores de desarrollo</w:t>
            </w:r>
          </w:p>
        </w:tc>
      </w:tr>
      <w:tr w:rsidR="00DF2E51" w14:paraId="770A4B26" w14:textId="77777777">
        <w:tc>
          <w:tcPr>
            <w:tcW w:w="1696" w:type="dxa"/>
            <w:vAlign w:val="center"/>
          </w:tcPr>
          <w:p w14:paraId="4FCCE7EE" w14:textId="77777777" w:rsidR="00DF2E51" w:rsidRDefault="00DF2E51">
            <w:pPr>
              <w:jc w:val="center"/>
            </w:pPr>
            <w:r>
              <w:t>Estrategias</w:t>
            </w:r>
          </w:p>
        </w:tc>
        <w:tc>
          <w:tcPr>
            <w:tcW w:w="7699" w:type="dxa"/>
          </w:tcPr>
          <w:p w14:paraId="53E754E8" w14:textId="575BD94C" w:rsidR="005E30D3" w:rsidRDefault="005E30D3" w:rsidP="009115D7">
            <w:pPr>
              <w:pStyle w:val="Prrafodelista"/>
              <w:numPr>
                <w:ilvl w:val="0"/>
                <w:numId w:val="57"/>
              </w:numPr>
            </w:pPr>
            <w:r>
              <w:t>Implementar revisiones de código regulares y colaborativas.</w:t>
            </w:r>
          </w:p>
          <w:p w14:paraId="6CB11CF3" w14:textId="0EE17568" w:rsidR="005E30D3" w:rsidRDefault="005E30D3" w:rsidP="009115D7">
            <w:pPr>
              <w:pStyle w:val="Prrafodelista"/>
              <w:numPr>
                <w:ilvl w:val="0"/>
                <w:numId w:val="57"/>
              </w:numPr>
            </w:pPr>
            <w:r>
              <w:t>Utilizar herramientas de análisis estático y dinámico de código para identificar posibles errores.</w:t>
            </w:r>
          </w:p>
          <w:p w14:paraId="61B079DB" w14:textId="5FF91B66" w:rsidR="005E30D3" w:rsidRDefault="005E30D3" w:rsidP="009115D7">
            <w:pPr>
              <w:pStyle w:val="Prrafodelista"/>
              <w:numPr>
                <w:ilvl w:val="0"/>
                <w:numId w:val="57"/>
              </w:numPr>
            </w:pPr>
            <w:r>
              <w:t>Establecer un protocolo de pruebas exhaustivas antes de la implementación de nuevas funcionalidades.</w:t>
            </w:r>
          </w:p>
          <w:p w14:paraId="02EA7154" w14:textId="3CC6D59F" w:rsidR="00DF2E51" w:rsidRDefault="005E30D3" w:rsidP="009115D7">
            <w:pPr>
              <w:pStyle w:val="Prrafodelista"/>
              <w:numPr>
                <w:ilvl w:val="0"/>
                <w:numId w:val="57"/>
              </w:numPr>
            </w:pPr>
            <w:r>
              <w:t>Mantener un sistema de control de versiones para rastrear cambios y facilitar la reversión en caso de errores críticos.</w:t>
            </w:r>
          </w:p>
        </w:tc>
      </w:tr>
    </w:tbl>
    <w:p w14:paraId="474EC7C7" w14:textId="65EAF5A7" w:rsidR="00DF2E51" w:rsidRDefault="00FD4636" w:rsidP="001B0832">
      <w:pPr>
        <w:pStyle w:val="Titulotabla"/>
      </w:pPr>
      <w:bookmarkStart w:id="565" w:name="_Toc150982847"/>
      <w:r>
        <w:t>Plan de contingencia riesgo 8</w:t>
      </w:r>
      <w:bookmarkEnd w:id="565"/>
    </w:p>
    <w:p w14:paraId="3D391CA8" w14:textId="77777777" w:rsidR="00DF2E51" w:rsidRDefault="00DF2E51" w:rsidP="001B0832"/>
    <w:tbl>
      <w:tblPr>
        <w:tblStyle w:val="Tablaconcuadrcula"/>
        <w:tblW w:w="0" w:type="auto"/>
        <w:tblLook w:val="04A0" w:firstRow="1" w:lastRow="0" w:firstColumn="1" w:lastColumn="0" w:noHBand="0" w:noVBand="1"/>
      </w:tblPr>
      <w:tblGrid>
        <w:gridCol w:w="1696"/>
        <w:gridCol w:w="7699"/>
      </w:tblGrid>
      <w:tr w:rsidR="00DF2E51" w14:paraId="574CB25C" w14:textId="77777777">
        <w:tc>
          <w:tcPr>
            <w:tcW w:w="1696" w:type="dxa"/>
            <w:shd w:val="clear" w:color="auto" w:fill="FBE4D5" w:themeFill="accent2" w:themeFillTint="33"/>
            <w:vAlign w:val="center"/>
          </w:tcPr>
          <w:p w14:paraId="286F77E7" w14:textId="77777777" w:rsidR="00DF2E51" w:rsidRPr="008F5CB2" w:rsidRDefault="00DF2E51">
            <w:pPr>
              <w:jc w:val="center"/>
              <w:rPr>
                <w:b/>
                <w:bCs/>
                <w:sz w:val="28"/>
                <w:szCs w:val="24"/>
              </w:rPr>
            </w:pPr>
            <w:r w:rsidRPr="008F5CB2">
              <w:rPr>
                <w:b/>
                <w:bCs/>
                <w:sz w:val="28"/>
                <w:szCs w:val="24"/>
              </w:rPr>
              <w:t>Id</w:t>
            </w:r>
          </w:p>
        </w:tc>
        <w:tc>
          <w:tcPr>
            <w:tcW w:w="7699" w:type="dxa"/>
            <w:shd w:val="clear" w:color="auto" w:fill="FBE4D5" w:themeFill="accent2" w:themeFillTint="33"/>
            <w:vAlign w:val="center"/>
          </w:tcPr>
          <w:p w14:paraId="57579DC7" w14:textId="77777777" w:rsidR="00DF2E51" w:rsidRPr="008F5CB2" w:rsidRDefault="00DF2E51">
            <w:pPr>
              <w:jc w:val="center"/>
              <w:rPr>
                <w:b/>
                <w:bCs/>
                <w:sz w:val="28"/>
                <w:szCs w:val="24"/>
              </w:rPr>
            </w:pPr>
            <w:r w:rsidRPr="008F5CB2">
              <w:rPr>
                <w:b/>
                <w:bCs/>
                <w:sz w:val="28"/>
                <w:szCs w:val="24"/>
              </w:rPr>
              <w:t>Riesgo</w:t>
            </w:r>
          </w:p>
        </w:tc>
      </w:tr>
      <w:tr w:rsidR="00DF2E51" w14:paraId="612DBDC3" w14:textId="77777777">
        <w:tc>
          <w:tcPr>
            <w:tcW w:w="1696" w:type="dxa"/>
            <w:vAlign w:val="center"/>
          </w:tcPr>
          <w:p w14:paraId="34634FCF" w14:textId="7AE53980" w:rsidR="00DF2E51" w:rsidRDefault="00DF2E51">
            <w:pPr>
              <w:jc w:val="center"/>
            </w:pPr>
            <w:r>
              <w:t>9</w:t>
            </w:r>
          </w:p>
        </w:tc>
        <w:tc>
          <w:tcPr>
            <w:tcW w:w="7699" w:type="dxa"/>
          </w:tcPr>
          <w:p w14:paraId="60F9909D" w14:textId="4EDD36A2" w:rsidR="00DF2E51" w:rsidRDefault="0003503C">
            <w:r w:rsidRPr="0003503C">
              <w:t>Pérdida de datos</w:t>
            </w:r>
          </w:p>
        </w:tc>
      </w:tr>
      <w:tr w:rsidR="00DF2E51" w14:paraId="6E2692D9" w14:textId="77777777">
        <w:tc>
          <w:tcPr>
            <w:tcW w:w="1696" w:type="dxa"/>
            <w:vAlign w:val="center"/>
          </w:tcPr>
          <w:p w14:paraId="32D5BCCE" w14:textId="77777777" w:rsidR="00DF2E51" w:rsidRDefault="00DF2E51">
            <w:pPr>
              <w:jc w:val="center"/>
            </w:pPr>
            <w:r>
              <w:t>Estrategias</w:t>
            </w:r>
          </w:p>
        </w:tc>
        <w:tc>
          <w:tcPr>
            <w:tcW w:w="7699" w:type="dxa"/>
          </w:tcPr>
          <w:p w14:paraId="0E807AA5" w14:textId="552756C6" w:rsidR="00045B01" w:rsidRDefault="00045B01" w:rsidP="009115D7">
            <w:pPr>
              <w:pStyle w:val="Prrafodelista"/>
              <w:numPr>
                <w:ilvl w:val="0"/>
                <w:numId w:val="55"/>
              </w:numPr>
            </w:pPr>
            <w:r>
              <w:t>Implementar copias de seguridad regulares y automatizadas de la base de datos.</w:t>
            </w:r>
          </w:p>
          <w:p w14:paraId="71EDD106" w14:textId="197961BC" w:rsidR="00045B01" w:rsidRDefault="00045B01" w:rsidP="009115D7">
            <w:pPr>
              <w:pStyle w:val="Prrafodelista"/>
              <w:numPr>
                <w:ilvl w:val="0"/>
                <w:numId w:val="55"/>
              </w:numPr>
            </w:pPr>
            <w:r>
              <w:t>Establecer políticas de acceso y permisos para reducir el riesgo de errores humanos.</w:t>
            </w:r>
          </w:p>
          <w:p w14:paraId="4B78BF27" w14:textId="37BC92EC" w:rsidR="00045B01" w:rsidRDefault="00045B01" w:rsidP="009115D7">
            <w:pPr>
              <w:pStyle w:val="Prrafodelista"/>
              <w:numPr>
                <w:ilvl w:val="0"/>
                <w:numId w:val="55"/>
              </w:numPr>
            </w:pPr>
            <w:r>
              <w:t>Tener un plan de recuperación de desastres que incluya la restauración de datos en caso de pérdida.</w:t>
            </w:r>
          </w:p>
          <w:p w14:paraId="4CB8F1F1" w14:textId="7804C1F1" w:rsidR="00DF2E51" w:rsidRDefault="00045B01" w:rsidP="009115D7">
            <w:pPr>
              <w:pStyle w:val="Prrafodelista"/>
              <w:numPr>
                <w:ilvl w:val="0"/>
                <w:numId w:val="55"/>
              </w:numPr>
            </w:pPr>
            <w:r>
              <w:t>Realizar pruebas periódicas de restauración de datos para asegurar la integridad de las copias de seguridad.</w:t>
            </w:r>
          </w:p>
        </w:tc>
      </w:tr>
    </w:tbl>
    <w:p w14:paraId="4F2E6C4C" w14:textId="27A04759" w:rsidR="00DF2E51" w:rsidRDefault="00FD4636" w:rsidP="001B0832">
      <w:pPr>
        <w:pStyle w:val="Titulotabla"/>
      </w:pPr>
      <w:bookmarkStart w:id="566" w:name="_Toc150982848"/>
      <w:r>
        <w:t>Plan de contingencia riesgo 9</w:t>
      </w:r>
      <w:bookmarkEnd w:id="566"/>
    </w:p>
    <w:p w14:paraId="1F82285D" w14:textId="77777777" w:rsidR="00DF2E51" w:rsidRDefault="00DF2E51" w:rsidP="001B0832"/>
    <w:tbl>
      <w:tblPr>
        <w:tblStyle w:val="Tablaconcuadrcula"/>
        <w:tblW w:w="0" w:type="auto"/>
        <w:tblLook w:val="04A0" w:firstRow="1" w:lastRow="0" w:firstColumn="1" w:lastColumn="0" w:noHBand="0" w:noVBand="1"/>
      </w:tblPr>
      <w:tblGrid>
        <w:gridCol w:w="1696"/>
        <w:gridCol w:w="7699"/>
      </w:tblGrid>
      <w:tr w:rsidR="00DF2E51" w14:paraId="297878F3" w14:textId="77777777">
        <w:tc>
          <w:tcPr>
            <w:tcW w:w="1696" w:type="dxa"/>
            <w:shd w:val="clear" w:color="auto" w:fill="FBE4D5" w:themeFill="accent2" w:themeFillTint="33"/>
            <w:vAlign w:val="center"/>
          </w:tcPr>
          <w:p w14:paraId="6899452F" w14:textId="77777777" w:rsidR="00DF2E51" w:rsidRPr="008F5CB2" w:rsidRDefault="00DF2E51">
            <w:pPr>
              <w:jc w:val="center"/>
              <w:rPr>
                <w:b/>
                <w:bCs/>
                <w:sz w:val="28"/>
                <w:szCs w:val="24"/>
              </w:rPr>
            </w:pPr>
            <w:r w:rsidRPr="008F5CB2">
              <w:rPr>
                <w:b/>
                <w:bCs/>
                <w:sz w:val="28"/>
                <w:szCs w:val="24"/>
              </w:rPr>
              <w:t>Id</w:t>
            </w:r>
          </w:p>
        </w:tc>
        <w:tc>
          <w:tcPr>
            <w:tcW w:w="7699" w:type="dxa"/>
            <w:shd w:val="clear" w:color="auto" w:fill="FBE4D5" w:themeFill="accent2" w:themeFillTint="33"/>
            <w:vAlign w:val="center"/>
          </w:tcPr>
          <w:p w14:paraId="5AFFFC22" w14:textId="77777777" w:rsidR="00DF2E51" w:rsidRPr="008F5CB2" w:rsidRDefault="00DF2E51">
            <w:pPr>
              <w:jc w:val="center"/>
              <w:rPr>
                <w:b/>
                <w:bCs/>
                <w:sz w:val="28"/>
                <w:szCs w:val="24"/>
              </w:rPr>
            </w:pPr>
            <w:r w:rsidRPr="008F5CB2">
              <w:rPr>
                <w:b/>
                <w:bCs/>
                <w:sz w:val="28"/>
                <w:szCs w:val="24"/>
              </w:rPr>
              <w:t>Riesgo</w:t>
            </w:r>
          </w:p>
        </w:tc>
      </w:tr>
      <w:tr w:rsidR="00DF2E51" w14:paraId="2FA30C5D" w14:textId="77777777">
        <w:tc>
          <w:tcPr>
            <w:tcW w:w="1696" w:type="dxa"/>
            <w:vAlign w:val="center"/>
          </w:tcPr>
          <w:p w14:paraId="0DC4B887" w14:textId="46DBE739" w:rsidR="00DF2E51" w:rsidRDefault="00DF2E51">
            <w:pPr>
              <w:jc w:val="center"/>
            </w:pPr>
            <w:r>
              <w:t>10</w:t>
            </w:r>
          </w:p>
        </w:tc>
        <w:tc>
          <w:tcPr>
            <w:tcW w:w="7699" w:type="dxa"/>
          </w:tcPr>
          <w:p w14:paraId="4EE7DA00" w14:textId="25A3728C" w:rsidR="00DF2E51" w:rsidRDefault="004B53B8">
            <w:r w:rsidRPr="004B53B8">
              <w:t>Falta de capacitación al cliente</w:t>
            </w:r>
          </w:p>
        </w:tc>
      </w:tr>
      <w:tr w:rsidR="00DF2E51" w14:paraId="12E7A039" w14:textId="77777777">
        <w:tc>
          <w:tcPr>
            <w:tcW w:w="1696" w:type="dxa"/>
            <w:vAlign w:val="center"/>
          </w:tcPr>
          <w:p w14:paraId="1D1E27E0" w14:textId="77777777" w:rsidR="00DF2E51" w:rsidRDefault="00DF2E51">
            <w:pPr>
              <w:jc w:val="center"/>
            </w:pPr>
            <w:r>
              <w:t>Estrategias</w:t>
            </w:r>
          </w:p>
        </w:tc>
        <w:tc>
          <w:tcPr>
            <w:tcW w:w="7699" w:type="dxa"/>
          </w:tcPr>
          <w:p w14:paraId="543256F6" w14:textId="0373B0B2" w:rsidR="003E2663" w:rsidRDefault="003E2663" w:rsidP="009115D7">
            <w:pPr>
              <w:pStyle w:val="Prrafodelista"/>
              <w:numPr>
                <w:ilvl w:val="0"/>
                <w:numId w:val="56"/>
              </w:numPr>
            </w:pPr>
            <w:r>
              <w:t>Desarrollar materiales de capacitación detallados y accesibles para el cliente.</w:t>
            </w:r>
          </w:p>
          <w:p w14:paraId="2A3F0E16" w14:textId="7D82474A" w:rsidR="003E2663" w:rsidRDefault="003E2663" w:rsidP="009115D7">
            <w:pPr>
              <w:pStyle w:val="Prrafodelista"/>
              <w:numPr>
                <w:ilvl w:val="0"/>
                <w:numId w:val="56"/>
              </w:numPr>
            </w:pPr>
            <w:r>
              <w:lastRenderedPageBreak/>
              <w:t>Ofrecer sesiones de capacitación presenciales o en línea según las necesidades del cliente.</w:t>
            </w:r>
          </w:p>
          <w:p w14:paraId="500C18FD" w14:textId="0C9BC359" w:rsidR="003E2663" w:rsidRDefault="003E2663" w:rsidP="009115D7">
            <w:pPr>
              <w:pStyle w:val="Prrafodelista"/>
              <w:numPr>
                <w:ilvl w:val="0"/>
                <w:numId w:val="56"/>
              </w:numPr>
            </w:pPr>
            <w:r>
              <w:t>Proporcionar recursos continuos, como manuales y tutoriales, para el aprendizaje autónomo.</w:t>
            </w:r>
          </w:p>
          <w:p w14:paraId="28EC78EB" w14:textId="166CBCD6" w:rsidR="00DF2E51" w:rsidRDefault="003E2663" w:rsidP="009115D7">
            <w:pPr>
              <w:pStyle w:val="Prrafodelista"/>
              <w:numPr>
                <w:ilvl w:val="0"/>
                <w:numId w:val="56"/>
              </w:numPr>
            </w:pPr>
            <w:r>
              <w:t>Establecer un sistema de soporte rápido para abordar preguntas y problemas de capacitación.</w:t>
            </w:r>
          </w:p>
        </w:tc>
      </w:tr>
    </w:tbl>
    <w:p w14:paraId="0260EB32" w14:textId="1AE6840E" w:rsidR="00DF2E51" w:rsidRDefault="00FD4636" w:rsidP="001B0832">
      <w:pPr>
        <w:pStyle w:val="Titulotabla"/>
      </w:pPr>
      <w:bookmarkStart w:id="567" w:name="_Toc150982849"/>
      <w:r>
        <w:lastRenderedPageBreak/>
        <w:t>Plan de contingencia riesgo 10</w:t>
      </w:r>
      <w:bookmarkEnd w:id="567"/>
    </w:p>
    <w:p w14:paraId="75D569CD" w14:textId="77777777" w:rsidR="00DF2E51" w:rsidRDefault="00DF2E51" w:rsidP="001B0832"/>
    <w:tbl>
      <w:tblPr>
        <w:tblStyle w:val="Tablaconcuadrcula"/>
        <w:tblW w:w="0" w:type="auto"/>
        <w:tblLook w:val="04A0" w:firstRow="1" w:lastRow="0" w:firstColumn="1" w:lastColumn="0" w:noHBand="0" w:noVBand="1"/>
      </w:tblPr>
      <w:tblGrid>
        <w:gridCol w:w="1696"/>
        <w:gridCol w:w="7699"/>
      </w:tblGrid>
      <w:tr w:rsidR="00DF2E51" w14:paraId="7F0F7CB8" w14:textId="77777777">
        <w:tc>
          <w:tcPr>
            <w:tcW w:w="1696" w:type="dxa"/>
            <w:shd w:val="clear" w:color="auto" w:fill="FBE4D5" w:themeFill="accent2" w:themeFillTint="33"/>
            <w:vAlign w:val="center"/>
          </w:tcPr>
          <w:p w14:paraId="01D6A5D0" w14:textId="77777777" w:rsidR="00DF2E51" w:rsidRPr="008F5CB2" w:rsidRDefault="00DF2E51">
            <w:pPr>
              <w:jc w:val="center"/>
              <w:rPr>
                <w:b/>
                <w:bCs/>
                <w:sz w:val="28"/>
                <w:szCs w:val="24"/>
              </w:rPr>
            </w:pPr>
            <w:r w:rsidRPr="008F5CB2">
              <w:rPr>
                <w:b/>
                <w:bCs/>
                <w:sz w:val="28"/>
                <w:szCs w:val="24"/>
              </w:rPr>
              <w:t>Id</w:t>
            </w:r>
          </w:p>
        </w:tc>
        <w:tc>
          <w:tcPr>
            <w:tcW w:w="7699" w:type="dxa"/>
            <w:shd w:val="clear" w:color="auto" w:fill="FBE4D5" w:themeFill="accent2" w:themeFillTint="33"/>
            <w:vAlign w:val="center"/>
          </w:tcPr>
          <w:p w14:paraId="22A3C028" w14:textId="77777777" w:rsidR="00DF2E51" w:rsidRPr="008F5CB2" w:rsidRDefault="00DF2E51">
            <w:pPr>
              <w:jc w:val="center"/>
              <w:rPr>
                <w:b/>
                <w:bCs/>
                <w:sz w:val="28"/>
                <w:szCs w:val="24"/>
              </w:rPr>
            </w:pPr>
            <w:r w:rsidRPr="008F5CB2">
              <w:rPr>
                <w:b/>
                <w:bCs/>
                <w:sz w:val="28"/>
                <w:szCs w:val="24"/>
              </w:rPr>
              <w:t>Riesgo</w:t>
            </w:r>
          </w:p>
        </w:tc>
      </w:tr>
      <w:tr w:rsidR="00DF2E51" w14:paraId="0843CF12" w14:textId="77777777">
        <w:tc>
          <w:tcPr>
            <w:tcW w:w="1696" w:type="dxa"/>
            <w:vAlign w:val="center"/>
          </w:tcPr>
          <w:p w14:paraId="1030ACE9" w14:textId="65072CFD" w:rsidR="00DF2E51" w:rsidRDefault="00DF2E51">
            <w:pPr>
              <w:jc w:val="center"/>
            </w:pPr>
            <w:r>
              <w:t>11</w:t>
            </w:r>
          </w:p>
        </w:tc>
        <w:tc>
          <w:tcPr>
            <w:tcW w:w="7699" w:type="dxa"/>
          </w:tcPr>
          <w:p w14:paraId="3666291B" w14:textId="53C17E60" w:rsidR="00DF2E51" w:rsidRDefault="003A453B">
            <w:r w:rsidRPr="003A453B">
              <w:t>Cambios regulatorios</w:t>
            </w:r>
          </w:p>
        </w:tc>
      </w:tr>
      <w:tr w:rsidR="00DF2E51" w14:paraId="073A5CCF" w14:textId="77777777">
        <w:tc>
          <w:tcPr>
            <w:tcW w:w="1696" w:type="dxa"/>
            <w:vAlign w:val="center"/>
          </w:tcPr>
          <w:p w14:paraId="2C6BAC59" w14:textId="77777777" w:rsidR="00DF2E51" w:rsidRDefault="00DF2E51">
            <w:pPr>
              <w:jc w:val="center"/>
            </w:pPr>
            <w:r>
              <w:t>Estrategias</w:t>
            </w:r>
          </w:p>
        </w:tc>
        <w:tc>
          <w:tcPr>
            <w:tcW w:w="7699" w:type="dxa"/>
          </w:tcPr>
          <w:p w14:paraId="3D434E6C" w14:textId="46F5F52D" w:rsidR="00A85B24" w:rsidRDefault="00A85B24" w:rsidP="009115D7">
            <w:pPr>
              <w:pStyle w:val="Prrafodelista"/>
              <w:numPr>
                <w:ilvl w:val="0"/>
                <w:numId w:val="54"/>
              </w:numPr>
            </w:pPr>
            <w:r>
              <w:t>Mantenerse actualizado sobre los marcos legales relevantes y anticipar posibles cambios.</w:t>
            </w:r>
          </w:p>
          <w:p w14:paraId="5A24545B" w14:textId="725E6C95" w:rsidR="00A85B24" w:rsidRDefault="00A85B24" w:rsidP="009115D7">
            <w:pPr>
              <w:pStyle w:val="Prrafodelista"/>
              <w:numPr>
                <w:ilvl w:val="0"/>
                <w:numId w:val="54"/>
              </w:numPr>
            </w:pPr>
            <w:r>
              <w:t>Colaborar con expertos legales para asegurar el cumplimiento normativo.</w:t>
            </w:r>
          </w:p>
          <w:p w14:paraId="2D3892D5" w14:textId="77777777" w:rsidR="009115D7" w:rsidRDefault="00A85B24" w:rsidP="009115D7">
            <w:pPr>
              <w:pStyle w:val="Prrafodelista"/>
              <w:numPr>
                <w:ilvl w:val="0"/>
                <w:numId w:val="54"/>
              </w:numPr>
            </w:pPr>
            <w:r>
              <w:t>Establecer un proceso de revisión legal regular para identificar y abordar posibles riesgos.</w:t>
            </w:r>
          </w:p>
          <w:p w14:paraId="39BF9EC2" w14:textId="577E8EC9" w:rsidR="00DF2E51" w:rsidRDefault="00A85B24" w:rsidP="009115D7">
            <w:pPr>
              <w:pStyle w:val="Prrafodelista"/>
              <w:numPr>
                <w:ilvl w:val="0"/>
                <w:numId w:val="54"/>
              </w:numPr>
            </w:pPr>
            <w:r>
              <w:t>Tener un plan de acción claro en caso de cambios regulatorios, incluyendo la implementación de actualizaciones rápidas si es necesario.</w:t>
            </w:r>
          </w:p>
        </w:tc>
      </w:tr>
    </w:tbl>
    <w:p w14:paraId="611C8B37" w14:textId="5E11A32A" w:rsidR="00DF2E51" w:rsidRDefault="00FD4636" w:rsidP="001B0832">
      <w:pPr>
        <w:pStyle w:val="Titulotabla"/>
      </w:pPr>
      <w:bookmarkStart w:id="568" w:name="_Toc150982850"/>
      <w:r>
        <w:t>Plan de contingencia riesgo 11</w:t>
      </w:r>
      <w:bookmarkEnd w:id="568"/>
    </w:p>
    <w:p w14:paraId="7D1EFB91" w14:textId="77777777" w:rsidR="00DF2E51" w:rsidRDefault="00DF2E51" w:rsidP="001B0832"/>
    <w:tbl>
      <w:tblPr>
        <w:tblStyle w:val="Tablaconcuadrcula"/>
        <w:tblW w:w="0" w:type="auto"/>
        <w:tblLook w:val="04A0" w:firstRow="1" w:lastRow="0" w:firstColumn="1" w:lastColumn="0" w:noHBand="0" w:noVBand="1"/>
      </w:tblPr>
      <w:tblGrid>
        <w:gridCol w:w="1696"/>
        <w:gridCol w:w="7699"/>
      </w:tblGrid>
      <w:tr w:rsidR="00DF2E51" w14:paraId="2B6FC633" w14:textId="77777777">
        <w:tc>
          <w:tcPr>
            <w:tcW w:w="1696" w:type="dxa"/>
            <w:shd w:val="clear" w:color="auto" w:fill="FBE4D5" w:themeFill="accent2" w:themeFillTint="33"/>
            <w:vAlign w:val="center"/>
          </w:tcPr>
          <w:p w14:paraId="35DD814F" w14:textId="77777777" w:rsidR="00DF2E51" w:rsidRPr="008F5CB2" w:rsidRDefault="00DF2E51">
            <w:pPr>
              <w:jc w:val="center"/>
              <w:rPr>
                <w:b/>
                <w:bCs/>
                <w:sz w:val="28"/>
                <w:szCs w:val="24"/>
              </w:rPr>
            </w:pPr>
            <w:r w:rsidRPr="008F5CB2">
              <w:rPr>
                <w:b/>
                <w:bCs/>
                <w:sz w:val="28"/>
                <w:szCs w:val="24"/>
              </w:rPr>
              <w:t>Id</w:t>
            </w:r>
          </w:p>
        </w:tc>
        <w:tc>
          <w:tcPr>
            <w:tcW w:w="7699" w:type="dxa"/>
            <w:shd w:val="clear" w:color="auto" w:fill="FBE4D5" w:themeFill="accent2" w:themeFillTint="33"/>
            <w:vAlign w:val="center"/>
          </w:tcPr>
          <w:p w14:paraId="0DB6733E" w14:textId="77777777" w:rsidR="00DF2E51" w:rsidRPr="008F5CB2" w:rsidRDefault="00DF2E51">
            <w:pPr>
              <w:jc w:val="center"/>
              <w:rPr>
                <w:b/>
                <w:bCs/>
                <w:sz w:val="28"/>
                <w:szCs w:val="24"/>
              </w:rPr>
            </w:pPr>
            <w:r w:rsidRPr="008F5CB2">
              <w:rPr>
                <w:b/>
                <w:bCs/>
                <w:sz w:val="28"/>
                <w:szCs w:val="24"/>
              </w:rPr>
              <w:t>Riesgo</w:t>
            </w:r>
          </w:p>
        </w:tc>
      </w:tr>
      <w:tr w:rsidR="00DF2E51" w14:paraId="150917EC" w14:textId="77777777">
        <w:tc>
          <w:tcPr>
            <w:tcW w:w="1696" w:type="dxa"/>
            <w:vAlign w:val="center"/>
          </w:tcPr>
          <w:p w14:paraId="7A136099" w14:textId="1F81FC8D" w:rsidR="00DF2E51" w:rsidRDefault="00DF2E51">
            <w:pPr>
              <w:jc w:val="center"/>
            </w:pPr>
            <w:r>
              <w:t>12</w:t>
            </w:r>
          </w:p>
        </w:tc>
        <w:tc>
          <w:tcPr>
            <w:tcW w:w="7699" w:type="dxa"/>
          </w:tcPr>
          <w:p w14:paraId="546DD820" w14:textId="3999A2F4" w:rsidR="00DF2E51" w:rsidRDefault="00AC3D22">
            <w:r w:rsidRPr="00AC3D22">
              <w:t>Dependencia de terceros</w:t>
            </w:r>
          </w:p>
        </w:tc>
      </w:tr>
      <w:tr w:rsidR="00DF2E51" w14:paraId="476597EB" w14:textId="77777777">
        <w:tc>
          <w:tcPr>
            <w:tcW w:w="1696" w:type="dxa"/>
            <w:vAlign w:val="center"/>
          </w:tcPr>
          <w:p w14:paraId="18E7797A" w14:textId="77777777" w:rsidR="00DF2E51" w:rsidRDefault="00DF2E51">
            <w:pPr>
              <w:jc w:val="center"/>
            </w:pPr>
            <w:r>
              <w:t>Estrategias</w:t>
            </w:r>
          </w:p>
        </w:tc>
        <w:tc>
          <w:tcPr>
            <w:tcW w:w="7699" w:type="dxa"/>
          </w:tcPr>
          <w:p w14:paraId="130B2DEB" w14:textId="15CDCA9C" w:rsidR="009115D7" w:rsidRDefault="009115D7" w:rsidP="009115D7">
            <w:pPr>
              <w:pStyle w:val="Prrafodelista"/>
              <w:numPr>
                <w:ilvl w:val="0"/>
                <w:numId w:val="53"/>
              </w:numPr>
            </w:pPr>
            <w:r>
              <w:t>Realizar una evaluación exhaustiva de la confiabilidad y estabilidad de los proveedores de servicios externos.</w:t>
            </w:r>
          </w:p>
          <w:p w14:paraId="2EED3BC2" w14:textId="19E4FA1A" w:rsidR="009115D7" w:rsidRDefault="009115D7" w:rsidP="009115D7">
            <w:pPr>
              <w:pStyle w:val="Prrafodelista"/>
              <w:numPr>
                <w:ilvl w:val="0"/>
                <w:numId w:val="53"/>
              </w:numPr>
            </w:pPr>
            <w:r>
              <w:t>Establecer acuerdos de nivel de servicio (SLA) claros con los proveedores.</w:t>
            </w:r>
          </w:p>
          <w:p w14:paraId="5E1A3B78" w14:textId="3DA22648" w:rsidR="009115D7" w:rsidRDefault="009115D7" w:rsidP="009115D7">
            <w:pPr>
              <w:pStyle w:val="Prrafodelista"/>
              <w:numPr>
                <w:ilvl w:val="0"/>
                <w:numId w:val="53"/>
              </w:numPr>
            </w:pPr>
            <w:r>
              <w:t>Implementar una estrategia de contingencia que incluya la posibilidad de cambiar a un proveedor alternativo si es necesario.</w:t>
            </w:r>
          </w:p>
          <w:p w14:paraId="032BEE67" w14:textId="1EB2A169" w:rsidR="00DF2E51" w:rsidRDefault="009115D7" w:rsidP="009115D7">
            <w:pPr>
              <w:pStyle w:val="Prrafodelista"/>
              <w:numPr>
                <w:ilvl w:val="0"/>
                <w:numId w:val="53"/>
              </w:numPr>
            </w:pPr>
            <w:r>
              <w:t>Mantener una comunicación regular con los proveedores para estar al tanto de cambios, actualizaciones y posibles problemas.</w:t>
            </w:r>
          </w:p>
        </w:tc>
      </w:tr>
    </w:tbl>
    <w:p w14:paraId="0D78E854" w14:textId="416B764B" w:rsidR="00DF2E51" w:rsidRDefault="00FD4636" w:rsidP="001B0832">
      <w:pPr>
        <w:pStyle w:val="Titulotabla"/>
      </w:pPr>
      <w:bookmarkStart w:id="569" w:name="_Toc150982851"/>
      <w:r>
        <w:t xml:space="preserve">Plan de contingencia riesgo </w:t>
      </w:r>
      <w:r w:rsidR="00D254FC">
        <w:t>12</w:t>
      </w:r>
      <w:bookmarkEnd w:id="569"/>
    </w:p>
    <w:p w14:paraId="79EF1FBA" w14:textId="77777777" w:rsidR="004D1259" w:rsidRPr="001B0832" w:rsidRDefault="004D1259" w:rsidP="001B0832"/>
    <w:p w14:paraId="5D653132" w14:textId="60839224" w:rsidR="00D17D8F" w:rsidRDefault="00D17D8F" w:rsidP="00935F6C">
      <w:pPr>
        <w:pStyle w:val="Ttulo2"/>
        <w:rPr>
          <w:rFonts w:ascii="Times New Roman" w:hAnsi="Times New Roman" w:cs="Times New Roman"/>
          <w:b/>
        </w:rPr>
      </w:pPr>
      <w:bookmarkStart w:id="570" w:name="_Toc150181544"/>
      <w:bookmarkStart w:id="571" w:name="_Toc150390715"/>
      <w:bookmarkStart w:id="572" w:name="_Toc150418298"/>
      <w:bookmarkStart w:id="573" w:name="_Toc150982809"/>
      <w:r w:rsidRPr="00935F6C">
        <w:rPr>
          <w:rFonts w:ascii="Times New Roman" w:hAnsi="Times New Roman" w:cs="Times New Roman"/>
          <w:b/>
        </w:rPr>
        <w:t xml:space="preserve">4.3 </w:t>
      </w:r>
      <w:r w:rsidR="00DF35CD" w:rsidRPr="00935F6C">
        <w:rPr>
          <w:rFonts w:ascii="Times New Roman" w:hAnsi="Times New Roman" w:cs="Times New Roman"/>
          <w:b/>
        </w:rPr>
        <w:t>Historias de usuario</w:t>
      </w:r>
      <w:bookmarkEnd w:id="570"/>
      <w:bookmarkEnd w:id="571"/>
      <w:bookmarkEnd w:id="572"/>
      <w:bookmarkEnd w:id="573"/>
    </w:p>
    <w:p w14:paraId="6BA5C96B" w14:textId="77777777" w:rsidR="00BD38B5" w:rsidRDefault="0074038A" w:rsidP="00C55E5D">
      <w:r>
        <w:t xml:space="preserve">De acuerdo </w:t>
      </w:r>
      <w:r w:rsidR="00B91BCE">
        <w:t>con</w:t>
      </w:r>
      <w:r>
        <w:t xml:space="preserve"> la metodología XP, las historias de usuario</w:t>
      </w:r>
      <w:r w:rsidR="007D15B2">
        <w:t xml:space="preserve"> son la herramienta que permite obtener las principales funcionalidades del sistema. </w:t>
      </w:r>
      <w:r w:rsidR="00B91BCE">
        <w:t xml:space="preserve">Realizando la investigación pertinente, se </w:t>
      </w:r>
      <w:r w:rsidR="00A624C8">
        <w:t xml:space="preserve">obtuvo que existen 3 tipos de historias de usuario </w:t>
      </w:r>
      <w:r w:rsidR="002715A5">
        <w:t xml:space="preserve">con las que podemos </w:t>
      </w:r>
      <w:r w:rsidR="006B7A30">
        <w:t xml:space="preserve">definir la importancia </w:t>
      </w:r>
      <w:r w:rsidR="00BD38B5">
        <w:t>con la que se tendrá que desarrollar cada funcionalidad descrita en la historia de usuario.</w:t>
      </w:r>
    </w:p>
    <w:p w14:paraId="4ECA2480" w14:textId="43285C50" w:rsidR="001F5C01" w:rsidRDefault="009E6CEE" w:rsidP="00C55E5D">
      <w:r>
        <w:t xml:space="preserve">Es por eso </w:t>
      </w:r>
      <w:r w:rsidR="001F5C01">
        <w:t xml:space="preserve">por lo </w:t>
      </w:r>
      <w:r>
        <w:t>que</w:t>
      </w:r>
      <w:r w:rsidR="001F5C01">
        <w:t xml:space="preserve">, </w:t>
      </w:r>
      <w:r>
        <w:t xml:space="preserve">para esta sección del documento, se definen cuáles son las historias de usuario considerando 3 </w:t>
      </w:r>
      <w:r w:rsidR="001F5C01">
        <w:t>categorías:</w:t>
      </w:r>
    </w:p>
    <w:p w14:paraId="3CCDF98D" w14:textId="02A4D308" w:rsidR="00C55E5D" w:rsidRDefault="001F5C01" w:rsidP="009115D7">
      <w:pPr>
        <w:pStyle w:val="Prrafodelista"/>
        <w:numPr>
          <w:ilvl w:val="0"/>
          <w:numId w:val="26"/>
        </w:numPr>
      </w:pPr>
      <w:r>
        <w:lastRenderedPageBreak/>
        <w:t>Historias de usuario de mayor prioridad</w:t>
      </w:r>
    </w:p>
    <w:p w14:paraId="3073EF28" w14:textId="40612D94" w:rsidR="001F5C01" w:rsidRDefault="001F5C01" w:rsidP="009115D7">
      <w:pPr>
        <w:pStyle w:val="Prrafodelista"/>
        <w:numPr>
          <w:ilvl w:val="0"/>
          <w:numId w:val="26"/>
        </w:numPr>
      </w:pPr>
      <w:r>
        <w:t>Historias de usuario de mediana prioridad</w:t>
      </w:r>
    </w:p>
    <w:p w14:paraId="095875DF" w14:textId="359DA1B6" w:rsidR="001F5C01" w:rsidRDefault="001F5C01" w:rsidP="009115D7">
      <w:pPr>
        <w:pStyle w:val="Prrafodelista"/>
        <w:numPr>
          <w:ilvl w:val="0"/>
          <w:numId w:val="26"/>
        </w:numPr>
      </w:pPr>
      <w:r>
        <w:t xml:space="preserve">Historias de usuario de </w:t>
      </w:r>
      <w:r w:rsidR="00A55B8B">
        <w:t>menos prioridad</w:t>
      </w:r>
    </w:p>
    <w:p w14:paraId="0119C18E" w14:textId="5DD456B4" w:rsidR="00A55B8B" w:rsidRPr="00C55E5D" w:rsidRDefault="00A55B8B" w:rsidP="00A55B8B">
      <w:r>
        <w:t>A continuación, se presentan las tablas correspondientes a las historias de usuario detallando en qu</w:t>
      </w:r>
      <w:r w:rsidR="004E4446">
        <w:t xml:space="preserve">é </w:t>
      </w:r>
      <w:r>
        <w:t>consisten, quién es el encargado, el tipo de prioridad</w:t>
      </w:r>
      <w:r w:rsidR="007F618A">
        <w:t xml:space="preserve"> y los criterios de validación.</w:t>
      </w:r>
    </w:p>
    <w:p w14:paraId="297F2061" w14:textId="6850A9EA" w:rsidR="005E30A4" w:rsidRPr="00DD2F75" w:rsidRDefault="005E30A4" w:rsidP="00DD2F75">
      <w:pPr>
        <w:pStyle w:val="Ttulo3"/>
        <w:rPr>
          <w:rFonts w:cs="Times New Roman"/>
          <w:b/>
          <w:bCs/>
        </w:rPr>
      </w:pPr>
      <w:bookmarkStart w:id="574" w:name="_Toc150390716"/>
      <w:bookmarkStart w:id="575" w:name="_Toc150418299"/>
      <w:bookmarkStart w:id="576" w:name="_Toc150982810"/>
      <w:r w:rsidRPr="00DD2F75">
        <w:rPr>
          <w:rFonts w:cs="Times New Roman"/>
          <w:b/>
        </w:rPr>
        <w:t xml:space="preserve">4.3.1 </w:t>
      </w:r>
      <w:r w:rsidRPr="00DD2F75">
        <w:rPr>
          <w:rFonts w:cs="Times New Roman"/>
          <w:b/>
          <w:bCs/>
        </w:rPr>
        <w:t>Historias de usuario de mayor prioridad</w:t>
      </w:r>
      <w:bookmarkEnd w:id="574"/>
      <w:bookmarkEnd w:id="575"/>
      <w:bookmarkEnd w:id="576"/>
    </w:p>
    <w:tbl>
      <w:tblPr>
        <w:tblStyle w:val="Tablaconcuadrcula"/>
        <w:tblW w:w="0" w:type="auto"/>
        <w:tblLook w:val="04A0" w:firstRow="1" w:lastRow="0" w:firstColumn="1" w:lastColumn="0" w:noHBand="0" w:noVBand="1"/>
      </w:tblPr>
      <w:tblGrid>
        <w:gridCol w:w="4396"/>
        <w:gridCol w:w="4432"/>
      </w:tblGrid>
      <w:tr w:rsidR="005E30A4" w14:paraId="51987C4C" w14:textId="77777777">
        <w:tc>
          <w:tcPr>
            <w:tcW w:w="8828" w:type="dxa"/>
            <w:gridSpan w:val="2"/>
            <w:shd w:val="clear" w:color="auto" w:fill="B4C6E7" w:themeFill="accent1" w:themeFillTint="66"/>
          </w:tcPr>
          <w:p w14:paraId="0D09F213" w14:textId="77777777" w:rsidR="005E30A4" w:rsidRPr="00116714" w:rsidRDefault="005E30A4">
            <w:pPr>
              <w:tabs>
                <w:tab w:val="left" w:pos="2930"/>
              </w:tabs>
              <w:jc w:val="center"/>
              <w:rPr>
                <w:rFonts w:cs="Times New Roman"/>
                <w:b/>
                <w:bCs/>
                <w:szCs w:val="24"/>
              </w:rPr>
            </w:pPr>
            <w:r w:rsidRPr="00116714">
              <w:rPr>
                <w:rFonts w:cs="Times New Roman"/>
                <w:b/>
                <w:bCs/>
                <w:szCs w:val="24"/>
              </w:rPr>
              <w:t>Nombre: Iniciar sesión</w:t>
            </w:r>
          </w:p>
        </w:tc>
      </w:tr>
      <w:tr w:rsidR="005E30A4" w14:paraId="2D231384" w14:textId="77777777">
        <w:tc>
          <w:tcPr>
            <w:tcW w:w="4396" w:type="dxa"/>
            <w:vAlign w:val="center"/>
          </w:tcPr>
          <w:p w14:paraId="61E54EB1" w14:textId="77777777" w:rsidR="005E30A4" w:rsidRDefault="005E30A4">
            <w:pPr>
              <w:tabs>
                <w:tab w:val="left" w:pos="2930"/>
              </w:tabs>
              <w:jc w:val="center"/>
              <w:rPr>
                <w:rFonts w:cs="Times New Roman"/>
              </w:rPr>
            </w:pPr>
            <w:r>
              <w:rPr>
                <w:rFonts w:cs="Times New Roman"/>
              </w:rPr>
              <w:t>Identificador: HU1</w:t>
            </w:r>
          </w:p>
        </w:tc>
        <w:tc>
          <w:tcPr>
            <w:tcW w:w="4432" w:type="dxa"/>
            <w:vAlign w:val="center"/>
          </w:tcPr>
          <w:p w14:paraId="3508C966" w14:textId="77777777" w:rsidR="005E30A4" w:rsidRDefault="005E30A4">
            <w:pPr>
              <w:tabs>
                <w:tab w:val="left" w:pos="2930"/>
              </w:tabs>
              <w:jc w:val="center"/>
              <w:rPr>
                <w:rFonts w:cs="Times New Roman"/>
              </w:rPr>
            </w:pPr>
            <w:r>
              <w:rPr>
                <w:rFonts w:cs="Times New Roman"/>
              </w:rPr>
              <w:t>Usuario: Gerente, empleado</w:t>
            </w:r>
          </w:p>
        </w:tc>
      </w:tr>
      <w:tr w:rsidR="005E30A4" w14:paraId="4BB1B3EC" w14:textId="77777777">
        <w:tc>
          <w:tcPr>
            <w:tcW w:w="4396" w:type="dxa"/>
            <w:vAlign w:val="center"/>
          </w:tcPr>
          <w:p w14:paraId="35B0710A" w14:textId="77777777" w:rsidR="005E30A4" w:rsidRDefault="005E30A4">
            <w:pPr>
              <w:tabs>
                <w:tab w:val="left" w:pos="2930"/>
              </w:tabs>
              <w:jc w:val="center"/>
              <w:rPr>
                <w:rFonts w:cs="Times New Roman"/>
              </w:rPr>
            </w:pPr>
            <w:r>
              <w:rPr>
                <w:rFonts w:cs="Times New Roman"/>
              </w:rPr>
              <w:t>Prioridad: Alta</w:t>
            </w:r>
          </w:p>
        </w:tc>
        <w:tc>
          <w:tcPr>
            <w:tcW w:w="4432" w:type="dxa"/>
            <w:vAlign w:val="center"/>
          </w:tcPr>
          <w:p w14:paraId="4CED6E6A" w14:textId="77777777" w:rsidR="005E30A4" w:rsidRDefault="005E30A4">
            <w:pPr>
              <w:tabs>
                <w:tab w:val="left" w:pos="2930"/>
              </w:tabs>
              <w:jc w:val="center"/>
              <w:rPr>
                <w:rFonts w:cs="Times New Roman"/>
              </w:rPr>
            </w:pPr>
            <w:r>
              <w:rPr>
                <w:rFonts w:cs="Times New Roman"/>
              </w:rPr>
              <w:t xml:space="preserve">Riesgo en desarrollo: </w:t>
            </w:r>
            <w:r w:rsidRPr="021F61F0">
              <w:rPr>
                <w:rFonts w:cs="Times New Roman"/>
              </w:rPr>
              <w:t>Medio</w:t>
            </w:r>
          </w:p>
        </w:tc>
      </w:tr>
      <w:tr w:rsidR="005E30A4" w14:paraId="4E32F975" w14:textId="77777777">
        <w:tc>
          <w:tcPr>
            <w:tcW w:w="8828" w:type="dxa"/>
            <w:gridSpan w:val="2"/>
          </w:tcPr>
          <w:p w14:paraId="7B502F49" w14:textId="47631F3A" w:rsidR="005E30A4" w:rsidRDefault="005E30A4">
            <w:pPr>
              <w:tabs>
                <w:tab w:val="left" w:pos="2930"/>
              </w:tabs>
              <w:rPr>
                <w:rFonts w:cs="Times New Roman"/>
              </w:rPr>
            </w:pPr>
            <w:r>
              <w:rPr>
                <w:rFonts w:cs="Times New Roman"/>
              </w:rPr>
              <w:t xml:space="preserve">Responsable: </w:t>
            </w:r>
          </w:p>
        </w:tc>
      </w:tr>
      <w:tr w:rsidR="005E30A4" w14:paraId="460022D9" w14:textId="77777777">
        <w:tc>
          <w:tcPr>
            <w:tcW w:w="8828" w:type="dxa"/>
            <w:gridSpan w:val="2"/>
          </w:tcPr>
          <w:p w14:paraId="1498D3C0" w14:textId="77777777" w:rsidR="005E30A4" w:rsidRDefault="005E30A4">
            <w:pPr>
              <w:tabs>
                <w:tab w:val="left" w:pos="2930"/>
              </w:tabs>
              <w:rPr>
                <w:rFonts w:cs="Times New Roman"/>
              </w:rPr>
            </w:pPr>
            <w:r>
              <w:rPr>
                <w:rFonts w:cs="Times New Roman"/>
              </w:rPr>
              <w:t xml:space="preserve">Descripción: </w:t>
            </w:r>
            <w:r w:rsidRPr="00514A7A">
              <w:rPr>
                <w:rFonts w:cs="Times New Roman"/>
              </w:rPr>
              <w:t xml:space="preserve">Como usuario gerente o usuario empleado, quiero poder iniciar sesión para </w:t>
            </w:r>
            <w:r>
              <w:rPr>
                <w:rFonts w:cs="Times New Roman"/>
              </w:rPr>
              <w:t>acceder al sistema y utilizar sus funcionalidades.</w:t>
            </w:r>
          </w:p>
        </w:tc>
      </w:tr>
      <w:tr w:rsidR="005E30A4" w14:paraId="249F2697" w14:textId="77777777">
        <w:trPr>
          <w:trHeight w:val="300"/>
        </w:trPr>
        <w:tc>
          <w:tcPr>
            <w:tcW w:w="8828" w:type="dxa"/>
            <w:gridSpan w:val="2"/>
          </w:tcPr>
          <w:p w14:paraId="0E45BE38" w14:textId="5EF45E06" w:rsidR="005E30A4" w:rsidRDefault="005E30A4">
            <w:pPr>
              <w:tabs>
                <w:tab w:val="left" w:pos="2930"/>
              </w:tabs>
              <w:rPr>
                <w:rFonts w:cs="Times New Roman"/>
              </w:rPr>
            </w:pPr>
            <w:r w:rsidRPr="2757CEED">
              <w:rPr>
                <w:rFonts w:cs="Times New Roman"/>
              </w:rPr>
              <w:t>Criterio de validación: el usuario puede iniciar sesión con éxito es dirigido según sus permisos</w:t>
            </w:r>
            <w:r w:rsidR="005B0751">
              <w:rPr>
                <w:rFonts w:cs="Times New Roman"/>
              </w:rPr>
              <w:t>.</w:t>
            </w:r>
            <w:r w:rsidRPr="2757CEED">
              <w:rPr>
                <w:rFonts w:cs="Times New Roman"/>
              </w:rPr>
              <w:t xml:space="preserve"> </w:t>
            </w:r>
          </w:p>
        </w:tc>
      </w:tr>
    </w:tbl>
    <w:p w14:paraId="025386FE" w14:textId="1C126420" w:rsidR="00D4759A" w:rsidRDefault="004A5B86" w:rsidP="008665A3">
      <w:pPr>
        <w:pStyle w:val="Titulotabla"/>
      </w:pPr>
      <w:bookmarkStart w:id="577" w:name="_Toc150982852"/>
      <w:r>
        <w:t>Historia de usuario 1</w:t>
      </w:r>
      <w:bookmarkEnd w:id="577"/>
    </w:p>
    <w:tbl>
      <w:tblPr>
        <w:tblStyle w:val="Tablaconcuadrcula"/>
        <w:tblW w:w="8828" w:type="dxa"/>
        <w:tblLook w:val="04A0" w:firstRow="1" w:lastRow="0" w:firstColumn="1" w:lastColumn="0" w:noHBand="0" w:noVBand="1"/>
      </w:tblPr>
      <w:tblGrid>
        <w:gridCol w:w="4396"/>
        <w:gridCol w:w="4432"/>
      </w:tblGrid>
      <w:tr w:rsidR="005E30A4" w14:paraId="4A8B886D" w14:textId="77777777">
        <w:tc>
          <w:tcPr>
            <w:tcW w:w="8828" w:type="dxa"/>
            <w:gridSpan w:val="2"/>
            <w:shd w:val="clear" w:color="auto" w:fill="B4C6E7" w:themeFill="accent1" w:themeFillTint="66"/>
          </w:tcPr>
          <w:p w14:paraId="4FA365F7" w14:textId="77777777" w:rsidR="005E30A4" w:rsidRPr="00116714" w:rsidRDefault="005E30A4">
            <w:pPr>
              <w:tabs>
                <w:tab w:val="left" w:pos="2930"/>
              </w:tabs>
              <w:jc w:val="center"/>
              <w:rPr>
                <w:rFonts w:cs="Times New Roman"/>
                <w:b/>
                <w:bCs/>
                <w:szCs w:val="24"/>
              </w:rPr>
            </w:pPr>
            <w:r w:rsidRPr="00116714">
              <w:rPr>
                <w:rFonts w:cs="Times New Roman"/>
                <w:b/>
                <w:bCs/>
                <w:szCs w:val="24"/>
              </w:rPr>
              <w:t>Nombre: Cerrar sesión</w:t>
            </w:r>
          </w:p>
        </w:tc>
      </w:tr>
      <w:tr w:rsidR="005E30A4" w14:paraId="1E2D63D4" w14:textId="77777777">
        <w:trPr>
          <w:trHeight w:val="405"/>
        </w:trPr>
        <w:tc>
          <w:tcPr>
            <w:tcW w:w="4396" w:type="dxa"/>
            <w:vAlign w:val="center"/>
          </w:tcPr>
          <w:p w14:paraId="65FD9350" w14:textId="77777777" w:rsidR="005E30A4" w:rsidRDefault="005E30A4">
            <w:pPr>
              <w:tabs>
                <w:tab w:val="left" w:pos="2930"/>
              </w:tabs>
              <w:jc w:val="center"/>
              <w:rPr>
                <w:rFonts w:cs="Times New Roman"/>
              </w:rPr>
            </w:pPr>
            <w:r>
              <w:rPr>
                <w:rFonts w:cs="Times New Roman"/>
              </w:rPr>
              <w:t>Identificador: HU2</w:t>
            </w:r>
          </w:p>
        </w:tc>
        <w:tc>
          <w:tcPr>
            <w:tcW w:w="4432" w:type="dxa"/>
            <w:vAlign w:val="center"/>
          </w:tcPr>
          <w:p w14:paraId="4C095C79" w14:textId="77777777" w:rsidR="005E30A4" w:rsidRDefault="005E30A4">
            <w:pPr>
              <w:tabs>
                <w:tab w:val="left" w:pos="2930"/>
              </w:tabs>
              <w:jc w:val="center"/>
              <w:rPr>
                <w:rFonts w:cs="Times New Roman"/>
              </w:rPr>
            </w:pPr>
            <w:r>
              <w:rPr>
                <w:rFonts w:cs="Times New Roman"/>
              </w:rPr>
              <w:t>Usuario: Gerente, empleado</w:t>
            </w:r>
          </w:p>
        </w:tc>
      </w:tr>
      <w:tr w:rsidR="005E30A4" w14:paraId="547F07D6" w14:textId="77777777">
        <w:tc>
          <w:tcPr>
            <w:tcW w:w="4396" w:type="dxa"/>
            <w:vAlign w:val="center"/>
          </w:tcPr>
          <w:p w14:paraId="4E5B75A3" w14:textId="77777777" w:rsidR="005E30A4" w:rsidRDefault="005E30A4">
            <w:pPr>
              <w:tabs>
                <w:tab w:val="left" w:pos="2930"/>
              </w:tabs>
              <w:jc w:val="center"/>
              <w:rPr>
                <w:rFonts w:cs="Times New Roman"/>
              </w:rPr>
            </w:pPr>
            <w:r>
              <w:rPr>
                <w:rFonts w:cs="Times New Roman"/>
              </w:rPr>
              <w:t>Prioridad: Alta</w:t>
            </w:r>
          </w:p>
        </w:tc>
        <w:tc>
          <w:tcPr>
            <w:tcW w:w="4432" w:type="dxa"/>
            <w:vAlign w:val="center"/>
          </w:tcPr>
          <w:p w14:paraId="25BCBBD8" w14:textId="77777777" w:rsidR="005E30A4" w:rsidRDefault="005E30A4">
            <w:pPr>
              <w:tabs>
                <w:tab w:val="left" w:pos="2930"/>
              </w:tabs>
              <w:jc w:val="center"/>
              <w:rPr>
                <w:rFonts w:cs="Times New Roman"/>
              </w:rPr>
            </w:pPr>
            <w:r>
              <w:rPr>
                <w:rFonts w:cs="Times New Roman"/>
              </w:rPr>
              <w:t>Riesgo en desarrollo: Bajo</w:t>
            </w:r>
          </w:p>
        </w:tc>
      </w:tr>
      <w:tr w:rsidR="005E30A4" w14:paraId="011B02D4" w14:textId="77777777">
        <w:tc>
          <w:tcPr>
            <w:tcW w:w="8828" w:type="dxa"/>
            <w:gridSpan w:val="2"/>
          </w:tcPr>
          <w:p w14:paraId="285C89B1" w14:textId="7F039474" w:rsidR="005E30A4" w:rsidRDefault="005E30A4">
            <w:pPr>
              <w:tabs>
                <w:tab w:val="left" w:pos="2930"/>
              </w:tabs>
              <w:rPr>
                <w:rFonts w:cs="Times New Roman"/>
              </w:rPr>
            </w:pPr>
            <w:r>
              <w:rPr>
                <w:rFonts w:cs="Times New Roman"/>
              </w:rPr>
              <w:t xml:space="preserve">Responsable: </w:t>
            </w:r>
          </w:p>
        </w:tc>
      </w:tr>
      <w:tr w:rsidR="005E30A4" w14:paraId="5E72D837" w14:textId="77777777">
        <w:tc>
          <w:tcPr>
            <w:tcW w:w="8828" w:type="dxa"/>
            <w:gridSpan w:val="2"/>
          </w:tcPr>
          <w:p w14:paraId="044822FC" w14:textId="77777777" w:rsidR="005E30A4" w:rsidRDefault="005E30A4">
            <w:pPr>
              <w:tabs>
                <w:tab w:val="left" w:pos="2930"/>
              </w:tabs>
              <w:rPr>
                <w:rFonts w:cs="Times New Roman"/>
              </w:rPr>
            </w:pPr>
            <w:r>
              <w:rPr>
                <w:rFonts w:cs="Times New Roman"/>
              </w:rPr>
              <w:t>Descripción: Como usuario gerente o usuario empleado, quiero poder cerrar sesión para no comprometer mis credenciales para ingresar al sistema.</w:t>
            </w:r>
          </w:p>
        </w:tc>
      </w:tr>
      <w:tr w:rsidR="005E30A4" w14:paraId="2FE6DC45" w14:textId="77777777">
        <w:tc>
          <w:tcPr>
            <w:tcW w:w="8828" w:type="dxa"/>
            <w:gridSpan w:val="2"/>
          </w:tcPr>
          <w:p w14:paraId="76DDA3EE" w14:textId="332866D7" w:rsidR="005E30A4" w:rsidRDefault="005E30A4">
            <w:pPr>
              <w:tabs>
                <w:tab w:val="left" w:pos="2930"/>
              </w:tabs>
              <w:rPr>
                <w:rFonts w:cs="Times New Roman"/>
              </w:rPr>
            </w:pPr>
            <w:r>
              <w:rPr>
                <w:rFonts w:cs="Times New Roman"/>
              </w:rPr>
              <w:t>Criterio de validación:</w:t>
            </w:r>
            <w:r w:rsidRPr="2757CEED">
              <w:rPr>
                <w:rFonts w:cs="Times New Roman"/>
              </w:rPr>
              <w:t xml:space="preserve"> </w:t>
            </w:r>
          </w:p>
        </w:tc>
      </w:tr>
    </w:tbl>
    <w:p w14:paraId="590B9D69" w14:textId="73E619FD" w:rsidR="00465866" w:rsidRPr="00465866" w:rsidRDefault="00465866" w:rsidP="00465866">
      <w:pPr>
        <w:pStyle w:val="Titulotabla"/>
      </w:pPr>
      <w:bookmarkStart w:id="578" w:name="_Toc150982853"/>
      <w:r>
        <w:t>Historia de usuario 2</w:t>
      </w:r>
      <w:bookmarkEnd w:id="578"/>
    </w:p>
    <w:tbl>
      <w:tblPr>
        <w:tblStyle w:val="Tablaconcuadrcula"/>
        <w:tblW w:w="0" w:type="auto"/>
        <w:tblLook w:val="04A0" w:firstRow="1" w:lastRow="0" w:firstColumn="1" w:lastColumn="0" w:noHBand="0" w:noVBand="1"/>
      </w:tblPr>
      <w:tblGrid>
        <w:gridCol w:w="4396"/>
        <w:gridCol w:w="4432"/>
      </w:tblGrid>
      <w:tr w:rsidR="005E30A4" w14:paraId="1DEA4F37" w14:textId="77777777">
        <w:tc>
          <w:tcPr>
            <w:tcW w:w="8828" w:type="dxa"/>
            <w:gridSpan w:val="2"/>
            <w:shd w:val="clear" w:color="auto" w:fill="B4C6E7" w:themeFill="accent1" w:themeFillTint="66"/>
          </w:tcPr>
          <w:p w14:paraId="12C15519" w14:textId="09C4CDC7" w:rsidR="005E30A4" w:rsidRPr="00116714" w:rsidRDefault="009264B0">
            <w:pPr>
              <w:tabs>
                <w:tab w:val="left" w:pos="2930"/>
              </w:tabs>
              <w:jc w:val="center"/>
              <w:rPr>
                <w:rFonts w:cs="Times New Roman"/>
                <w:b/>
                <w:bCs/>
                <w:szCs w:val="24"/>
              </w:rPr>
            </w:pPr>
            <w:r w:rsidRPr="009264B0">
              <w:rPr>
                <w:rFonts w:cs="Times New Roman"/>
                <w:b/>
                <w:bCs/>
                <w:szCs w:val="24"/>
              </w:rPr>
              <w:t>Nombre: Recuperar Contraseña</w:t>
            </w:r>
          </w:p>
        </w:tc>
      </w:tr>
      <w:tr w:rsidR="005E30A4" w14:paraId="509B69A2" w14:textId="77777777">
        <w:tc>
          <w:tcPr>
            <w:tcW w:w="4396" w:type="dxa"/>
            <w:vAlign w:val="center"/>
          </w:tcPr>
          <w:p w14:paraId="40EDAE1F" w14:textId="747FD979" w:rsidR="005E30A4" w:rsidRDefault="008E5457">
            <w:pPr>
              <w:tabs>
                <w:tab w:val="left" w:pos="2930"/>
              </w:tabs>
              <w:jc w:val="center"/>
              <w:rPr>
                <w:rFonts w:cs="Times New Roman"/>
              </w:rPr>
            </w:pPr>
            <w:r w:rsidRPr="008E5457">
              <w:rPr>
                <w:rFonts w:cs="Times New Roman"/>
              </w:rPr>
              <w:t>Identificador: HU</w:t>
            </w:r>
            <w:r>
              <w:rPr>
                <w:rFonts w:cs="Times New Roman"/>
              </w:rPr>
              <w:t>3</w:t>
            </w:r>
            <w:r w:rsidR="00520009">
              <w:rPr>
                <w:rFonts w:cs="Times New Roman"/>
              </w:rPr>
              <w:t>.</w:t>
            </w:r>
          </w:p>
        </w:tc>
        <w:tc>
          <w:tcPr>
            <w:tcW w:w="4432" w:type="dxa"/>
            <w:vAlign w:val="center"/>
          </w:tcPr>
          <w:p w14:paraId="793DBD7D" w14:textId="4493C881" w:rsidR="005E30A4" w:rsidRDefault="00E05CB2">
            <w:pPr>
              <w:tabs>
                <w:tab w:val="left" w:pos="2930"/>
              </w:tabs>
              <w:jc w:val="center"/>
              <w:rPr>
                <w:rFonts w:cs="Times New Roman"/>
              </w:rPr>
            </w:pPr>
            <w:r w:rsidRPr="00E05CB2">
              <w:rPr>
                <w:rFonts w:cs="Times New Roman"/>
              </w:rPr>
              <w:t>Usuario: Gerente, Empleado</w:t>
            </w:r>
            <w:r w:rsidR="00520009">
              <w:rPr>
                <w:rFonts w:cs="Times New Roman"/>
              </w:rPr>
              <w:t>.</w:t>
            </w:r>
          </w:p>
        </w:tc>
      </w:tr>
      <w:tr w:rsidR="005E30A4" w14:paraId="52BDAC2F" w14:textId="77777777">
        <w:tc>
          <w:tcPr>
            <w:tcW w:w="4396" w:type="dxa"/>
            <w:vAlign w:val="center"/>
          </w:tcPr>
          <w:p w14:paraId="75304430" w14:textId="64854ED4" w:rsidR="005E30A4" w:rsidRDefault="00CF796A">
            <w:pPr>
              <w:tabs>
                <w:tab w:val="left" w:pos="2930"/>
              </w:tabs>
              <w:jc w:val="center"/>
              <w:rPr>
                <w:rFonts w:cs="Times New Roman"/>
              </w:rPr>
            </w:pPr>
            <w:r w:rsidRPr="00CF796A">
              <w:rPr>
                <w:rFonts w:cs="Times New Roman"/>
              </w:rPr>
              <w:t>Prioridad: Media</w:t>
            </w:r>
          </w:p>
        </w:tc>
        <w:tc>
          <w:tcPr>
            <w:tcW w:w="4432" w:type="dxa"/>
            <w:vAlign w:val="center"/>
          </w:tcPr>
          <w:p w14:paraId="57B4EB8F" w14:textId="1C83F940" w:rsidR="005E30A4" w:rsidRDefault="00CF796A">
            <w:pPr>
              <w:tabs>
                <w:tab w:val="left" w:pos="2930"/>
              </w:tabs>
              <w:jc w:val="center"/>
              <w:rPr>
                <w:rFonts w:cs="Times New Roman"/>
              </w:rPr>
            </w:pPr>
            <w:r w:rsidRPr="00CF796A">
              <w:rPr>
                <w:rFonts w:cs="Times New Roman"/>
              </w:rPr>
              <w:t>Riesgo en Desarrollo: Bajo</w:t>
            </w:r>
          </w:p>
        </w:tc>
      </w:tr>
      <w:tr w:rsidR="005E30A4" w14:paraId="37636B9B" w14:textId="77777777">
        <w:tc>
          <w:tcPr>
            <w:tcW w:w="8828" w:type="dxa"/>
            <w:gridSpan w:val="2"/>
          </w:tcPr>
          <w:p w14:paraId="51835BBE" w14:textId="0EC25208" w:rsidR="005E30A4" w:rsidRDefault="008223BC">
            <w:pPr>
              <w:tabs>
                <w:tab w:val="left" w:pos="2930"/>
              </w:tabs>
              <w:rPr>
                <w:rFonts w:cs="Times New Roman"/>
              </w:rPr>
            </w:pPr>
            <w:r w:rsidRPr="008223BC">
              <w:rPr>
                <w:rFonts w:cs="Times New Roman"/>
              </w:rPr>
              <w:t>Responsable:</w:t>
            </w:r>
          </w:p>
        </w:tc>
      </w:tr>
      <w:tr w:rsidR="005E30A4" w14:paraId="06C1522F" w14:textId="77777777">
        <w:tc>
          <w:tcPr>
            <w:tcW w:w="8828" w:type="dxa"/>
            <w:gridSpan w:val="2"/>
          </w:tcPr>
          <w:p w14:paraId="7C23DC24" w14:textId="3427B244" w:rsidR="005E30A4" w:rsidRPr="00BD5DDD" w:rsidRDefault="008223BC">
            <w:pPr>
              <w:tabs>
                <w:tab w:val="left" w:pos="2930"/>
              </w:tabs>
              <w:rPr>
                <w:rFonts w:cs="Times New Roman"/>
                <w:szCs w:val="24"/>
              </w:rPr>
            </w:pPr>
            <w:r w:rsidRPr="008223BC">
              <w:rPr>
                <w:rFonts w:cs="Times New Roman"/>
                <w:szCs w:val="24"/>
              </w:rPr>
              <w:t>Descripción: Como usuario gerente o usuario empleado, quiero tener la capacidad de recuperar mi contraseña en caso de olvido</w:t>
            </w:r>
          </w:p>
        </w:tc>
      </w:tr>
      <w:tr w:rsidR="005E30A4" w14:paraId="14A75CF7" w14:textId="77777777">
        <w:tc>
          <w:tcPr>
            <w:tcW w:w="8828" w:type="dxa"/>
            <w:gridSpan w:val="2"/>
          </w:tcPr>
          <w:p w14:paraId="417A875A" w14:textId="2A312CCA" w:rsidR="005E30A4" w:rsidRDefault="00503481" w:rsidP="00A05D3E">
            <w:pPr>
              <w:tabs>
                <w:tab w:val="left" w:pos="2930"/>
              </w:tabs>
              <w:ind w:left="2930" w:hanging="2930"/>
              <w:rPr>
                <w:rFonts w:cs="Times New Roman"/>
              </w:rPr>
            </w:pPr>
            <w:r>
              <w:rPr>
                <w:rFonts w:cs="Times New Roman"/>
              </w:rPr>
              <w:t>Criterio de validación:</w:t>
            </w:r>
          </w:p>
        </w:tc>
      </w:tr>
    </w:tbl>
    <w:p w14:paraId="73A63E54" w14:textId="13B87966" w:rsidR="005E30A4" w:rsidRDefault="00465866" w:rsidP="00465866">
      <w:pPr>
        <w:pStyle w:val="Titulotabla"/>
      </w:pPr>
      <w:bookmarkStart w:id="579" w:name="_Toc150982854"/>
      <w:r>
        <w:t>Historia de usuario 3</w:t>
      </w:r>
      <w:bookmarkEnd w:id="579"/>
    </w:p>
    <w:tbl>
      <w:tblPr>
        <w:tblStyle w:val="Tablaconcuadrcula"/>
        <w:tblW w:w="8926" w:type="dxa"/>
        <w:tblLook w:val="04A0" w:firstRow="1" w:lastRow="0" w:firstColumn="1" w:lastColumn="0" w:noHBand="0" w:noVBand="1"/>
      </w:tblPr>
      <w:tblGrid>
        <w:gridCol w:w="4396"/>
        <w:gridCol w:w="4530"/>
      </w:tblGrid>
      <w:tr w:rsidR="00D4759A" w14:paraId="2FC37CC9" w14:textId="77777777">
        <w:tc>
          <w:tcPr>
            <w:tcW w:w="8926" w:type="dxa"/>
            <w:gridSpan w:val="2"/>
            <w:shd w:val="clear" w:color="auto" w:fill="B4C6E7" w:themeFill="accent1" w:themeFillTint="66"/>
          </w:tcPr>
          <w:p w14:paraId="44E8BDBB" w14:textId="77777777" w:rsidR="00D4759A" w:rsidRPr="00116714" w:rsidRDefault="00D4759A">
            <w:pPr>
              <w:tabs>
                <w:tab w:val="left" w:pos="2930"/>
              </w:tabs>
              <w:jc w:val="center"/>
              <w:rPr>
                <w:rFonts w:cs="Times New Roman"/>
                <w:b/>
                <w:bCs/>
                <w:szCs w:val="24"/>
              </w:rPr>
            </w:pPr>
            <w:r w:rsidRPr="00DC0C9B">
              <w:rPr>
                <w:b/>
                <w:bCs/>
              </w:rPr>
              <w:t xml:space="preserve">Nombre: Pantalla de inicio </w:t>
            </w:r>
          </w:p>
        </w:tc>
      </w:tr>
      <w:tr w:rsidR="00D4759A" w14:paraId="7B597719" w14:textId="77777777">
        <w:tc>
          <w:tcPr>
            <w:tcW w:w="4396" w:type="dxa"/>
          </w:tcPr>
          <w:p w14:paraId="7996FA4A" w14:textId="65FDE2A9" w:rsidR="00D4759A" w:rsidRDefault="00D4759A">
            <w:pPr>
              <w:tabs>
                <w:tab w:val="left" w:pos="2930"/>
              </w:tabs>
              <w:jc w:val="center"/>
              <w:rPr>
                <w:rFonts w:cs="Times New Roman"/>
              </w:rPr>
            </w:pPr>
            <w:r w:rsidRPr="00491859">
              <w:t>Identificador: H</w:t>
            </w:r>
            <w:r w:rsidR="00FD1D08">
              <w:t>U4</w:t>
            </w:r>
          </w:p>
        </w:tc>
        <w:tc>
          <w:tcPr>
            <w:tcW w:w="4530" w:type="dxa"/>
          </w:tcPr>
          <w:p w14:paraId="300CEFD4" w14:textId="77777777" w:rsidR="00D4759A" w:rsidRDefault="00D4759A">
            <w:pPr>
              <w:tabs>
                <w:tab w:val="left" w:pos="2930"/>
              </w:tabs>
              <w:jc w:val="center"/>
              <w:rPr>
                <w:rFonts w:cs="Times New Roman"/>
              </w:rPr>
            </w:pPr>
            <w:r w:rsidRPr="00491859">
              <w:t>Usuario: Gerente</w:t>
            </w:r>
          </w:p>
        </w:tc>
      </w:tr>
      <w:tr w:rsidR="00D4759A" w14:paraId="223E7B13" w14:textId="77777777">
        <w:tc>
          <w:tcPr>
            <w:tcW w:w="4396" w:type="dxa"/>
          </w:tcPr>
          <w:p w14:paraId="323AE72E" w14:textId="77777777" w:rsidR="00D4759A" w:rsidRDefault="00D4759A">
            <w:pPr>
              <w:tabs>
                <w:tab w:val="left" w:pos="2930"/>
              </w:tabs>
              <w:jc w:val="center"/>
              <w:rPr>
                <w:rFonts w:cs="Times New Roman"/>
              </w:rPr>
            </w:pPr>
            <w:r w:rsidRPr="00491859">
              <w:t>Prioridad: Media</w:t>
            </w:r>
          </w:p>
        </w:tc>
        <w:tc>
          <w:tcPr>
            <w:tcW w:w="4530" w:type="dxa"/>
          </w:tcPr>
          <w:p w14:paraId="18C3952C" w14:textId="77777777" w:rsidR="00D4759A" w:rsidRDefault="00D4759A">
            <w:pPr>
              <w:tabs>
                <w:tab w:val="left" w:pos="2930"/>
              </w:tabs>
              <w:jc w:val="center"/>
              <w:rPr>
                <w:rFonts w:cs="Times New Roman"/>
              </w:rPr>
            </w:pPr>
            <w:r w:rsidRPr="00491859">
              <w:t>Riesgo en desarrollo: Medio</w:t>
            </w:r>
          </w:p>
        </w:tc>
      </w:tr>
      <w:tr w:rsidR="00D4759A" w14:paraId="08977C35" w14:textId="77777777">
        <w:tc>
          <w:tcPr>
            <w:tcW w:w="8926" w:type="dxa"/>
            <w:gridSpan w:val="2"/>
          </w:tcPr>
          <w:p w14:paraId="52044352" w14:textId="55642C47" w:rsidR="00D4759A" w:rsidRDefault="00D4759A">
            <w:pPr>
              <w:tabs>
                <w:tab w:val="left" w:pos="2930"/>
              </w:tabs>
              <w:rPr>
                <w:rFonts w:cs="Times New Roman"/>
              </w:rPr>
            </w:pPr>
            <w:r w:rsidRPr="00491859">
              <w:t xml:space="preserve">Responsable: </w:t>
            </w:r>
          </w:p>
        </w:tc>
      </w:tr>
      <w:tr w:rsidR="00D4759A" w14:paraId="193261FE" w14:textId="77777777">
        <w:tc>
          <w:tcPr>
            <w:tcW w:w="8926" w:type="dxa"/>
            <w:gridSpan w:val="2"/>
          </w:tcPr>
          <w:p w14:paraId="3684A172" w14:textId="77777777" w:rsidR="00D4759A" w:rsidRPr="00E62724" w:rsidRDefault="00D4759A">
            <w:pPr>
              <w:rPr>
                <w:rFonts w:eastAsia="Times New Roman" w:cs="Times New Roman"/>
                <w:szCs w:val="24"/>
              </w:rPr>
            </w:pPr>
            <w:r w:rsidRPr="00491859">
              <w:t>Descripción: Como usuario gerente, necesito tener una pantalla de inicio, que tenga elementos visuales y acceso rápido a las funciones clave del sistema.</w:t>
            </w:r>
          </w:p>
        </w:tc>
      </w:tr>
      <w:tr w:rsidR="00D4759A" w14:paraId="5E27DDE3" w14:textId="77777777">
        <w:tc>
          <w:tcPr>
            <w:tcW w:w="8926" w:type="dxa"/>
            <w:gridSpan w:val="2"/>
          </w:tcPr>
          <w:p w14:paraId="3CE5FD01" w14:textId="77777777" w:rsidR="00D4759A" w:rsidRDefault="00D4759A">
            <w:pPr>
              <w:tabs>
                <w:tab w:val="left" w:pos="2930"/>
              </w:tabs>
              <w:rPr>
                <w:rFonts w:cs="Times New Roman"/>
              </w:rPr>
            </w:pPr>
            <w:r w:rsidRPr="00491859">
              <w:t>Criterio de validación: La pantalla de inicio del sistema para el usuario gerente debe presentar elementos visuales intuitivos y proporcionar acceso rápido a las funciones clave de manera eficiente.</w:t>
            </w:r>
          </w:p>
        </w:tc>
      </w:tr>
    </w:tbl>
    <w:p w14:paraId="2386E6C2" w14:textId="1EFD75DD" w:rsidR="005E30A4" w:rsidRDefault="00465866" w:rsidP="00465866">
      <w:pPr>
        <w:pStyle w:val="Titulotabla"/>
      </w:pPr>
      <w:bookmarkStart w:id="580" w:name="_Toc150982855"/>
      <w:r>
        <w:t>Historia de usuario 4</w:t>
      </w:r>
      <w:bookmarkEnd w:id="580"/>
    </w:p>
    <w:tbl>
      <w:tblPr>
        <w:tblStyle w:val="Tablaconcuadrcula"/>
        <w:tblW w:w="0" w:type="auto"/>
        <w:tblLook w:val="04A0" w:firstRow="1" w:lastRow="0" w:firstColumn="1" w:lastColumn="0" w:noHBand="0" w:noVBand="1"/>
      </w:tblPr>
      <w:tblGrid>
        <w:gridCol w:w="4396"/>
        <w:gridCol w:w="4432"/>
      </w:tblGrid>
      <w:tr w:rsidR="005E30A4" w14:paraId="44B8F947" w14:textId="77777777">
        <w:tc>
          <w:tcPr>
            <w:tcW w:w="8828" w:type="dxa"/>
            <w:gridSpan w:val="2"/>
            <w:shd w:val="clear" w:color="auto" w:fill="B4C6E7" w:themeFill="accent1" w:themeFillTint="66"/>
          </w:tcPr>
          <w:p w14:paraId="094F5D3F" w14:textId="58FA3226" w:rsidR="005E30A4" w:rsidRPr="00116714" w:rsidRDefault="00CE7AD6">
            <w:pPr>
              <w:tabs>
                <w:tab w:val="left" w:pos="2930"/>
              </w:tabs>
              <w:jc w:val="center"/>
              <w:rPr>
                <w:rFonts w:cs="Times New Roman"/>
                <w:b/>
                <w:bCs/>
                <w:szCs w:val="24"/>
              </w:rPr>
            </w:pPr>
            <w:r w:rsidRPr="00B42519">
              <w:rPr>
                <w:rFonts w:cs="Times New Roman"/>
                <w:b/>
                <w:szCs w:val="24"/>
              </w:rPr>
              <w:lastRenderedPageBreak/>
              <w:t>Nombre: Visualización de Degradación de Producto</w:t>
            </w:r>
            <w:r w:rsidR="00B42519">
              <w:rPr>
                <w:rFonts w:cs="Times New Roman"/>
                <w:b/>
                <w:bCs/>
                <w:szCs w:val="24"/>
              </w:rPr>
              <w:t>.</w:t>
            </w:r>
          </w:p>
        </w:tc>
      </w:tr>
      <w:tr w:rsidR="005E30A4" w14:paraId="334756A8" w14:textId="77777777">
        <w:tc>
          <w:tcPr>
            <w:tcW w:w="4396" w:type="dxa"/>
          </w:tcPr>
          <w:p w14:paraId="073FE5E6" w14:textId="203BE9D6" w:rsidR="005E30A4" w:rsidRDefault="005E30A4">
            <w:pPr>
              <w:tabs>
                <w:tab w:val="left" w:pos="2930"/>
              </w:tabs>
              <w:jc w:val="center"/>
              <w:rPr>
                <w:rFonts w:cs="Times New Roman"/>
              </w:rPr>
            </w:pPr>
            <w:r>
              <w:rPr>
                <w:rFonts w:cs="Times New Roman"/>
              </w:rPr>
              <w:t xml:space="preserve">Identificador: </w:t>
            </w:r>
            <w:r w:rsidR="00313C7B" w:rsidRPr="00E84445">
              <w:t>HU</w:t>
            </w:r>
            <w:r w:rsidR="007A6586">
              <w:t>5</w:t>
            </w:r>
            <w:r w:rsidR="00313C7B">
              <w:t>.</w:t>
            </w:r>
          </w:p>
        </w:tc>
        <w:tc>
          <w:tcPr>
            <w:tcW w:w="4432" w:type="dxa"/>
          </w:tcPr>
          <w:p w14:paraId="39635882" w14:textId="69299CD0" w:rsidR="005E30A4" w:rsidRDefault="005E30A4">
            <w:pPr>
              <w:tabs>
                <w:tab w:val="left" w:pos="2930"/>
              </w:tabs>
              <w:jc w:val="center"/>
              <w:rPr>
                <w:rFonts w:cs="Times New Roman"/>
              </w:rPr>
            </w:pPr>
            <w:r>
              <w:rPr>
                <w:rFonts w:cs="Times New Roman"/>
              </w:rPr>
              <w:t>Usuario: Gerente</w:t>
            </w:r>
            <w:r w:rsidR="00313C7B">
              <w:t>.</w:t>
            </w:r>
          </w:p>
        </w:tc>
      </w:tr>
      <w:tr w:rsidR="005E30A4" w14:paraId="01F21EE4" w14:textId="77777777">
        <w:tc>
          <w:tcPr>
            <w:tcW w:w="4396" w:type="dxa"/>
          </w:tcPr>
          <w:p w14:paraId="52D4464B" w14:textId="3CB0E40D" w:rsidR="005E30A4" w:rsidRDefault="005E30A4">
            <w:pPr>
              <w:tabs>
                <w:tab w:val="left" w:pos="2930"/>
              </w:tabs>
              <w:jc w:val="center"/>
              <w:rPr>
                <w:rFonts w:cs="Times New Roman"/>
              </w:rPr>
            </w:pPr>
            <w:r>
              <w:rPr>
                <w:rFonts w:cs="Times New Roman"/>
              </w:rPr>
              <w:t>Prioridad: Alta</w:t>
            </w:r>
            <w:r w:rsidR="00313C7B">
              <w:t>.</w:t>
            </w:r>
          </w:p>
        </w:tc>
        <w:tc>
          <w:tcPr>
            <w:tcW w:w="4432" w:type="dxa"/>
          </w:tcPr>
          <w:p w14:paraId="34998E3A" w14:textId="7C71CC73" w:rsidR="005E30A4" w:rsidRDefault="005E30A4">
            <w:pPr>
              <w:tabs>
                <w:tab w:val="left" w:pos="2930"/>
              </w:tabs>
              <w:jc w:val="center"/>
              <w:rPr>
                <w:rFonts w:cs="Times New Roman"/>
              </w:rPr>
            </w:pPr>
            <w:r>
              <w:rPr>
                <w:rFonts w:cs="Times New Roman"/>
              </w:rPr>
              <w:t xml:space="preserve">Riesgo en desarrollo: </w:t>
            </w:r>
            <w:r w:rsidR="00313C7B" w:rsidRPr="00E84445">
              <w:t>Medio</w:t>
            </w:r>
            <w:r w:rsidR="00313C7B">
              <w:t>.</w:t>
            </w:r>
          </w:p>
        </w:tc>
      </w:tr>
      <w:tr w:rsidR="005E30A4" w14:paraId="18A63DC6" w14:textId="77777777">
        <w:tc>
          <w:tcPr>
            <w:tcW w:w="8828" w:type="dxa"/>
            <w:gridSpan w:val="2"/>
          </w:tcPr>
          <w:p w14:paraId="4097BFCF" w14:textId="4A8ECAD7" w:rsidR="005E30A4" w:rsidRDefault="00313C7B">
            <w:pPr>
              <w:tabs>
                <w:tab w:val="left" w:pos="2930"/>
              </w:tabs>
              <w:rPr>
                <w:rFonts w:cs="Times New Roman"/>
              </w:rPr>
            </w:pPr>
            <w:r w:rsidRPr="00E84445">
              <w:t xml:space="preserve">Responsable: </w:t>
            </w:r>
          </w:p>
        </w:tc>
      </w:tr>
      <w:tr w:rsidR="005E30A4" w14:paraId="5C5AAD41" w14:textId="77777777">
        <w:tc>
          <w:tcPr>
            <w:tcW w:w="8828" w:type="dxa"/>
            <w:gridSpan w:val="2"/>
          </w:tcPr>
          <w:p w14:paraId="3C9C89AE" w14:textId="2ABB43CD" w:rsidR="005E30A4" w:rsidRPr="00F16F33" w:rsidRDefault="00313C7B">
            <w:pPr>
              <w:tabs>
                <w:tab w:val="left" w:pos="2930"/>
              </w:tabs>
              <w:rPr>
                <w:rFonts w:cs="Times New Roman"/>
              </w:rPr>
            </w:pPr>
            <w:r w:rsidRPr="00E84445">
              <w:t xml:space="preserve">Descripción: </w:t>
            </w:r>
            <w:r w:rsidR="00B91093" w:rsidRPr="00B91093">
              <w:t>Como gerente, quiero poder visualizar gráficas detalladas que muestren la degradación de un producto específico a lo largo del tiempo para evaluar su rendimiento en términos de calidad y durabilidad.</w:t>
            </w:r>
          </w:p>
        </w:tc>
      </w:tr>
      <w:tr w:rsidR="005E30A4" w14:paraId="55967914" w14:textId="77777777">
        <w:tc>
          <w:tcPr>
            <w:tcW w:w="8828" w:type="dxa"/>
            <w:gridSpan w:val="2"/>
          </w:tcPr>
          <w:p w14:paraId="1DB576AC" w14:textId="72A0671E" w:rsidR="005E30A4" w:rsidRDefault="005E30A4">
            <w:pPr>
              <w:tabs>
                <w:tab w:val="left" w:pos="2930"/>
              </w:tabs>
              <w:rPr>
                <w:rFonts w:cs="Times New Roman"/>
              </w:rPr>
            </w:pPr>
            <w:r w:rsidRPr="294FF832">
              <w:rPr>
                <w:rFonts w:cs="Times New Roman"/>
              </w:rPr>
              <w:t xml:space="preserve">Criterio de validación: </w:t>
            </w:r>
            <w:r w:rsidR="00D877DB" w:rsidRPr="00D877DB">
              <w:rPr>
                <w:rFonts w:cs="Times New Roman"/>
              </w:rPr>
              <w:t>Se pueden generar gráficas para productos específicos que reflejen la degradación a lo largo del tiempo.</w:t>
            </w:r>
          </w:p>
        </w:tc>
      </w:tr>
    </w:tbl>
    <w:p w14:paraId="61FE65DB" w14:textId="3278BAFD" w:rsidR="00D4759A" w:rsidRDefault="00465866" w:rsidP="00351358">
      <w:pPr>
        <w:pStyle w:val="Titulotabla"/>
      </w:pPr>
      <w:bookmarkStart w:id="581" w:name="_Toc150982856"/>
      <w:r>
        <w:t>Historia de usuario 5</w:t>
      </w:r>
      <w:bookmarkEnd w:id="581"/>
    </w:p>
    <w:tbl>
      <w:tblPr>
        <w:tblStyle w:val="Tablaconcuadrcula"/>
        <w:tblW w:w="0" w:type="auto"/>
        <w:tblLook w:val="04A0" w:firstRow="1" w:lastRow="0" w:firstColumn="1" w:lastColumn="0" w:noHBand="0" w:noVBand="1"/>
      </w:tblPr>
      <w:tblGrid>
        <w:gridCol w:w="4396"/>
        <w:gridCol w:w="4432"/>
      </w:tblGrid>
      <w:tr w:rsidR="005E30A4" w14:paraId="30599D07" w14:textId="77777777">
        <w:tc>
          <w:tcPr>
            <w:tcW w:w="8828" w:type="dxa"/>
            <w:gridSpan w:val="2"/>
            <w:shd w:val="clear" w:color="auto" w:fill="B4C6E7" w:themeFill="accent1" w:themeFillTint="66"/>
          </w:tcPr>
          <w:p w14:paraId="5BED0EB2" w14:textId="1277B333" w:rsidR="005E30A4" w:rsidRPr="00116714" w:rsidRDefault="003263C9">
            <w:pPr>
              <w:tabs>
                <w:tab w:val="left" w:pos="2930"/>
              </w:tabs>
              <w:jc w:val="center"/>
              <w:rPr>
                <w:rFonts w:cs="Times New Roman"/>
                <w:b/>
                <w:bCs/>
                <w:szCs w:val="24"/>
              </w:rPr>
            </w:pPr>
            <w:r w:rsidRPr="003263C9">
              <w:rPr>
                <w:rFonts w:cs="Times New Roman"/>
                <w:b/>
                <w:bCs/>
                <w:szCs w:val="24"/>
              </w:rPr>
              <w:t>Nombre: Análisis de Obsolescencia</w:t>
            </w:r>
          </w:p>
        </w:tc>
      </w:tr>
      <w:tr w:rsidR="005E30A4" w14:paraId="6B9B4389" w14:textId="77777777">
        <w:tc>
          <w:tcPr>
            <w:tcW w:w="4396" w:type="dxa"/>
            <w:vAlign w:val="center"/>
          </w:tcPr>
          <w:p w14:paraId="78E9F1A0" w14:textId="03D3336C" w:rsidR="005E30A4" w:rsidRDefault="005E30A4">
            <w:pPr>
              <w:tabs>
                <w:tab w:val="left" w:pos="2930"/>
              </w:tabs>
              <w:jc w:val="center"/>
              <w:rPr>
                <w:rFonts w:cs="Times New Roman"/>
              </w:rPr>
            </w:pPr>
            <w:r>
              <w:rPr>
                <w:rFonts w:cs="Times New Roman"/>
              </w:rPr>
              <w:t>Identificador:HU6</w:t>
            </w:r>
            <w:r w:rsidR="001A300F">
              <w:rPr>
                <w:rFonts w:cs="Times New Roman"/>
              </w:rPr>
              <w:t>.</w:t>
            </w:r>
          </w:p>
        </w:tc>
        <w:tc>
          <w:tcPr>
            <w:tcW w:w="4432" w:type="dxa"/>
            <w:vAlign w:val="center"/>
          </w:tcPr>
          <w:p w14:paraId="41E79065" w14:textId="1B14A9AA" w:rsidR="005E30A4" w:rsidRDefault="005E30A4">
            <w:pPr>
              <w:tabs>
                <w:tab w:val="left" w:pos="2930"/>
              </w:tabs>
              <w:jc w:val="center"/>
              <w:rPr>
                <w:rFonts w:cs="Times New Roman"/>
              </w:rPr>
            </w:pPr>
            <w:r>
              <w:rPr>
                <w:rFonts w:cs="Times New Roman"/>
              </w:rPr>
              <w:t>Usuario: Gerente</w:t>
            </w:r>
            <w:r w:rsidR="001A300F">
              <w:rPr>
                <w:rFonts w:cs="Times New Roman"/>
              </w:rPr>
              <w:t>.</w:t>
            </w:r>
          </w:p>
        </w:tc>
      </w:tr>
      <w:tr w:rsidR="005E30A4" w14:paraId="2C5821AB" w14:textId="77777777">
        <w:tc>
          <w:tcPr>
            <w:tcW w:w="4396" w:type="dxa"/>
            <w:vAlign w:val="center"/>
          </w:tcPr>
          <w:p w14:paraId="3E7ADE99" w14:textId="4D6A6FF9" w:rsidR="005E30A4" w:rsidRDefault="005E30A4">
            <w:pPr>
              <w:tabs>
                <w:tab w:val="left" w:pos="2930"/>
              </w:tabs>
              <w:jc w:val="center"/>
              <w:rPr>
                <w:rFonts w:cs="Times New Roman"/>
              </w:rPr>
            </w:pPr>
            <w:r>
              <w:rPr>
                <w:rFonts w:cs="Times New Roman"/>
              </w:rPr>
              <w:t>Prioridad: Alta</w:t>
            </w:r>
            <w:r w:rsidR="001A300F">
              <w:rPr>
                <w:rFonts w:cs="Times New Roman"/>
              </w:rPr>
              <w:t>.</w:t>
            </w:r>
          </w:p>
        </w:tc>
        <w:tc>
          <w:tcPr>
            <w:tcW w:w="4432" w:type="dxa"/>
            <w:vAlign w:val="center"/>
          </w:tcPr>
          <w:p w14:paraId="0ABA68EE" w14:textId="694F9F5D" w:rsidR="005E30A4" w:rsidRDefault="00752A3E">
            <w:pPr>
              <w:tabs>
                <w:tab w:val="left" w:pos="2930"/>
              </w:tabs>
              <w:jc w:val="center"/>
              <w:rPr>
                <w:rFonts w:cs="Times New Roman"/>
              </w:rPr>
            </w:pPr>
            <w:r w:rsidRPr="00752A3E">
              <w:rPr>
                <w:rFonts w:cs="Times New Roman"/>
              </w:rPr>
              <w:t>Riesgo en Desarrollo: Medio</w:t>
            </w:r>
            <w:r>
              <w:rPr>
                <w:rFonts w:cs="Times New Roman"/>
              </w:rPr>
              <w:t>.</w:t>
            </w:r>
          </w:p>
        </w:tc>
      </w:tr>
      <w:tr w:rsidR="005E30A4" w14:paraId="2B6EF28C" w14:textId="77777777">
        <w:tc>
          <w:tcPr>
            <w:tcW w:w="8828" w:type="dxa"/>
            <w:gridSpan w:val="2"/>
          </w:tcPr>
          <w:p w14:paraId="4C10613B" w14:textId="226F1CF7" w:rsidR="005E30A4" w:rsidRDefault="00752A3E">
            <w:pPr>
              <w:tabs>
                <w:tab w:val="left" w:pos="2930"/>
              </w:tabs>
              <w:rPr>
                <w:rFonts w:cs="Times New Roman"/>
              </w:rPr>
            </w:pPr>
            <w:r w:rsidRPr="00752A3E">
              <w:rPr>
                <w:rFonts w:cs="Times New Roman"/>
              </w:rPr>
              <w:t>Responsable:</w:t>
            </w:r>
          </w:p>
        </w:tc>
      </w:tr>
      <w:tr w:rsidR="005E30A4" w14:paraId="07BEE39B" w14:textId="77777777">
        <w:tc>
          <w:tcPr>
            <w:tcW w:w="8828" w:type="dxa"/>
            <w:gridSpan w:val="2"/>
          </w:tcPr>
          <w:p w14:paraId="5A5B9DBB" w14:textId="22F46B56" w:rsidR="005E30A4" w:rsidRPr="00A05A80" w:rsidRDefault="00752A3E">
            <w:pPr>
              <w:tabs>
                <w:tab w:val="left" w:pos="2930"/>
              </w:tabs>
              <w:rPr>
                <w:rFonts w:cs="Times New Roman"/>
                <w:szCs w:val="24"/>
              </w:rPr>
            </w:pPr>
            <w:r w:rsidRPr="00752A3E">
              <w:rPr>
                <w:rFonts w:cs="Times New Roman"/>
                <w:szCs w:val="24"/>
              </w:rPr>
              <w:t>Descripción: Como gerente, quiero poder analizar la tasa general de obsolescencia de los productos en el inventario para comprender cuán rápidamente se vuelven obsoletos o no utilizables.</w:t>
            </w:r>
          </w:p>
        </w:tc>
      </w:tr>
      <w:tr w:rsidR="005E30A4" w14:paraId="2D52F3E1" w14:textId="77777777">
        <w:tc>
          <w:tcPr>
            <w:tcW w:w="8828" w:type="dxa"/>
            <w:gridSpan w:val="2"/>
          </w:tcPr>
          <w:p w14:paraId="412E6E86" w14:textId="556C6761" w:rsidR="005E30A4" w:rsidRDefault="002B452D">
            <w:pPr>
              <w:tabs>
                <w:tab w:val="left" w:pos="2930"/>
              </w:tabs>
              <w:rPr>
                <w:rFonts w:cs="Times New Roman"/>
              </w:rPr>
            </w:pPr>
            <w:r w:rsidRPr="002B452D">
              <w:rPr>
                <w:rFonts w:cs="Times New Roman"/>
              </w:rPr>
              <w:t>Criterio de Validación: Se presenta una métrica clara de la tasa de obsolescencia en el sistema.</w:t>
            </w:r>
          </w:p>
        </w:tc>
      </w:tr>
    </w:tbl>
    <w:p w14:paraId="6262D97A" w14:textId="3B6FE784" w:rsidR="005E30A4" w:rsidRDefault="00465866" w:rsidP="00465866">
      <w:pPr>
        <w:pStyle w:val="Titulotabla"/>
      </w:pPr>
      <w:bookmarkStart w:id="582" w:name="_Toc150982857"/>
      <w:r>
        <w:t>Historia de usuario 6</w:t>
      </w:r>
      <w:bookmarkEnd w:id="582"/>
    </w:p>
    <w:p w14:paraId="053DF5E4" w14:textId="12B806DB" w:rsidR="005E30A4" w:rsidRPr="00DD2F75" w:rsidRDefault="00DD2F75" w:rsidP="00DD2F75">
      <w:pPr>
        <w:pStyle w:val="Ttulo3"/>
        <w:rPr>
          <w:rFonts w:cs="Times New Roman"/>
          <w:b/>
          <w:bCs/>
        </w:rPr>
      </w:pPr>
      <w:bookmarkStart w:id="583" w:name="_Toc150390717"/>
      <w:bookmarkStart w:id="584" w:name="_Toc150418300"/>
      <w:bookmarkStart w:id="585" w:name="_Toc150982811"/>
      <w:r w:rsidRPr="00DD2F75">
        <w:rPr>
          <w:rFonts w:cs="Times New Roman"/>
          <w:b/>
          <w:bCs/>
        </w:rPr>
        <w:t xml:space="preserve">4.3.2 </w:t>
      </w:r>
      <w:r w:rsidR="005E30A4" w:rsidRPr="00DD2F75">
        <w:rPr>
          <w:rFonts w:cs="Times New Roman"/>
          <w:b/>
        </w:rPr>
        <w:t>Historias de usuario de mediana prioridad</w:t>
      </w:r>
      <w:bookmarkEnd w:id="583"/>
      <w:bookmarkEnd w:id="584"/>
      <w:bookmarkEnd w:id="585"/>
    </w:p>
    <w:tbl>
      <w:tblPr>
        <w:tblStyle w:val="Tablaconcuadrcula"/>
        <w:tblW w:w="0" w:type="auto"/>
        <w:tblLook w:val="04A0" w:firstRow="1" w:lastRow="0" w:firstColumn="1" w:lastColumn="0" w:noHBand="0" w:noVBand="1"/>
      </w:tblPr>
      <w:tblGrid>
        <w:gridCol w:w="4396"/>
        <w:gridCol w:w="4432"/>
      </w:tblGrid>
      <w:tr w:rsidR="005E30A4" w14:paraId="14DED8ED" w14:textId="77777777">
        <w:tc>
          <w:tcPr>
            <w:tcW w:w="8828" w:type="dxa"/>
            <w:gridSpan w:val="2"/>
            <w:shd w:val="clear" w:color="auto" w:fill="B4C6E7" w:themeFill="accent1" w:themeFillTint="66"/>
          </w:tcPr>
          <w:p w14:paraId="350ED3C4" w14:textId="24DA1DE9" w:rsidR="005E30A4" w:rsidRPr="00116714" w:rsidRDefault="00C60C33">
            <w:pPr>
              <w:tabs>
                <w:tab w:val="left" w:pos="2930"/>
              </w:tabs>
              <w:jc w:val="center"/>
              <w:rPr>
                <w:rFonts w:cs="Times New Roman"/>
                <w:b/>
                <w:bCs/>
                <w:szCs w:val="24"/>
              </w:rPr>
            </w:pPr>
            <w:r w:rsidRPr="00C60C33">
              <w:rPr>
                <w:rFonts w:cs="Times New Roman"/>
                <w:b/>
                <w:bCs/>
                <w:szCs w:val="24"/>
              </w:rPr>
              <w:t>Nombre: Métrica de Eficiencia en Gestión de Inventario</w:t>
            </w:r>
          </w:p>
        </w:tc>
      </w:tr>
      <w:tr w:rsidR="005E30A4" w14:paraId="514F708D" w14:textId="77777777">
        <w:tc>
          <w:tcPr>
            <w:tcW w:w="4396" w:type="dxa"/>
            <w:vAlign w:val="center"/>
          </w:tcPr>
          <w:p w14:paraId="4434C3F4" w14:textId="77777777" w:rsidR="005E30A4" w:rsidRDefault="005E30A4">
            <w:pPr>
              <w:tabs>
                <w:tab w:val="left" w:pos="2930"/>
              </w:tabs>
              <w:jc w:val="center"/>
              <w:rPr>
                <w:rFonts w:cs="Times New Roman"/>
              </w:rPr>
            </w:pPr>
            <w:r>
              <w:rPr>
                <w:rFonts w:cs="Times New Roman"/>
              </w:rPr>
              <w:t>Identificador: HU7</w:t>
            </w:r>
          </w:p>
        </w:tc>
        <w:tc>
          <w:tcPr>
            <w:tcW w:w="4432" w:type="dxa"/>
            <w:vAlign w:val="center"/>
          </w:tcPr>
          <w:p w14:paraId="374E48E6" w14:textId="77777777" w:rsidR="005E30A4" w:rsidRDefault="005E30A4">
            <w:pPr>
              <w:tabs>
                <w:tab w:val="left" w:pos="2930"/>
              </w:tabs>
              <w:jc w:val="center"/>
              <w:rPr>
                <w:rFonts w:cs="Times New Roman"/>
              </w:rPr>
            </w:pPr>
            <w:r>
              <w:rPr>
                <w:rFonts w:cs="Times New Roman"/>
              </w:rPr>
              <w:t>Usuario: Gerente</w:t>
            </w:r>
          </w:p>
        </w:tc>
      </w:tr>
      <w:tr w:rsidR="005E30A4" w14:paraId="48A38AB9" w14:textId="77777777">
        <w:tc>
          <w:tcPr>
            <w:tcW w:w="4396" w:type="dxa"/>
            <w:vAlign w:val="center"/>
          </w:tcPr>
          <w:p w14:paraId="6F9DB89F" w14:textId="2C21B0A8" w:rsidR="005E30A4" w:rsidRDefault="005E30A4">
            <w:pPr>
              <w:tabs>
                <w:tab w:val="left" w:pos="2930"/>
              </w:tabs>
              <w:jc w:val="center"/>
              <w:rPr>
                <w:rFonts w:cs="Times New Roman"/>
              </w:rPr>
            </w:pPr>
            <w:r>
              <w:rPr>
                <w:rFonts w:cs="Times New Roman"/>
              </w:rPr>
              <w:t xml:space="preserve">Prioridad: </w:t>
            </w:r>
            <w:r w:rsidR="00873353" w:rsidRPr="00873353">
              <w:rPr>
                <w:rFonts w:cs="Times New Roman"/>
              </w:rPr>
              <w:t>Alta</w:t>
            </w:r>
            <w:r w:rsidR="00873353">
              <w:rPr>
                <w:rFonts w:cs="Times New Roman"/>
              </w:rPr>
              <w:t>.</w:t>
            </w:r>
          </w:p>
        </w:tc>
        <w:tc>
          <w:tcPr>
            <w:tcW w:w="4432" w:type="dxa"/>
            <w:vAlign w:val="center"/>
          </w:tcPr>
          <w:p w14:paraId="10C09F14" w14:textId="5429AA71" w:rsidR="005E30A4" w:rsidRDefault="005E30A4">
            <w:pPr>
              <w:tabs>
                <w:tab w:val="left" w:pos="2930"/>
              </w:tabs>
              <w:jc w:val="center"/>
              <w:rPr>
                <w:rFonts w:cs="Times New Roman"/>
              </w:rPr>
            </w:pPr>
            <w:r>
              <w:rPr>
                <w:rFonts w:cs="Times New Roman"/>
              </w:rPr>
              <w:t xml:space="preserve">Riesgo en desarrollo: </w:t>
            </w:r>
            <w:r w:rsidR="00873353">
              <w:rPr>
                <w:rFonts w:cs="Times New Roman"/>
              </w:rPr>
              <w:t>Medio.</w:t>
            </w:r>
          </w:p>
        </w:tc>
      </w:tr>
      <w:tr w:rsidR="005E30A4" w14:paraId="37DF1671" w14:textId="77777777">
        <w:tc>
          <w:tcPr>
            <w:tcW w:w="8828" w:type="dxa"/>
            <w:gridSpan w:val="2"/>
          </w:tcPr>
          <w:p w14:paraId="450DA77C" w14:textId="67B3902C" w:rsidR="005E30A4" w:rsidRDefault="005E30A4">
            <w:pPr>
              <w:tabs>
                <w:tab w:val="left" w:pos="2930"/>
              </w:tabs>
              <w:rPr>
                <w:rFonts w:cs="Times New Roman"/>
              </w:rPr>
            </w:pPr>
            <w:r>
              <w:rPr>
                <w:rFonts w:cs="Times New Roman"/>
              </w:rPr>
              <w:t xml:space="preserve">Responsable: </w:t>
            </w:r>
          </w:p>
        </w:tc>
      </w:tr>
      <w:tr w:rsidR="005E30A4" w14:paraId="58D27022" w14:textId="77777777">
        <w:tc>
          <w:tcPr>
            <w:tcW w:w="8828" w:type="dxa"/>
            <w:gridSpan w:val="2"/>
          </w:tcPr>
          <w:p w14:paraId="046CB117" w14:textId="27D727F6" w:rsidR="005E30A4" w:rsidRPr="00E62724" w:rsidRDefault="005E30A4">
            <w:pPr>
              <w:rPr>
                <w:rFonts w:eastAsia="Times New Roman" w:cs="Times New Roman"/>
                <w:szCs w:val="24"/>
              </w:rPr>
            </w:pPr>
            <w:r>
              <w:rPr>
                <w:rFonts w:cs="Times New Roman"/>
              </w:rPr>
              <w:t xml:space="preserve">Descripción: </w:t>
            </w:r>
            <w:r w:rsidR="00561990" w:rsidRPr="00561990">
              <w:rPr>
                <w:rFonts w:cs="Times New Roman"/>
              </w:rPr>
              <w:t>Como gerente, necesito una métrica que indique el porcentaje de productos perdidos en comparación con el inventario total para evaluar la eficiencia en la gestión del inventario</w:t>
            </w:r>
            <w:r w:rsidR="00561990">
              <w:rPr>
                <w:rFonts w:cs="Times New Roman"/>
              </w:rPr>
              <w:t>.</w:t>
            </w:r>
          </w:p>
        </w:tc>
      </w:tr>
      <w:tr w:rsidR="005E30A4" w14:paraId="45DC130C" w14:textId="77777777">
        <w:tc>
          <w:tcPr>
            <w:tcW w:w="8828" w:type="dxa"/>
            <w:gridSpan w:val="2"/>
          </w:tcPr>
          <w:p w14:paraId="1C24ABB6" w14:textId="64FDD95B" w:rsidR="005E30A4" w:rsidRDefault="005E30A4">
            <w:pPr>
              <w:tabs>
                <w:tab w:val="left" w:pos="2930"/>
              </w:tabs>
              <w:rPr>
                <w:rFonts w:cs="Times New Roman"/>
              </w:rPr>
            </w:pPr>
            <w:r w:rsidRPr="65CAA92F">
              <w:rPr>
                <w:rFonts w:cs="Times New Roman"/>
              </w:rPr>
              <w:t xml:space="preserve">Criterio de validación: </w:t>
            </w:r>
            <w:r w:rsidR="00561990" w:rsidRPr="00561990">
              <w:rPr>
                <w:rFonts w:cs="Times New Roman"/>
              </w:rPr>
              <w:t>Se</w:t>
            </w:r>
            <w:r w:rsidRPr="65CAA92F">
              <w:rPr>
                <w:rFonts w:cs="Times New Roman"/>
              </w:rPr>
              <w:t xml:space="preserve"> muestra </w:t>
            </w:r>
            <w:r w:rsidR="00561990" w:rsidRPr="00561990">
              <w:rPr>
                <w:rFonts w:cs="Times New Roman"/>
              </w:rPr>
              <w:t>con precisión</w:t>
            </w:r>
            <w:r w:rsidRPr="65CAA92F">
              <w:rPr>
                <w:rFonts w:cs="Times New Roman"/>
              </w:rPr>
              <w:t xml:space="preserve"> el </w:t>
            </w:r>
            <w:r w:rsidR="00561990" w:rsidRPr="00561990">
              <w:rPr>
                <w:rFonts w:cs="Times New Roman"/>
              </w:rPr>
              <w:t>porcentaje</w:t>
            </w:r>
            <w:r w:rsidRPr="65CAA92F">
              <w:rPr>
                <w:rFonts w:cs="Times New Roman"/>
              </w:rPr>
              <w:t xml:space="preserve"> de </w:t>
            </w:r>
            <w:r w:rsidR="00561990" w:rsidRPr="00561990">
              <w:rPr>
                <w:rFonts w:cs="Times New Roman"/>
              </w:rPr>
              <w:t xml:space="preserve">pérdidas en comparación con el </w:t>
            </w:r>
            <w:r w:rsidRPr="65CAA92F">
              <w:rPr>
                <w:rFonts w:cs="Times New Roman"/>
              </w:rPr>
              <w:t xml:space="preserve">inventario </w:t>
            </w:r>
            <w:r w:rsidR="00561990" w:rsidRPr="00561990">
              <w:rPr>
                <w:rFonts w:cs="Times New Roman"/>
              </w:rPr>
              <w:t>total.</w:t>
            </w:r>
          </w:p>
        </w:tc>
      </w:tr>
    </w:tbl>
    <w:p w14:paraId="26D39A76" w14:textId="6C86FDE3" w:rsidR="005E30A4" w:rsidRDefault="00465866" w:rsidP="00465866">
      <w:pPr>
        <w:pStyle w:val="Titulotabla"/>
      </w:pPr>
      <w:bookmarkStart w:id="586" w:name="_Toc150982858"/>
      <w:r>
        <w:t>Historia de usuario 7</w:t>
      </w:r>
      <w:bookmarkEnd w:id="586"/>
    </w:p>
    <w:tbl>
      <w:tblPr>
        <w:tblStyle w:val="Tablaconcuadrcula"/>
        <w:tblW w:w="8926" w:type="dxa"/>
        <w:tblLook w:val="04A0" w:firstRow="1" w:lastRow="0" w:firstColumn="1" w:lastColumn="0" w:noHBand="0" w:noVBand="1"/>
      </w:tblPr>
      <w:tblGrid>
        <w:gridCol w:w="4396"/>
        <w:gridCol w:w="4530"/>
      </w:tblGrid>
      <w:tr w:rsidR="005E30A4" w14:paraId="17E94791" w14:textId="77777777">
        <w:tc>
          <w:tcPr>
            <w:tcW w:w="8926" w:type="dxa"/>
            <w:gridSpan w:val="2"/>
            <w:shd w:val="clear" w:color="auto" w:fill="B4C6E7" w:themeFill="accent1" w:themeFillTint="66"/>
          </w:tcPr>
          <w:p w14:paraId="1ED97850" w14:textId="37D504C7" w:rsidR="005E30A4" w:rsidRPr="00116714" w:rsidRDefault="00504A2D">
            <w:pPr>
              <w:tabs>
                <w:tab w:val="left" w:pos="2930"/>
              </w:tabs>
              <w:jc w:val="center"/>
              <w:rPr>
                <w:rFonts w:cs="Times New Roman"/>
                <w:b/>
                <w:bCs/>
                <w:szCs w:val="24"/>
              </w:rPr>
            </w:pPr>
            <w:r w:rsidRPr="00504A2D">
              <w:rPr>
                <w:rFonts w:cs="Times New Roman"/>
                <w:b/>
                <w:bCs/>
                <w:szCs w:val="24"/>
              </w:rPr>
              <w:t>Nombre: Análisis de Impacto Financiero por Pérdidas</w:t>
            </w:r>
          </w:p>
        </w:tc>
      </w:tr>
      <w:tr w:rsidR="005E30A4" w14:paraId="254563A9" w14:textId="77777777">
        <w:tc>
          <w:tcPr>
            <w:tcW w:w="4396" w:type="dxa"/>
            <w:vAlign w:val="center"/>
          </w:tcPr>
          <w:p w14:paraId="6B6B497C" w14:textId="77777777" w:rsidR="005E30A4" w:rsidRDefault="005E30A4">
            <w:pPr>
              <w:tabs>
                <w:tab w:val="left" w:pos="2930"/>
              </w:tabs>
              <w:jc w:val="center"/>
              <w:rPr>
                <w:rFonts w:cs="Times New Roman"/>
              </w:rPr>
            </w:pPr>
            <w:r>
              <w:rPr>
                <w:rFonts w:cs="Times New Roman"/>
              </w:rPr>
              <w:t>Identificador: HU8</w:t>
            </w:r>
          </w:p>
        </w:tc>
        <w:tc>
          <w:tcPr>
            <w:tcW w:w="4530" w:type="dxa"/>
            <w:vAlign w:val="center"/>
          </w:tcPr>
          <w:p w14:paraId="0DEF02A6" w14:textId="77777777" w:rsidR="005E30A4" w:rsidRDefault="005E30A4">
            <w:pPr>
              <w:tabs>
                <w:tab w:val="left" w:pos="2930"/>
              </w:tabs>
              <w:jc w:val="center"/>
              <w:rPr>
                <w:rFonts w:cs="Times New Roman"/>
              </w:rPr>
            </w:pPr>
            <w:r>
              <w:rPr>
                <w:rFonts w:cs="Times New Roman"/>
              </w:rPr>
              <w:t>Usuario: Gerente</w:t>
            </w:r>
          </w:p>
        </w:tc>
      </w:tr>
      <w:tr w:rsidR="005E30A4" w14:paraId="742F7BC9" w14:textId="77777777">
        <w:tc>
          <w:tcPr>
            <w:tcW w:w="4396" w:type="dxa"/>
            <w:vAlign w:val="center"/>
          </w:tcPr>
          <w:p w14:paraId="720D1D90" w14:textId="27A7F817" w:rsidR="005E30A4" w:rsidRDefault="005E30A4">
            <w:pPr>
              <w:tabs>
                <w:tab w:val="left" w:pos="2930"/>
              </w:tabs>
              <w:jc w:val="center"/>
              <w:rPr>
                <w:rFonts w:cs="Times New Roman"/>
              </w:rPr>
            </w:pPr>
            <w:r>
              <w:rPr>
                <w:rFonts w:cs="Times New Roman"/>
              </w:rPr>
              <w:t xml:space="preserve">Prioridad: </w:t>
            </w:r>
            <w:r w:rsidR="00A571BF">
              <w:rPr>
                <w:rFonts w:cs="Times New Roman"/>
              </w:rPr>
              <w:t>Alta</w:t>
            </w:r>
          </w:p>
        </w:tc>
        <w:tc>
          <w:tcPr>
            <w:tcW w:w="4530" w:type="dxa"/>
            <w:vAlign w:val="center"/>
          </w:tcPr>
          <w:p w14:paraId="7C340EFA" w14:textId="77F987BB" w:rsidR="005E30A4" w:rsidRDefault="005E30A4">
            <w:pPr>
              <w:tabs>
                <w:tab w:val="left" w:pos="2930"/>
              </w:tabs>
              <w:jc w:val="center"/>
              <w:rPr>
                <w:rFonts w:cs="Times New Roman"/>
              </w:rPr>
            </w:pPr>
            <w:r>
              <w:rPr>
                <w:rFonts w:cs="Times New Roman"/>
              </w:rPr>
              <w:t xml:space="preserve">Riesgo en desarrollo: </w:t>
            </w:r>
            <w:r w:rsidR="00A571BF">
              <w:rPr>
                <w:rFonts w:cs="Times New Roman"/>
              </w:rPr>
              <w:t>Medio</w:t>
            </w:r>
          </w:p>
        </w:tc>
      </w:tr>
      <w:tr w:rsidR="005E30A4" w14:paraId="6C8171AD" w14:textId="77777777">
        <w:tc>
          <w:tcPr>
            <w:tcW w:w="8926" w:type="dxa"/>
            <w:gridSpan w:val="2"/>
          </w:tcPr>
          <w:p w14:paraId="5CACCEAC" w14:textId="4256B8F6" w:rsidR="005E30A4" w:rsidRDefault="005E30A4">
            <w:pPr>
              <w:tabs>
                <w:tab w:val="left" w:pos="2930"/>
              </w:tabs>
              <w:rPr>
                <w:rFonts w:cs="Times New Roman"/>
              </w:rPr>
            </w:pPr>
            <w:r>
              <w:rPr>
                <w:rFonts w:cs="Times New Roman"/>
              </w:rPr>
              <w:t xml:space="preserve">Responsable: </w:t>
            </w:r>
          </w:p>
        </w:tc>
      </w:tr>
      <w:tr w:rsidR="005E30A4" w14:paraId="4DB515D2" w14:textId="77777777">
        <w:tc>
          <w:tcPr>
            <w:tcW w:w="8926" w:type="dxa"/>
            <w:gridSpan w:val="2"/>
          </w:tcPr>
          <w:p w14:paraId="3CF2E7D8" w14:textId="0F52BE3C" w:rsidR="005E30A4" w:rsidRPr="00E62724" w:rsidRDefault="005E30A4">
            <w:pPr>
              <w:rPr>
                <w:rFonts w:eastAsia="Times New Roman" w:cs="Times New Roman"/>
                <w:szCs w:val="24"/>
              </w:rPr>
            </w:pPr>
            <w:r>
              <w:rPr>
                <w:rFonts w:cs="Times New Roman"/>
              </w:rPr>
              <w:t xml:space="preserve">Descripción: </w:t>
            </w:r>
            <w:r w:rsidR="00B8615F" w:rsidRPr="00B8615F">
              <w:rPr>
                <w:rFonts w:cs="Times New Roman"/>
              </w:rPr>
              <w:t>Como gerente, quiero calcular y visualizar la pérdida económica neta asociada con la pérdida de productos para comprender el impacto financiero y guiar las decisiones sobre reposición y gestión de inventario.</w:t>
            </w:r>
          </w:p>
        </w:tc>
      </w:tr>
      <w:tr w:rsidR="005E30A4" w14:paraId="6D8D2494" w14:textId="77777777">
        <w:tc>
          <w:tcPr>
            <w:tcW w:w="8926" w:type="dxa"/>
            <w:gridSpan w:val="2"/>
          </w:tcPr>
          <w:p w14:paraId="3712F6A7" w14:textId="564B55A5" w:rsidR="005E30A4" w:rsidRDefault="005E30A4">
            <w:pPr>
              <w:tabs>
                <w:tab w:val="left" w:pos="2930"/>
              </w:tabs>
              <w:rPr>
                <w:rFonts w:cs="Times New Roman"/>
              </w:rPr>
            </w:pPr>
            <w:r>
              <w:rPr>
                <w:rFonts w:cs="Times New Roman"/>
              </w:rPr>
              <w:t xml:space="preserve">Criterio de validación: </w:t>
            </w:r>
            <w:r w:rsidR="00B8615F" w:rsidRPr="00B8615F">
              <w:rPr>
                <w:rFonts w:cs="Times New Roman"/>
              </w:rPr>
              <w:t>El sistema presenta de manera clara y precisa la pérdida económica neta asociada con las pérdidas de productos.</w:t>
            </w:r>
          </w:p>
        </w:tc>
      </w:tr>
    </w:tbl>
    <w:p w14:paraId="076BE81F" w14:textId="77777777" w:rsidR="005E30A4" w:rsidRDefault="00465866" w:rsidP="00465866">
      <w:pPr>
        <w:pStyle w:val="Titulotabla"/>
      </w:pPr>
      <w:bookmarkStart w:id="587" w:name="_Toc150982859"/>
      <w:r>
        <w:t>Historia de usuario 8</w:t>
      </w:r>
      <w:bookmarkEnd w:id="587"/>
    </w:p>
    <w:tbl>
      <w:tblPr>
        <w:tblStyle w:val="Tablaconcuadrcula"/>
        <w:tblW w:w="0" w:type="auto"/>
        <w:tblLook w:val="04A0" w:firstRow="1" w:lastRow="0" w:firstColumn="1" w:lastColumn="0" w:noHBand="0" w:noVBand="1"/>
      </w:tblPr>
      <w:tblGrid>
        <w:gridCol w:w="4396"/>
        <w:gridCol w:w="4432"/>
      </w:tblGrid>
      <w:tr w:rsidR="00D4759A" w14:paraId="1AF1740A" w14:textId="77777777">
        <w:tc>
          <w:tcPr>
            <w:tcW w:w="8828" w:type="dxa"/>
            <w:gridSpan w:val="2"/>
            <w:shd w:val="clear" w:color="auto" w:fill="B4C6E7" w:themeFill="accent1" w:themeFillTint="66"/>
          </w:tcPr>
          <w:p w14:paraId="51B4AA2D" w14:textId="730FAF2E" w:rsidR="00D4759A" w:rsidRPr="00116714" w:rsidRDefault="00061D58">
            <w:pPr>
              <w:tabs>
                <w:tab w:val="left" w:pos="2930"/>
              </w:tabs>
              <w:jc w:val="center"/>
              <w:rPr>
                <w:rFonts w:cs="Times New Roman"/>
                <w:b/>
                <w:bCs/>
                <w:szCs w:val="24"/>
              </w:rPr>
            </w:pPr>
            <w:r w:rsidRPr="00061D58">
              <w:rPr>
                <w:rFonts w:cs="Times New Roman"/>
                <w:b/>
                <w:bCs/>
                <w:szCs w:val="24"/>
              </w:rPr>
              <w:t>Nombre: Clasificación ABC de Productos</w:t>
            </w:r>
          </w:p>
        </w:tc>
      </w:tr>
      <w:tr w:rsidR="00D4759A" w14:paraId="72C1947D" w14:textId="77777777">
        <w:tc>
          <w:tcPr>
            <w:tcW w:w="4396" w:type="dxa"/>
            <w:vAlign w:val="center"/>
          </w:tcPr>
          <w:p w14:paraId="3BFD687E" w14:textId="13E96160" w:rsidR="00D4759A" w:rsidRDefault="00D4759A">
            <w:pPr>
              <w:tabs>
                <w:tab w:val="left" w:pos="2930"/>
              </w:tabs>
              <w:jc w:val="center"/>
              <w:rPr>
                <w:rFonts w:cs="Times New Roman"/>
              </w:rPr>
            </w:pPr>
            <w:r>
              <w:rPr>
                <w:rFonts w:cs="Times New Roman"/>
              </w:rPr>
              <w:lastRenderedPageBreak/>
              <w:t>Identificador: HU</w:t>
            </w:r>
            <w:r w:rsidR="007A6586">
              <w:rPr>
                <w:rFonts w:cs="Times New Roman"/>
              </w:rPr>
              <w:t>9</w:t>
            </w:r>
          </w:p>
        </w:tc>
        <w:tc>
          <w:tcPr>
            <w:tcW w:w="4432" w:type="dxa"/>
            <w:vAlign w:val="center"/>
          </w:tcPr>
          <w:p w14:paraId="039E80D8" w14:textId="77777777" w:rsidR="00D4759A" w:rsidRDefault="00D4759A">
            <w:pPr>
              <w:tabs>
                <w:tab w:val="left" w:pos="2930"/>
              </w:tabs>
              <w:jc w:val="center"/>
              <w:rPr>
                <w:rFonts w:cs="Times New Roman"/>
              </w:rPr>
            </w:pPr>
            <w:r>
              <w:rPr>
                <w:rFonts w:cs="Times New Roman"/>
              </w:rPr>
              <w:t>Usuario: Gerente</w:t>
            </w:r>
          </w:p>
        </w:tc>
      </w:tr>
      <w:tr w:rsidR="00D4759A" w14:paraId="6092CC38" w14:textId="77777777">
        <w:tc>
          <w:tcPr>
            <w:tcW w:w="4396" w:type="dxa"/>
            <w:vAlign w:val="center"/>
          </w:tcPr>
          <w:p w14:paraId="076A7E31" w14:textId="77777777" w:rsidR="00D4759A" w:rsidRDefault="00D4759A">
            <w:pPr>
              <w:tabs>
                <w:tab w:val="left" w:pos="2930"/>
              </w:tabs>
              <w:jc w:val="center"/>
              <w:rPr>
                <w:rFonts w:cs="Times New Roman"/>
              </w:rPr>
            </w:pPr>
            <w:r>
              <w:rPr>
                <w:rFonts w:cs="Times New Roman"/>
              </w:rPr>
              <w:t>Prioridad: Alta</w:t>
            </w:r>
          </w:p>
        </w:tc>
        <w:tc>
          <w:tcPr>
            <w:tcW w:w="4432" w:type="dxa"/>
            <w:vAlign w:val="center"/>
          </w:tcPr>
          <w:p w14:paraId="1B77DE2B" w14:textId="77777777" w:rsidR="00D4759A" w:rsidRDefault="00D4759A">
            <w:pPr>
              <w:tabs>
                <w:tab w:val="left" w:pos="2930"/>
              </w:tabs>
              <w:jc w:val="center"/>
              <w:rPr>
                <w:rFonts w:cs="Times New Roman"/>
              </w:rPr>
            </w:pPr>
            <w:r>
              <w:rPr>
                <w:rFonts w:cs="Times New Roman"/>
              </w:rPr>
              <w:t xml:space="preserve">Riesgo en desarrollo: </w:t>
            </w:r>
            <w:r w:rsidRPr="2223A430">
              <w:rPr>
                <w:rFonts w:cs="Times New Roman"/>
              </w:rPr>
              <w:t>Medio</w:t>
            </w:r>
          </w:p>
        </w:tc>
      </w:tr>
      <w:tr w:rsidR="00D4759A" w14:paraId="03CEACDE" w14:textId="77777777">
        <w:tc>
          <w:tcPr>
            <w:tcW w:w="8828" w:type="dxa"/>
            <w:gridSpan w:val="2"/>
          </w:tcPr>
          <w:p w14:paraId="7AB16DD0" w14:textId="77777777" w:rsidR="00D4759A" w:rsidRDefault="00D4759A">
            <w:pPr>
              <w:tabs>
                <w:tab w:val="left" w:pos="2930"/>
              </w:tabs>
              <w:rPr>
                <w:rFonts w:cs="Times New Roman"/>
              </w:rPr>
            </w:pPr>
            <w:r>
              <w:rPr>
                <w:rFonts w:cs="Times New Roman"/>
              </w:rPr>
              <w:t>Responsable: Garzón Domínguez Gerardo Ismael.</w:t>
            </w:r>
          </w:p>
        </w:tc>
      </w:tr>
      <w:tr w:rsidR="00D4759A" w14:paraId="32EFCBA5" w14:textId="77777777">
        <w:tc>
          <w:tcPr>
            <w:tcW w:w="8828" w:type="dxa"/>
            <w:gridSpan w:val="2"/>
          </w:tcPr>
          <w:p w14:paraId="2ACA6E22" w14:textId="0B1353E7" w:rsidR="00D4759A" w:rsidRPr="00F16F33" w:rsidRDefault="00D4759A">
            <w:pPr>
              <w:tabs>
                <w:tab w:val="left" w:pos="2930"/>
              </w:tabs>
              <w:rPr>
                <w:rFonts w:cs="Times New Roman"/>
              </w:rPr>
            </w:pPr>
            <w:r>
              <w:rPr>
                <w:rFonts w:cs="Times New Roman"/>
              </w:rPr>
              <w:t>Descripción:</w:t>
            </w:r>
            <w:r w:rsidR="00DD1D52">
              <w:rPr>
                <w:rFonts w:cs="Times New Roman"/>
              </w:rPr>
              <w:t xml:space="preserve"> </w:t>
            </w:r>
            <w:r w:rsidR="00DD7281" w:rsidRPr="00DD7281">
              <w:rPr>
                <w:rFonts w:cs="Times New Roman"/>
              </w:rPr>
              <w:t>Como gerente, quiero que el sistema clasifique los productos en categorías ABC según su importancia y demanda para priorizar la gestión del inventario.</w:t>
            </w:r>
          </w:p>
        </w:tc>
      </w:tr>
      <w:tr w:rsidR="00D4759A" w14:paraId="05617002" w14:textId="77777777">
        <w:tc>
          <w:tcPr>
            <w:tcW w:w="8828" w:type="dxa"/>
            <w:gridSpan w:val="2"/>
          </w:tcPr>
          <w:p w14:paraId="346442BF" w14:textId="1DAE6D8C" w:rsidR="00D4759A" w:rsidRDefault="00D4759A">
            <w:pPr>
              <w:tabs>
                <w:tab w:val="left" w:pos="2930"/>
              </w:tabs>
              <w:rPr>
                <w:rFonts w:cs="Times New Roman"/>
              </w:rPr>
            </w:pPr>
            <w:r w:rsidRPr="5C58E3C7">
              <w:rPr>
                <w:rFonts w:cs="Times New Roman"/>
              </w:rPr>
              <w:t xml:space="preserve">Criterio de validación: </w:t>
            </w:r>
            <w:r w:rsidR="00DD1D52" w:rsidRPr="00DD1D52">
              <w:rPr>
                <w:rFonts w:cs="Times New Roman"/>
              </w:rPr>
              <w:t>Los productos</w:t>
            </w:r>
            <w:r w:rsidRPr="5C58E3C7">
              <w:rPr>
                <w:rFonts w:cs="Times New Roman"/>
              </w:rPr>
              <w:t xml:space="preserve"> se </w:t>
            </w:r>
            <w:r w:rsidR="00DD1D52" w:rsidRPr="00DD1D52">
              <w:rPr>
                <w:rFonts w:cs="Times New Roman"/>
              </w:rPr>
              <w:t>clasifican</w:t>
            </w:r>
            <w:r w:rsidRPr="5C58E3C7">
              <w:rPr>
                <w:rFonts w:cs="Times New Roman"/>
              </w:rPr>
              <w:t xml:space="preserve"> correctamente</w:t>
            </w:r>
            <w:r w:rsidR="00DD1D52" w:rsidRPr="00DD1D52">
              <w:rPr>
                <w:rFonts w:cs="Times New Roman"/>
              </w:rPr>
              <w:t xml:space="preserve"> en categorías ABC</w:t>
            </w:r>
            <w:r>
              <w:rPr>
                <w:rFonts w:cs="Times New Roman"/>
              </w:rPr>
              <w:t>.</w:t>
            </w:r>
          </w:p>
        </w:tc>
      </w:tr>
    </w:tbl>
    <w:p w14:paraId="414852FA" w14:textId="2862E332" w:rsidR="005E30A4" w:rsidRDefault="00465866" w:rsidP="00465866">
      <w:pPr>
        <w:pStyle w:val="Titulotabla"/>
      </w:pPr>
      <w:bookmarkStart w:id="588" w:name="_Toc150982860"/>
      <w:r>
        <w:t>Historia de usuario 9</w:t>
      </w:r>
      <w:bookmarkEnd w:id="588"/>
    </w:p>
    <w:tbl>
      <w:tblPr>
        <w:tblStyle w:val="Tablaconcuadrcula"/>
        <w:tblW w:w="8926" w:type="dxa"/>
        <w:tblLook w:val="04A0" w:firstRow="1" w:lastRow="0" w:firstColumn="1" w:lastColumn="0" w:noHBand="0" w:noVBand="1"/>
      </w:tblPr>
      <w:tblGrid>
        <w:gridCol w:w="4396"/>
        <w:gridCol w:w="4530"/>
      </w:tblGrid>
      <w:tr w:rsidR="005E30A4" w14:paraId="46DF2B3E" w14:textId="77777777">
        <w:tc>
          <w:tcPr>
            <w:tcW w:w="8926" w:type="dxa"/>
            <w:gridSpan w:val="2"/>
            <w:shd w:val="clear" w:color="auto" w:fill="B4C6E7" w:themeFill="accent1" w:themeFillTint="66"/>
          </w:tcPr>
          <w:p w14:paraId="0EA40EF9" w14:textId="0D367514" w:rsidR="005E30A4" w:rsidRPr="00655815" w:rsidRDefault="005E30A4">
            <w:pPr>
              <w:tabs>
                <w:tab w:val="left" w:pos="2930"/>
              </w:tabs>
              <w:jc w:val="center"/>
              <w:rPr>
                <w:rFonts w:cs="Times New Roman"/>
                <w:b/>
                <w:bCs/>
                <w:szCs w:val="24"/>
              </w:rPr>
            </w:pPr>
            <w:r w:rsidRPr="00655815">
              <w:rPr>
                <w:rFonts w:cs="Times New Roman"/>
                <w:b/>
                <w:bCs/>
                <w:szCs w:val="24"/>
              </w:rPr>
              <w:t xml:space="preserve">Nombre: </w:t>
            </w:r>
            <w:r w:rsidR="00E2755A" w:rsidRPr="00E2755A">
              <w:rPr>
                <w:rFonts w:cs="Times New Roman"/>
                <w:b/>
                <w:bCs/>
                <w:szCs w:val="24"/>
              </w:rPr>
              <w:t>Visualización de Ingresos por Producto</w:t>
            </w:r>
            <w:r w:rsidR="00E2755A">
              <w:rPr>
                <w:rFonts w:cs="Times New Roman"/>
                <w:b/>
                <w:bCs/>
                <w:szCs w:val="24"/>
              </w:rPr>
              <w:t>.</w:t>
            </w:r>
          </w:p>
        </w:tc>
      </w:tr>
      <w:tr w:rsidR="005E30A4" w14:paraId="12A4D41C" w14:textId="77777777">
        <w:tc>
          <w:tcPr>
            <w:tcW w:w="4396" w:type="dxa"/>
            <w:vAlign w:val="center"/>
          </w:tcPr>
          <w:p w14:paraId="7A8AB99E" w14:textId="77777777" w:rsidR="005E30A4" w:rsidRDefault="005E30A4">
            <w:pPr>
              <w:tabs>
                <w:tab w:val="left" w:pos="2930"/>
              </w:tabs>
              <w:jc w:val="center"/>
              <w:rPr>
                <w:rFonts w:cs="Times New Roman"/>
              </w:rPr>
            </w:pPr>
            <w:r>
              <w:rPr>
                <w:rFonts w:cs="Times New Roman"/>
              </w:rPr>
              <w:t>Identificador: HU10</w:t>
            </w:r>
          </w:p>
        </w:tc>
        <w:tc>
          <w:tcPr>
            <w:tcW w:w="4530" w:type="dxa"/>
            <w:vAlign w:val="center"/>
          </w:tcPr>
          <w:p w14:paraId="36FFE945" w14:textId="7C8A1697" w:rsidR="005E30A4" w:rsidRDefault="005E30A4">
            <w:pPr>
              <w:tabs>
                <w:tab w:val="left" w:pos="2930"/>
              </w:tabs>
              <w:jc w:val="center"/>
              <w:rPr>
                <w:rFonts w:cs="Times New Roman"/>
              </w:rPr>
            </w:pPr>
            <w:r>
              <w:rPr>
                <w:rFonts w:cs="Times New Roman"/>
              </w:rPr>
              <w:t xml:space="preserve">Usuario: </w:t>
            </w:r>
            <w:r w:rsidR="00E2755A">
              <w:rPr>
                <w:rFonts w:cs="Times New Roman"/>
              </w:rPr>
              <w:t>Gerente</w:t>
            </w:r>
          </w:p>
        </w:tc>
      </w:tr>
      <w:tr w:rsidR="005E30A4" w14:paraId="59932444" w14:textId="77777777">
        <w:tc>
          <w:tcPr>
            <w:tcW w:w="4396" w:type="dxa"/>
            <w:vAlign w:val="center"/>
          </w:tcPr>
          <w:p w14:paraId="5869FA0E" w14:textId="1F5B6EC1" w:rsidR="005E30A4" w:rsidRDefault="005E30A4">
            <w:pPr>
              <w:tabs>
                <w:tab w:val="left" w:pos="2930"/>
              </w:tabs>
              <w:jc w:val="center"/>
              <w:rPr>
                <w:rFonts w:cs="Times New Roman"/>
              </w:rPr>
            </w:pPr>
            <w:r>
              <w:rPr>
                <w:rFonts w:cs="Times New Roman"/>
              </w:rPr>
              <w:t xml:space="preserve">Prioridad: </w:t>
            </w:r>
            <w:r w:rsidR="009341A4">
              <w:rPr>
                <w:rFonts w:cs="Times New Roman"/>
              </w:rPr>
              <w:t>Alta</w:t>
            </w:r>
          </w:p>
        </w:tc>
        <w:tc>
          <w:tcPr>
            <w:tcW w:w="4530" w:type="dxa"/>
            <w:vAlign w:val="center"/>
          </w:tcPr>
          <w:p w14:paraId="74AADAA7" w14:textId="77777777" w:rsidR="005E30A4" w:rsidRDefault="005E30A4">
            <w:pPr>
              <w:tabs>
                <w:tab w:val="left" w:pos="2930"/>
              </w:tabs>
              <w:jc w:val="center"/>
              <w:rPr>
                <w:rFonts w:cs="Times New Roman"/>
              </w:rPr>
            </w:pPr>
            <w:r>
              <w:rPr>
                <w:rFonts w:cs="Times New Roman"/>
              </w:rPr>
              <w:t>Riesgo en desarrollo: Medio</w:t>
            </w:r>
          </w:p>
        </w:tc>
      </w:tr>
      <w:tr w:rsidR="005E30A4" w14:paraId="2F261708" w14:textId="77777777">
        <w:tc>
          <w:tcPr>
            <w:tcW w:w="8926" w:type="dxa"/>
            <w:gridSpan w:val="2"/>
          </w:tcPr>
          <w:p w14:paraId="7CE3183F" w14:textId="7E852833" w:rsidR="005E30A4" w:rsidRDefault="005E30A4">
            <w:pPr>
              <w:tabs>
                <w:tab w:val="left" w:pos="2930"/>
              </w:tabs>
              <w:rPr>
                <w:rFonts w:cs="Times New Roman"/>
              </w:rPr>
            </w:pPr>
            <w:r>
              <w:rPr>
                <w:rFonts w:cs="Times New Roman"/>
              </w:rPr>
              <w:t xml:space="preserve">Responsable: </w:t>
            </w:r>
          </w:p>
        </w:tc>
      </w:tr>
      <w:tr w:rsidR="005E30A4" w14:paraId="5205DB06" w14:textId="77777777">
        <w:tc>
          <w:tcPr>
            <w:tcW w:w="8926" w:type="dxa"/>
            <w:gridSpan w:val="2"/>
          </w:tcPr>
          <w:p w14:paraId="634E6858" w14:textId="3D6B3217" w:rsidR="005E30A4" w:rsidRPr="00CC0837" w:rsidRDefault="005E30A4">
            <w:pPr>
              <w:rPr>
                <w:rFonts w:eastAsia="Times New Roman" w:cs="Times New Roman"/>
                <w:szCs w:val="24"/>
              </w:rPr>
            </w:pPr>
            <w:r>
              <w:rPr>
                <w:rFonts w:cs="Times New Roman"/>
              </w:rPr>
              <w:t xml:space="preserve">Descripción: </w:t>
            </w:r>
            <w:r w:rsidR="009341A4" w:rsidRPr="009341A4">
              <w:rPr>
                <w:rFonts w:cs="Times New Roman"/>
              </w:rPr>
              <w:t>Como gerente, necesito ver el porcentaje de ingresos asociado con cada producto o categoría de productos para identificar las fuentes principales de ingresos y concentrar esfuerzos estratégicos.</w:t>
            </w:r>
          </w:p>
        </w:tc>
      </w:tr>
      <w:tr w:rsidR="005E30A4" w14:paraId="1891FBF5" w14:textId="77777777">
        <w:tc>
          <w:tcPr>
            <w:tcW w:w="8926" w:type="dxa"/>
            <w:gridSpan w:val="2"/>
          </w:tcPr>
          <w:p w14:paraId="45B053F7" w14:textId="55A6FE08" w:rsidR="005E30A4" w:rsidRDefault="005E30A4">
            <w:pPr>
              <w:tabs>
                <w:tab w:val="left" w:pos="2930"/>
              </w:tabs>
              <w:rPr>
                <w:rFonts w:cs="Times New Roman"/>
              </w:rPr>
            </w:pPr>
            <w:r w:rsidRPr="724C6EAC">
              <w:rPr>
                <w:rFonts w:cs="Times New Roman"/>
              </w:rPr>
              <w:t xml:space="preserve">Criterio de validación: </w:t>
            </w:r>
            <w:r w:rsidR="00FD45B3" w:rsidRPr="00FD45B3">
              <w:rPr>
                <w:rFonts w:cs="Times New Roman"/>
              </w:rPr>
              <w:t>El sistema muestra con precisión el porcentaje de ingresos para cada producto o categoría.</w:t>
            </w:r>
          </w:p>
        </w:tc>
      </w:tr>
    </w:tbl>
    <w:p w14:paraId="337B9596" w14:textId="7740258C" w:rsidR="005E30A4" w:rsidRDefault="00465866" w:rsidP="00465866">
      <w:pPr>
        <w:pStyle w:val="Titulotabla"/>
      </w:pPr>
      <w:bookmarkStart w:id="589" w:name="_Toc150982861"/>
      <w:r>
        <w:t>Historia de usuario 10</w:t>
      </w:r>
      <w:bookmarkEnd w:id="589"/>
    </w:p>
    <w:tbl>
      <w:tblPr>
        <w:tblStyle w:val="Tablaconcuadrcula"/>
        <w:tblW w:w="0" w:type="auto"/>
        <w:tblLook w:val="04A0" w:firstRow="1" w:lastRow="0" w:firstColumn="1" w:lastColumn="0" w:noHBand="0" w:noVBand="1"/>
      </w:tblPr>
      <w:tblGrid>
        <w:gridCol w:w="4396"/>
        <w:gridCol w:w="4432"/>
      </w:tblGrid>
      <w:tr w:rsidR="005E30A4" w14:paraId="05A75B23" w14:textId="77777777">
        <w:tc>
          <w:tcPr>
            <w:tcW w:w="8828" w:type="dxa"/>
            <w:gridSpan w:val="2"/>
            <w:shd w:val="clear" w:color="auto" w:fill="B4C6E7" w:themeFill="accent1" w:themeFillTint="66"/>
          </w:tcPr>
          <w:p w14:paraId="27265C15" w14:textId="7D8D5A19" w:rsidR="005E30A4" w:rsidRPr="00655815" w:rsidRDefault="00686FA3">
            <w:pPr>
              <w:tabs>
                <w:tab w:val="left" w:pos="2930"/>
              </w:tabs>
              <w:jc w:val="center"/>
              <w:rPr>
                <w:rFonts w:cs="Times New Roman"/>
                <w:b/>
                <w:bCs/>
                <w:szCs w:val="24"/>
              </w:rPr>
            </w:pPr>
            <w:r w:rsidRPr="00686FA3">
              <w:rPr>
                <w:rFonts w:cs="Times New Roman"/>
                <w:b/>
                <w:bCs/>
                <w:szCs w:val="24"/>
              </w:rPr>
              <w:t>Nombre: Representación Visual de Demanda de Productos</w:t>
            </w:r>
            <w:r>
              <w:rPr>
                <w:rFonts w:cs="Times New Roman"/>
                <w:b/>
                <w:bCs/>
                <w:szCs w:val="24"/>
              </w:rPr>
              <w:t>.</w:t>
            </w:r>
          </w:p>
        </w:tc>
      </w:tr>
      <w:tr w:rsidR="005E30A4" w14:paraId="2353C8BF" w14:textId="77777777">
        <w:tc>
          <w:tcPr>
            <w:tcW w:w="4396" w:type="dxa"/>
            <w:vAlign w:val="center"/>
          </w:tcPr>
          <w:p w14:paraId="00600876" w14:textId="77777777" w:rsidR="005E30A4" w:rsidRDefault="005E30A4">
            <w:pPr>
              <w:tabs>
                <w:tab w:val="left" w:pos="2930"/>
              </w:tabs>
              <w:jc w:val="center"/>
              <w:rPr>
                <w:rFonts w:cs="Times New Roman"/>
              </w:rPr>
            </w:pPr>
            <w:r>
              <w:rPr>
                <w:rFonts w:cs="Times New Roman"/>
              </w:rPr>
              <w:t>Identificador: H11</w:t>
            </w:r>
          </w:p>
        </w:tc>
        <w:tc>
          <w:tcPr>
            <w:tcW w:w="4432" w:type="dxa"/>
            <w:vAlign w:val="center"/>
          </w:tcPr>
          <w:p w14:paraId="7F3159ED" w14:textId="4F243085" w:rsidR="005E30A4" w:rsidRDefault="005E30A4">
            <w:pPr>
              <w:tabs>
                <w:tab w:val="left" w:pos="2930"/>
              </w:tabs>
              <w:jc w:val="center"/>
              <w:rPr>
                <w:rFonts w:cs="Times New Roman"/>
              </w:rPr>
            </w:pPr>
            <w:r>
              <w:rPr>
                <w:rFonts w:cs="Times New Roman"/>
              </w:rPr>
              <w:t xml:space="preserve">Usuario: </w:t>
            </w:r>
            <w:r w:rsidR="00185554" w:rsidRPr="00185554">
              <w:rPr>
                <w:rFonts w:cs="Times New Roman"/>
              </w:rPr>
              <w:t>Gerente</w:t>
            </w:r>
            <w:r w:rsidR="00185554">
              <w:rPr>
                <w:rFonts w:cs="Times New Roman"/>
              </w:rPr>
              <w:t>.</w:t>
            </w:r>
          </w:p>
        </w:tc>
      </w:tr>
      <w:tr w:rsidR="005E30A4" w14:paraId="1AF9D04D" w14:textId="77777777">
        <w:tc>
          <w:tcPr>
            <w:tcW w:w="4396" w:type="dxa"/>
            <w:vAlign w:val="center"/>
          </w:tcPr>
          <w:p w14:paraId="6048FB9C" w14:textId="77777777" w:rsidR="005E30A4" w:rsidRDefault="005E30A4">
            <w:pPr>
              <w:tabs>
                <w:tab w:val="left" w:pos="2930"/>
              </w:tabs>
              <w:jc w:val="center"/>
              <w:rPr>
                <w:rFonts w:cs="Times New Roman"/>
              </w:rPr>
            </w:pPr>
            <w:r>
              <w:rPr>
                <w:rFonts w:cs="Times New Roman"/>
              </w:rPr>
              <w:t>Prioridad: Media</w:t>
            </w:r>
          </w:p>
        </w:tc>
        <w:tc>
          <w:tcPr>
            <w:tcW w:w="4432" w:type="dxa"/>
            <w:vAlign w:val="center"/>
          </w:tcPr>
          <w:p w14:paraId="6AE980A9" w14:textId="77777777" w:rsidR="005E30A4" w:rsidRDefault="005E30A4">
            <w:pPr>
              <w:tabs>
                <w:tab w:val="left" w:pos="2930"/>
              </w:tabs>
              <w:jc w:val="center"/>
              <w:rPr>
                <w:rFonts w:cs="Times New Roman"/>
              </w:rPr>
            </w:pPr>
            <w:r>
              <w:rPr>
                <w:rFonts w:cs="Times New Roman"/>
              </w:rPr>
              <w:t>Riesgo en desarrollo: Medio</w:t>
            </w:r>
          </w:p>
        </w:tc>
      </w:tr>
      <w:tr w:rsidR="005E30A4" w14:paraId="5D4351AF" w14:textId="77777777">
        <w:tc>
          <w:tcPr>
            <w:tcW w:w="8828" w:type="dxa"/>
            <w:gridSpan w:val="2"/>
          </w:tcPr>
          <w:p w14:paraId="7CB8EC04" w14:textId="3A663828" w:rsidR="005E30A4" w:rsidRDefault="005E30A4">
            <w:pPr>
              <w:tabs>
                <w:tab w:val="left" w:pos="2930"/>
              </w:tabs>
              <w:rPr>
                <w:rFonts w:cs="Times New Roman"/>
              </w:rPr>
            </w:pPr>
            <w:r>
              <w:rPr>
                <w:rFonts w:cs="Times New Roman"/>
              </w:rPr>
              <w:t xml:space="preserve">Responsable: </w:t>
            </w:r>
          </w:p>
        </w:tc>
      </w:tr>
      <w:tr w:rsidR="005E30A4" w14:paraId="21B9A952" w14:textId="77777777">
        <w:tc>
          <w:tcPr>
            <w:tcW w:w="8828" w:type="dxa"/>
            <w:gridSpan w:val="2"/>
          </w:tcPr>
          <w:p w14:paraId="7AA186B4" w14:textId="3ABDC741" w:rsidR="005E30A4" w:rsidRPr="000C0D4D" w:rsidRDefault="005E30A4">
            <w:pPr>
              <w:rPr>
                <w:rFonts w:eastAsia="Times New Roman" w:cs="Times New Roman"/>
                <w:szCs w:val="24"/>
              </w:rPr>
            </w:pPr>
            <w:r>
              <w:rPr>
                <w:rFonts w:cs="Times New Roman"/>
              </w:rPr>
              <w:t xml:space="preserve">Descripción: </w:t>
            </w:r>
            <w:r w:rsidR="00994DF2" w:rsidRPr="00994DF2">
              <w:rPr>
                <w:rFonts w:cs="Times New Roman"/>
              </w:rPr>
              <w:t>Como gerente, quiero visualizar gráficas que representen la demanda de productos a lo largo del tiempo, incluyendo tendencias de venta</w:t>
            </w:r>
          </w:p>
        </w:tc>
      </w:tr>
      <w:tr w:rsidR="005E30A4" w14:paraId="4C159E72" w14:textId="77777777">
        <w:tc>
          <w:tcPr>
            <w:tcW w:w="8828" w:type="dxa"/>
            <w:gridSpan w:val="2"/>
          </w:tcPr>
          <w:p w14:paraId="6AA16110" w14:textId="6D193A1C" w:rsidR="005E30A4" w:rsidRDefault="005E30A4">
            <w:pPr>
              <w:tabs>
                <w:tab w:val="left" w:pos="2930"/>
              </w:tabs>
              <w:rPr>
                <w:rFonts w:cs="Times New Roman"/>
              </w:rPr>
            </w:pPr>
            <w:r w:rsidRPr="72011EC9">
              <w:rPr>
                <w:rFonts w:cs="Times New Roman"/>
              </w:rPr>
              <w:t xml:space="preserve">Criterio de validación: </w:t>
            </w:r>
            <w:r w:rsidR="00E53C71" w:rsidRPr="00E53C71">
              <w:rPr>
                <w:rFonts w:cs="Times New Roman"/>
              </w:rPr>
              <w:t>Las gráficas ofrecen una representación visual clara y precisa de la demanda de productos.</w:t>
            </w:r>
          </w:p>
        </w:tc>
      </w:tr>
    </w:tbl>
    <w:p w14:paraId="746C4A03" w14:textId="6F0D920F" w:rsidR="005E30A4" w:rsidRDefault="00465866" w:rsidP="00465866">
      <w:pPr>
        <w:pStyle w:val="Titulotabla"/>
      </w:pPr>
      <w:bookmarkStart w:id="590" w:name="_Toc150982862"/>
      <w:r>
        <w:t>Historia de usuario 11</w:t>
      </w:r>
      <w:bookmarkEnd w:id="590"/>
    </w:p>
    <w:tbl>
      <w:tblPr>
        <w:tblStyle w:val="Tablaconcuadrcula"/>
        <w:tblW w:w="0" w:type="auto"/>
        <w:tblLook w:val="04A0" w:firstRow="1" w:lastRow="0" w:firstColumn="1" w:lastColumn="0" w:noHBand="0" w:noVBand="1"/>
      </w:tblPr>
      <w:tblGrid>
        <w:gridCol w:w="4396"/>
        <w:gridCol w:w="4432"/>
      </w:tblGrid>
      <w:tr w:rsidR="005E30A4" w14:paraId="7D116E4E" w14:textId="77777777">
        <w:tc>
          <w:tcPr>
            <w:tcW w:w="8828" w:type="dxa"/>
            <w:gridSpan w:val="2"/>
            <w:shd w:val="clear" w:color="auto" w:fill="B4C6E7" w:themeFill="accent1" w:themeFillTint="66"/>
          </w:tcPr>
          <w:p w14:paraId="796043AE" w14:textId="7667139D" w:rsidR="005E30A4" w:rsidRPr="00655815" w:rsidRDefault="00531FC1">
            <w:pPr>
              <w:tabs>
                <w:tab w:val="left" w:pos="2930"/>
              </w:tabs>
              <w:jc w:val="center"/>
              <w:rPr>
                <w:rFonts w:cs="Times New Roman"/>
                <w:b/>
                <w:bCs/>
                <w:szCs w:val="24"/>
              </w:rPr>
            </w:pPr>
            <w:r w:rsidRPr="00531FC1">
              <w:rPr>
                <w:rFonts w:cs="Times New Roman"/>
                <w:b/>
                <w:bCs/>
                <w:szCs w:val="24"/>
              </w:rPr>
              <w:t>Nombre: Establecer Puntos de Reorden</w:t>
            </w:r>
          </w:p>
        </w:tc>
      </w:tr>
      <w:tr w:rsidR="005E30A4" w14:paraId="29CEB3FA" w14:textId="77777777">
        <w:tc>
          <w:tcPr>
            <w:tcW w:w="4396" w:type="dxa"/>
            <w:vAlign w:val="center"/>
          </w:tcPr>
          <w:p w14:paraId="20C1AF88" w14:textId="77777777" w:rsidR="005E30A4" w:rsidRDefault="005E30A4">
            <w:pPr>
              <w:tabs>
                <w:tab w:val="left" w:pos="2930"/>
              </w:tabs>
              <w:jc w:val="center"/>
              <w:rPr>
                <w:rFonts w:cs="Times New Roman"/>
              </w:rPr>
            </w:pPr>
            <w:r>
              <w:rPr>
                <w:rFonts w:cs="Times New Roman"/>
              </w:rPr>
              <w:t>Identificador: H12</w:t>
            </w:r>
          </w:p>
        </w:tc>
        <w:tc>
          <w:tcPr>
            <w:tcW w:w="4432" w:type="dxa"/>
            <w:vAlign w:val="center"/>
          </w:tcPr>
          <w:p w14:paraId="4177BE5C" w14:textId="77777777" w:rsidR="005E30A4" w:rsidRDefault="005E30A4">
            <w:pPr>
              <w:tabs>
                <w:tab w:val="left" w:pos="2930"/>
              </w:tabs>
              <w:jc w:val="center"/>
              <w:rPr>
                <w:rFonts w:cs="Times New Roman"/>
              </w:rPr>
            </w:pPr>
            <w:r>
              <w:rPr>
                <w:rFonts w:cs="Times New Roman"/>
              </w:rPr>
              <w:t>Usuario: Gerente</w:t>
            </w:r>
          </w:p>
        </w:tc>
      </w:tr>
      <w:tr w:rsidR="005E30A4" w14:paraId="194CAEE8" w14:textId="77777777">
        <w:tc>
          <w:tcPr>
            <w:tcW w:w="4396" w:type="dxa"/>
            <w:vAlign w:val="center"/>
          </w:tcPr>
          <w:p w14:paraId="79DB4E84" w14:textId="47615714" w:rsidR="005E30A4" w:rsidRDefault="005E30A4">
            <w:pPr>
              <w:tabs>
                <w:tab w:val="left" w:pos="2930"/>
              </w:tabs>
              <w:jc w:val="center"/>
              <w:rPr>
                <w:rFonts w:cs="Times New Roman"/>
              </w:rPr>
            </w:pPr>
            <w:r>
              <w:rPr>
                <w:rFonts w:cs="Times New Roman"/>
              </w:rPr>
              <w:t xml:space="preserve">Prioridad: </w:t>
            </w:r>
            <w:r w:rsidR="0042449E">
              <w:rPr>
                <w:rFonts w:cs="Times New Roman"/>
              </w:rPr>
              <w:t>Alta</w:t>
            </w:r>
          </w:p>
        </w:tc>
        <w:tc>
          <w:tcPr>
            <w:tcW w:w="4432" w:type="dxa"/>
            <w:vAlign w:val="center"/>
          </w:tcPr>
          <w:p w14:paraId="6D600FD7" w14:textId="77777777" w:rsidR="005E30A4" w:rsidRDefault="005E30A4">
            <w:pPr>
              <w:tabs>
                <w:tab w:val="left" w:pos="2930"/>
              </w:tabs>
              <w:jc w:val="center"/>
              <w:rPr>
                <w:rFonts w:cs="Times New Roman"/>
              </w:rPr>
            </w:pPr>
            <w:r>
              <w:rPr>
                <w:rFonts w:cs="Times New Roman"/>
              </w:rPr>
              <w:t>Riesgo en desarrollo: Alto</w:t>
            </w:r>
          </w:p>
        </w:tc>
      </w:tr>
      <w:tr w:rsidR="005E30A4" w14:paraId="55A81B86" w14:textId="77777777">
        <w:tc>
          <w:tcPr>
            <w:tcW w:w="8828" w:type="dxa"/>
            <w:gridSpan w:val="2"/>
          </w:tcPr>
          <w:p w14:paraId="2DDEC13D" w14:textId="7C5668F0" w:rsidR="005E30A4" w:rsidRDefault="005E30A4">
            <w:pPr>
              <w:tabs>
                <w:tab w:val="left" w:pos="2930"/>
              </w:tabs>
              <w:rPr>
                <w:rFonts w:cs="Times New Roman"/>
              </w:rPr>
            </w:pPr>
            <w:r>
              <w:rPr>
                <w:rFonts w:cs="Times New Roman"/>
              </w:rPr>
              <w:t xml:space="preserve">Responsable: </w:t>
            </w:r>
          </w:p>
        </w:tc>
      </w:tr>
      <w:tr w:rsidR="005E30A4" w14:paraId="5BADA51B" w14:textId="77777777">
        <w:tc>
          <w:tcPr>
            <w:tcW w:w="8828" w:type="dxa"/>
            <w:gridSpan w:val="2"/>
          </w:tcPr>
          <w:p w14:paraId="2D34BFC5" w14:textId="70D0A2CB" w:rsidR="005E30A4" w:rsidRPr="000C0D4D" w:rsidRDefault="005E30A4">
            <w:pPr>
              <w:rPr>
                <w:rFonts w:eastAsia="Times New Roman" w:cs="Times New Roman"/>
                <w:szCs w:val="24"/>
              </w:rPr>
            </w:pPr>
            <w:r>
              <w:rPr>
                <w:rFonts w:cs="Times New Roman"/>
              </w:rPr>
              <w:t xml:space="preserve">Descripción: </w:t>
            </w:r>
            <w:r w:rsidR="0042449E" w:rsidRPr="0042449E">
              <w:rPr>
                <w:rFonts w:cs="Times New Roman"/>
              </w:rPr>
              <w:t>Como gerente, quiero poder establecer puntos de reorden para los productos en el inventario, de modo que se generen alertas automáticas cuando los niveles de existencias alcancen cierto umbral, facilitando la reposición oportuna.</w:t>
            </w:r>
          </w:p>
        </w:tc>
      </w:tr>
      <w:tr w:rsidR="005E30A4" w14:paraId="3FD53D48" w14:textId="77777777">
        <w:tc>
          <w:tcPr>
            <w:tcW w:w="8828" w:type="dxa"/>
            <w:gridSpan w:val="2"/>
          </w:tcPr>
          <w:p w14:paraId="2FA3F405" w14:textId="54AFC132" w:rsidR="005E30A4" w:rsidRDefault="005E30A4">
            <w:pPr>
              <w:tabs>
                <w:tab w:val="left" w:pos="2930"/>
              </w:tabs>
              <w:rPr>
                <w:rFonts w:cs="Times New Roman"/>
              </w:rPr>
            </w:pPr>
            <w:r w:rsidRPr="72011EC9">
              <w:rPr>
                <w:rFonts w:cs="Times New Roman"/>
              </w:rPr>
              <w:t xml:space="preserve">Criterio de validación: </w:t>
            </w:r>
            <w:r w:rsidR="001A71F9" w:rsidRPr="001A71F9">
              <w:rPr>
                <w:rFonts w:cs="Times New Roman"/>
              </w:rPr>
              <w:t>El sistema genera alertas correctamente al alcanzar los puntos de reorden.</w:t>
            </w:r>
          </w:p>
        </w:tc>
      </w:tr>
    </w:tbl>
    <w:p w14:paraId="729CC859" w14:textId="4E2D654F" w:rsidR="005E30A4" w:rsidRDefault="00465866" w:rsidP="00465866">
      <w:pPr>
        <w:pStyle w:val="Titulotabla"/>
      </w:pPr>
      <w:bookmarkStart w:id="591" w:name="_Toc150982863"/>
      <w:r>
        <w:t>Historia de usuario 12</w:t>
      </w:r>
      <w:bookmarkEnd w:id="591"/>
    </w:p>
    <w:tbl>
      <w:tblPr>
        <w:tblStyle w:val="Tablaconcuadrcula"/>
        <w:tblW w:w="0" w:type="auto"/>
        <w:tblLook w:val="04A0" w:firstRow="1" w:lastRow="0" w:firstColumn="1" w:lastColumn="0" w:noHBand="0" w:noVBand="1"/>
      </w:tblPr>
      <w:tblGrid>
        <w:gridCol w:w="4396"/>
        <w:gridCol w:w="4432"/>
      </w:tblGrid>
      <w:tr w:rsidR="005E30A4" w14:paraId="4E7D1EDE" w14:textId="77777777">
        <w:tc>
          <w:tcPr>
            <w:tcW w:w="8828" w:type="dxa"/>
            <w:gridSpan w:val="2"/>
            <w:shd w:val="clear" w:color="auto" w:fill="B4C6E7" w:themeFill="accent1" w:themeFillTint="66"/>
          </w:tcPr>
          <w:p w14:paraId="03BEEC55" w14:textId="069CC370" w:rsidR="005E30A4" w:rsidRPr="00655815" w:rsidRDefault="00D02130">
            <w:pPr>
              <w:tabs>
                <w:tab w:val="left" w:pos="2930"/>
              </w:tabs>
              <w:jc w:val="center"/>
              <w:rPr>
                <w:rFonts w:cs="Times New Roman"/>
                <w:b/>
                <w:bCs/>
                <w:szCs w:val="24"/>
              </w:rPr>
            </w:pPr>
            <w:r w:rsidRPr="00D02130">
              <w:rPr>
                <w:rFonts w:cs="Times New Roman"/>
                <w:b/>
                <w:bCs/>
                <w:szCs w:val="24"/>
              </w:rPr>
              <w:t>Nombre: Identificación de Artículos con Bajo Stock</w:t>
            </w:r>
            <w:r>
              <w:rPr>
                <w:rFonts w:cs="Times New Roman"/>
                <w:b/>
                <w:bCs/>
                <w:szCs w:val="24"/>
              </w:rPr>
              <w:t>.</w:t>
            </w:r>
          </w:p>
        </w:tc>
      </w:tr>
      <w:tr w:rsidR="005E30A4" w14:paraId="2A9ECCE2" w14:textId="77777777">
        <w:tc>
          <w:tcPr>
            <w:tcW w:w="4396" w:type="dxa"/>
            <w:vAlign w:val="center"/>
          </w:tcPr>
          <w:p w14:paraId="31160803" w14:textId="77777777" w:rsidR="005E30A4" w:rsidRDefault="005E30A4">
            <w:pPr>
              <w:tabs>
                <w:tab w:val="left" w:pos="2930"/>
              </w:tabs>
              <w:jc w:val="center"/>
              <w:rPr>
                <w:rFonts w:cs="Times New Roman"/>
              </w:rPr>
            </w:pPr>
            <w:r>
              <w:rPr>
                <w:rFonts w:cs="Times New Roman"/>
              </w:rPr>
              <w:t>Identificador: H13</w:t>
            </w:r>
          </w:p>
        </w:tc>
        <w:tc>
          <w:tcPr>
            <w:tcW w:w="4432" w:type="dxa"/>
            <w:vAlign w:val="center"/>
          </w:tcPr>
          <w:p w14:paraId="353E1B01" w14:textId="2135F09C" w:rsidR="005E30A4" w:rsidRDefault="005E30A4">
            <w:pPr>
              <w:tabs>
                <w:tab w:val="left" w:pos="2930"/>
              </w:tabs>
              <w:jc w:val="center"/>
              <w:rPr>
                <w:rFonts w:cs="Times New Roman"/>
              </w:rPr>
            </w:pPr>
            <w:r>
              <w:rPr>
                <w:rFonts w:cs="Times New Roman"/>
              </w:rPr>
              <w:t>Usuario:</w:t>
            </w:r>
            <w:r w:rsidR="00CD0C88">
              <w:rPr>
                <w:rFonts w:cs="Times New Roman"/>
              </w:rPr>
              <w:t xml:space="preserve"> </w:t>
            </w:r>
            <w:r>
              <w:rPr>
                <w:rFonts w:cs="Times New Roman"/>
              </w:rPr>
              <w:t>Gerente</w:t>
            </w:r>
          </w:p>
        </w:tc>
      </w:tr>
      <w:tr w:rsidR="005E30A4" w14:paraId="0EC63155" w14:textId="77777777">
        <w:tc>
          <w:tcPr>
            <w:tcW w:w="4396" w:type="dxa"/>
            <w:vAlign w:val="center"/>
          </w:tcPr>
          <w:p w14:paraId="2926B393" w14:textId="094E58B3" w:rsidR="005E30A4" w:rsidRDefault="005E30A4">
            <w:pPr>
              <w:tabs>
                <w:tab w:val="left" w:pos="2930"/>
              </w:tabs>
              <w:jc w:val="center"/>
              <w:rPr>
                <w:rFonts w:cs="Times New Roman"/>
              </w:rPr>
            </w:pPr>
            <w:r>
              <w:rPr>
                <w:rFonts w:cs="Times New Roman"/>
              </w:rPr>
              <w:t xml:space="preserve">Prioridad: </w:t>
            </w:r>
            <w:r w:rsidR="00D02130">
              <w:rPr>
                <w:rFonts w:cs="Times New Roman"/>
              </w:rPr>
              <w:t>Alta</w:t>
            </w:r>
          </w:p>
        </w:tc>
        <w:tc>
          <w:tcPr>
            <w:tcW w:w="4432" w:type="dxa"/>
            <w:vAlign w:val="center"/>
          </w:tcPr>
          <w:p w14:paraId="4CC3CE17" w14:textId="77777777" w:rsidR="005E30A4" w:rsidRDefault="005E30A4">
            <w:pPr>
              <w:tabs>
                <w:tab w:val="left" w:pos="2930"/>
              </w:tabs>
              <w:jc w:val="center"/>
              <w:rPr>
                <w:rFonts w:cs="Times New Roman"/>
              </w:rPr>
            </w:pPr>
            <w:r>
              <w:rPr>
                <w:rFonts w:cs="Times New Roman"/>
              </w:rPr>
              <w:t>Riesgo en desarrollo: Medio</w:t>
            </w:r>
          </w:p>
        </w:tc>
      </w:tr>
      <w:tr w:rsidR="005E30A4" w14:paraId="3781DE0C" w14:textId="77777777">
        <w:tc>
          <w:tcPr>
            <w:tcW w:w="8828" w:type="dxa"/>
            <w:gridSpan w:val="2"/>
          </w:tcPr>
          <w:p w14:paraId="645F4FB6" w14:textId="77777777" w:rsidR="005E30A4" w:rsidRDefault="005E30A4">
            <w:pPr>
              <w:tabs>
                <w:tab w:val="left" w:pos="2930"/>
              </w:tabs>
              <w:rPr>
                <w:rFonts w:cs="Times New Roman"/>
              </w:rPr>
            </w:pPr>
            <w:r>
              <w:rPr>
                <w:rFonts w:cs="Times New Roman"/>
              </w:rPr>
              <w:t>Responsable: Garzón Domínguez Gerardo Ismael</w:t>
            </w:r>
          </w:p>
        </w:tc>
      </w:tr>
      <w:tr w:rsidR="005E30A4" w14:paraId="3202480E" w14:textId="77777777">
        <w:tc>
          <w:tcPr>
            <w:tcW w:w="8828" w:type="dxa"/>
            <w:gridSpan w:val="2"/>
          </w:tcPr>
          <w:p w14:paraId="0C303F8A" w14:textId="6CFADAA6" w:rsidR="005E30A4" w:rsidRPr="000C0D4D" w:rsidRDefault="005E30A4">
            <w:pPr>
              <w:rPr>
                <w:rFonts w:eastAsia="Times New Roman" w:cs="Times New Roman"/>
                <w:szCs w:val="24"/>
              </w:rPr>
            </w:pPr>
            <w:r>
              <w:rPr>
                <w:rFonts w:cs="Times New Roman"/>
              </w:rPr>
              <w:lastRenderedPageBreak/>
              <w:t xml:space="preserve">Descripción: </w:t>
            </w:r>
            <w:r w:rsidR="00FA2F8F" w:rsidRPr="00FA2F8F">
              <w:rPr>
                <w:rFonts w:cs="Times New Roman"/>
              </w:rPr>
              <w:t>Como gerente, quiero recibir notificaciones claras sobre los artículos que tienen niveles de existencias por debajo de un umbral crítico, para tomar medidas rápidas y evitar la falta de stock</w:t>
            </w:r>
          </w:p>
        </w:tc>
      </w:tr>
      <w:tr w:rsidR="005E30A4" w14:paraId="534E9E54" w14:textId="77777777" w:rsidTr="001B26A4">
        <w:trPr>
          <w:trHeight w:val="568"/>
        </w:trPr>
        <w:tc>
          <w:tcPr>
            <w:tcW w:w="8828" w:type="dxa"/>
            <w:gridSpan w:val="2"/>
          </w:tcPr>
          <w:p w14:paraId="1C932066" w14:textId="2236B50B" w:rsidR="005E30A4" w:rsidRDefault="005E30A4">
            <w:pPr>
              <w:tabs>
                <w:tab w:val="left" w:pos="2930"/>
              </w:tabs>
              <w:rPr>
                <w:rFonts w:cs="Times New Roman"/>
              </w:rPr>
            </w:pPr>
            <w:r w:rsidRPr="72011EC9">
              <w:rPr>
                <w:rFonts w:cs="Times New Roman"/>
              </w:rPr>
              <w:t xml:space="preserve">Criterio de validación: </w:t>
            </w:r>
            <w:r w:rsidR="001B26A4" w:rsidRPr="001B26A4">
              <w:rPr>
                <w:rFonts w:cs="Times New Roman"/>
              </w:rPr>
              <w:t>Se reciben notificaciones precisas sobre los artículos con bajo stock.</w:t>
            </w:r>
          </w:p>
        </w:tc>
      </w:tr>
    </w:tbl>
    <w:p w14:paraId="0A1CDBFA" w14:textId="09B445CE" w:rsidR="005E30A4" w:rsidRDefault="00465866" w:rsidP="00465866">
      <w:pPr>
        <w:pStyle w:val="Titulotabla"/>
      </w:pPr>
      <w:bookmarkStart w:id="592" w:name="_Toc150982864"/>
      <w:r>
        <w:t>Historia de usuario 13</w:t>
      </w:r>
      <w:bookmarkEnd w:id="592"/>
    </w:p>
    <w:tbl>
      <w:tblPr>
        <w:tblStyle w:val="Tablaconcuadrcula"/>
        <w:tblW w:w="0" w:type="auto"/>
        <w:tblLook w:val="04A0" w:firstRow="1" w:lastRow="0" w:firstColumn="1" w:lastColumn="0" w:noHBand="0" w:noVBand="1"/>
      </w:tblPr>
      <w:tblGrid>
        <w:gridCol w:w="4396"/>
        <w:gridCol w:w="4432"/>
      </w:tblGrid>
      <w:tr w:rsidR="000F123E" w14:paraId="37212471" w14:textId="77777777">
        <w:tc>
          <w:tcPr>
            <w:tcW w:w="8828" w:type="dxa"/>
            <w:gridSpan w:val="2"/>
            <w:shd w:val="clear" w:color="auto" w:fill="B4C6E7" w:themeFill="accent1" w:themeFillTint="66"/>
          </w:tcPr>
          <w:p w14:paraId="0245497E" w14:textId="1D882B3E" w:rsidR="000F123E" w:rsidRPr="00655815" w:rsidRDefault="001C4B5C">
            <w:pPr>
              <w:tabs>
                <w:tab w:val="left" w:pos="2930"/>
              </w:tabs>
              <w:jc w:val="center"/>
              <w:rPr>
                <w:rFonts w:cs="Times New Roman"/>
                <w:b/>
                <w:bCs/>
                <w:szCs w:val="24"/>
              </w:rPr>
            </w:pPr>
            <w:bookmarkStart w:id="593" w:name="_Hlk151059878"/>
            <w:r w:rsidRPr="001C4B5C">
              <w:rPr>
                <w:rFonts w:cs="Times New Roman"/>
                <w:b/>
                <w:bCs/>
                <w:szCs w:val="24"/>
              </w:rPr>
              <w:t>Registro de Ingreso de Nuevos Artículos</w:t>
            </w:r>
          </w:p>
        </w:tc>
      </w:tr>
      <w:tr w:rsidR="000F123E" w14:paraId="2D11D2BA" w14:textId="77777777">
        <w:tc>
          <w:tcPr>
            <w:tcW w:w="4396" w:type="dxa"/>
            <w:vAlign w:val="center"/>
          </w:tcPr>
          <w:p w14:paraId="0D7FC957" w14:textId="77777777" w:rsidR="000F123E" w:rsidRDefault="000F123E">
            <w:pPr>
              <w:tabs>
                <w:tab w:val="left" w:pos="2930"/>
              </w:tabs>
              <w:jc w:val="center"/>
              <w:rPr>
                <w:rFonts w:cs="Times New Roman"/>
              </w:rPr>
            </w:pPr>
            <w:r>
              <w:rPr>
                <w:rFonts w:cs="Times New Roman"/>
              </w:rPr>
              <w:t>Identificador: H14</w:t>
            </w:r>
          </w:p>
        </w:tc>
        <w:tc>
          <w:tcPr>
            <w:tcW w:w="4432" w:type="dxa"/>
            <w:vAlign w:val="center"/>
          </w:tcPr>
          <w:p w14:paraId="7A5BC141" w14:textId="77777777" w:rsidR="000F123E" w:rsidRDefault="000F123E">
            <w:pPr>
              <w:tabs>
                <w:tab w:val="left" w:pos="2930"/>
              </w:tabs>
              <w:jc w:val="center"/>
              <w:rPr>
                <w:rFonts w:cs="Times New Roman"/>
              </w:rPr>
            </w:pPr>
            <w:r>
              <w:rPr>
                <w:rFonts w:cs="Times New Roman"/>
              </w:rPr>
              <w:t>Usuario: Empleado, Gerente</w:t>
            </w:r>
          </w:p>
        </w:tc>
      </w:tr>
      <w:tr w:rsidR="000F123E" w14:paraId="5AD15DAC" w14:textId="77777777">
        <w:tc>
          <w:tcPr>
            <w:tcW w:w="4396" w:type="dxa"/>
            <w:vAlign w:val="center"/>
          </w:tcPr>
          <w:p w14:paraId="1FCDE3A4" w14:textId="6575C44F" w:rsidR="000F123E" w:rsidRDefault="000F123E">
            <w:pPr>
              <w:tabs>
                <w:tab w:val="left" w:pos="2930"/>
              </w:tabs>
              <w:jc w:val="center"/>
              <w:rPr>
                <w:rFonts w:cs="Times New Roman"/>
              </w:rPr>
            </w:pPr>
            <w:r>
              <w:rPr>
                <w:rFonts w:cs="Times New Roman"/>
              </w:rPr>
              <w:t xml:space="preserve">Prioridad: </w:t>
            </w:r>
            <w:r w:rsidR="001C4B5C">
              <w:rPr>
                <w:rFonts w:cs="Times New Roman"/>
              </w:rPr>
              <w:t>Alta</w:t>
            </w:r>
          </w:p>
        </w:tc>
        <w:tc>
          <w:tcPr>
            <w:tcW w:w="4432" w:type="dxa"/>
            <w:vAlign w:val="center"/>
          </w:tcPr>
          <w:p w14:paraId="38A2DBA7" w14:textId="77777777" w:rsidR="000F123E" w:rsidRDefault="000F123E">
            <w:pPr>
              <w:tabs>
                <w:tab w:val="left" w:pos="2930"/>
              </w:tabs>
              <w:jc w:val="center"/>
              <w:rPr>
                <w:rFonts w:cs="Times New Roman"/>
              </w:rPr>
            </w:pPr>
            <w:r>
              <w:rPr>
                <w:rFonts w:cs="Times New Roman"/>
              </w:rPr>
              <w:t>Riesgo en desarrollo: Medio</w:t>
            </w:r>
          </w:p>
        </w:tc>
      </w:tr>
      <w:tr w:rsidR="000F123E" w14:paraId="7A1FA1F7" w14:textId="77777777">
        <w:tc>
          <w:tcPr>
            <w:tcW w:w="8828" w:type="dxa"/>
            <w:gridSpan w:val="2"/>
          </w:tcPr>
          <w:p w14:paraId="2D037EAE" w14:textId="4A9B2400" w:rsidR="000F123E" w:rsidRDefault="00A73878">
            <w:pPr>
              <w:tabs>
                <w:tab w:val="left" w:pos="2930"/>
              </w:tabs>
              <w:rPr>
                <w:rFonts w:cs="Times New Roman"/>
              </w:rPr>
            </w:pPr>
            <w:r>
              <w:rPr>
                <w:rFonts w:cs="Times New Roman"/>
              </w:rPr>
              <w:t>Responsable:</w:t>
            </w:r>
          </w:p>
        </w:tc>
      </w:tr>
      <w:tr w:rsidR="000F123E" w14:paraId="40E56C29" w14:textId="77777777">
        <w:tc>
          <w:tcPr>
            <w:tcW w:w="8828" w:type="dxa"/>
            <w:gridSpan w:val="2"/>
          </w:tcPr>
          <w:p w14:paraId="2A9568E2" w14:textId="6AA0DF0D" w:rsidR="000F123E" w:rsidRPr="000C0D4D" w:rsidRDefault="00A73878">
            <w:pPr>
              <w:rPr>
                <w:rFonts w:eastAsia="Times New Roman" w:cs="Times New Roman"/>
                <w:szCs w:val="24"/>
              </w:rPr>
            </w:pPr>
            <w:r>
              <w:rPr>
                <w:rFonts w:cs="Times New Roman"/>
              </w:rPr>
              <w:t xml:space="preserve">Descripción: </w:t>
            </w:r>
            <w:r w:rsidR="007641A9" w:rsidRPr="007641A9">
              <w:rPr>
                <w:rFonts w:cs="Times New Roman"/>
              </w:rPr>
              <w:t>Como gerente, necesito un proceso eficiente para registrar la llegada de nuevos artículos al inventario, asegurando una actualización precisa</w:t>
            </w:r>
            <w:r w:rsidR="007641A9">
              <w:rPr>
                <w:rFonts w:cs="Times New Roman"/>
              </w:rPr>
              <w:t xml:space="preserve"> </w:t>
            </w:r>
            <w:r w:rsidR="007641A9" w:rsidRPr="007641A9">
              <w:rPr>
                <w:rFonts w:cs="Times New Roman"/>
              </w:rPr>
              <w:t>de los niveles de existencias.</w:t>
            </w:r>
          </w:p>
        </w:tc>
      </w:tr>
      <w:tr w:rsidR="000F123E" w14:paraId="2AACBAF7" w14:textId="77777777">
        <w:tc>
          <w:tcPr>
            <w:tcW w:w="8828" w:type="dxa"/>
            <w:gridSpan w:val="2"/>
          </w:tcPr>
          <w:p w14:paraId="3C73345D" w14:textId="755A006A" w:rsidR="000F123E" w:rsidRDefault="00A73878">
            <w:pPr>
              <w:tabs>
                <w:tab w:val="left" w:pos="2930"/>
              </w:tabs>
              <w:rPr>
                <w:rFonts w:cs="Times New Roman"/>
              </w:rPr>
            </w:pPr>
            <w:r w:rsidRPr="72011EC9">
              <w:rPr>
                <w:rFonts w:cs="Times New Roman"/>
              </w:rPr>
              <w:t xml:space="preserve">Criterio de validación:  </w:t>
            </w:r>
            <w:r w:rsidR="00534077" w:rsidRPr="00534077">
              <w:rPr>
                <w:rFonts w:cs="Times New Roman"/>
              </w:rPr>
              <w:t>Los nuevos artículos se registran correctamente en el inventario.</w:t>
            </w:r>
          </w:p>
        </w:tc>
      </w:tr>
    </w:tbl>
    <w:bookmarkEnd w:id="593"/>
    <w:p w14:paraId="70F10563" w14:textId="7B5BB7DA" w:rsidR="000F123E" w:rsidRDefault="000F123E" w:rsidP="00465866">
      <w:pPr>
        <w:pStyle w:val="Titulotabla"/>
      </w:pPr>
      <w:r>
        <w:t>Historia de usuario 14</w:t>
      </w:r>
    </w:p>
    <w:tbl>
      <w:tblPr>
        <w:tblStyle w:val="Tablaconcuadrcula"/>
        <w:tblW w:w="0" w:type="auto"/>
        <w:tblLook w:val="04A0" w:firstRow="1" w:lastRow="0" w:firstColumn="1" w:lastColumn="0" w:noHBand="0" w:noVBand="1"/>
      </w:tblPr>
      <w:tblGrid>
        <w:gridCol w:w="4396"/>
        <w:gridCol w:w="4432"/>
      </w:tblGrid>
      <w:tr w:rsidR="00072638" w14:paraId="6FDDF0F2" w14:textId="77777777">
        <w:tc>
          <w:tcPr>
            <w:tcW w:w="8828" w:type="dxa"/>
            <w:gridSpan w:val="2"/>
            <w:shd w:val="clear" w:color="auto" w:fill="B4C6E7" w:themeFill="accent1" w:themeFillTint="66"/>
          </w:tcPr>
          <w:p w14:paraId="36B8F00D" w14:textId="6B8B473E" w:rsidR="00072638" w:rsidRPr="00655815" w:rsidRDefault="00B26909">
            <w:pPr>
              <w:tabs>
                <w:tab w:val="left" w:pos="2930"/>
              </w:tabs>
              <w:jc w:val="center"/>
              <w:rPr>
                <w:rFonts w:cs="Times New Roman"/>
                <w:b/>
                <w:bCs/>
                <w:szCs w:val="24"/>
              </w:rPr>
            </w:pPr>
            <w:r w:rsidRPr="00B26909">
              <w:rPr>
                <w:rFonts w:cs="Times New Roman"/>
                <w:b/>
                <w:bCs/>
                <w:szCs w:val="24"/>
              </w:rPr>
              <w:t>Nombre: Implementación de Cross-</w:t>
            </w:r>
            <w:proofErr w:type="spellStart"/>
            <w:r w:rsidRPr="00B26909">
              <w:rPr>
                <w:rFonts w:cs="Times New Roman"/>
                <w:b/>
                <w:bCs/>
                <w:szCs w:val="24"/>
              </w:rPr>
              <w:t>Docking</w:t>
            </w:r>
            <w:proofErr w:type="spellEnd"/>
            <w:r>
              <w:rPr>
                <w:rFonts w:cs="Times New Roman"/>
                <w:b/>
                <w:bCs/>
                <w:szCs w:val="24"/>
              </w:rPr>
              <w:t>.</w:t>
            </w:r>
          </w:p>
        </w:tc>
      </w:tr>
      <w:tr w:rsidR="00072638" w14:paraId="5E51FADA" w14:textId="77777777">
        <w:tc>
          <w:tcPr>
            <w:tcW w:w="4396" w:type="dxa"/>
            <w:vAlign w:val="center"/>
          </w:tcPr>
          <w:p w14:paraId="30716608" w14:textId="4712553D" w:rsidR="00072638" w:rsidRDefault="00072638">
            <w:pPr>
              <w:tabs>
                <w:tab w:val="left" w:pos="2930"/>
              </w:tabs>
              <w:jc w:val="center"/>
              <w:rPr>
                <w:rFonts w:cs="Times New Roman"/>
              </w:rPr>
            </w:pPr>
            <w:r>
              <w:rPr>
                <w:rFonts w:cs="Times New Roman"/>
              </w:rPr>
              <w:t>Identificador: H1</w:t>
            </w:r>
            <w:r w:rsidR="007A6586">
              <w:rPr>
                <w:rFonts w:cs="Times New Roman"/>
              </w:rPr>
              <w:t>5</w:t>
            </w:r>
          </w:p>
        </w:tc>
        <w:tc>
          <w:tcPr>
            <w:tcW w:w="4432" w:type="dxa"/>
            <w:vAlign w:val="center"/>
          </w:tcPr>
          <w:p w14:paraId="09640CF6" w14:textId="77777777" w:rsidR="00072638" w:rsidRDefault="00072638">
            <w:pPr>
              <w:tabs>
                <w:tab w:val="left" w:pos="2930"/>
              </w:tabs>
              <w:jc w:val="center"/>
              <w:rPr>
                <w:rFonts w:cs="Times New Roman"/>
              </w:rPr>
            </w:pPr>
            <w:r>
              <w:rPr>
                <w:rFonts w:cs="Times New Roman"/>
              </w:rPr>
              <w:t>Usuario: Empleado, Gerente</w:t>
            </w:r>
          </w:p>
        </w:tc>
      </w:tr>
      <w:tr w:rsidR="00072638" w14:paraId="6D9631BC" w14:textId="77777777">
        <w:tc>
          <w:tcPr>
            <w:tcW w:w="4396" w:type="dxa"/>
            <w:vAlign w:val="center"/>
          </w:tcPr>
          <w:p w14:paraId="0A1173F6" w14:textId="2404D032" w:rsidR="00072638" w:rsidRDefault="00072638">
            <w:pPr>
              <w:tabs>
                <w:tab w:val="left" w:pos="2930"/>
              </w:tabs>
              <w:jc w:val="center"/>
              <w:rPr>
                <w:rFonts w:cs="Times New Roman"/>
              </w:rPr>
            </w:pPr>
            <w:r>
              <w:rPr>
                <w:rFonts w:cs="Times New Roman"/>
              </w:rPr>
              <w:t xml:space="preserve">Prioridad: </w:t>
            </w:r>
            <w:r w:rsidR="000756F5">
              <w:rPr>
                <w:rFonts w:cs="Times New Roman"/>
              </w:rPr>
              <w:t>Medio</w:t>
            </w:r>
          </w:p>
        </w:tc>
        <w:tc>
          <w:tcPr>
            <w:tcW w:w="4432" w:type="dxa"/>
            <w:vAlign w:val="center"/>
          </w:tcPr>
          <w:p w14:paraId="5A9A5405" w14:textId="77777777" w:rsidR="00072638" w:rsidRDefault="00072638">
            <w:pPr>
              <w:tabs>
                <w:tab w:val="left" w:pos="2930"/>
              </w:tabs>
              <w:jc w:val="center"/>
              <w:rPr>
                <w:rFonts w:cs="Times New Roman"/>
              </w:rPr>
            </w:pPr>
            <w:r>
              <w:rPr>
                <w:rFonts w:cs="Times New Roman"/>
              </w:rPr>
              <w:t>Riesgo en desarrollo: Medio</w:t>
            </w:r>
          </w:p>
        </w:tc>
      </w:tr>
      <w:tr w:rsidR="00072638" w14:paraId="0EA5B8A2" w14:textId="77777777">
        <w:tc>
          <w:tcPr>
            <w:tcW w:w="8828" w:type="dxa"/>
            <w:gridSpan w:val="2"/>
          </w:tcPr>
          <w:p w14:paraId="35FEE50B" w14:textId="77777777" w:rsidR="00072638" w:rsidRDefault="00072638">
            <w:pPr>
              <w:tabs>
                <w:tab w:val="left" w:pos="2930"/>
              </w:tabs>
              <w:rPr>
                <w:rFonts w:cs="Times New Roman"/>
              </w:rPr>
            </w:pPr>
            <w:r>
              <w:rPr>
                <w:rFonts w:cs="Times New Roman"/>
              </w:rPr>
              <w:t>Responsable:</w:t>
            </w:r>
          </w:p>
        </w:tc>
      </w:tr>
      <w:tr w:rsidR="00072638" w14:paraId="13BF6787" w14:textId="77777777">
        <w:tc>
          <w:tcPr>
            <w:tcW w:w="8828" w:type="dxa"/>
            <w:gridSpan w:val="2"/>
          </w:tcPr>
          <w:p w14:paraId="06A8C5F8" w14:textId="11584CEA" w:rsidR="00072638" w:rsidRPr="000C0D4D" w:rsidRDefault="00072638">
            <w:pPr>
              <w:rPr>
                <w:rFonts w:eastAsia="Times New Roman" w:cs="Times New Roman"/>
                <w:szCs w:val="24"/>
              </w:rPr>
            </w:pPr>
            <w:r>
              <w:rPr>
                <w:rFonts w:cs="Times New Roman"/>
              </w:rPr>
              <w:t xml:space="preserve">Descripción: </w:t>
            </w:r>
            <w:r w:rsidR="00B31ABC" w:rsidRPr="00B31ABC">
              <w:rPr>
                <w:rFonts w:cs="Times New Roman"/>
              </w:rPr>
              <w:t>Como gerente, quiero implementar la técnica de Cross-</w:t>
            </w:r>
            <w:proofErr w:type="spellStart"/>
            <w:r w:rsidR="00B31ABC" w:rsidRPr="00B31ABC">
              <w:rPr>
                <w:rFonts w:cs="Times New Roman"/>
              </w:rPr>
              <w:t>Docking</w:t>
            </w:r>
            <w:proofErr w:type="spellEnd"/>
            <w:r w:rsidR="00B31ABC" w:rsidRPr="00B31ABC">
              <w:rPr>
                <w:rFonts w:cs="Times New Roman"/>
              </w:rPr>
              <w:t xml:space="preserve"> para agilizar el proceso de ingreso de mercancía al transferir directamente los productos desde el área de recepción </w:t>
            </w:r>
            <w:r w:rsidR="00A41EDE">
              <w:rPr>
                <w:rFonts w:cs="Times New Roman"/>
              </w:rPr>
              <w:t>al</w:t>
            </w:r>
            <w:r w:rsidR="008D45D9">
              <w:rPr>
                <w:rFonts w:cs="Times New Roman"/>
              </w:rPr>
              <w:t xml:space="preserve"> </w:t>
            </w:r>
            <w:r w:rsidR="007B7E59">
              <w:rPr>
                <w:rFonts w:cs="Times New Roman"/>
              </w:rPr>
              <w:t>mostrador</w:t>
            </w:r>
            <w:r w:rsidR="00B31ABC" w:rsidRPr="00B31ABC">
              <w:rPr>
                <w:rFonts w:cs="Times New Roman"/>
              </w:rPr>
              <w:t>, minimizando el tiempo de almacenamiento.</w:t>
            </w:r>
          </w:p>
        </w:tc>
      </w:tr>
      <w:tr w:rsidR="00072638" w14:paraId="06D745CA" w14:textId="77777777">
        <w:tc>
          <w:tcPr>
            <w:tcW w:w="8828" w:type="dxa"/>
            <w:gridSpan w:val="2"/>
          </w:tcPr>
          <w:p w14:paraId="30F374DE" w14:textId="77777777" w:rsidR="00072638" w:rsidRDefault="00072638">
            <w:pPr>
              <w:tabs>
                <w:tab w:val="left" w:pos="2930"/>
              </w:tabs>
              <w:rPr>
                <w:rFonts w:cs="Times New Roman"/>
              </w:rPr>
            </w:pPr>
            <w:r w:rsidRPr="72011EC9">
              <w:rPr>
                <w:rFonts w:cs="Times New Roman"/>
              </w:rPr>
              <w:t xml:space="preserve">Criterio de validación:  </w:t>
            </w:r>
            <w:r w:rsidRPr="00534077">
              <w:rPr>
                <w:rFonts w:cs="Times New Roman"/>
              </w:rPr>
              <w:t>Los nuevos artículos se registran correctamente en el inventario.</w:t>
            </w:r>
          </w:p>
        </w:tc>
      </w:tr>
    </w:tbl>
    <w:p w14:paraId="5B1BF595" w14:textId="4DFC0F1C" w:rsidR="00CF1850" w:rsidRDefault="00072638" w:rsidP="00465866">
      <w:pPr>
        <w:pStyle w:val="Titulotabla"/>
      </w:pPr>
      <w:r>
        <w:t>H</w:t>
      </w:r>
    </w:p>
    <w:tbl>
      <w:tblPr>
        <w:tblStyle w:val="Tablaconcuadrcula"/>
        <w:tblW w:w="0" w:type="auto"/>
        <w:tblLook w:val="04A0" w:firstRow="1" w:lastRow="0" w:firstColumn="1" w:lastColumn="0" w:noHBand="0" w:noVBand="1"/>
      </w:tblPr>
      <w:tblGrid>
        <w:gridCol w:w="4396"/>
        <w:gridCol w:w="4432"/>
      </w:tblGrid>
      <w:tr w:rsidR="00F6767B" w14:paraId="49739FD9" w14:textId="77777777">
        <w:tc>
          <w:tcPr>
            <w:tcW w:w="8828" w:type="dxa"/>
            <w:gridSpan w:val="2"/>
            <w:shd w:val="clear" w:color="auto" w:fill="B4C6E7" w:themeFill="accent1" w:themeFillTint="66"/>
          </w:tcPr>
          <w:p w14:paraId="043391F9" w14:textId="03DF87F6" w:rsidR="00F6767B" w:rsidRPr="00655815" w:rsidRDefault="00F6767B">
            <w:pPr>
              <w:tabs>
                <w:tab w:val="left" w:pos="2930"/>
              </w:tabs>
              <w:jc w:val="center"/>
              <w:rPr>
                <w:rFonts w:cs="Times New Roman"/>
                <w:b/>
                <w:bCs/>
                <w:szCs w:val="24"/>
              </w:rPr>
            </w:pPr>
            <w:r w:rsidRPr="00B26909">
              <w:rPr>
                <w:rFonts w:cs="Times New Roman"/>
                <w:b/>
                <w:bCs/>
                <w:szCs w:val="24"/>
              </w:rPr>
              <w:t xml:space="preserve">Nombre: </w:t>
            </w:r>
            <w:r w:rsidR="00CA7FDC" w:rsidRPr="00CA7FDC">
              <w:rPr>
                <w:rFonts w:cs="Times New Roman"/>
                <w:b/>
                <w:bCs/>
                <w:szCs w:val="24"/>
              </w:rPr>
              <w:t>Seguimiento de Rotación de Inventario</w:t>
            </w:r>
            <w:r w:rsidR="00CA7FDC">
              <w:rPr>
                <w:rFonts w:cs="Times New Roman"/>
                <w:b/>
                <w:bCs/>
                <w:szCs w:val="24"/>
              </w:rPr>
              <w:t>.</w:t>
            </w:r>
          </w:p>
        </w:tc>
      </w:tr>
      <w:tr w:rsidR="00F6767B" w14:paraId="40AFFA1D" w14:textId="77777777">
        <w:tc>
          <w:tcPr>
            <w:tcW w:w="4396" w:type="dxa"/>
            <w:vAlign w:val="center"/>
          </w:tcPr>
          <w:p w14:paraId="73C82FFB" w14:textId="2652CA83" w:rsidR="00F6767B" w:rsidRDefault="00F6767B">
            <w:pPr>
              <w:tabs>
                <w:tab w:val="left" w:pos="2930"/>
              </w:tabs>
              <w:jc w:val="center"/>
              <w:rPr>
                <w:rFonts w:cs="Times New Roman"/>
              </w:rPr>
            </w:pPr>
            <w:r>
              <w:rPr>
                <w:rFonts w:cs="Times New Roman"/>
              </w:rPr>
              <w:t>Identificador: H1</w:t>
            </w:r>
            <w:r w:rsidR="007A6586">
              <w:rPr>
                <w:rFonts w:cs="Times New Roman"/>
              </w:rPr>
              <w:t>6</w:t>
            </w:r>
          </w:p>
        </w:tc>
        <w:tc>
          <w:tcPr>
            <w:tcW w:w="4432" w:type="dxa"/>
            <w:vAlign w:val="center"/>
          </w:tcPr>
          <w:p w14:paraId="61E59C74" w14:textId="6A115049" w:rsidR="00F6767B" w:rsidRDefault="00F6767B">
            <w:pPr>
              <w:tabs>
                <w:tab w:val="left" w:pos="2930"/>
              </w:tabs>
              <w:jc w:val="center"/>
              <w:rPr>
                <w:rFonts w:cs="Times New Roman"/>
              </w:rPr>
            </w:pPr>
            <w:r>
              <w:rPr>
                <w:rFonts w:cs="Times New Roman"/>
              </w:rPr>
              <w:t>Usuario: Gerente</w:t>
            </w:r>
          </w:p>
        </w:tc>
      </w:tr>
      <w:tr w:rsidR="00F6767B" w14:paraId="1CDDAC93" w14:textId="77777777">
        <w:tc>
          <w:tcPr>
            <w:tcW w:w="4396" w:type="dxa"/>
            <w:vAlign w:val="center"/>
          </w:tcPr>
          <w:p w14:paraId="3A1AFA8F" w14:textId="77777777" w:rsidR="00F6767B" w:rsidRDefault="00F6767B">
            <w:pPr>
              <w:tabs>
                <w:tab w:val="left" w:pos="2930"/>
              </w:tabs>
              <w:jc w:val="center"/>
              <w:rPr>
                <w:rFonts w:cs="Times New Roman"/>
              </w:rPr>
            </w:pPr>
            <w:r>
              <w:rPr>
                <w:rFonts w:cs="Times New Roman"/>
              </w:rPr>
              <w:t>Prioridad: Medio</w:t>
            </w:r>
          </w:p>
        </w:tc>
        <w:tc>
          <w:tcPr>
            <w:tcW w:w="4432" w:type="dxa"/>
            <w:vAlign w:val="center"/>
          </w:tcPr>
          <w:p w14:paraId="380B197D" w14:textId="77777777" w:rsidR="00F6767B" w:rsidRDefault="00F6767B">
            <w:pPr>
              <w:tabs>
                <w:tab w:val="left" w:pos="2930"/>
              </w:tabs>
              <w:jc w:val="center"/>
              <w:rPr>
                <w:rFonts w:cs="Times New Roman"/>
              </w:rPr>
            </w:pPr>
            <w:r>
              <w:rPr>
                <w:rFonts w:cs="Times New Roman"/>
              </w:rPr>
              <w:t>Riesgo en desarrollo: Medio</w:t>
            </w:r>
          </w:p>
        </w:tc>
      </w:tr>
      <w:tr w:rsidR="00F6767B" w14:paraId="46D74BBC" w14:textId="77777777">
        <w:tc>
          <w:tcPr>
            <w:tcW w:w="8828" w:type="dxa"/>
            <w:gridSpan w:val="2"/>
          </w:tcPr>
          <w:p w14:paraId="7F3246E9" w14:textId="77777777" w:rsidR="00F6767B" w:rsidRDefault="00F6767B">
            <w:pPr>
              <w:tabs>
                <w:tab w:val="left" w:pos="2930"/>
              </w:tabs>
              <w:rPr>
                <w:rFonts w:cs="Times New Roman"/>
              </w:rPr>
            </w:pPr>
            <w:r>
              <w:rPr>
                <w:rFonts w:cs="Times New Roman"/>
              </w:rPr>
              <w:t>Responsable:</w:t>
            </w:r>
          </w:p>
        </w:tc>
      </w:tr>
      <w:tr w:rsidR="00F6767B" w14:paraId="16462164" w14:textId="77777777">
        <w:tc>
          <w:tcPr>
            <w:tcW w:w="8828" w:type="dxa"/>
            <w:gridSpan w:val="2"/>
          </w:tcPr>
          <w:p w14:paraId="4C814523" w14:textId="55D586F2" w:rsidR="00F6767B" w:rsidRPr="000C0D4D" w:rsidRDefault="00F6767B">
            <w:pPr>
              <w:rPr>
                <w:rFonts w:eastAsia="Times New Roman" w:cs="Times New Roman"/>
                <w:szCs w:val="24"/>
              </w:rPr>
            </w:pPr>
            <w:r>
              <w:rPr>
                <w:rFonts w:cs="Times New Roman"/>
              </w:rPr>
              <w:t xml:space="preserve">Descripción: </w:t>
            </w:r>
            <w:r w:rsidR="0027438F" w:rsidRPr="0027438F">
              <w:rPr>
                <w:rFonts w:cs="Times New Roman"/>
              </w:rPr>
              <w:t>Como gerente, quiero tener un seguimiento claro de la rotación de inventario para identificar productos con baja rotación y tomar decisiones informadas sobre estrategias de marketing y liquidación.</w:t>
            </w:r>
          </w:p>
        </w:tc>
      </w:tr>
      <w:tr w:rsidR="00F6767B" w14:paraId="728FED48" w14:textId="77777777">
        <w:tc>
          <w:tcPr>
            <w:tcW w:w="8828" w:type="dxa"/>
            <w:gridSpan w:val="2"/>
          </w:tcPr>
          <w:p w14:paraId="1B7BAC5B" w14:textId="4260E723" w:rsidR="00F6767B" w:rsidRDefault="00F6767B">
            <w:pPr>
              <w:tabs>
                <w:tab w:val="left" w:pos="2930"/>
              </w:tabs>
              <w:rPr>
                <w:rFonts w:cs="Times New Roman"/>
              </w:rPr>
            </w:pPr>
            <w:r w:rsidRPr="72011EC9">
              <w:rPr>
                <w:rFonts w:cs="Times New Roman"/>
              </w:rPr>
              <w:t xml:space="preserve">Criterio de validación:  </w:t>
            </w:r>
            <w:r w:rsidR="00714C62" w:rsidRPr="00714C62">
              <w:rPr>
                <w:rFonts w:cs="Times New Roman"/>
              </w:rPr>
              <w:t>El sistema proporciona informes precisos sobre la rotación de inventario</w:t>
            </w:r>
            <w:r w:rsidRPr="00534077">
              <w:rPr>
                <w:rFonts w:cs="Times New Roman"/>
              </w:rPr>
              <w:t>.</w:t>
            </w:r>
          </w:p>
        </w:tc>
      </w:tr>
    </w:tbl>
    <w:p w14:paraId="673995D8" w14:textId="6B1FD12C" w:rsidR="00F6767B" w:rsidRDefault="00F6767B" w:rsidP="00465866">
      <w:pPr>
        <w:pStyle w:val="Titulotabla"/>
      </w:pPr>
      <w:r>
        <w:t>H</w:t>
      </w:r>
    </w:p>
    <w:tbl>
      <w:tblPr>
        <w:tblStyle w:val="Tablaconcuadrcula"/>
        <w:tblW w:w="0" w:type="auto"/>
        <w:tblLook w:val="04A0" w:firstRow="1" w:lastRow="0" w:firstColumn="1" w:lastColumn="0" w:noHBand="0" w:noVBand="1"/>
      </w:tblPr>
      <w:tblGrid>
        <w:gridCol w:w="4396"/>
        <w:gridCol w:w="4432"/>
      </w:tblGrid>
      <w:tr w:rsidR="00B30477" w14:paraId="13EB39E2" w14:textId="77777777">
        <w:tc>
          <w:tcPr>
            <w:tcW w:w="8828" w:type="dxa"/>
            <w:gridSpan w:val="2"/>
            <w:shd w:val="clear" w:color="auto" w:fill="B4C6E7" w:themeFill="accent1" w:themeFillTint="66"/>
          </w:tcPr>
          <w:p w14:paraId="0630A9B5" w14:textId="1739D55F" w:rsidR="00B30477" w:rsidRPr="00655815" w:rsidRDefault="00B30477">
            <w:pPr>
              <w:tabs>
                <w:tab w:val="left" w:pos="2930"/>
              </w:tabs>
              <w:jc w:val="center"/>
              <w:rPr>
                <w:rFonts w:cs="Times New Roman"/>
                <w:b/>
                <w:bCs/>
                <w:szCs w:val="24"/>
              </w:rPr>
            </w:pPr>
            <w:r w:rsidRPr="00B26909">
              <w:rPr>
                <w:rFonts w:cs="Times New Roman"/>
                <w:b/>
                <w:bCs/>
                <w:szCs w:val="24"/>
              </w:rPr>
              <w:t xml:space="preserve">Nombre: </w:t>
            </w:r>
            <w:r w:rsidR="003A7BE6" w:rsidRPr="003A7BE6">
              <w:rPr>
                <w:rFonts w:cs="Times New Roman"/>
                <w:b/>
                <w:bCs/>
                <w:szCs w:val="24"/>
              </w:rPr>
              <w:t>Generar Pedidos de Reposición</w:t>
            </w:r>
            <w:r w:rsidR="003A7BE6">
              <w:rPr>
                <w:rFonts w:cs="Times New Roman"/>
                <w:b/>
                <w:bCs/>
                <w:szCs w:val="24"/>
              </w:rPr>
              <w:t>.</w:t>
            </w:r>
          </w:p>
        </w:tc>
      </w:tr>
      <w:tr w:rsidR="00B30477" w14:paraId="62E35136" w14:textId="77777777">
        <w:tc>
          <w:tcPr>
            <w:tcW w:w="4396" w:type="dxa"/>
            <w:vAlign w:val="center"/>
          </w:tcPr>
          <w:p w14:paraId="42183E43" w14:textId="0253C865" w:rsidR="00B30477" w:rsidRDefault="00B30477">
            <w:pPr>
              <w:tabs>
                <w:tab w:val="left" w:pos="2930"/>
              </w:tabs>
              <w:jc w:val="center"/>
              <w:rPr>
                <w:rFonts w:cs="Times New Roman"/>
              </w:rPr>
            </w:pPr>
            <w:r>
              <w:rPr>
                <w:rFonts w:cs="Times New Roman"/>
              </w:rPr>
              <w:t>Identificador: H1</w:t>
            </w:r>
            <w:r w:rsidR="007A6586">
              <w:rPr>
                <w:rFonts w:cs="Times New Roman"/>
              </w:rPr>
              <w:t>7</w:t>
            </w:r>
          </w:p>
        </w:tc>
        <w:tc>
          <w:tcPr>
            <w:tcW w:w="4432" w:type="dxa"/>
            <w:vAlign w:val="center"/>
          </w:tcPr>
          <w:p w14:paraId="37195BCB" w14:textId="7832CBA1" w:rsidR="00B30477" w:rsidRDefault="00B30477">
            <w:pPr>
              <w:tabs>
                <w:tab w:val="left" w:pos="2930"/>
              </w:tabs>
              <w:jc w:val="center"/>
              <w:rPr>
                <w:rFonts w:cs="Times New Roman"/>
              </w:rPr>
            </w:pPr>
            <w:r>
              <w:rPr>
                <w:rFonts w:cs="Times New Roman"/>
              </w:rPr>
              <w:t>Usuario: Gerente</w:t>
            </w:r>
            <w:r w:rsidR="001B0959">
              <w:rPr>
                <w:rFonts w:cs="Times New Roman"/>
              </w:rPr>
              <w:t>.</w:t>
            </w:r>
          </w:p>
        </w:tc>
      </w:tr>
      <w:tr w:rsidR="00B30477" w14:paraId="09EAF969" w14:textId="77777777">
        <w:tc>
          <w:tcPr>
            <w:tcW w:w="4396" w:type="dxa"/>
            <w:vAlign w:val="center"/>
          </w:tcPr>
          <w:p w14:paraId="45AF75FC" w14:textId="0D00F139" w:rsidR="00B30477" w:rsidRDefault="00B30477">
            <w:pPr>
              <w:tabs>
                <w:tab w:val="left" w:pos="2930"/>
              </w:tabs>
              <w:jc w:val="center"/>
              <w:rPr>
                <w:rFonts w:cs="Times New Roman"/>
              </w:rPr>
            </w:pPr>
            <w:r>
              <w:rPr>
                <w:rFonts w:cs="Times New Roman"/>
              </w:rPr>
              <w:t xml:space="preserve">Prioridad: </w:t>
            </w:r>
            <w:r w:rsidR="001B0959">
              <w:rPr>
                <w:rFonts w:cs="Times New Roman"/>
              </w:rPr>
              <w:t>Alta.</w:t>
            </w:r>
          </w:p>
        </w:tc>
        <w:tc>
          <w:tcPr>
            <w:tcW w:w="4432" w:type="dxa"/>
            <w:vAlign w:val="center"/>
          </w:tcPr>
          <w:p w14:paraId="774E1790" w14:textId="4FBADAF8" w:rsidR="00B30477" w:rsidRDefault="00B30477">
            <w:pPr>
              <w:tabs>
                <w:tab w:val="left" w:pos="2930"/>
              </w:tabs>
              <w:jc w:val="center"/>
              <w:rPr>
                <w:rFonts w:cs="Times New Roman"/>
              </w:rPr>
            </w:pPr>
            <w:r>
              <w:rPr>
                <w:rFonts w:cs="Times New Roman"/>
              </w:rPr>
              <w:t>Riesgo en desarrollo: Medio</w:t>
            </w:r>
            <w:r w:rsidR="001B0959">
              <w:rPr>
                <w:rFonts w:cs="Times New Roman"/>
              </w:rPr>
              <w:t>.</w:t>
            </w:r>
          </w:p>
        </w:tc>
      </w:tr>
      <w:tr w:rsidR="00B30477" w14:paraId="35EC88F4" w14:textId="77777777">
        <w:tc>
          <w:tcPr>
            <w:tcW w:w="8828" w:type="dxa"/>
            <w:gridSpan w:val="2"/>
          </w:tcPr>
          <w:p w14:paraId="166EDBA2" w14:textId="77777777" w:rsidR="00B30477" w:rsidRDefault="00B30477">
            <w:pPr>
              <w:tabs>
                <w:tab w:val="left" w:pos="2930"/>
              </w:tabs>
              <w:rPr>
                <w:rFonts w:cs="Times New Roman"/>
              </w:rPr>
            </w:pPr>
            <w:r>
              <w:rPr>
                <w:rFonts w:cs="Times New Roman"/>
              </w:rPr>
              <w:t>Responsable:</w:t>
            </w:r>
          </w:p>
        </w:tc>
      </w:tr>
      <w:tr w:rsidR="00B30477" w14:paraId="403B5260" w14:textId="77777777">
        <w:tc>
          <w:tcPr>
            <w:tcW w:w="8828" w:type="dxa"/>
            <w:gridSpan w:val="2"/>
          </w:tcPr>
          <w:p w14:paraId="4E4ECDD5" w14:textId="0C32CB08" w:rsidR="00B30477" w:rsidRPr="000C0D4D" w:rsidRDefault="00B30477">
            <w:pPr>
              <w:rPr>
                <w:rFonts w:eastAsia="Times New Roman" w:cs="Times New Roman"/>
                <w:szCs w:val="24"/>
              </w:rPr>
            </w:pPr>
            <w:r>
              <w:rPr>
                <w:rFonts w:cs="Times New Roman"/>
              </w:rPr>
              <w:t xml:space="preserve">Descripción: </w:t>
            </w:r>
            <w:r w:rsidR="00FA35A2" w:rsidRPr="00FA35A2">
              <w:rPr>
                <w:rFonts w:cs="Times New Roman"/>
              </w:rPr>
              <w:t>Como gerente, quiero poder crear pedidos de reposición para los artículos que están por debajo de los puntos de reorden, asegurando una reposición eficiente y oportuna.</w:t>
            </w:r>
          </w:p>
        </w:tc>
      </w:tr>
      <w:tr w:rsidR="00B30477" w14:paraId="650D036E" w14:textId="77777777">
        <w:tc>
          <w:tcPr>
            <w:tcW w:w="8828" w:type="dxa"/>
            <w:gridSpan w:val="2"/>
          </w:tcPr>
          <w:p w14:paraId="3ED3F93A" w14:textId="5E0051B8" w:rsidR="00B30477" w:rsidRDefault="00B30477">
            <w:pPr>
              <w:tabs>
                <w:tab w:val="left" w:pos="2930"/>
              </w:tabs>
              <w:rPr>
                <w:rFonts w:cs="Times New Roman"/>
              </w:rPr>
            </w:pPr>
            <w:r w:rsidRPr="72011EC9">
              <w:rPr>
                <w:rFonts w:cs="Times New Roman"/>
              </w:rPr>
              <w:lastRenderedPageBreak/>
              <w:t xml:space="preserve">Criterio de validación:  </w:t>
            </w:r>
            <w:r w:rsidR="00302FE9" w:rsidRPr="00302FE9">
              <w:rPr>
                <w:rFonts w:cs="Times New Roman"/>
              </w:rPr>
              <w:t>Los pedidos se generan correctamente y reflejan las necesidades reales de reposición.</w:t>
            </w:r>
          </w:p>
        </w:tc>
      </w:tr>
    </w:tbl>
    <w:p w14:paraId="2E129B33" w14:textId="47B312A7" w:rsidR="00B30477" w:rsidRDefault="00195C75" w:rsidP="00465866">
      <w:pPr>
        <w:pStyle w:val="Titulotabla"/>
      </w:pPr>
      <w:r>
        <w:t>H</w:t>
      </w:r>
    </w:p>
    <w:tbl>
      <w:tblPr>
        <w:tblStyle w:val="Tablaconcuadrcula"/>
        <w:tblW w:w="0" w:type="auto"/>
        <w:tblLook w:val="04A0" w:firstRow="1" w:lastRow="0" w:firstColumn="1" w:lastColumn="0" w:noHBand="0" w:noVBand="1"/>
      </w:tblPr>
      <w:tblGrid>
        <w:gridCol w:w="4396"/>
        <w:gridCol w:w="4432"/>
      </w:tblGrid>
      <w:tr w:rsidR="007D6641" w14:paraId="78C6A87F" w14:textId="77777777">
        <w:tc>
          <w:tcPr>
            <w:tcW w:w="8828" w:type="dxa"/>
            <w:gridSpan w:val="2"/>
            <w:shd w:val="clear" w:color="auto" w:fill="B4C6E7" w:themeFill="accent1" w:themeFillTint="66"/>
          </w:tcPr>
          <w:p w14:paraId="1A34DB1D" w14:textId="3054C62B" w:rsidR="007D6641" w:rsidRPr="00655815" w:rsidRDefault="007D6641">
            <w:pPr>
              <w:tabs>
                <w:tab w:val="left" w:pos="2930"/>
              </w:tabs>
              <w:jc w:val="center"/>
              <w:rPr>
                <w:rFonts w:cs="Times New Roman"/>
                <w:b/>
                <w:bCs/>
                <w:szCs w:val="24"/>
              </w:rPr>
            </w:pPr>
            <w:r w:rsidRPr="00B26909">
              <w:rPr>
                <w:rFonts w:cs="Times New Roman"/>
                <w:b/>
                <w:bCs/>
                <w:szCs w:val="24"/>
              </w:rPr>
              <w:t xml:space="preserve">Nombre: </w:t>
            </w:r>
            <w:r w:rsidR="00CF5446" w:rsidRPr="00CF5446">
              <w:rPr>
                <w:rFonts w:cs="Times New Roman"/>
                <w:b/>
                <w:bCs/>
                <w:szCs w:val="24"/>
              </w:rPr>
              <w:t>Visualización del Porcentaje de Stock-</w:t>
            </w:r>
            <w:proofErr w:type="spellStart"/>
            <w:r w:rsidR="00CF5446" w:rsidRPr="00CF5446">
              <w:rPr>
                <w:rFonts w:cs="Times New Roman"/>
                <w:b/>
                <w:bCs/>
                <w:szCs w:val="24"/>
              </w:rPr>
              <w:t>Out</w:t>
            </w:r>
            <w:proofErr w:type="spellEnd"/>
            <w:r w:rsidR="00CF5446">
              <w:rPr>
                <w:rFonts w:cs="Times New Roman"/>
                <w:b/>
                <w:bCs/>
                <w:szCs w:val="24"/>
              </w:rPr>
              <w:t>.</w:t>
            </w:r>
          </w:p>
        </w:tc>
      </w:tr>
      <w:tr w:rsidR="007D6641" w14:paraId="144FBEFA" w14:textId="77777777">
        <w:tc>
          <w:tcPr>
            <w:tcW w:w="4396" w:type="dxa"/>
            <w:vAlign w:val="center"/>
          </w:tcPr>
          <w:p w14:paraId="783AFC7B" w14:textId="79700B4E" w:rsidR="007D6641" w:rsidRDefault="007D6641">
            <w:pPr>
              <w:tabs>
                <w:tab w:val="left" w:pos="2930"/>
              </w:tabs>
              <w:jc w:val="center"/>
              <w:rPr>
                <w:rFonts w:cs="Times New Roman"/>
              </w:rPr>
            </w:pPr>
            <w:r>
              <w:rPr>
                <w:rFonts w:cs="Times New Roman"/>
              </w:rPr>
              <w:t>Identificador: H1</w:t>
            </w:r>
            <w:r w:rsidR="007A6586">
              <w:rPr>
                <w:rFonts w:cs="Times New Roman"/>
              </w:rPr>
              <w:t>8</w:t>
            </w:r>
          </w:p>
        </w:tc>
        <w:tc>
          <w:tcPr>
            <w:tcW w:w="4432" w:type="dxa"/>
            <w:vAlign w:val="center"/>
          </w:tcPr>
          <w:p w14:paraId="09F4EDB4" w14:textId="77777777" w:rsidR="007D6641" w:rsidRDefault="007D6641">
            <w:pPr>
              <w:tabs>
                <w:tab w:val="left" w:pos="2930"/>
              </w:tabs>
              <w:jc w:val="center"/>
              <w:rPr>
                <w:rFonts w:cs="Times New Roman"/>
              </w:rPr>
            </w:pPr>
            <w:r>
              <w:rPr>
                <w:rFonts w:cs="Times New Roman"/>
              </w:rPr>
              <w:t>Usuario: Gerente.</w:t>
            </w:r>
          </w:p>
        </w:tc>
      </w:tr>
      <w:tr w:rsidR="007D6641" w14:paraId="5CDEB648" w14:textId="77777777">
        <w:tc>
          <w:tcPr>
            <w:tcW w:w="4396" w:type="dxa"/>
            <w:vAlign w:val="center"/>
          </w:tcPr>
          <w:p w14:paraId="525E3338" w14:textId="3CF4B685" w:rsidR="007D6641" w:rsidRDefault="007D6641">
            <w:pPr>
              <w:tabs>
                <w:tab w:val="left" w:pos="2930"/>
              </w:tabs>
              <w:jc w:val="center"/>
              <w:rPr>
                <w:rFonts w:cs="Times New Roman"/>
              </w:rPr>
            </w:pPr>
            <w:r>
              <w:rPr>
                <w:rFonts w:cs="Times New Roman"/>
              </w:rPr>
              <w:t xml:space="preserve">Prioridad: </w:t>
            </w:r>
            <w:r w:rsidR="00256C0F">
              <w:rPr>
                <w:rFonts w:cs="Times New Roman"/>
              </w:rPr>
              <w:t>Media</w:t>
            </w:r>
          </w:p>
        </w:tc>
        <w:tc>
          <w:tcPr>
            <w:tcW w:w="4432" w:type="dxa"/>
            <w:vAlign w:val="center"/>
          </w:tcPr>
          <w:p w14:paraId="02DFC03E" w14:textId="77777777" w:rsidR="007D6641" w:rsidRDefault="007D6641">
            <w:pPr>
              <w:tabs>
                <w:tab w:val="left" w:pos="2930"/>
              </w:tabs>
              <w:jc w:val="center"/>
              <w:rPr>
                <w:rFonts w:cs="Times New Roman"/>
              </w:rPr>
            </w:pPr>
            <w:r>
              <w:rPr>
                <w:rFonts w:cs="Times New Roman"/>
              </w:rPr>
              <w:t>Riesgo en desarrollo: Medio.</w:t>
            </w:r>
          </w:p>
        </w:tc>
      </w:tr>
      <w:tr w:rsidR="007D6641" w14:paraId="16A93724" w14:textId="77777777">
        <w:tc>
          <w:tcPr>
            <w:tcW w:w="8828" w:type="dxa"/>
            <w:gridSpan w:val="2"/>
          </w:tcPr>
          <w:p w14:paraId="6703C4FE" w14:textId="77777777" w:rsidR="007D6641" w:rsidRDefault="007D6641">
            <w:pPr>
              <w:tabs>
                <w:tab w:val="left" w:pos="2930"/>
              </w:tabs>
              <w:rPr>
                <w:rFonts w:cs="Times New Roman"/>
              </w:rPr>
            </w:pPr>
            <w:r>
              <w:rPr>
                <w:rFonts w:cs="Times New Roman"/>
              </w:rPr>
              <w:t>Responsable:</w:t>
            </w:r>
          </w:p>
        </w:tc>
      </w:tr>
      <w:tr w:rsidR="007D6641" w14:paraId="6459C21F" w14:textId="77777777">
        <w:tc>
          <w:tcPr>
            <w:tcW w:w="8828" w:type="dxa"/>
            <w:gridSpan w:val="2"/>
          </w:tcPr>
          <w:p w14:paraId="74B52502" w14:textId="3ADA6955" w:rsidR="007D6641" w:rsidRPr="000C0D4D" w:rsidRDefault="007D6641">
            <w:pPr>
              <w:rPr>
                <w:rFonts w:eastAsia="Times New Roman" w:cs="Times New Roman"/>
                <w:szCs w:val="24"/>
              </w:rPr>
            </w:pPr>
            <w:r>
              <w:rPr>
                <w:rFonts w:cs="Times New Roman"/>
              </w:rPr>
              <w:t xml:space="preserve">Descripción: </w:t>
            </w:r>
            <w:r w:rsidR="00D4217E" w:rsidRPr="00D4217E">
              <w:rPr>
                <w:rFonts w:cs="Times New Roman"/>
              </w:rPr>
              <w:t>Como gerente, quiero tener acceso al porcentaje de stock-</w:t>
            </w:r>
            <w:proofErr w:type="spellStart"/>
            <w:r w:rsidR="00D4217E" w:rsidRPr="00D4217E">
              <w:rPr>
                <w:rFonts w:cs="Times New Roman"/>
              </w:rPr>
              <w:t>out</w:t>
            </w:r>
            <w:proofErr w:type="spellEnd"/>
            <w:r w:rsidR="00D4217E">
              <w:rPr>
                <w:rFonts w:cs="Times New Roman"/>
              </w:rPr>
              <w:t xml:space="preserve"> </w:t>
            </w:r>
            <w:r w:rsidR="00D4217E" w:rsidRPr="00D4217E">
              <w:rPr>
                <w:rFonts w:cs="Times New Roman"/>
              </w:rPr>
              <w:t>para evaluar la efectividad de las estrategias de reposición y minimizar la falta de stock.</w:t>
            </w:r>
          </w:p>
        </w:tc>
      </w:tr>
      <w:tr w:rsidR="007D6641" w14:paraId="5B7F6C7D" w14:textId="77777777">
        <w:tc>
          <w:tcPr>
            <w:tcW w:w="8828" w:type="dxa"/>
            <w:gridSpan w:val="2"/>
          </w:tcPr>
          <w:p w14:paraId="62791DF7" w14:textId="12C2D419" w:rsidR="007D6641" w:rsidRDefault="007D6641">
            <w:pPr>
              <w:tabs>
                <w:tab w:val="left" w:pos="2930"/>
              </w:tabs>
              <w:rPr>
                <w:rFonts w:cs="Times New Roman"/>
              </w:rPr>
            </w:pPr>
            <w:r w:rsidRPr="72011EC9">
              <w:rPr>
                <w:rFonts w:cs="Times New Roman"/>
              </w:rPr>
              <w:t xml:space="preserve">Criterio de validación:  </w:t>
            </w:r>
            <w:r w:rsidR="007A6586" w:rsidRPr="007A6586">
              <w:rPr>
                <w:rFonts w:cs="Times New Roman"/>
              </w:rPr>
              <w:t>El sistema muestra el porcentaje de stock-</w:t>
            </w:r>
            <w:proofErr w:type="spellStart"/>
            <w:r w:rsidR="007A6586" w:rsidRPr="007A6586">
              <w:rPr>
                <w:rFonts w:cs="Times New Roman"/>
              </w:rPr>
              <w:t>out</w:t>
            </w:r>
            <w:proofErr w:type="spellEnd"/>
            <w:r w:rsidR="007A6586" w:rsidRPr="007A6586">
              <w:rPr>
                <w:rFonts w:cs="Times New Roman"/>
              </w:rPr>
              <w:t xml:space="preserve"> de manera precisa y actualizada.</w:t>
            </w:r>
          </w:p>
        </w:tc>
      </w:tr>
    </w:tbl>
    <w:p w14:paraId="03B29E2A" w14:textId="5BA57025" w:rsidR="00195C75" w:rsidRDefault="007D6641" w:rsidP="00465866">
      <w:pPr>
        <w:pStyle w:val="Titulotabla"/>
      </w:pPr>
      <w:r>
        <w:t>H</w:t>
      </w:r>
    </w:p>
    <w:tbl>
      <w:tblPr>
        <w:tblStyle w:val="Tablaconcuadrcula"/>
        <w:tblW w:w="0" w:type="auto"/>
        <w:tblLook w:val="04A0" w:firstRow="1" w:lastRow="0" w:firstColumn="1" w:lastColumn="0" w:noHBand="0" w:noVBand="1"/>
      </w:tblPr>
      <w:tblGrid>
        <w:gridCol w:w="4396"/>
        <w:gridCol w:w="4432"/>
      </w:tblGrid>
      <w:tr w:rsidR="0003474B" w14:paraId="3295FAE7" w14:textId="77777777">
        <w:tc>
          <w:tcPr>
            <w:tcW w:w="8828" w:type="dxa"/>
            <w:gridSpan w:val="2"/>
            <w:shd w:val="clear" w:color="auto" w:fill="B4C6E7" w:themeFill="accent1" w:themeFillTint="66"/>
          </w:tcPr>
          <w:p w14:paraId="7CE68555" w14:textId="77777777" w:rsidR="0003474B" w:rsidRPr="00655815" w:rsidRDefault="0003474B">
            <w:pPr>
              <w:tabs>
                <w:tab w:val="left" w:pos="2930"/>
              </w:tabs>
              <w:jc w:val="center"/>
              <w:rPr>
                <w:rFonts w:cs="Times New Roman"/>
                <w:b/>
                <w:bCs/>
                <w:szCs w:val="24"/>
              </w:rPr>
            </w:pPr>
            <w:r w:rsidRPr="00B26909">
              <w:rPr>
                <w:rFonts w:cs="Times New Roman"/>
                <w:b/>
                <w:bCs/>
                <w:szCs w:val="24"/>
              </w:rPr>
              <w:t xml:space="preserve">Nombre: </w:t>
            </w:r>
            <w:r w:rsidRPr="00CF5446">
              <w:rPr>
                <w:rFonts w:cs="Times New Roman"/>
                <w:b/>
                <w:bCs/>
                <w:szCs w:val="24"/>
              </w:rPr>
              <w:t>Visualización del Porcentaje de Stock-</w:t>
            </w:r>
            <w:proofErr w:type="spellStart"/>
            <w:r w:rsidRPr="00CF5446">
              <w:rPr>
                <w:rFonts w:cs="Times New Roman"/>
                <w:b/>
                <w:bCs/>
                <w:szCs w:val="24"/>
              </w:rPr>
              <w:t>Out</w:t>
            </w:r>
            <w:proofErr w:type="spellEnd"/>
            <w:r>
              <w:rPr>
                <w:rFonts w:cs="Times New Roman"/>
                <w:b/>
                <w:bCs/>
                <w:szCs w:val="24"/>
              </w:rPr>
              <w:t>.</w:t>
            </w:r>
          </w:p>
        </w:tc>
      </w:tr>
      <w:tr w:rsidR="0003474B" w14:paraId="47611FFE" w14:textId="77777777">
        <w:tc>
          <w:tcPr>
            <w:tcW w:w="4396" w:type="dxa"/>
            <w:vAlign w:val="center"/>
          </w:tcPr>
          <w:p w14:paraId="3EC72E7C" w14:textId="77777777" w:rsidR="0003474B" w:rsidRDefault="0003474B">
            <w:pPr>
              <w:tabs>
                <w:tab w:val="left" w:pos="2930"/>
              </w:tabs>
              <w:jc w:val="center"/>
              <w:rPr>
                <w:rFonts w:cs="Times New Roman"/>
              </w:rPr>
            </w:pPr>
            <w:r>
              <w:rPr>
                <w:rFonts w:cs="Times New Roman"/>
              </w:rPr>
              <w:t>Identificador: H18</w:t>
            </w:r>
          </w:p>
        </w:tc>
        <w:tc>
          <w:tcPr>
            <w:tcW w:w="4432" w:type="dxa"/>
            <w:vAlign w:val="center"/>
          </w:tcPr>
          <w:p w14:paraId="7A4F1838" w14:textId="77777777" w:rsidR="0003474B" w:rsidRDefault="0003474B">
            <w:pPr>
              <w:tabs>
                <w:tab w:val="left" w:pos="2930"/>
              </w:tabs>
              <w:jc w:val="center"/>
              <w:rPr>
                <w:rFonts w:cs="Times New Roman"/>
              </w:rPr>
            </w:pPr>
            <w:r>
              <w:rPr>
                <w:rFonts w:cs="Times New Roman"/>
              </w:rPr>
              <w:t>Usuario: Gerente.</w:t>
            </w:r>
          </w:p>
        </w:tc>
      </w:tr>
      <w:tr w:rsidR="0003474B" w14:paraId="36C0FD8E" w14:textId="77777777">
        <w:tc>
          <w:tcPr>
            <w:tcW w:w="4396" w:type="dxa"/>
            <w:vAlign w:val="center"/>
          </w:tcPr>
          <w:p w14:paraId="741532A8" w14:textId="77777777" w:rsidR="0003474B" w:rsidRDefault="0003474B">
            <w:pPr>
              <w:tabs>
                <w:tab w:val="left" w:pos="2930"/>
              </w:tabs>
              <w:jc w:val="center"/>
              <w:rPr>
                <w:rFonts w:cs="Times New Roman"/>
              </w:rPr>
            </w:pPr>
            <w:r>
              <w:rPr>
                <w:rFonts w:cs="Times New Roman"/>
              </w:rPr>
              <w:t>Prioridad: Media</w:t>
            </w:r>
          </w:p>
        </w:tc>
        <w:tc>
          <w:tcPr>
            <w:tcW w:w="4432" w:type="dxa"/>
            <w:vAlign w:val="center"/>
          </w:tcPr>
          <w:p w14:paraId="6C4539A2" w14:textId="77777777" w:rsidR="0003474B" w:rsidRDefault="0003474B">
            <w:pPr>
              <w:tabs>
                <w:tab w:val="left" w:pos="2930"/>
              </w:tabs>
              <w:jc w:val="center"/>
              <w:rPr>
                <w:rFonts w:cs="Times New Roman"/>
              </w:rPr>
            </w:pPr>
            <w:r>
              <w:rPr>
                <w:rFonts w:cs="Times New Roman"/>
              </w:rPr>
              <w:t>Riesgo en desarrollo: Medio.</w:t>
            </w:r>
          </w:p>
        </w:tc>
      </w:tr>
      <w:tr w:rsidR="0003474B" w14:paraId="3F65EF8D" w14:textId="77777777">
        <w:tc>
          <w:tcPr>
            <w:tcW w:w="8828" w:type="dxa"/>
            <w:gridSpan w:val="2"/>
          </w:tcPr>
          <w:p w14:paraId="24CBF440" w14:textId="77777777" w:rsidR="0003474B" w:rsidRDefault="0003474B">
            <w:pPr>
              <w:tabs>
                <w:tab w:val="left" w:pos="2930"/>
              </w:tabs>
              <w:rPr>
                <w:rFonts w:cs="Times New Roman"/>
              </w:rPr>
            </w:pPr>
            <w:r>
              <w:rPr>
                <w:rFonts w:cs="Times New Roman"/>
              </w:rPr>
              <w:t>Responsable:</w:t>
            </w:r>
          </w:p>
        </w:tc>
      </w:tr>
      <w:tr w:rsidR="0003474B" w14:paraId="59E8DBB5" w14:textId="77777777">
        <w:tc>
          <w:tcPr>
            <w:tcW w:w="8828" w:type="dxa"/>
            <w:gridSpan w:val="2"/>
          </w:tcPr>
          <w:p w14:paraId="44A3C5D2" w14:textId="77777777" w:rsidR="0003474B" w:rsidRPr="000C0D4D" w:rsidRDefault="0003474B">
            <w:pPr>
              <w:rPr>
                <w:rFonts w:eastAsia="Times New Roman" w:cs="Times New Roman"/>
                <w:szCs w:val="24"/>
              </w:rPr>
            </w:pPr>
            <w:r>
              <w:rPr>
                <w:rFonts w:cs="Times New Roman"/>
              </w:rPr>
              <w:t xml:space="preserve">Descripción: </w:t>
            </w:r>
            <w:r w:rsidRPr="00D4217E">
              <w:rPr>
                <w:rFonts w:cs="Times New Roman"/>
              </w:rPr>
              <w:t>Como gerente, quiero tener acceso al porcentaje de stock-</w:t>
            </w:r>
            <w:proofErr w:type="spellStart"/>
            <w:r w:rsidRPr="00D4217E">
              <w:rPr>
                <w:rFonts w:cs="Times New Roman"/>
              </w:rPr>
              <w:t>out</w:t>
            </w:r>
            <w:proofErr w:type="spellEnd"/>
            <w:r>
              <w:rPr>
                <w:rFonts w:cs="Times New Roman"/>
              </w:rPr>
              <w:t xml:space="preserve"> </w:t>
            </w:r>
            <w:r w:rsidRPr="00D4217E">
              <w:rPr>
                <w:rFonts w:cs="Times New Roman"/>
              </w:rPr>
              <w:t>para evaluar la efectividad de las estrategias de reposición y minimizar la falta de stock.</w:t>
            </w:r>
          </w:p>
        </w:tc>
      </w:tr>
      <w:tr w:rsidR="0003474B" w14:paraId="52C24B9C" w14:textId="77777777">
        <w:tc>
          <w:tcPr>
            <w:tcW w:w="8828" w:type="dxa"/>
            <w:gridSpan w:val="2"/>
          </w:tcPr>
          <w:p w14:paraId="5541A776" w14:textId="77777777" w:rsidR="0003474B" w:rsidRDefault="0003474B">
            <w:pPr>
              <w:tabs>
                <w:tab w:val="left" w:pos="2930"/>
              </w:tabs>
              <w:rPr>
                <w:rFonts w:cs="Times New Roman"/>
              </w:rPr>
            </w:pPr>
            <w:r w:rsidRPr="72011EC9">
              <w:rPr>
                <w:rFonts w:cs="Times New Roman"/>
              </w:rPr>
              <w:t xml:space="preserve">Criterio de validación:  </w:t>
            </w:r>
            <w:r w:rsidRPr="007A6586">
              <w:rPr>
                <w:rFonts w:cs="Times New Roman"/>
              </w:rPr>
              <w:t>El sistema muestra el porcentaje de stock-</w:t>
            </w:r>
            <w:proofErr w:type="spellStart"/>
            <w:r w:rsidRPr="007A6586">
              <w:rPr>
                <w:rFonts w:cs="Times New Roman"/>
              </w:rPr>
              <w:t>out</w:t>
            </w:r>
            <w:proofErr w:type="spellEnd"/>
            <w:r w:rsidRPr="007A6586">
              <w:rPr>
                <w:rFonts w:cs="Times New Roman"/>
              </w:rPr>
              <w:t xml:space="preserve"> de manera precisa y actualizada.</w:t>
            </w:r>
          </w:p>
        </w:tc>
      </w:tr>
    </w:tbl>
    <w:p w14:paraId="520D8C6B" w14:textId="25AD46AE" w:rsidR="0003474B" w:rsidRDefault="00C57506" w:rsidP="00465866">
      <w:pPr>
        <w:pStyle w:val="Titulotabla"/>
      </w:pPr>
      <w:r>
        <w:t>H</w:t>
      </w:r>
    </w:p>
    <w:tbl>
      <w:tblPr>
        <w:tblStyle w:val="Tablaconcuadrcula"/>
        <w:tblW w:w="0" w:type="auto"/>
        <w:tblLook w:val="04A0" w:firstRow="1" w:lastRow="0" w:firstColumn="1" w:lastColumn="0" w:noHBand="0" w:noVBand="1"/>
      </w:tblPr>
      <w:tblGrid>
        <w:gridCol w:w="4396"/>
        <w:gridCol w:w="4432"/>
      </w:tblGrid>
      <w:tr w:rsidR="005E30A4" w14:paraId="14400F20" w14:textId="77777777">
        <w:tc>
          <w:tcPr>
            <w:tcW w:w="8828" w:type="dxa"/>
            <w:gridSpan w:val="2"/>
            <w:shd w:val="clear" w:color="auto" w:fill="B4C6E7" w:themeFill="accent1" w:themeFillTint="66"/>
          </w:tcPr>
          <w:p w14:paraId="102FC909" w14:textId="77777777" w:rsidR="005E30A4" w:rsidRPr="00655815" w:rsidRDefault="005E30A4">
            <w:pPr>
              <w:tabs>
                <w:tab w:val="left" w:pos="2930"/>
              </w:tabs>
              <w:jc w:val="center"/>
              <w:rPr>
                <w:rFonts w:cs="Times New Roman"/>
                <w:b/>
                <w:bCs/>
                <w:szCs w:val="24"/>
              </w:rPr>
            </w:pPr>
            <w:r w:rsidRPr="00655815">
              <w:rPr>
                <w:rFonts w:cs="Times New Roman"/>
                <w:b/>
                <w:bCs/>
                <w:szCs w:val="24"/>
              </w:rPr>
              <w:t>Nombre: Diseño responsivo</w:t>
            </w:r>
          </w:p>
        </w:tc>
      </w:tr>
      <w:tr w:rsidR="005E30A4" w14:paraId="6A48D562" w14:textId="77777777">
        <w:tc>
          <w:tcPr>
            <w:tcW w:w="4396" w:type="dxa"/>
            <w:vAlign w:val="center"/>
          </w:tcPr>
          <w:p w14:paraId="78910295" w14:textId="62655D7C" w:rsidR="005E30A4" w:rsidRDefault="005E30A4">
            <w:pPr>
              <w:tabs>
                <w:tab w:val="left" w:pos="2930"/>
              </w:tabs>
              <w:jc w:val="center"/>
              <w:rPr>
                <w:rFonts w:cs="Times New Roman"/>
              </w:rPr>
            </w:pPr>
            <w:r>
              <w:rPr>
                <w:rFonts w:cs="Times New Roman"/>
              </w:rPr>
              <w:t>Identificador: H1</w:t>
            </w:r>
            <w:r w:rsidR="007A6586">
              <w:rPr>
                <w:rFonts w:cs="Times New Roman"/>
              </w:rPr>
              <w:t>9</w:t>
            </w:r>
          </w:p>
        </w:tc>
        <w:tc>
          <w:tcPr>
            <w:tcW w:w="4432" w:type="dxa"/>
            <w:vAlign w:val="center"/>
          </w:tcPr>
          <w:p w14:paraId="6E1D04AA" w14:textId="77777777" w:rsidR="005E30A4" w:rsidRDefault="005E30A4">
            <w:pPr>
              <w:tabs>
                <w:tab w:val="left" w:pos="2930"/>
              </w:tabs>
              <w:jc w:val="center"/>
              <w:rPr>
                <w:rFonts w:cs="Times New Roman"/>
              </w:rPr>
            </w:pPr>
            <w:r>
              <w:rPr>
                <w:rFonts w:cs="Times New Roman"/>
              </w:rPr>
              <w:t>Usuario: Empleado, Gerente</w:t>
            </w:r>
          </w:p>
        </w:tc>
      </w:tr>
      <w:tr w:rsidR="005E30A4" w14:paraId="41C3B8CA" w14:textId="77777777">
        <w:tc>
          <w:tcPr>
            <w:tcW w:w="4396" w:type="dxa"/>
            <w:vAlign w:val="center"/>
          </w:tcPr>
          <w:p w14:paraId="072EF289" w14:textId="77777777" w:rsidR="005E30A4" w:rsidRDefault="005E30A4">
            <w:pPr>
              <w:tabs>
                <w:tab w:val="left" w:pos="2930"/>
              </w:tabs>
              <w:jc w:val="center"/>
              <w:rPr>
                <w:rFonts w:cs="Times New Roman"/>
              </w:rPr>
            </w:pPr>
            <w:r>
              <w:rPr>
                <w:rFonts w:cs="Times New Roman"/>
              </w:rPr>
              <w:t>Prioridad: Media</w:t>
            </w:r>
          </w:p>
        </w:tc>
        <w:tc>
          <w:tcPr>
            <w:tcW w:w="4432" w:type="dxa"/>
            <w:vAlign w:val="center"/>
          </w:tcPr>
          <w:p w14:paraId="2F1B34C2" w14:textId="77777777" w:rsidR="005E30A4" w:rsidRDefault="005E30A4">
            <w:pPr>
              <w:tabs>
                <w:tab w:val="left" w:pos="2930"/>
              </w:tabs>
              <w:jc w:val="center"/>
              <w:rPr>
                <w:rFonts w:cs="Times New Roman"/>
              </w:rPr>
            </w:pPr>
            <w:r>
              <w:rPr>
                <w:rFonts w:cs="Times New Roman"/>
              </w:rPr>
              <w:t>Riesgo en desarrollo: Medio</w:t>
            </w:r>
          </w:p>
        </w:tc>
      </w:tr>
      <w:tr w:rsidR="005E30A4" w14:paraId="487007CE" w14:textId="77777777">
        <w:tc>
          <w:tcPr>
            <w:tcW w:w="8828" w:type="dxa"/>
            <w:gridSpan w:val="2"/>
          </w:tcPr>
          <w:p w14:paraId="0C94EDB6" w14:textId="77777777" w:rsidR="005E30A4" w:rsidRDefault="005E30A4">
            <w:pPr>
              <w:tabs>
                <w:tab w:val="left" w:pos="2930"/>
              </w:tabs>
              <w:rPr>
                <w:rFonts w:cs="Times New Roman"/>
              </w:rPr>
            </w:pPr>
            <w:r>
              <w:rPr>
                <w:rFonts w:cs="Times New Roman"/>
              </w:rPr>
              <w:t>Responsable: Muñoz Ramírez Gabriel de Jesús.</w:t>
            </w:r>
          </w:p>
        </w:tc>
      </w:tr>
      <w:tr w:rsidR="005E30A4" w14:paraId="4359CDF6" w14:textId="77777777">
        <w:tc>
          <w:tcPr>
            <w:tcW w:w="8828" w:type="dxa"/>
            <w:gridSpan w:val="2"/>
          </w:tcPr>
          <w:p w14:paraId="0CE83584" w14:textId="77777777" w:rsidR="005E30A4" w:rsidRPr="000C0D4D" w:rsidRDefault="005E30A4">
            <w:pPr>
              <w:rPr>
                <w:rFonts w:eastAsia="Times New Roman" w:cs="Times New Roman"/>
                <w:szCs w:val="24"/>
              </w:rPr>
            </w:pPr>
            <w:r>
              <w:rPr>
                <w:rFonts w:cs="Times New Roman"/>
              </w:rPr>
              <w:t xml:space="preserve">Descripción: </w:t>
            </w:r>
            <w:r w:rsidRPr="007C2991">
              <w:rPr>
                <w:rFonts w:cs="Times New Roman"/>
              </w:rPr>
              <w:t>Como usuario empleado</w:t>
            </w:r>
            <w:r>
              <w:rPr>
                <w:rFonts w:cs="Times New Roman"/>
              </w:rPr>
              <w:t>/gerente, quiero que el sistema me permita acceder al mismo desde diferentes dispositivos.</w:t>
            </w:r>
          </w:p>
        </w:tc>
      </w:tr>
      <w:tr w:rsidR="005E30A4" w14:paraId="7FD57FA7" w14:textId="77777777">
        <w:tc>
          <w:tcPr>
            <w:tcW w:w="8828" w:type="dxa"/>
            <w:gridSpan w:val="2"/>
          </w:tcPr>
          <w:p w14:paraId="673F3B5E" w14:textId="77777777" w:rsidR="005E30A4" w:rsidRDefault="005E30A4">
            <w:pPr>
              <w:tabs>
                <w:tab w:val="left" w:pos="2930"/>
              </w:tabs>
              <w:rPr>
                <w:rFonts w:cs="Times New Roman"/>
              </w:rPr>
            </w:pPr>
            <w:r w:rsidRPr="72011EC9">
              <w:rPr>
                <w:rFonts w:cs="Times New Roman"/>
              </w:rPr>
              <w:t xml:space="preserve">Criterio de validación:  </w:t>
            </w:r>
            <w:r>
              <w:rPr>
                <w:rFonts w:cs="Times New Roman"/>
              </w:rPr>
              <w:t>se permite desplegar el sistema desde distintos tipos de dispositivos como celular, Tablet, ordenador, laptop.</w:t>
            </w:r>
          </w:p>
        </w:tc>
      </w:tr>
    </w:tbl>
    <w:p w14:paraId="3C8F2932" w14:textId="4B149F99" w:rsidR="005E30A4" w:rsidRDefault="00465866" w:rsidP="00465866">
      <w:pPr>
        <w:pStyle w:val="Titulotabla"/>
      </w:pPr>
      <w:bookmarkStart w:id="594" w:name="_Toc150982865"/>
      <w:r>
        <w:t>Historia de usuario 14</w:t>
      </w:r>
      <w:bookmarkEnd w:id="594"/>
    </w:p>
    <w:p w14:paraId="5B2C42FF" w14:textId="3C029E60" w:rsidR="005E30A4" w:rsidRPr="00DD2F75" w:rsidRDefault="00DD2F75" w:rsidP="00DD2F75">
      <w:pPr>
        <w:pStyle w:val="Ttulo3"/>
        <w:rPr>
          <w:rFonts w:cs="Times New Roman"/>
          <w:b/>
          <w:bCs/>
        </w:rPr>
      </w:pPr>
      <w:bookmarkStart w:id="595" w:name="_Toc150390718"/>
      <w:bookmarkStart w:id="596" w:name="_Toc150418301"/>
      <w:bookmarkStart w:id="597" w:name="_Toc150982812"/>
      <w:r w:rsidRPr="00DD2F75">
        <w:rPr>
          <w:rFonts w:cs="Times New Roman"/>
          <w:b/>
          <w:bCs/>
        </w:rPr>
        <w:t xml:space="preserve">4.3.3 </w:t>
      </w:r>
      <w:r w:rsidR="005E30A4" w:rsidRPr="00DD2F75">
        <w:rPr>
          <w:rFonts w:cs="Times New Roman"/>
          <w:b/>
        </w:rPr>
        <w:t xml:space="preserve">Historias de usuario de </w:t>
      </w:r>
      <w:r w:rsidR="005D582F">
        <w:rPr>
          <w:rFonts w:cs="Times New Roman"/>
          <w:b/>
        </w:rPr>
        <w:t>menor</w:t>
      </w:r>
      <w:r w:rsidR="005E30A4" w:rsidRPr="00DD2F75">
        <w:rPr>
          <w:rFonts w:cs="Times New Roman"/>
          <w:b/>
        </w:rPr>
        <w:t xml:space="preserve"> prioridad</w:t>
      </w:r>
      <w:bookmarkEnd w:id="595"/>
      <w:bookmarkEnd w:id="596"/>
      <w:bookmarkEnd w:id="597"/>
    </w:p>
    <w:tbl>
      <w:tblPr>
        <w:tblStyle w:val="Tablaconcuadrcula"/>
        <w:tblW w:w="0" w:type="auto"/>
        <w:tblLook w:val="04A0" w:firstRow="1" w:lastRow="0" w:firstColumn="1" w:lastColumn="0" w:noHBand="0" w:noVBand="1"/>
      </w:tblPr>
      <w:tblGrid>
        <w:gridCol w:w="4396"/>
        <w:gridCol w:w="4432"/>
      </w:tblGrid>
      <w:tr w:rsidR="005E30A4" w14:paraId="135A46EA" w14:textId="77777777">
        <w:tc>
          <w:tcPr>
            <w:tcW w:w="8828" w:type="dxa"/>
            <w:gridSpan w:val="2"/>
            <w:shd w:val="clear" w:color="auto" w:fill="B4C6E7" w:themeFill="accent1" w:themeFillTint="66"/>
          </w:tcPr>
          <w:p w14:paraId="4C1316B0" w14:textId="77777777" w:rsidR="005E30A4" w:rsidRPr="00655815" w:rsidRDefault="005E30A4">
            <w:pPr>
              <w:tabs>
                <w:tab w:val="left" w:pos="2930"/>
              </w:tabs>
              <w:jc w:val="center"/>
              <w:rPr>
                <w:rFonts w:cs="Times New Roman"/>
                <w:b/>
                <w:bCs/>
                <w:szCs w:val="24"/>
              </w:rPr>
            </w:pPr>
            <w:r w:rsidRPr="00655815">
              <w:rPr>
                <w:rFonts w:cs="Times New Roman"/>
                <w:b/>
                <w:bCs/>
                <w:szCs w:val="24"/>
              </w:rPr>
              <w:t xml:space="preserve">Nombre: </w:t>
            </w:r>
            <w:r>
              <w:rPr>
                <w:rFonts w:cs="Times New Roman"/>
                <w:b/>
                <w:bCs/>
                <w:szCs w:val="24"/>
              </w:rPr>
              <w:t>Paleta de</w:t>
            </w:r>
            <w:r w:rsidRPr="00655815">
              <w:rPr>
                <w:rFonts w:cs="Times New Roman"/>
                <w:b/>
                <w:bCs/>
                <w:szCs w:val="24"/>
              </w:rPr>
              <w:t xml:space="preserve"> color</w:t>
            </w:r>
            <w:r>
              <w:rPr>
                <w:rFonts w:cs="Times New Roman"/>
                <w:b/>
                <w:bCs/>
                <w:szCs w:val="24"/>
              </w:rPr>
              <w:t>es</w:t>
            </w:r>
          </w:p>
        </w:tc>
      </w:tr>
      <w:tr w:rsidR="005E30A4" w14:paraId="19C01373" w14:textId="77777777">
        <w:tc>
          <w:tcPr>
            <w:tcW w:w="4396" w:type="dxa"/>
            <w:vAlign w:val="center"/>
          </w:tcPr>
          <w:p w14:paraId="095F44D8" w14:textId="77777777" w:rsidR="005E30A4" w:rsidRDefault="005E30A4">
            <w:pPr>
              <w:tabs>
                <w:tab w:val="left" w:pos="2930"/>
              </w:tabs>
              <w:jc w:val="center"/>
              <w:rPr>
                <w:rFonts w:cs="Times New Roman"/>
              </w:rPr>
            </w:pPr>
            <w:r>
              <w:rPr>
                <w:rFonts w:cs="Times New Roman"/>
              </w:rPr>
              <w:t>Identificador: H15</w:t>
            </w:r>
          </w:p>
        </w:tc>
        <w:tc>
          <w:tcPr>
            <w:tcW w:w="4432" w:type="dxa"/>
            <w:vAlign w:val="center"/>
          </w:tcPr>
          <w:p w14:paraId="26E0D109" w14:textId="77777777" w:rsidR="005E30A4" w:rsidRDefault="005E30A4">
            <w:pPr>
              <w:tabs>
                <w:tab w:val="left" w:pos="2930"/>
              </w:tabs>
              <w:jc w:val="center"/>
              <w:rPr>
                <w:rFonts w:cs="Times New Roman"/>
              </w:rPr>
            </w:pPr>
            <w:r>
              <w:rPr>
                <w:rFonts w:cs="Times New Roman"/>
              </w:rPr>
              <w:t>Usuario: Empleado/Gerente</w:t>
            </w:r>
          </w:p>
        </w:tc>
      </w:tr>
      <w:tr w:rsidR="005E30A4" w14:paraId="09B6C9E2" w14:textId="77777777">
        <w:tc>
          <w:tcPr>
            <w:tcW w:w="4396" w:type="dxa"/>
            <w:vAlign w:val="center"/>
          </w:tcPr>
          <w:p w14:paraId="78B6D9B2" w14:textId="77777777" w:rsidR="005E30A4" w:rsidRDefault="005E30A4">
            <w:pPr>
              <w:tabs>
                <w:tab w:val="left" w:pos="2930"/>
              </w:tabs>
              <w:jc w:val="center"/>
              <w:rPr>
                <w:rFonts w:cs="Times New Roman"/>
              </w:rPr>
            </w:pPr>
            <w:r>
              <w:rPr>
                <w:rFonts w:cs="Times New Roman"/>
              </w:rPr>
              <w:t>Prioridad: Baja</w:t>
            </w:r>
          </w:p>
        </w:tc>
        <w:tc>
          <w:tcPr>
            <w:tcW w:w="4432" w:type="dxa"/>
            <w:vAlign w:val="center"/>
          </w:tcPr>
          <w:p w14:paraId="19CA8757" w14:textId="77777777" w:rsidR="005E30A4" w:rsidRDefault="005E30A4">
            <w:pPr>
              <w:tabs>
                <w:tab w:val="left" w:pos="2930"/>
              </w:tabs>
              <w:jc w:val="center"/>
              <w:rPr>
                <w:rFonts w:cs="Times New Roman"/>
              </w:rPr>
            </w:pPr>
            <w:r>
              <w:rPr>
                <w:rFonts w:cs="Times New Roman"/>
              </w:rPr>
              <w:t>Riesgo en desarrollo: Baja</w:t>
            </w:r>
          </w:p>
        </w:tc>
      </w:tr>
      <w:tr w:rsidR="005E30A4" w14:paraId="6F5413BC" w14:textId="77777777">
        <w:tc>
          <w:tcPr>
            <w:tcW w:w="8828" w:type="dxa"/>
            <w:gridSpan w:val="2"/>
          </w:tcPr>
          <w:p w14:paraId="446B9C32" w14:textId="77777777" w:rsidR="005E30A4" w:rsidRDefault="005E30A4">
            <w:pPr>
              <w:tabs>
                <w:tab w:val="left" w:pos="2930"/>
              </w:tabs>
              <w:rPr>
                <w:rFonts w:cs="Times New Roman"/>
              </w:rPr>
            </w:pPr>
            <w:r>
              <w:rPr>
                <w:rFonts w:cs="Times New Roman"/>
              </w:rPr>
              <w:t>Responsable: Sánchez Becerra Ernesto Daniel</w:t>
            </w:r>
          </w:p>
        </w:tc>
      </w:tr>
      <w:tr w:rsidR="005E30A4" w14:paraId="3D424BB3" w14:textId="77777777">
        <w:tc>
          <w:tcPr>
            <w:tcW w:w="8828" w:type="dxa"/>
            <w:gridSpan w:val="2"/>
          </w:tcPr>
          <w:p w14:paraId="078610E1" w14:textId="77777777" w:rsidR="005E30A4" w:rsidRPr="000C0D4D" w:rsidRDefault="005E30A4">
            <w:pPr>
              <w:rPr>
                <w:rFonts w:eastAsia="Times New Roman" w:cs="Times New Roman"/>
                <w:szCs w:val="24"/>
              </w:rPr>
            </w:pPr>
            <w:r>
              <w:rPr>
                <w:rFonts w:cs="Times New Roman"/>
              </w:rPr>
              <w:t xml:space="preserve">Descripción: </w:t>
            </w:r>
            <w:r w:rsidRPr="007C2991">
              <w:rPr>
                <w:rFonts w:cs="Times New Roman"/>
              </w:rPr>
              <w:t>Como usuario empleado</w:t>
            </w:r>
            <w:r>
              <w:rPr>
                <w:rFonts w:cs="Times New Roman"/>
              </w:rPr>
              <w:t>/gerente, quiero contar con una paleta de colores visualmente aceptable al momento de interactuar en el sistema.</w:t>
            </w:r>
          </w:p>
        </w:tc>
      </w:tr>
      <w:tr w:rsidR="005E30A4" w14:paraId="5A18A601" w14:textId="77777777">
        <w:tc>
          <w:tcPr>
            <w:tcW w:w="8828" w:type="dxa"/>
            <w:gridSpan w:val="2"/>
          </w:tcPr>
          <w:p w14:paraId="335EE234" w14:textId="77777777" w:rsidR="005E30A4" w:rsidRDefault="005E30A4">
            <w:pPr>
              <w:tabs>
                <w:tab w:val="left" w:pos="2930"/>
              </w:tabs>
              <w:rPr>
                <w:rFonts w:cs="Times New Roman"/>
              </w:rPr>
            </w:pPr>
            <w:r w:rsidRPr="72011EC9">
              <w:rPr>
                <w:rFonts w:cs="Times New Roman"/>
              </w:rPr>
              <w:t>Criterio de validación:</w:t>
            </w:r>
            <w:r>
              <w:rPr>
                <w:rFonts w:cs="Times New Roman"/>
              </w:rPr>
              <w:t xml:space="preserve"> se mostrará una paleta de colores adecuada y que haga contraste con los módulos del sistema.</w:t>
            </w:r>
          </w:p>
        </w:tc>
      </w:tr>
    </w:tbl>
    <w:p w14:paraId="7EA54848" w14:textId="2F3E2B62" w:rsidR="005E30A4" w:rsidRDefault="00465866" w:rsidP="00465866">
      <w:pPr>
        <w:pStyle w:val="Titulotabla"/>
      </w:pPr>
      <w:bookmarkStart w:id="598" w:name="_Toc150982866"/>
      <w:r>
        <w:t>Historia de usuario 15</w:t>
      </w:r>
      <w:bookmarkEnd w:id="598"/>
    </w:p>
    <w:tbl>
      <w:tblPr>
        <w:tblStyle w:val="Tablaconcuadrcula"/>
        <w:tblW w:w="0" w:type="auto"/>
        <w:tblLook w:val="04A0" w:firstRow="1" w:lastRow="0" w:firstColumn="1" w:lastColumn="0" w:noHBand="0" w:noVBand="1"/>
      </w:tblPr>
      <w:tblGrid>
        <w:gridCol w:w="4396"/>
        <w:gridCol w:w="4432"/>
      </w:tblGrid>
      <w:tr w:rsidR="005E30A4" w14:paraId="256CAA6B" w14:textId="77777777">
        <w:tc>
          <w:tcPr>
            <w:tcW w:w="8828" w:type="dxa"/>
            <w:gridSpan w:val="2"/>
            <w:shd w:val="clear" w:color="auto" w:fill="B4C6E7" w:themeFill="accent1" w:themeFillTint="66"/>
          </w:tcPr>
          <w:p w14:paraId="25D2DCC8" w14:textId="77777777" w:rsidR="005E30A4" w:rsidRPr="00655815" w:rsidRDefault="005E30A4">
            <w:pPr>
              <w:tabs>
                <w:tab w:val="left" w:pos="2930"/>
              </w:tabs>
              <w:jc w:val="center"/>
              <w:rPr>
                <w:rFonts w:cs="Times New Roman"/>
                <w:b/>
                <w:bCs/>
                <w:szCs w:val="24"/>
              </w:rPr>
            </w:pPr>
            <w:r w:rsidRPr="00655815">
              <w:rPr>
                <w:rFonts w:cs="Times New Roman"/>
                <w:b/>
                <w:bCs/>
                <w:szCs w:val="24"/>
              </w:rPr>
              <w:lastRenderedPageBreak/>
              <w:t>Nombre: Barra de navegación</w:t>
            </w:r>
          </w:p>
        </w:tc>
      </w:tr>
      <w:tr w:rsidR="005E30A4" w14:paraId="08E935BE" w14:textId="77777777">
        <w:tc>
          <w:tcPr>
            <w:tcW w:w="4396" w:type="dxa"/>
            <w:vAlign w:val="center"/>
          </w:tcPr>
          <w:p w14:paraId="54D28278" w14:textId="77777777" w:rsidR="005E30A4" w:rsidRDefault="005E30A4">
            <w:pPr>
              <w:tabs>
                <w:tab w:val="left" w:pos="2930"/>
              </w:tabs>
              <w:jc w:val="center"/>
              <w:rPr>
                <w:rFonts w:cs="Times New Roman"/>
              </w:rPr>
            </w:pPr>
            <w:r>
              <w:rPr>
                <w:rFonts w:cs="Times New Roman"/>
              </w:rPr>
              <w:t>Identificador: H16</w:t>
            </w:r>
          </w:p>
        </w:tc>
        <w:tc>
          <w:tcPr>
            <w:tcW w:w="4432" w:type="dxa"/>
            <w:vAlign w:val="center"/>
          </w:tcPr>
          <w:p w14:paraId="2AE406E4" w14:textId="77777777" w:rsidR="005E30A4" w:rsidRDefault="005E30A4">
            <w:pPr>
              <w:tabs>
                <w:tab w:val="left" w:pos="2930"/>
              </w:tabs>
              <w:jc w:val="center"/>
              <w:rPr>
                <w:rFonts w:cs="Times New Roman"/>
              </w:rPr>
            </w:pPr>
            <w:r>
              <w:rPr>
                <w:rFonts w:cs="Times New Roman"/>
              </w:rPr>
              <w:t>Usuario: Empleado/Gerente</w:t>
            </w:r>
          </w:p>
        </w:tc>
      </w:tr>
      <w:tr w:rsidR="005E30A4" w14:paraId="007AA968" w14:textId="77777777">
        <w:tc>
          <w:tcPr>
            <w:tcW w:w="4396" w:type="dxa"/>
            <w:vAlign w:val="center"/>
          </w:tcPr>
          <w:p w14:paraId="75BF767D" w14:textId="77777777" w:rsidR="005E30A4" w:rsidRDefault="005E30A4">
            <w:pPr>
              <w:tabs>
                <w:tab w:val="left" w:pos="2930"/>
              </w:tabs>
              <w:jc w:val="center"/>
              <w:rPr>
                <w:rFonts w:cs="Times New Roman"/>
              </w:rPr>
            </w:pPr>
            <w:r>
              <w:rPr>
                <w:rFonts w:cs="Times New Roman"/>
              </w:rPr>
              <w:t>Prioridad: Baja</w:t>
            </w:r>
          </w:p>
        </w:tc>
        <w:tc>
          <w:tcPr>
            <w:tcW w:w="4432" w:type="dxa"/>
            <w:vAlign w:val="center"/>
          </w:tcPr>
          <w:p w14:paraId="4D3189A7" w14:textId="77777777" w:rsidR="005E30A4" w:rsidRDefault="005E30A4">
            <w:pPr>
              <w:tabs>
                <w:tab w:val="left" w:pos="2930"/>
              </w:tabs>
              <w:jc w:val="center"/>
              <w:rPr>
                <w:rFonts w:cs="Times New Roman"/>
              </w:rPr>
            </w:pPr>
            <w:r>
              <w:rPr>
                <w:rFonts w:cs="Times New Roman"/>
              </w:rPr>
              <w:t>Riesgo en desarrollo: Baja</w:t>
            </w:r>
          </w:p>
        </w:tc>
      </w:tr>
      <w:tr w:rsidR="005E30A4" w14:paraId="2E9CFC43" w14:textId="77777777">
        <w:tc>
          <w:tcPr>
            <w:tcW w:w="8828" w:type="dxa"/>
            <w:gridSpan w:val="2"/>
          </w:tcPr>
          <w:p w14:paraId="7CC1B72C" w14:textId="77777777" w:rsidR="005E30A4" w:rsidRDefault="005E30A4">
            <w:pPr>
              <w:tabs>
                <w:tab w:val="left" w:pos="2930"/>
              </w:tabs>
              <w:rPr>
                <w:rFonts w:cs="Times New Roman"/>
              </w:rPr>
            </w:pPr>
            <w:r>
              <w:rPr>
                <w:rFonts w:cs="Times New Roman"/>
              </w:rPr>
              <w:t>Responsable: Garzón Domínguez Gerardo Ismael</w:t>
            </w:r>
          </w:p>
        </w:tc>
      </w:tr>
      <w:tr w:rsidR="005E30A4" w14:paraId="58B606F9" w14:textId="77777777">
        <w:tc>
          <w:tcPr>
            <w:tcW w:w="8828" w:type="dxa"/>
            <w:gridSpan w:val="2"/>
          </w:tcPr>
          <w:p w14:paraId="57865D4C" w14:textId="77777777" w:rsidR="005E30A4" w:rsidRPr="000C0D4D" w:rsidRDefault="005E30A4">
            <w:pPr>
              <w:rPr>
                <w:rFonts w:eastAsia="Times New Roman" w:cs="Times New Roman"/>
                <w:szCs w:val="24"/>
              </w:rPr>
            </w:pPr>
            <w:r>
              <w:rPr>
                <w:rFonts w:cs="Times New Roman"/>
              </w:rPr>
              <w:t xml:space="preserve">Descripción: </w:t>
            </w:r>
            <w:r w:rsidRPr="007C2991">
              <w:rPr>
                <w:rFonts w:cs="Times New Roman"/>
              </w:rPr>
              <w:t>Como usuario empleado</w:t>
            </w:r>
            <w:r>
              <w:rPr>
                <w:rFonts w:cs="Times New Roman"/>
              </w:rPr>
              <w:t>/gerente, quiero contar con una barra de navegación que me permita desplazar entre los distintos módulos del sistema.</w:t>
            </w:r>
          </w:p>
        </w:tc>
      </w:tr>
      <w:tr w:rsidR="005E30A4" w14:paraId="723C6966" w14:textId="77777777">
        <w:tc>
          <w:tcPr>
            <w:tcW w:w="8828" w:type="dxa"/>
            <w:gridSpan w:val="2"/>
          </w:tcPr>
          <w:p w14:paraId="5A365A8B" w14:textId="77777777" w:rsidR="005E30A4" w:rsidRDefault="005E30A4">
            <w:pPr>
              <w:tabs>
                <w:tab w:val="left" w:pos="2930"/>
              </w:tabs>
              <w:rPr>
                <w:rFonts w:cs="Times New Roman"/>
              </w:rPr>
            </w:pPr>
            <w:r w:rsidRPr="72011EC9">
              <w:rPr>
                <w:rFonts w:cs="Times New Roman"/>
              </w:rPr>
              <w:t xml:space="preserve">Criterio de validación: se muestra </w:t>
            </w:r>
            <w:r>
              <w:rPr>
                <w:rFonts w:cs="Times New Roman"/>
              </w:rPr>
              <w:t>una barra de navegación del sistema para facilitar la selección del módulo que se requiera utilizar.</w:t>
            </w:r>
          </w:p>
        </w:tc>
      </w:tr>
    </w:tbl>
    <w:p w14:paraId="12A46545" w14:textId="463FD6C6" w:rsidR="005E30A4" w:rsidRDefault="00465866" w:rsidP="00465866">
      <w:pPr>
        <w:pStyle w:val="Titulotabla"/>
      </w:pPr>
      <w:bookmarkStart w:id="599" w:name="_Toc150982867"/>
      <w:r>
        <w:t>Historia de usuario 16</w:t>
      </w:r>
      <w:bookmarkEnd w:id="599"/>
    </w:p>
    <w:tbl>
      <w:tblPr>
        <w:tblStyle w:val="Tablaconcuadrcula"/>
        <w:tblW w:w="0" w:type="auto"/>
        <w:tblLook w:val="04A0" w:firstRow="1" w:lastRow="0" w:firstColumn="1" w:lastColumn="0" w:noHBand="0" w:noVBand="1"/>
      </w:tblPr>
      <w:tblGrid>
        <w:gridCol w:w="4396"/>
        <w:gridCol w:w="4432"/>
      </w:tblGrid>
      <w:tr w:rsidR="005E30A4" w14:paraId="3A9515B0" w14:textId="77777777">
        <w:tc>
          <w:tcPr>
            <w:tcW w:w="8828" w:type="dxa"/>
            <w:gridSpan w:val="2"/>
            <w:shd w:val="clear" w:color="auto" w:fill="B4C6E7" w:themeFill="accent1" w:themeFillTint="66"/>
          </w:tcPr>
          <w:p w14:paraId="47CDBB3E" w14:textId="77777777" w:rsidR="005E30A4" w:rsidRPr="00655815" w:rsidRDefault="005E30A4">
            <w:pPr>
              <w:tabs>
                <w:tab w:val="left" w:pos="2930"/>
              </w:tabs>
              <w:jc w:val="center"/>
              <w:rPr>
                <w:rFonts w:cs="Times New Roman"/>
                <w:b/>
                <w:bCs/>
                <w:szCs w:val="24"/>
              </w:rPr>
            </w:pPr>
            <w:r w:rsidRPr="00655815">
              <w:rPr>
                <w:rFonts w:cs="Times New Roman"/>
                <w:b/>
                <w:bCs/>
                <w:szCs w:val="24"/>
              </w:rPr>
              <w:t>Nombre: Botones de selección</w:t>
            </w:r>
          </w:p>
        </w:tc>
      </w:tr>
      <w:tr w:rsidR="005E30A4" w14:paraId="2A1BFAB4" w14:textId="77777777">
        <w:tc>
          <w:tcPr>
            <w:tcW w:w="4396" w:type="dxa"/>
            <w:vAlign w:val="center"/>
          </w:tcPr>
          <w:p w14:paraId="046DC474" w14:textId="77777777" w:rsidR="005E30A4" w:rsidRDefault="005E30A4">
            <w:pPr>
              <w:tabs>
                <w:tab w:val="left" w:pos="2930"/>
              </w:tabs>
              <w:jc w:val="center"/>
              <w:rPr>
                <w:rFonts w:cs="Times New Roman"/>
              </w:rPr>
            </w:pPr>
            <w:r>
              <w:rPr>
                <w:rFonts w:cs="Times New Roman"/>
              </w:rPr>
              <w:t>Identificador: H17</w:t>
            </w:r>
          </w:p>
        </w:tc>
        <w:tc>
          <w:tcPr>
            <w:tcW w:w="4432" w:type="dxa"/>
            <w:vAlign w:val="center"/>
          </w:tcPr>
          <w:p w14:paraId="02163C82" w14:textId="77777777" w:rsidR="005E30A4" w:rsidRDefault="005E30A4">
            <w:pPr>
              <w:tabs>
                <w:tab w:val="left" w:pos="2930"/>
              </w:tabs>
              <w:jc w:val="center"/>
              <w:rPr>
                <w:rFonts w:cs="Times New Roman"/>
              </w:rPr>
            </w:pPr>
            <w:r>
              <w:rPr>
                <w:rFonts w:cs="Times New Roman"/>
              </w:rPr>
              <w:t>Usuario: Empleado/Gerente</w:t>
            </w:r>
          </w:p>
        </w:tc>
      </w:tr>
      <w:tr w:rsidR="005E30A4" w14:paraId="1A64396A" w14:textId="77777777">
        <w:tc>
          <w:tcPr>
            <w:tcW w:w="4396" w:type="dxa"/>
            <w:vAlign w:val="center"/>
          </w:tcPr>
          <w:p w14:paraId="0E6D9D11" w14:textId="77777777" w:rsidR="005E30A4" w:rsidRDefault="005E30A4">
            <w:pPr>
              <w:tabs>
                <w:tab w:val="left" w:pos="2930"/>
              </w:tabs>
              <w:jc w:val="center"/>
              <w:rPr>
                <w:rFonts w:cs="Times New Roman"/>
              </w:rPr>
            </w:pPr>
            <w:r>
              <w:rPr>
                <w:rFonts w:cs="Times New Roman"/>
              </w:rPr>
              <w:t>Prioridad: Baja</w:t>
            </w:r>
          </w:p>
        </w:tc>
        <w:tc>
          <w:tcPr>
            <w:tcW w:w="4432" w:type="dxa"/>
            <w:vAlign w:val="center"/>
          </w:tcPr>
          <w:p w14:paraId="1E2F5F35" w14:textId="77777777" w:rsidR="005E30A4" w:rsidRDefault="005E30A4">
            <w:pPr>
              <w:tabs>
                <w:tab w:val="left" w:pos="2930"/>
              </w:tabs>
              <w:jc w:val="center"/>
              <w:rPr>
                <w:rFonts w:cs="Times New Roman"/>
              </w:rPr>
            </w:pPr>
            <w:r>
              <w:rPr>
                <w:rFonts w:cs="Times New Roman"/>
              </w:rPr>
              <w:t>Riesgo en desarrollo: Baja</w:t>
            </w:r>
          </w:p>
        </w:tc>
      </w:tr>
      <w:tr w:rsidR="005E30A4" w14:paraId="743B6BE4" w14:textId="77777777">
        <w:tc>
          <w:tcPr>
            <w:tcW w:w="8828" w:type="dxa"/>
            <w:gridSpan w:val="2"/>
          </w:tcPr>
          <w:p w14:paraId="11FB6416" w14:textId="77777777" w:rsidR="005E30A4" w:rsidRDefault="005E30A4">
            <w:pPr>
              <w:tabs>
                <w:tab w:val="left" w:pos="2930"/>
              </w:tabs>
              <w:rPr>
                <w:rFonts w:cs="Times New Roman"/>
              </w:rPr>
            </w:pPr>
            <w:r>
              <w:rPr>
                <w:rFonts w:cs="Times New Roman"/>
              </w:rPr>
              <w:t>Responsable: Muñoz Ramírez Gabriel de Jesús.</w:t>
            </w:r>
          </w:p>
        </w:tc>
      </w:tr>
      <w:tr w:rsidR="005E30A4" w14:paraId="713B8672" w14:textId="77777777">
        <w:tc>
          <w:tcPr>
            <w:tcW w:w="8828" w:type="dxa"/>
            <w:gridSpan w:val="2"/>
          </w:tcPr>
          <w:p w14:paraId="26A70A1B" w14:textId="77777777" w:rsidR="005E30A4" w:rsidRPr="000C0D4D" w:rsidRDefault="005E30A4">
            <w:pPr>
              <w:rPr>
                <w:rFonts w:eastAsia="Times New Roman" w:cs="Times New Roman"/>
                <w:szCs w:val="24"/>
              </w:rPr>
            </w:pPr>
            <w:r>
              <w:rPr>
                <w:rFonts w:cs="Times New Roman"/>
              </w:rPr>
              <w:t xml:space="preserve">Descripción: </w:t>
            </w:r>
            <w:r w:rsidRPr="007C2991">
              <w:rPr>
                <w:rFonts w:cs="Times New Roman"/>
              </w:rPr>
              <w:t>Como usuario empleado</w:t>
            </w:r>
            <w:r>
              <w:rPr>
                <w:rFonts w:cs="Times New Roman"/>
              </w:rPr>
              <w:t>/gerente</w:t>
            </w:r>
            <w:r w:rsidRPr="007C2991">
              <w:rPr>
                <w:rFonts w:cs="Times New Roman"/>
              </w:rPr>
              <w:t>, quiero contar co</w:t>
            </w:r>
            <w:r>
              <w:rPr>
                <w:rFonts w:cs="Times New Roman"/>
              </w:rPr>
              <w:t>n botones que me permitan hacer uso de las diferentes herramientas que ofrece el sistema.</w:t>
            </w:r>
          </w:p>
        </w:tc>
      </w:tr>
      <w:tr w:rsidR="005E30A4" w14:paraId="3F2AFE1C" w14:textId="77777777">
        <w:tc>
          <w:tcPr>
            <w:tcW w:w="8828" w:type="dxa"/>
            <w:gridSpan w:val="2"/>
          </w:tcPr>
          <w:p w14:paraId="13A1BF0C" w14:textId="77777777" w:rsidR="005E30A4" w:rsidRDefault="005E30A4">
            <w:pPr>
              <w:tabs>
                <w:tab w:val="left" w:pos="2930"/>
              </w:tabs>
              <w:rPr>
                <w:rFonts w:cs="Times New Roman"/>
              </w:rPr>
            </w:pPr>
            <w:r w:rsidRPr="72011EC9">
              <w:rPr>
                <w:rFonts w:cs="Times New Roman"/>
              </w:rPr>
              <w:t>Criterio de validación: se muestra</w:t>
            </w:r>
            <w:r>
              <w:rPr>
                <w:rFonts w:cs="Times New Roman"/>
              </w:rPr>
              <w:t>n y habilitan botones que brinden al usuario las diferentes funcionalidades del sistema con el que podrá interactuar y utilizar de acuerdo con las necesidades que tenga.</w:t>
            </w:r>
          </w:p>
        </w:tc>
      </w:tr>
    </w:tbl>
    <w:p w14:paraId="3B9CB708" w14:textId="1CC6D0D8" w:rsidR="00935F6C" w:rsidRPr="00B932DC" w:rsidRDefault="00465866" w:rsidP="00465866">
      <w:pPr>
        <w:pStyle w:val="Titulotabla"/>
      </w:pPr>
      <w:bookmarkStart w:id="600" w:name="_Toc150982868"/>
      <w:r>
        <w:t>Historia de usuario 17</w:t>
      </w:r>
      <w:bookmarkEnd w:id="600"/>
    </w:p>
    <w:p w14:paraId="6882F8A4" w14:textId="36317DBC" w:rsidR="007E5619" w:rsidRPr="007E5619" w:rsidRDefault="00DF35CD" w:rsidP="007E5619">
      <w:pPr>
        <w:pStyle w:val="Ttulo2"/>
        <w:rPr>
          <w:rFonts w:ascii="Times New Roman" w:hAnsi="Times New Roman" w:cs="Times New Roman"/>
          <w:b/>
        </w:rPr>
      </w:pPr>
      <w:bookmarkStart w:id="601" w:name="_Toc150982813"/>
      <w:bookmarkStart w:id="602" w:name="_Toc150181545"/>
      <w:bookmarkStart w:id="603" w:name="_Toc150390719"/>
      <w:bookmarkStart w:id="604" w:name="_Toc150418302"/>
      <w:r w:rsidRPr="00935F6C">
        <w:rPr>
          <w:rFonts w:ascii="Times New Roman" w:hAnsi="Times New Roman" w:cs="Times New Roman"/>
          <w:b/>
        </w:rPr>
        <w:lastRenderedPageBreak/>
        <w:t>4.4 Casos de uso</w:t>
      </w:r>
      <w:r w:rsidR="007E5619">
        <w:rPr>
          <w:rFonts w:ascii="Times New Roman" w:hAnsi="Times New Roman" w:cs="Times New Roman"/>
          <w:b/>
        </w:rPr>
        <w:t>.</w:t>
      </w:r>
      <w:bookmarkEnd w:id="601"/>
    </w:p>
    <w:bookmarkEnd w:id="602"/>
    <w:bookmarkEnd w:id="603"/>
    <w:bookmarkEnd w:id="604"/>
    <w:p w14:paraId="1567AB30" w14:textId="768033B9" w:rsidR="007E5619" w:rsidRDefault="00D956F5" w:rsidP="007E5619">
      <w:pPr>
        <w:jc w:val="center"/>
        <w:rPr>
          <w:rFonts w:cs="Times New Roman"/>
          <w:szCs w:val="24"/>
        </w:rPr>
      </w:pPr>
      <w:r>
        <w:rPr>
          <w:rFonts w:cs="Times New Roman"/>
          <w:szCs w:val="24"/>
        </w:rPr>
        <w:br/>
      </w:r>
      <w:r>
        <w:rPr>
          <w:noProof/>
        </w:rPr>
        <w:drawing>
          <wp:inline distT="0" distB="0" distL="0" distR="0" wp14:anchorId="3791949A" wp14:editId="7531E957">
            <wp:extent cx="4321571" cy="7781925"/>
            <wp:effectExtent l="0" t="0" r="3175" b="0"/>
            <wp:docPr id="1205379755" name="Imagen 1205379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79755" name="Imagen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5874" cy="7825688"/>
                    </a:xfrm>
                    <a:prstGeom prst="rect">
                      <a:avLst/>
                    </a:prstGeom>
                    <a:noFill/>
                    <a:ln>
                      <a:noFill/>
                    </a:ln>
                  </pic:spPr>
                </pic:pic>
              </a:graphicData>
            </a:graphic>
          </wp:inline>
        </w:drawing>
      </w:r>
      <w:r w:rsidR="007E5619">
        <w:rPr>
          <w:rFonts w:cs="Times New Roman"/>
          <w:szCs w:val="24"/>
        </w:rPr>
        <w:br/>
        <w:t>Imagen No. Casos de uso.</w:t>
      </w:r>
    </w:p>
    <w:p w14:paraId="643AA03B" w14:textId="001ECB29" w:rsidR="00DF35CD" w:rsidRPr="00935F6C" w:rsidRDefault="00DF35CD" w:rsidP="00935F6C">
      <w:pPr>
        <w:pStyle w:val="Ttulo3"/>
        <w:rPr>
          <w:rFonts w:cs="Times New Roman"/>
        </w:rPr>
      </w:pPr>
      <w:bookmarkStart w:id="605" w:name="_Toc150181546"/>
      <w:bookmarkStart w:id="606" w:name="_Toc150390720"/>
      <w:bookmarkStart w:id="607" w:name="_Toc150418303"/>
      <w:bookmarkStart w:id="608" w:name="_Toc150982814"/>
      <w:r w:rsidRPr="00935F6C">
        <w:rPr>
          <w:rFonts w:cs="Times New Roman"/>
          <w:b/>
        </w:rPr>
        <w:lastRenderedPageBreak/>
        <w:t>4.4.1 Diagrama</w:t>
      </w:r>
      <w:bookmarkEnd w:id="605"/>
      <w:bookmarkEnd w:id="606"/>
      <w:bookmarkEnd w:id="607"/>
      <w:bookmarkEnd w:id="608"/>
    </w:p>
    <w:p w14:paraId="4D3CB1C2" w14:textId="4745E733" w:rsidR="00935F6C" w:rsidRDefault="0014525D" w:rsidP="00B932DC">
      <w:pPr>
        <w:rPr>
          <w:rFonts w:cs="Times New Roman"/>
          <w:szCs w:val="24"/>
        </w:rPr>
      </w:pPr>
      <w:r>
        <w:rPr>
          <w:rFonts w:cs="Times New Roman"/>
          <w:szCs w:val="24"/>
        </w:rPr>
        <w:t xml:space="preserve">Se </w:t>
      </w:r>
      <w:r w:rsidR="0086750B">
        <w:rPr>
          <w:rFonts w:cs="Times New Roman"/>
          <w:szCs w:val="24"/>
        </w:rPr>
        <w:t xml:space="preserve">está trabajando </w:t>
      </w:r>
    </w:p>
    <w:p w14:paraId="04D69749" w14:textId="233C0652" w:rsidR="00DF35CD" w:rsidRPr="00935F6C" w:rsidRDefault="00DF35CD" w:rsidP="00935F6C">
      <w:pPr>
        <w:pStyle w:val="Ttulo3"/>
        <w:rPr>
          <w:rFonts w:cs="Times New Roman"/>
        </w:rPr>
      </w:pPr>
      <w:bookmarkStart w:id="609" w:name="_Toc150181547"/>
      <w:bookmarkStart w:id="610" w:name="_Toc150390721"/>
      <w:bookmarkStart w:id="611" w:name="_Toc150418304"/>
      <w:bookmarkStart w:id="612" w:name="_Toc150982815"/>
      <w:r w:rsidRPr="00935F6C">
        <w:rPr>
          <w:rFonts w:cs="Times New Roman"/>
          <w:b/>
        </w:rPr>
        <w:t xml:space="preserve">4.4.2 </w:t>
      </w:r>
      <w:r w:rsidR="0082403E" w:rsidRPr="00935F6C">
        <w:rPr>
          <w:rFonts w:cs="Times New Roman"/>
          <w:b/>
        </w:rPr>
        <w:t>Especificación</w:t>
      </w:r>
      <w:bookmarkEnd w:id="609"/>
      <w:bookmarkEnd w:id="610"/>
      <w:bookmarkEnd w:id="611"/>
      <w:bookmarkEnd w:id="612"/>
    </w:p>
    <w:p w14:paraId="3619D9CE" w14:textId="1A229CA0" w:rsidR="00935F6C" w:rsidRDefault="0014525D" w:rsidP="00B932DC">
      <w:pPr>
        <w:rPr>
          <w:rFonts w:cs="Times New Roman"/>
          <w:szCs w:val="24"/>
        </w:rPr>
      </w:pPr>
      <w:r>
        <w:rPr>
          <w:rFonts w:cs="Times New Roman"/>
          <w:szCs w:val="24"/>
        </w:rPr>
        <w:t xml:space="preserve">Se </w:t>
      </w:r>
      <w:r w:rsidR="0086750B">
        <w:rPr>
          <w:rFonts w:cs="Times New Roman"/>
          <w:szCs w:val="24"/>
        </w:rPr>
        <w:t>está trabajando</w:t>
      </w:r>
    </w:p>
    <w:p w14:paraId="20D6D862" w14:textId="24576AC6" w:rsidR="0082403E" w:rsidRPr="00935F6C" w:rsidRDefault="0082403E" w:rsidP="00935F6C">
      <w:pPr>
        <w:pStyle w:val="Ttulo2"/>
        <w:rPr>
          <w:rFonts w:ascii="Times New Roman" w:hAnsi="Times New Roman" w:cs="Times New Roman"/>
          <w:b/>
        </w:rPr>
      </w:pPr>
      <w:bookmarkStart w:id="613" w:name="_Toc150181548"/>
      <w:bookmarkStart w:id="614" w:name="_Toc150390722"/>
      <w:bookmarkStart w:id="615" w:name="_Toc150418305"/>
      <w:bookmarkStart w:id="616" w:name="_Toc150982816"/>
      <w:r w:rsidRPr="00935F6C">
        <w:rPr>
          <w:rFonts w:ascii="Times New Roman" w:hAnsi="Times New Roman" w:cs="Times New Roman"/>
          <w:b/>
        </w:rPr>
        <w:t>4.5 Requerimientos de la base de datos</w:t>
      </w:r>
      <w:bookmarkEnd w:id="613"/>
      <w:bookmarkEnd w:id="614"/>
      <w:bookmarkEnd w:id="615"/>
      <w:bookmarkEnd w:id="616"/>
    </w:p>
    <w:p w14:paraId="63809C86" w14:textId="1FC708F3" w:rsidR="00C22DDD" w:rsidRDefault="00815353" w:rsidP="00C22DDD">
      <w:r>
        <w:t xml:space="preserve">La base de datos es </w:t>
      </w:r>
      <w:r w:rsidR="008B65C0">
        <w:t>una de las partes fundacionales del proyecto, su utilidad principal es proporcionar una forma de registrar</w:t>
      </w:r>
      <w:r w:rsidR="00083270">
        <w:t xml:space="preserve"> y controlar </w:t>
      </w:r>
      <w:r w:rsidR="008B65C0">
        <w:t>datos</w:t>
      </w:r>
      <w:r w:rsidR="00083270">
        <w:t xml:space="preserve"> mediante </w:t>
      </w:r>
      <w:r w:rsidR="00964A5F">
        <w:t xml:space="preserve">su interoperabilidad en un lenguaje host </w:t>
      </w:r>
      <w:r w:rsidR="00B159B0">
        <w:t>que permita la integración de esta con la aplicación</w:t>
      </w:r>
      <w:r w:rsidR="00964A5F">
        <w:t>, además de ofrecer</w:t>
      </w:r>
      <w:r w:rsidR="008B65C0">
        <w:t xml:space="preserve"> </w:t>
      </w:r>
      <w:r w:rsidR="00DA658F">
        <w:t>cua</w:t>
      </w:r>
      <w:r w:rsidR="009871AC">
        <w:t xml:space="preserve">tro características fundamentales para que la base de datos siempre se encuentre en un estado válido; </w:t>
      </w:r>
      <w:r w:rsidR="00C16ACC">
        <w:t>atomicidad, consistencia, aislamiento y durabilidad</w:t>
      </w:r>
      <w:r w:rsidR="009871AC">
        <w:t xml:space="preserve">, (ACID por </w:t>
      </w:r>
      <w:r w:rsidR="003A07FE">
        <w:t>su sigla en inglés</w:t>
      </w:r>
      <w:r w:rsidR="009871AC">
        <w:t>)</w:t>
      </w:r>
      <w:r w:rsidR="00B159B0">
        <w:t xml:space="preserve"> mediante el sistema gestor de base de datos (Oracle MySQL).</w:t>
      </w:r>
    </w:p>
    <w:p w14:paraId="20DDAD65" w14:textId="1BB785DB" w:rsidR="00A47FF7" w:rsidRDefault="0082403E" w:rsidP="00A47FF7">
      <w:pPr>
        <w:pStyle w:val="Ttulo3"/>
        <w:rPr>
          <w:rFonts w:cs="Times New Roman"/>
          <w:b/>
        </w:rPr>
      </w:pPr>
      <w:bookmarkStart w:id="617" w:name="_Toc150982817"/>
      <w:bookmarkStart w:id="618" w:name="_Toc150181549"/>
      <w:bookmarkStart w:id="619" w:name="_Toc150390723"/>
      <w:bookmarkStart w:id="620" w:name="_Toc150418306"/>
      <w:r w:rsidRPr="00935F6C">
        <w:rPr>
          <w:rFonts w:cs="Times New Roman"/>
          <w:b/>
        </w:rPr>
        <w:t xml:space="preserve">4.5.1 </w:t>
      </w:r>
      <w:r w:rsidR="00E713ED">
        <w:rPr>
          <w:rFonts w:cs="Times New Roman"/>
          <w:b/>
        </w:rPr>
        <w:t>Requerimientos de datos</w:t>
      </w:r>
      <w:bookmarkEnd w:id="617"/>
    </w:p>
    <w:p w14:paraId="6A092FA2" w14:textId="3021EA18" w:rsidR="00A47FF7" w:rsidRPr="00A47FF7" w:rsidRDefault="00E713ED" w:rsidP="00A47FF7">
      <w:r>
        <w:t xml:space="preserve">El tipo de datos a almacenar, se encuentran codificados en su mayoría </w:t>
      </w:r>
      <w:r w:rsidR="00654251">
        <w:t>mediante lo que se podría considerar como tipos primitivos en varios lenguajes de programación, es decir los datos que requerimos almacenar para la aplicación son</w:t>
      </w:r>
      <w:r w:rsidR="00B26778">
        <w:t xml:space="preserve"> una colección datos numéricos</w:t>
      </w:r>
      <w:r w:rsidR="00DB2B40">
        <w:t xml:space="preserve"> enteros y flotantes</w:t>
      </w:r>
      <w:r w:rsidR="00B26778">
        <w:t xml:space="preserve">, </w:t>
      </w:r>
      <w:r w:rsidR="00DB2B40">
        <w:t>booleanos y cadenas.</w:t>
      </w:r>
    </w:p>
    <w:p w14:paraId="4522640B" w14:textId="3F05F3F9" w:rsidR="00EA4330" w:rsidRPr="00EA4330" w:rsidRDefault="00EA4330" w:rsidP="00EA4330">
      <w:pPr>
        <w:pStyle w:val="Ttulo3"/>
        <w:rPr>
          <w:rFonts w:cs="Times New Roman"/>
          <w:b/>
        </w:rPr>
      </w:pPr>
      <w:r w:rsidRPr="00935F6C">
        <w:rPr>
          <w:rFonts w:cs="Times New Roman"/>
          <w:b/>
        </w:rPr>
        <w:t xml:space="preserve">4.5.1 </w:t>
      </w:r>
      <w:r>
        <w:rPr>
          <w:rFonts w:cs="Times New Roman"/>
          <w:b/>
        </w:rPr>
        <w:t>Volumen de datos</w:t>
      </w:r>
    </w:p>
    <w:p w14:paraId="0AC5F396" w14:textId="38ECF797" w:rsidR="00AE137F" w:rsidRDefault="00EA4330" w:rsidP="00A47FF7">
      <w:r>
        <w:t>El</w:t>
      </w:r>
      <w:r w:rsidR="007A4372">
        <w:t xml:space="preserve"> volumen de datos </w:t>
      </w:r>
      <w:r w:rsidR="008D1CD8">
        <w:t xml:space="preserve">a considerar depende </w:t>
      </w:r>
      <w:r w:rsidR="00AD3AFC">
        <w:t xml:space="preserve">directamente de la cantidad de transacciones que realiza la tienda de conveniencia en un periodo de tiempo. </w:t>
      </w:r>
      <w:r w:rsidR="006D51A0">
        <w:t xml:space="preserve">Según datos oficiales de Oxxo, estos atienden </w:t>
      </w:r>
      <w:r w:rsidR="004A39B6">
        <w:t>13 millones de personas diario</w:t>
      </w:r>
      <w:r w:rsidR="00BE34FD">
        <w:t xml:space="preserve"> y </w:t>
      </w:r>
      <w:r w:rsidR="00826E68">
        <w:t>cuentan con</w:t>
      </w:r>
      <w:r w:rsidR="005F73A4">
        <w:t xml:space="preserve"> al menos</w:t>
      </w:r>
      <w:r w:rsidR="00826E68">
        <w:t xml:space="preserve"> 2</w:t>
      </w:r>
      <w:r w:rsidR="005F73A4">
        <w:t xml:space="preserve">1000 sucursales en la </w:t>
      </w:r>
      <w:proofErr w:type="spellStart"/>
      <w:r w:rsidR="005F73A4">
        <w:t>republica</w:t>
      </w:r>
      <w:proofErr w:type="spellEnd"/>
      <w:r w:rsidR="005F73A4">
        <w:t xml:space="preserve"> Mexicana. Si asumimos que </w:t>
      </w:r>
      <w:r w:rsidR="00586592">
        <w:t xml:space="preserve">el volumen de personas que atiende cada </w:t>
      </w:r>
      <w:r w:rsidR="00302122">
        <w:t>sucursal</w:t>
      </w:r>
      <w:r w:rsidR="00586592">
        <w:t xml:space="preserve"> es uniforme, obtenemos que:</w:t>
      </w:r>
    </w:p>
    <w:p w14:paraId="34B948DD" w14:textId="2D77BE3D" w:rsidR="008402C5" w:rsidRPr="00BD7DE4" w:rsidRDefault="00006123" w:rsidP="00A47FF7">
      <w:pPr>
        <w:rPr>
          <w:rFonts w:eastAsiaTheme="minorEastAsia"/>
        </w:rPr>
      </w:pPr>
      <m:oMathPara>
        <m:oMath>
          <m:r>
            <m:rPr>
              <m:nor/>
            </m:rPr>
            <w:rPr>
              <w:rFonts w:ascii="Cambria Math" w:hAnsi="Cambria Math"/>
            </w:rPr>
            <m:t>personas</m:t>
          </m:r>
          <m:r>
            <w:rPr>
              <w:rFonts w:ascii="Cambria Math" w:hAnsi="Cambria Math"/>
            </w:rPr>
            <m:t>=</m:t>
          </m:r>
          <m:d>
            <m:dPr>
              <m:begChr m:val="⌈"/>
              <m:endChr m:val="⌉"/>
              <m:ctrlPr>
                <w:rPr>
                  <w:rFonts w:ascii="Cambria Math" w:hAnsi="Cambria Math"/>
                </w:rPr>
              </m:ctrlPr>
            </m:dPr>
            <m:e>
              <m:r>
                <w:rPr>
                  <w:rFonts w:ascii="Cambria Math" w:hAnsi="Cambria Math"/>
                </w:rPr>
                <m:t>13000000</m:t>
              </m:r>
              <m:r>
                <m:rPr>
                  <m:lit/>
                </m:rPr>
                <w:rPr>
                  <w:rFonts w:ascii="Cambria Math" w:hAnsi="Cambria Math"/>
                </w:rPr>
                <m:t>/</m:t>
              </m:r>
              <m:r>
                <w:rPr>
                  <w:rFonts w:ascii="Cambria Math" w:hAnsi="Cambria Math"/>
                </w:rPr>
                <m:t>21000</m:t>
              </m:r>
            </m:e>
          </m:d>
          <m:r>
            <w:rPr>
              <w:rFonts w:ascii="Cambria Math" w:hAnsi="Cambria Math"/>
            </w:rPr>
            <m:t>=620</m:t>
          </m:r>
        </m:oMath>
      </m:oMathPara>
    </w:p>
    <w:p w14:paraId="4F55E359" w14:textId="333038FD" w:rsidR="00793269" w:rsidRDefault="00BD7DE4" w:rsidP="00A47FF7">
      <w:pPr>
        <w:rPr>
          <w:rFonts w:eastAsiaTheme="minorEastAsia"/>
        </w:rPr>
      </w:pPr>
      <w:r>
        <w:rPr>
          <w:rFonts w:eastAsiaTheme="minorEastAsia"/>
        </w:rPr>
        <w:t xml:space="preserve">Según datos de </w:t>
      </w:r>
      <w:r w:rsidRPr="003129B7">
        <w:rPr>
          <w:rFonts w:eastAsiaTheme="minorEastAsia"/>
        </w:rPr>
        <w:t xml:space="preserve">[], </w:t>
      </w:r>
      <w:r w:rsidR="003129B7" w:rsidRPr="003129B7">
        <w:rPr>
          <w:rFonts w:eastAsiaTheme="minorEastAsia"/>
        </w:rPr>
        <w:t>u</w:t>
      </w:r>
      <w:r w:rsidR="003129B7">
        <w:rPr>
          <w:rFonts w:eastAsiaTheme="minorEastAsia"/>
        </w:rPr>
        <w:t>n Oxxo genera 30</w:t>
      </w:r>
      <w:r w:rsidR="00D761D5">
        <w:rPr>
          <w:rFonts w:eastAsiaTheme="minorEastAsia"/>
        </w:rPr>
        <w:t>000MXN diarios y cada cliente hace compras de al menos 50MXN</w:t>
      </w:r>
      <w:r w:rsidR="008E40F4">
        <w:rPr>
          <w:rFonts w:eastAsiaTheme="minorEastAsia"/>
        </w:rPr>
        <w:t>.</w:t>
      </w:r>
      <w:r w:rsidR="00F622AF">
        <w:rPr>
          <w:rFonts w:eastAsiaTheme="minorEastAsia"/>
        </w:rPr>
        <w:t xml:space="preserve"> </w:t>
      </w:r>
      <w:r w:rsidR="00FF1867">
        <w:rPr>
          <w:rFonts w:eastAsiaTheme="minorEastAsia"/>
        </w:rPr>
        <w:t xml:space="preserve">Tomaremos como referencia los primeros 30000MXN que puede generar un Oxxo de manera diaria </w:t>
      </w:r>
      <w:r w:rsidR="00A85A89">
        <w:rPr>
          <w:rFonts w:eastAsiaTheme="minorEastAsia"/>
        </w:rPr>
        <w:t xml:space="preserve">mediante las primeras 620 personas que pueden acudir a una sucursal, </w:t>
      </w:r>
      <w:r w:rsidR="0089747D">
        <w:rPr>
          <w:rFonts w:eastAsiaTheme="minorEastAsia"/>
        </w:rPr>
        <w:t>asumiendo un precio promedio de producto de 22MXN, y teniendo la restricción de que cada cliente gasta como mínimo 50MXN, obtenemos el modelo siguiente</w:t>
      </w:r>
      <w:r w:rsidR="001C0363">
        <w:rPr>
          <w:rFonts w:eastAsiaTheme="minorEastAsia"/>
        </w:rPr>
        <w:t>, donde buscamos maximizar l</w:t>
      </w:r>
      <w:r w:rsidR="00AA76F9">
        <w:rPr>
          <w:rFonts w:eastAsiaTheme="minorEastAsia"/>
        </w:rPr>
        <w:t>a cantidad de productos vendidos diarios (Z)</w:t>
      </w:r>
      <w:r w:rsidR="0089747D">
        <w:rPr>
          <w:rFonts w:eastAsiaTheme="minorEastAsia"/>
        </w:rPr>
        <w:t>:</w:t>
      </w:r>
    </w:p>
    <w:p w14:paraId="5A631ADD" w14:textId="0D2DE953" w:rsidR="00006123" w:rsidRPr="008550A7" w:rsidRDefault="00006123" w:rsidP="008550A7">
      <w:pPr>
        <w:rPr>
          <w:rFonts w:ascii="Cambria Math" w:eastAsiaTheme="minorEastAsia" w:hAnsi="Cambria Math"/>
          <w:oMath/>
        </w:rPr>
      </w:pPr>
      <m:oMathPara>
        <m:oMath>
          <m:r>
            <w:rPr>
              <w:rFonts w:ascii="Cambria Math" w:eastAsiaTheme="minorEastAsia" w:hAnsi="Cambria Math"/>
            </w:rPr>
            <m:t xml:space="preserve">Z = P </m:t>
          </m:r>
          <m:r>
            <m:rPr>
              <m:sty m:val="p"/>
            </m:rPr>
            <w:rPr>
              <w:rFonts w:ascii="Cambria Math" w:eastAsiaTheme="minorEastAsia" w:hAnsi="Cambria Math"/>
            </w:rPr>
            <m:t>×</m:t>
          </m:r>
          <m:r>
            <w:rPr>
              <w:rFonts w:ascii="Cambria Math" w:eastAsiaTheme="minorEastAsia" w:hAnsi="Cambria Math"/>
            </w:rPr>
            <m:t>C</m:t>
          </m:r>
        </m:oMath>
      </m:oMathPara>
    </w:p>
    <w:p w14:paraId="270A839A" w14:textId="4201823A" w:rsidR="00006123" w:rsidRPr="008550A7" w:rsidRDefault="00006123" w:rsidP="008550A7">
      <w:pPr>
        <w:rPr>
          <w:rFonts w:ascii="Cambria Math" w:eastAsiaTheme="minorEastAsia" w:hAnsi="Cambria Math"/>
          <w:oMath/>
        </w:rPr>
      </w:pPr>
      <m:oMathPara>
        <m:oMath>
          <m:r>
            <m:rPr>
              <m:nor/>
            </m:rPr>
            <w:rPr>
              <w:rFonts w:ascii="Cambria Math" w:eastAsiaTheme="minorEastAsia" w:hAnsi="Cambria Math"/>
            </w:rPr>
            <m:t>Sujeto a:</m:t>
          </m:r>
        </m:oMath>
      </m:oMathPara>
    </w:p>
    <w:p w14:paraId="59677353" w14:textId="5E5429A7" w:rsidR="00006123" w:rsidRPr="008550A7" w:rsidRDefault="00006123" w:rsidP="008550A7">
      <w:pPr>
        <w:rPr>
          <w:rFonts w:ascii="Cambria Math" w:eastAsiaTheme="minorEastAsia" w:hAnsi="Cambria Math"/>
          <w:oMath/>
        </w:rPr>
      </w:pPr>
      <m:oMathPara>
        <m:oMath>
          <m:r>
            <w:rPr>
              <w:rFonts w:ascii="Cambria Math" w:eastAsiaTheme="minorEastAsia" w:hAnsi="Cambria Math"/>
            </w:rPr>
            <m:t xml:space="preserve">22P </m:t>
          </m:r>
          <m:r>
            <m:rPr>
              <m:sty m:val="p"/>
            </m:rPr>
            <w:rPr>
              <w:rFonts w:ascii="Cambria Math" w:eastAsiaTheme="minorEastAsia" w:hAnsi="Cambria Math"/>
            </w:rPr>
            <m:t>≥</m:t>
          </m:r>
          <m:r>
            <w:rPr>
              <w:rFonts w:ascii="Cambria Math" w:eastAsiaTheme="minorEastAsia" w:hAnsi="Cambria Math"/>
            </w:rPr>
            <m:t>50,</m:t>
          </m:r>
        </m:oMath>
      </m:oMathPara>
    </w:p>
    <w:p w14:paraId="70C022D2" w14:textId="6BD15DD2" w:rsidR="00006123" w:rsidRPr="008550A7" w:rsidRDefault="00006123" w:rsidP="008550A7">
      <w:pPr>
        <w:rPr>
          <w:rFonts w:ascii="Cambria Math" w:eastAsiaTheme="minorEastAsia" w:hAnsi="Cambria Math"/>
          <w:oMath/>
        </w:rPr>
      </w:pPr>
      <m:oMathPara>
        <m:oMath>
          <m:r>
            <w:rPr>
              <w:rFonts w:ascii="Cambria Math" w:eastAsiaTheme="minorEastAsia" w:hAnsi="Cambria Math"/>
            </w:rPr>
            <m:t>22P</m:t>
          </m:r>
          <m:r>
            <m:rPr>
              <m:sty m:val="p"/>
            </m:rPr>
            <w:rPr>
              <w:rFonts w:ascii="Cambria Math" w:eastAsiaTheme="minorEastAsia" w:hAnsi="Cambria Math"/>
            </w:rPr>
            <m:t>×</m:t>
          </m:r>
          <m:r>
            <w:rPr>
              <w:rFonts w:ascii="Cambria Math" w:eastAsiaTheme="minorEastAsia" w:hAnsi="Cambria Math"/>
            </w:rPr>
            <m:t xml:space="preserve">C </m:t>
          </m:r>
          <m:r>
            <m:rPr>
              <m:sty m:val="p"/>
            </m:rPr>
            <w:rPr>
              <w:rFonts w:ascii="Cambria Math" w:eastAsiaTheme="minorEastAsia" w:hAnsi="Cambria Math"/>
            </w:rPr>
            <m:t>≤</m:t>
          </m:r>
          <m:r>
            <w:rPr>
              <w:rFonts w:ascii="Cambria Math" w:eastAsiaTheme="minorEastAsia" w:hAnsi="Cambria Math"/>
            </w:rPr>
            <m:t>30000,</m:t>
          </m:r>
        </m:oMath>
      </m:oMathPara>
    </w:p>
    <w:p w14:paraId="1604D32B" w14:textId="63594E79" w:rsidR="00006123" w:rsidRPr="008550A7" w:rsidRDefault="00006123" w:rsidP="008550A7">
      <w:pPr>
        <w:rPr>
          <w:rFonts w:ascii="Cambria Math" w:eastAsiaTheme="minorEastAsia" w:hAnsi="Cambria Math"/>
          <w:oMath/>
        </w:rPr>
      </w:pPr>
      <m:oMathPara>
        <m:oMath>
          <m:r>
            <w:rPr>
              <w:rFonts w:ascii="Cambria Math" w:eastAsiaTheme="minorEastAsia" w:hAnsi="Cambria Math"/>
            </w:rPr>
            <m:t>C ≤ 620</m:t>
          </m:r>
        </m:oMath>
      </m:oMathPara>
    </w:p>
    <w:p w14:paraId="560BA162" w14:textId="21B415DF" w:rsidR="001B0723" w:rsidRDefault="005B02B5" w:rsidP="002D210B">
      <w:pPr>
        <w:rPr>
          <w:rFonts w:eastAsiaTheme="minorEastAsia"/>
        </w:rPr>
      </w:pPr>
      <w:r w:rsidRPr="005B02B5">
        <w:rPr>
          <w:rFonts w:eastAsiaTheme="minorEastAsia"/>
        </w:rPr>
        <w:t>Donde:</w:t>
      </w:r>
    </w:p>
    <w:p w14:paraId="109E0CFA" w14:textId="1619B13F" w:rsidR="00006123" w:rsidRPr="005B02B5" w:rsidRDefault="00006123" w:rsidP="005B02B5">
      <w:pPr>
        <w:rPr>
          <w:rFonts w:ascii="Cambria Math" w:hAnsi="Cambria Math"/>
          <w:oMath/>
        </w:rPr>
      </w:pPr>
      <m:oMathPara>
        <m:oMath>
          <m:r>
            <w:rPr>
              <w:rFonts w:ascii="Cambria Math" w:hAnsi="Cambria Math"/>
            </w:rPr>
            <m:t>P=</m:t>
          </m:r>
          <m:r>
            <m:rPr>
              <m:nor/>
            </m:rPr>
            <w:rPr>
              <w:rFonts w:ascii="Cambria Math" w:hAnsi="Cambria Math"/>
            </w:rPr>
            <m:t>cantidad de productos comprados por cliente</m:t>
          </m:r>
        </m:oMath>
      </m:oMathPara>
    </w:p>
    <w:p w14:paraId="117E45D5" w14:textId="1B983E01" w:rsidR="0033332A" w:rsidRPr="000D4C66" w:rsidRDefault="00006123" w:rsidP="005B02B5">
      <w:pPr>
        <w:rPr>
          <w:rFonts w:eastAsiaTheme="minorEastAsia"/>
        </w:rPr>
      </w:pPr>
      <m:oMathPara>
        <m:oMath>
          <m:r>
            <w:rPr>
              <w:rFonts w:ascii="Cambria Math" w:hAnsi="Cambria Math"/>
            </w:rPr>
            <m:t>C=</m:t>
          </m:r>
          <m:r>
            <m:rPr>
              <m:nor/>
            </m:rPr>
            <w:rPr>
              <w:rFonts w:ascii="Cambria Math" w:hAnsi="Cambria Math"/>
            </w:rPr>
            <m:t>Cantidad de clientes diarios</m:t>
          </m:r>
        </m:oMath>
      </m:oMathPara>
    </w:p>
    <w:p w14:paraId="64661C4C" w14:textId="5DE2E2F7" w:rsidR="00AE1B7A" w:rsidRDefault="00AE1B7A" w:rsidP="00A47FF7">
      <w:r>
        <w:lastRenderedPageBreak/>
        <w:t xml:space="preserve">Aplicando el método </w:t>
      </w:r>
      <w:r w:rsidR="00300F15">
        <w:t>GRG No Linear (</w:t>
      </w:r>
      <w:proofErr w:type="spellStart"/>
      <w:r w:rsidR="00C76658" w:rsidRPr="00C76658">
        <w:t>Generalized</w:t>
      </w:r>
      <w:proofErr w:type="spellEnd"/>
      <w:r w:rsidR="00C76658" w:rsidRPr="00C76658">
        <w:t xml:space="preserve"> </w:t>
      </w:r>
      <w:proofErr w:type="spellStart"/>
      <w:r w:rsidR="00C76658" w:rsidRPr="00C76658">
        <w:t>Reduced</w:t>
      </w:r>
      <w:proofErr w:type="spellEnd"/>
      <w:r w:rsidR="00C76658" w:rsidRPr="00C76658">
        <w:t xml:space="preserve"> </w:t>
      </w:r>
      <w:proofErr w:type="spellStart"/>
      <w:r w:rsidR="00C76658" w:rsidRPr="00C76658">
        <w:t>Gradient</w:t>
      </w:r>
      <w:proofErr w:type="spellEnd"/>
      <w:r w:rsidR="00C76658">
        <w:t xml:space="preserve"> Non Linear</w:t>
      </w:r>
      <w:r w:rsidR="00300F15">
        <w:t>)</w:t>
      </w:r>
      <w:r w:rsidR="00C76658">
        <w:t>, mediante la asistencia de</w:t>
      </w:r>
      <w:r w:rsidR="00D76BF9">
        <w:t xml:space="preserve">l </w:t>
      </w:r>
      <w:r w:rsidR="001B6B34">
        <w:t>solucionador</w:t>
      </w:r>
      <w:r w:rsidR="00D76BF9">
        <w:t xml:space="preserve"> de Excel</w:t>
      </w:r>
      <w:r w:rsidR="007C507A">
        <w:t>.</w:t>
      </w:r>
    </w:p>
    <w:p w14:paraId="5B120697" w14:textId="5A575BB5" w:rsidR="00E454DA" w:rsidRDefault="009D7C71" w:rsidP="00A47FF7">
      <w:r>
        <w:t>S</w:t>
      </w:r>
      <w:r w:rsidR="00C03271">
        <w:t>egún la documentación oficial de Oracle MySQL</w:t>
      </w:r>
      <w:r>
        <w:t>, y partiendo del diagrama E-R del punto 4.</w:t>
      </w:r>
      <w:r w:rsidR="00E454DA">
        <w:t>5.2, obtenemos que</w:t>
      </w:r>
      <w:r w:rsidR="00D37E44">
        <w:t xml:space="preserve"> una transacción de venta constará de las siguientes instancias de relación</w:t>
      </w:r>
      <w:r w:rsidR="00E454DA">
        <w:t>:</w:t>
      </w:r>
    </w:p>
    <w:p w14:paraId="407FA01B" w14:textId="1A92ABB2" w:rsidR="00347DDE" w:rsidRPr="0086750B" w:rsidRDefault="00347DDE" w:rsidP="00A47FF7">
      <w:r>
        <w:t xml:space="preserve">Una instancia de relación </w:t>
      </w:r>
      <w:r w:rsidR="00C551EF">
        <w:t>“</w:t>
      </w:r>
      <w:r w:rsidR="00F929AF">
        <w:t>Venta</w:t>
      </w:r>
      <w:r w:rsidR="00C551EF">
        <w:t>”:</w:t>
      </w:r>
    </w:p>
    <w:p w14:paraId="2C062BC9" w14:textId="5AD9DC5E" w:rsidR="00846419" w:rsidRDefault="00F929AF" w:rsidP="00A47FF7">
      <w:r>
        <w:t xml:space="preserve"> </w:t>
      </w:r>
      <w:r w:rsidR="004D7E10">
        <w:t xml:space="preserve">(hora: </w:t>
      </w:r>
      <w:r w:rsidR="002D2D9A">
        <w:t>TIMESTAMP</w:t>
      </w:r>
      <w:r w:rsidR="004D7E10">
        <w:t xml:space="preserve">, </w:t>
      </w:r>
      <w:proofErr w:type="spellStart"/>
      <w:r w:rsidR="004D7E10">
        <w:t>precio_total</w:t>
      </w:r>
      <w:proofErr w:type="spellEnd"/>
      <w:r w:rsidR="004D7E10">
        <w:t xml:space="preserve">: </w:t>
      </w:r>
      <w:r w:rsidR="002D2D9A">
        <w:t>DOUBLE</w:t>
      </w:r>
      <w:r w:rsidR="00BB01D7">
        <w:t xml:space="preserve">, </w:t>
      </w:r>
      <w:r w:rsidR="002D2D9A">
        <w:t>id: BIGINT</w:t>
      </w:r>
      <w:r w:rsidR="00F077FD" w:rsidRPr="00F077FD">
        <w:t>)</w:t>
      </w:r>
    </w:p>
    <w:p w14:paraId="3349CDA6" w14:textId="6AAB2653" w:rsidR="00F929AF" w:rsidRDefault="00F929AF" w:rsidP="00A47FF7">
      <w:r>
        <w:t>Y, asumiendo un caso algo extremo donde cada cliente lleva 5 productos, entonces 5 instancias de relación</w:t>
      </w:r>
      <w:r w:rsidR="00C551EF">
        <w:t xml:space="preserve"> “Pedido”</w:t>
      </w:r>
      <w:r>
        <w:t>:</w:t>
      </w:r>
    </w:p>
    <w:p w14:paraId="4B9CCD56" w14:textId="2F8F4463" w:rsidR="00F077FD" w:rsidRDefault="00C551EF" w:rsidP="00A47FF7">
      <w:pPr>
        <w:rPr>
          <w:lang w:val="en-CA"/>
        </w:rPr>
      </w:pPr>
      <w:r w:rsidRPr="00421995">
        <w:t xml:space="preserve"> </w:t>
      </w:r>
      <w:r w:rsidR="00F077FD" w:rsidRPr="00C551EF">
        <w:rPr>
          <w:lang w:val="en-CA"/>
        </w:rPr>
        <w:t>(</w:t>
      </w:r>
      <w:proofErr w:type="spellStart"/>
      <w:r w:rsidR="00B63F9E" w:rsidRPr="00C551EF">
        <w:rPr>
          <w:lang w:val="en-CA"/>
        </w:rPr>
        <w:t>fk</w:t>
      </w:r>
      <w:proofErr w:type="spellEnd"/>
      <w:r w:rsidR="00B63F9E" w:rsidRPr="00C551EF">
        <w:rPr>
          <w:lang w:val="en-CA"/>
        </w:rPr>
        <w:t>[</w:t>
      </w:r>
      <w:proofErr w:type="spellStart"/>
      <w:r w:rsidR="00B63F9E" w:rsidRPr="00C551EF">
        <w:rPr>
          <w:lang w:val="en-CA"/>
        </w:rPr>
        <w:t>id_Venta</w:t>
      </w:r>
      <w:proofErr w:type="spellEnd"/>
      <w:r w:rsidR="00B63F9E" w:rsidRPr="00C551EF">
        <w:rPr>
          <w:lang w:val="en-CA"/>
        </w:rPr>
        <w:t xml:space="preserve">]: BIGINT, </w:t>
      </w:r>
      <w:proofErr w:type="spellStart"/>
      <w:r w:rsidR="00B63F9E" w:rsidRPr="00C551EF">
        <w:rPr>
          <w:lang w:val="en-CA"/>
        </w:rPr>
        <w:t>fk</w:t>
      </w:r>
      <w:proofErr w:type="spellEnd"/>
      <w:r w:rsidR="00B63F9E" w:rsidRPr="00C551EF">
        <w:rPr>
          <w:lang w:val="en-CA"/>
        </w:rPr>
        <w:t>[</w:t>
      </w:r>
      <w:proofErr w:type="spellStart"/>
      <w:r w:rsidR="00B63F9E" w:rsidRPr="00C551EF">
        <w:rPr>
          <w:lang w:val="en-CA"/>
        </w:rPr>
        <w:t>id_</w:t>
      </w:r>
      <w:r w:rsidR="00DD73E5" w:rsidRPr="00C551EF">
        <w:rPr>
          <w:lang w:val="en-CA"/>
        </w:rPr>
        <w:t>Producto</w:t>
      </w:r>
      <w:proofErr w:type="spellEnd"/>
      <w:r w:rsidR="00B63F9E" w:rsidRPr="00C551EF">
        <w:rPr>
          <w:lang w:val="en-CA"/>
        </w:rPr>
        <w:t>]</w:t>
      </w:r>
      <w:r w:rsidR="00DD73E5" w:rsidRPr="00C551EF">
        <w:rPr>
          <w:lang w:val="en-CA"/>
        </w:rPr>
        <w:t xml:space="preserve">: STRING(n), </w:t>
      </w:r>
      <w:proofErr w:type="spellStart"/>
      <w:r w:rsidR="00DD73E5" w:rsidRPr="00C551EF">
        <w:rPr>
          <w:lang w:val="en-CA"/>
        </w:rPr>
        <w:t>cantidad</w:t>
      </w:r>
      <w:proofErr w:type="spellEnd"/>
      <w:r w:rsidR="00DD73E5" w:rsidRPr="00C551EF">
        <w:rPr>
          <w:lang w:val="en-CA"/>
        </w:rPr>
        <w:t xml:space="preserve">: SMALLINT, </w:t>
      </w:r>
      <w:proofErr w:type="spellStart"/>
      <w:r w:rsidR="00C11968" w:rsidRPr="00C551EF">
        <w:rPr>
          <w:lang w:val="en-CA"/>
        </w:rPr>
        <w:t>precio</w:t>
      </w:r>
      <w:proofErr w:type="spellEnd"/>
      <w:r w:rsidR="00C11968" w:rsidRPr="00C551EF">
        <w:rPr>
          <w:lang w:val="en-CA"/>
        </w:rPr>
        <w:t>: DOUBLE</w:t>
      </w:r>
      <w:r w:rsidR="00F077FD" w:rsidRPr="00C551EF">
        <w:rPr>
          <w:lang w:val="en-CA"/>
        </w:rPr>
        <w:t>)</w:t>
      </w:r>
    </w:p>
    <w:p w14:paraId="37AB0589" w14:textId="2940A276" w:rsidR="000B1319" w:rsidRPr="006C3E24" w:rsidRDefault="000B1319" w:rsidP="00A47FF7">
      <w:r w:rsidRPr="006C3E24">
        <w:t>4 + 8 + 8</w:t>
      </w:r>
      <w:r w:rsidR="006C3E24" w:rsidRPr="006C3E24">
        <w:t xml:space="preserve"> + </w:t>
      </w:r>
      <w:r w:rsidR="00BE1656" w:rsidRPr="006C3E24">
        <w:t>5 * (8+16+2+8)</w:t>
      </w:r>
      <w:r w:rsidR="006C3E24" w:rsidRPr="006C3E24">
        <w:t xml:space="preserve"> = R</w:t>
      </w:r>
    </w:p>
    <w:p w14:paraId="738F908A" w14:textId="6DC8CB40" w:rsidR="006C3E24" w:rsidRPr="006C3E24" w:rsidRDefault="006C3E24" w:rsidP="00A47FF7">
      <w:r w:rsidRPr="006C3E24">
        <w:t>600*R</w:t>
      </w:r>
      <w:r>
        <w:t xml:space="preserve"> = </w:t>
      </w:r>
    </w:p>
    <w:p w14:paraId="6D36F0AA" w14:textId="226317A5" w:rsidR="0082403E" w:rsidRDefault="0082403E" w:rsidP="00935F6C">
      <w:pPr>
        <w:pStyle w:val="Ttulo3"/>
        <w:rPr>
          <w:rFonts w:cs="Times New Roman"/>
          <w:b/>
        </w:rPr>
      </w:pPr>
      <w:bookmarkStart w:id="621" w:name="_Toc150982818"/>
      <w:r w:rsidRPr="00935F6C">
        <w:rPr>
          <w:rFonts w:cs="Times New Roman"/>
          <w:b/>
        </w:rPr>
        <w:t>4.5.</w:t>
      </w:r>
      <w:r w:rsidR="00A47FF7">
        <w:rPr>
          <w:rFonts w:cs="Times New Roman"/>
          <w:b/>
        </w:rPr>
        <w:t>2</w:t>
      </w:r>
      <w:r w:rsidRPr="00935F6C">
        <w:rPr>
          <w:rFonts w:cs="Times New Roman"/>
          <w:b/>
        </w:rPr>
        <w:t xml:space="preserve"> Diagrama entidad-relación</w:t>
      </w:r>
      <w:bookmarkEnd w:id="618"/>
      <w:bookmarkEnd w:id="619"/>
      <w:bookmarkEnd w:id="620"/>
      <w:bookmarkEnd w:id="621"/>
    </w:p>
    <w:p w14:paraId="6885960B" w14:textId="60B322F0" w:rsidR="00BA4FB2" w:rsidRDefault="00BA4FB2" w:rsidP="00BA4FB2">
      <w:r>
        <w:t>(provisional)</w:t>
      </w:r>
    </w:p>
    <w:p w14:paraId="4744698F" w14:textId="5E63E190" w:rsidR="00BA4FB2" w:rsidRPr="00BA4FB2" w:rsidRDefault="00FE6B93" w:rsidP="00BA4FB2">
      <w:r>
        <w:rPr>
          <w:noProof/>
        </w:rPr>
        <w:drawing>
          <wp:inline distT="0" distB="0" distL="0" distR="0" wp14:anchorId="367D7769" wp14:editId="563B8422">
            <wp:extent cx="5964555" cy="2549525"/>
            <wp:effectExtent l="0" t="0" r="0" b="0"/>
            <wp:docPr id="27305950" name="Imagen 27305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64555" cy="2549525"/>
                    </a:xfrm>
                    <a:prstGeom prst="rect">
                      <a:avLst/>
                    </a:prstGeom>
                    <a:noFill/>
                    <a:ln>
                      <a:noFill/>
                    </a:ln>
                  </pic:spPr>
                </pic:pic>
              </a:graphicData>
            </a:graphic>
          </wp:inline>
        </w:drawing>
      </w:r>
    </w:p>
    <w:p w14:paraId="31F21C8A" w14:textId="77777777" w:rsidR="00676389" w:rsidRDefault="00676389">
      <w:pPr>
        <w:jc w:val="left"/>
        <w:rPr>
          <w:rFonts w:cs="Times New Roman"/>
        </w:rPr>
      </w:pPr>
      <w:r>
        <w:rPr>
          <w:rFonts w:cs="Times New Roman"/>
        </w:rPr>
        <w:br w:type="page"/>
      </w:r>
    </w:p>
    <w:p w14:paraId="7DD9F904" w14:textId="77777777" w:rsidR="00676389" w:rsidRPr="006D7468" w:rsidRDefault="00676389" w:rsidP="009C1C69">
      <w:pPr>
        <w:pStyle w:val="Ttulo1"/>
        <w:jc w:val="center"/>
        <w:rPr>
          <w:rFonts w:ascii="Times New Roman" w:hAnsi="Times New Roman" w:cs="Times New Roman"/>
          <w:b/>
          <w:bCs/>
        </w:rPr>
      </w:pPr>
      <w:bookmarkStart w:id="622" w:name="_Toc150982819"/>
      <w:r w:rsidRPr="006D7468">
        <w:rPr>
          <w:rFonts w:ascii="Times New Roman" w:hAnsi="Times New Roman" w:cs="Times New Roman"/>
          <w:b/>
          <w:bCs/>
        </w:rPr>
        <w:lastRenderedPageBreak/>
        <w:t>CAPÍTULO 5 DISEÑO DEL SISTEMA</w:t>
      </w:r>
      <w:bookmarkEnd w:id="622"/>
    </w:p>
    <w:p w14:paraId="6313D30F" w14:textId="553B978D" w:rsidR="00A9122B" w:rsidRDefault="009C1C69">
      <w:pPr>
        <w:rPr>
          <w:rFonts w:cs="Times New Roman"/>
        </w:rPr>
      </w:pPr>
      <w:r>
        <w:rPr>
          <w:rFonts w:cs="Times New Roman"/>
        </w:rPr>
        <w:t xml:space="preserve">5.1 </w:t>
      </w:r>
      <w:r w:rsidR="00A9122B">
        <w:rPr>
          <w:rFonts w:cs="Times New Roman"/>
        </w:rPr>
        <w:t>Diagrama de clases</w:t>
      </w:r>
    </w:p>
    <w:p w14:paraId="25E19814" w14:textId="55EEFE35" w:rsidR="00A9122B" w:rsidRDefault="009C1C69">
      <w:pPr>
        <w:rPr>
          <w:rFonts w:cs="Times New Roman"/>
        </w:rPr>
      </w:pPr>
      <w:r>
        <w:rPr>
          <w:rFonts w:cs="Times New Roman"/>
        </w:rPr>
        <w:t xml:space="preserve">5.2 </w:t>
      </w:r>
      <w:r w:rsidR="00A9122B">
        <w:rPr>
          <w:rFonts w:cs="Times New Roman"/>
        </w:rPr>
        <w:t>Diagramas UML</w:t>
      </w:r>
    </w:p>
    <w:p w14:paraId="0DCC53CF" w14:textId="050B95F5" w:rsidR="00A9122B" w:rsidRDefault="009C1C69">
      <w:pPr>
        <w:rPr>
          <w:rFonts w:cs="Times New Roman"/>
        </w:rPr>
      </w:pPr>
      <w:r>
        <w:rPr>
          <w:rFonts w:cs="Times New Roman"/>
        </w:rPr>
        <w:t xml:space="preserve">5.3 </w:t>
      </w:r>
      <w:r w:rsidR="00A9122B">
        <w:rPr>
          <w:rFonts w:cs="Times New Roman"/>
        </w:rPr>
        <w:t>Tarjetas CRC</w:t>
      </w:r>
    </w:p>
    <w:p w14:paraId="11DB54E3" w14:textId="143D8F75" w:rsidR="00057D90" w:rsidRDefault="009C1C69">
      <w:pPr>
        <w:rPr>
          <w:rFonts w:cs="Times New Roman"/>
        </w:rPr>
      </w:pPr>
      <w:r>
        <w:rPr>
          <w:rFonts w:cs="Times New Roman"/>
        </w:rPr>
        <w:t xml:space="preserve">5.4 </w:t>
      </w:r>
      <w:r w:rsidR="00057D90">
        <w:rPr>
          <w:rFonts w:cs="Times New Roman"/>
        </w:rPr>
        <w:t>Diagrama relacional de la base de datos</w:t>
      </w:r>
    </w:p>
    <w:p w14:paraId="03FE2497" w14:textId="6D2F22A8" w:rsidR="00057D90" w:rsidRDefault="009C1C69">
      <w:pPr>
        <w:rPr>
          <w:rFonts w:cs="Times New Roman"/>
        </w:rPr>
      </w:pPr>
      <w:r>
        <w:rPr>
          <w:rFonts w:cs="Times New Roman"/>
        </w:rPr>
        <w:t xml:space="preserve">5.5 </w:t>
      </w:r>
      <w:r w:rsidR="00057D90">
        <w:rPr>
          <w:rFonts w:cs="Times New Roman"/>
        </w:rPr>
        <w:t>Arquitectura lógica del sistema</w:t>
      </w:r>
    </w:p>
    <w:p w14:paraId="43EE9EBD" w14:textId="75B32C71" w:rsidR="00A9122B" w:rsidRDefault="009C1C69">
      <w:pPr>
        <w:rPr>
          <w:rFonts w:cs="Times New Roman"/>
        </w:rPr>
      </w:pPr>
      <w:r>
        <w:rPr>
          <w:rFonts w:cs="Times New Roman"/>
        </w:rPr>
        <w:t xml:space="preserve">5.6 </w:t>
      </w:r>
      <w:proofErr w:type="spellStart"/>
      <w:r w:rsidR="00386A61">
        <w:rPr>
          <w:rFonts w:cs="Times New Roman"/>
        </w:rPr>
        <w:t>Wireframes</w:t>
      </w:r>
      <w:proofErr w:type="spellEnd"/>
    </w:p>
    <w:p w14:paraId="34B752D4" w14:textId="190084AD" w:rsidR="00583EAB" w:rsidRPr="00994FF0" w:rsidRDefault="00583EAB">
      <w:pPr>
        <w:rPr>
          <w:rFonts w:cs="Times New Roman"/>
        </w:rPr>
      </w:pPr>
      <w:r w:rsidRPr="00994FF0">
        <w:rPr>
          <w:rFonts w:cs="Times New Roman"/>
        </w:rPr>
        <w:br w:type="page"/>
      </w:r>
    </w:p>
    <w:p w14:paraId="47A780D2" w14:textId="5C922A5C" w:rsidR="00CD5EF2" w:rsidRPr="00E47A10" w:rsidRDefault="001805D3" w:rsidP="00CB74BC">
      <w:pPr>
        <w:pStyle w:val="Ttulo1"/>
        <w:rPr>
          <w:rFonts w:ascii="Times New Roman" w:hAnsi="Times New Roman" w:cs="Times New Roman"/>
          <w:b/>
        </w:rPr>
      </w:pPr>
      <w:bookmarkStart w:id="623" w:name="_Toc148993456"/>
      <w:bookmarkStart w:id="624" w:name="_Toc149501252"/>
      <w:bookmarkStart w:id="625" w:name="_Toc149576126"/>
      <w:bookmarkStart w:id="626" w:name="_Toc150181551"/>
      <w:bookmarkStart w:id="627" w:name="_Toc150390725"/>
      <w:bookmarkStart w:id="628" w:name="_Toc150418308"/>
      <w:bookmarkStart w:id="629" w:name="_Toc150982820"/>
      <w:r w:rsidRPr="00E47A10">
        <w:rPr>
          <w:rFonts w:ascii="Times New Roman" w:hAnsi="Times New Roman" w:cs="Times New Roman"/>
          <w:b/>
        </w:rPr>
        <w:lastRenderedPageBreak/>
        <w:t>BIBLIOGRAFÍA</w:t>
      </w:r>
      <w:bookmarkEnd w:id="623"/>
      <w:bookmarkEnd w:id="624"/>
      <w:bookmarkEnd w:id="625"/>
      <w:bookmarkEnd w:id="626"/>
      <w:bookmarkEnd w:id="627"/>
      <w:bookmarkEnd w:id="628"/>
      <w:bookmarkEnd w:id="629"/>
    </w:p>
    <w:p w14:paraId="258E8D47" w14:textId="77777777" w:rsidR="00923B93" w:rsidRDefault="00CD5EF2" w:rsidP="00923B93">
      <w:pPr>
        <w:pStyle w:val="Bibliografa"/>
      </w:pPr>
      <w:r>
        <w:rPr>
          <w:rFonts w:asciiTheme="minorHAnsi" w:hAnsiTheme="minorHAnsi"/>
        </w:rPr>
        <w:fldChar w:fldCharType="begin"/>
      </w:r>
      <w:r w:rsidRPr="00474411">
        <w:rPr>
          <w:lang w:val="en-US"/>
        </w:rPr>
        <w:instrText xml:space="preserve"> ADDIN ZOTERO_BIBL {"uncited":[],"omitted":[],"custom":[]} CSL_BIBLIOGRAPHY </w:instrText>
      </w:r>
      <w:r>
        <w:rPr>
          <w:rFonts w:asciiTheme="minorHAnsi" w:hAnsiTheme="minorHAnsi"/>
        </w:rPr>
        <w:fldChar w:fldCharType="separate"/>
      </w:r>
      <w:r w:rsidR="00923B93" w:rsidRPr="00250BC8">
        <w:rPr>
          <w:lang w:val="en-US"/>
        </w:rPr>
        <w:t>[1]</w:t>
      </w:r>
      <w:r w:rsidR="00923B93" w:rsidRPr="00250BC8">
        <w:rPr>
          <w:lang w:val="en-US"/>
        </w:rPr>
        <w:tab/>
        <w:t xml:space="preserve">M. Ten Hompel y T. Schmidt, </w:t>
      </w:r>
      <w:r w:rsidR="00923B93" w:rsidRPr="00250BC8">
        <w:rPr>
          <w:i/>
          <w:iCs/>
          <w:lang w:val="en-US"/>
        </w:rPr>
        <w:t>Warehouse management: automation and organisation of warehouse and order picking systems</w:t>
      </w:r>
      <w:r w:rsidR="00923B93" w:rsidRPr="00250BC8">
        <w:rPr>
          <w:lang w:val="en-US"/>
        </w:rPr>
        <w:t xml:space="preserve">. </w:t>
      </w:r>
      <w:r w:rsidR="00923B93">
        <w:t>Berlin ; New York: Springer, 2007.</w:t>
      </w:r>
    </w:p>
    <w:p w14:paraId="68CE99DB" w14:textId="77777777" w:rsidR="00923B93" w:rsidRDefault="00923B93" w:rsidP="00923B93">
      <w:pPr>
        <w:pStyle w:val="Bibliografa"/>
      </w:pPr>
      <w:r>
        <w:t>[2]</w:t>
      </w:r>
      <w:r>
        <w:tab/>
        <w:t>Y. Duran, «Administración del inventario: elemento clave para la optimización de las utilidades en las empresas», vol. 1, pp. 55-78, 2012. Disponible en: https://www.redalyc.org/pdf/4655/465545892008.pdf. [Accedido: 19 de octubre de 2023]</w:t>
      </w:r>
    </w:p>
    <w:p w14:paraId="58F1682F" w14:textId="77777777" w:rsidR="00923B93" w:rsidRDefault="00923B93" w:rsidP="00923B93">
      <w:pPr>
        <w:pStyle w:val="Bibliografa"/>
      </w:pPr>
      <w:r w:rsidRPr="00250BC8">
        <w:rPr>
          <w:lang w:val="en-US"/>
        </w:rPr>
        <w:t>[3]</w:t>
      </w:r>
      <w:r w:rsidRPr="00250BC8">
        <w:rPr>
          <w:lang w:val="en-US"/>
        </w:rPr>
        <w:tab/>
        <w:t xml:space="preserve">N. D. S. Panzuto y P. C. C. Rodrigues, «ANALYSIS OF INVENTORY IN A SMALL BUSINESS», </w:t>
      </w:r>
      <w:r w:rsidRPr="00250BC8">
        <w:rPr>
          <w:i/>
          <w:iCs/>
          <w:lang w:val="en-US"/>
        </w:rPr>
        <w:t>Indep. J. Manag. Prod.</w:t>
      </w:r>
      <w:r w:rsidRPr="00250BC8">
        <w:rPr>
          <w:lang w:val="en-US"/>
        </w:rPr>
        <w:t>, vol. 1, n.</w:t>
      </w:r>
      <w:r w:rsidRPr="00250BC8">
        <w:rPr>
          <w:vertAlign w:val="superscript"/>
          <w:lang w:val="en-US"/>
        </w:rPr>
        <w:t>o</w:t>
      </w:r>
      <w:r w:rsidRPr="00250BC8">
        <w:rPr>
          <w:lang w:val="en-US"/>
        </w:rPr>
        <w:t xml:space="preserve"> 1, pp. 37-50, ago. 2010, doi: 10.14807/ijmp.v1i1.30. </w:t>
      </w:r>
      <w:r>
        <w:t>Disponible en: http://www.ijmp.jor.br/index.php/ijmp/article/view/30. [Accedido: 22 de octubre de 2023]</w:t>
      </w:r>
    </w:p>
    <w:p w14:paraId="4036B60E" w14:textId="77777777" w:rsidR="00923B93" w:rsidRDefault="00923B93" w:rsidP="00923B93">
      <w:pPr>
        <w:pStyle w:val="Bibliografa"/>
      </w:pPr>
      <w:r>
        <w:t>[4]</w:t>
      </w:r>
      <w:r>
        <w:tab/>
        <w:t xml:space="preserve">S. J. Ortiz y A. M. Paredes-Rodríguez, «Evaluación sistémica de la implementación de un sistema de gestión de almacenes (WMS)», </w:t>
      </w:r>
      <w:r>
        <w:rPr>
          <w:i/>
          <w:iCs/>
        </w:rPr>
        <w:t>Rev. UIS Ing.</w:t>
      </w:r>
      <w:r>
        <w:t>, vol. 20, n.</w:t>
      </w:r>
      <w:r>
        <w:rPr>
          <w:vertAlign w:val="superscript"/>
        </w:rPr>
        <w:t>o</w:t>
      </w:r>
      <w:r>
        <w:t xml:space="preserve"> 4, jul. 2021, doi: 10.18273/revuin.v20n4-2021012. Disponible en: https://revistas.uis.edu.co/index.php/revistauisingenierias/article/view/11846. [Accedido: 22 de octubre de 2023]</w:t>
      </w:r>
    </w:p>
    <w:p w14:paraId="0DF30EE8" w14:textId="77777777" w:rsidR="00923B93" w:rsidRDefault="00923B93" w:rsidP="00923B93">
      <w:pPr>
        <w:pStyle w:val="Bibliografa"/>
      </w:pPr>
      <w:r>
        <w:t>[5]</w:t>
      </w:r>
      <w:r>
        <w:tab/>
        <w:t xml:space="preserve">A. Jenkins, «Diferencia entre IMS y WMS», </w:t>
      </w:r>
      <w:r>
        <w:rPr>
          <w:i/>
          <w:iCs/>
        </w:rPr>
        <w:t>Inventory Management vs. Warehouse Management: What’s the Difference?</w:t>
      </w:r>
      <w:r>
        <w:t>, 5 de septiembre de 2023. Disponible en: https://www.netsuite.com/portal/resource/articles/inventory-management/inventory-management-warehouse-management.shtml. [Accedido: 17 de octubre de 2023]</w:t>
      </w:r>
    </w:p>
    <w:p w14:paraId="408F8943" w14:textId="77777777" w:rsidR="00923B93" w:rsidRDefault="00923B93" w:rsidP="00923B93">
      <w:pPr>
        <w:pStyle w:val="Bibliografa"/>
      </w:pPr>
      <w:r w:rsidRPr="00250BC8">
        <w:rPr>
          <w:lang w:val="en-US"/>
        </w:rPr>
        <w:t>[6]</w:t>
      </w:r>
      <w:r w:rsidRPr="00250BC8">
        <w:rPr>
          <w:lang w:val="en-US"/>
        </w:rPr>
        <w:tab/>
        <w:t xml:space="preserve">A. Körber, «Warehouse Management Systems», </w:t>
      </w:r>
      <w:r w:rsidRPr="00250BC8">
        <w:rPr>
          <w:i/>
          <w:iCs/>
          <w:lang w:val="en-US"/>
        </w:rPr>
        <w:t>Warehouse Management Systems</w:t>
      </w:r>
      <w:r w:rsidRPr="00250BC8">
        <w:rPr>
          <w:lang w:val="en-US"/>
        </w:rPr>
        <w:t xml:space="preserve">, 18 de octubre de 2023. </w:t>
      </w:r>
      <w:r>
        <w:t>Disponible en: https://www.koerber-supplychain-software.com/en/supply-chain-solutions/warehouse-management-systems. [Accedido: 18 de octubre de 2023]</w:t>
      </w:r>
    </w:p>
    <w:p w14:paraId="5D91A4E8" w14:textId="77777777" w:rsidR="00923B93" w:rsidRPr="00250BC8" w:rsidRDefault="00923B93" w:rsidP="00923B93">
      <w:pPr>
        <w:pStyle w:val="Bibliografa"/>
        <w:rPr>
          <w:lang w:val="en-US"/>
        </w:rPr>
      </w:pPr>
      <w:r>
        <w:t>[7]</w:t>
      </w:r>
      <w:r>
        <w:tab/>
        <w:t xml:space="preserve">S. Monhattan, «Manhattan Active Warehouse Management», </w:t>
      </w:r>
      <w:r>
        <w:rPr>
          <w:i/>
          <w:iCs/>
        </w:rPr>
        <w:t>Warehouse Management</w:t>
      </w:r>
      <w:r>
        <w:t xml:space="preserve">, 18 de octubre de 2023. Disponible en: https://www.manh.com/es-xl/soluciones/software-de-gestion-de-la-cadena-de-suministro/sistema-de-gestion-de-almacenes. </w:t>
      </w:r>
      <w:r w:rsidRPr="00250BC8">
        <w:rPr>
          <w:lang w:val="en-US"/>
        </w:rPr>
        <w:t>[Accedido: 18 de octubre de 2023]</w:t>
      </w:r>
    </w:p>
    <w:p w14:paraId="377042C1" w14:textId="77777777" w:rsidR="00923B93" w:rsidRPr="00250BC8" w:rsidRDefault="00923B93" w:rsidP="00923B93">
      <w:pPr>
        <w:pStyle w:val="Bibliografa"/>
        <w:rPr>
          <w:lang w:val="en-US"/>
        </w:rPr>
      </w:pPr>
      <w:r w:rsidRPr="00250BC8">
        <w:rPr>
          <w:lang w:val="en-US"/>
        </w:rPr>
        <w:t>[8]</w:t>
      </w:r>
      <w:r w:rsidRPr="00250BC8">
        <w:rPr>
          <w:lang w:val="en-US"/>
        </w:rPr>
        <w:tab/>
        <w:t xml:space="preserve">I. Sommerville, </w:t>
      </w:r>
      <w:r w:rsidRPr="00250BC8">
        <w:rPr>
          <w:i/>
          <w:iCs/>
          <w:lang w:val="en-US"/>
        </w:rPr>
        <w:t>Software engineering</w:t>
      </w:r>
      <w:r w:rsidRPr="00250BC8">
        <w:rPr>
          <w:lang w:val="en-US"/>
        </w:rPr>
        <w:t>, 10. ed. Boston, Munich: Pearson, 2016.</w:t>
      </w:r>
    </w:p>
    <w:p w14:paraId="68BDC439" w14:textId="77777777" w:rsidR="00923B93" w:rsidRDefault="00923B93" w:rsidP="00923B93">
      <w:pPr>
        <w:pStyle w:val="Bibliografa"/>
      </w:pPr>
      <w:r w:rsidRPr="00250BC8">
        <w:rPr>
          <w:lang w:val="en-US"/>
        </w:rPr>
        <w:t>[9]</w:t>
      </w:r>
      <w:r w:rsidRPr="00250BC8">
        <w:rPr>
          <w:lang w:val="en-US"/>
        </w:rPr>
        <w:tab/>
        <w:t xml:space="preserve">G. Reese, </w:t>
      </w:r>
      <w:r w:rsidRPr="00250BC8">
        <w:rPr>
          <w:i/>
          <w:iCs/>
          <w:lang w:val="en-US"/>
        </w:rPr>
        <w:t>Database programming with JDBC and Java</w:t>
      </w:r>
      <w:r w:rsidRPr="00250BC8">
        <w:rPr>
          <w:lang w:val="en-US"/>
        </w:rPr>
        <w:t xml:space="preserve">, 2nd ed. en The Java series. </w:t>
      </w:r>
      <w:r>
        <w:t>Cambridge, Mass: O’Reilly, 2000. Disponible en: https://web.archive.org/web/20110406121920/http://java.sun.com/developer/Books/jdbc/ch07.pdf. [Accedido: 23 de octubre de 2023]</w:t>
      </w:r>
    </w:p>
    <w:p w14:paraId="531D9DF1" w14:textId="77777777" w:rsidR="00923B93" w:rsidRPr="00250BC8" w:rsidRDefault="00923B93" w:rsidP="00923B93">
      <w:pPr>
        <w:pStyle w:val="Bibliografa"/>
        <w:rPr>
          <w:lang w:val="en-US"/>
        </w:rPr>
      </w:pPr>
      <w:r w:rsidRPr="00250BC8">
        <w:rPr>
          <w:lang w:val="en-US"/>
        </w:rPr>
        <w:t>[10]</w:t>
      </w:r>
      <w:r w:rsidRPr="00250BC8">
        <w:rPr>
          <w:lang w:val="en-US"/>
        </w:rPr>
        <w:tab/>
        <w:t xml:space="preserve">A. Shaw, </w:t>
      </w:r>
      <w:r w:rsidRPr="00250BC8">
        <w:rPr>
          <w:i/>
          <w:iCs/>
          <w:lang w:val="en-US"/>
        </w:rPr>
        <w:t>CPython internals: your guide to the Python 3 interpreter</w:t>
      </w:r>
      <w:r w:rsidRPr="00250BC8">
        <w:rPr>
          <w:lang w:val="en-US"/>
        </w:rPr>
        <w:t>, First edition. United States? Real Python, 2021.</w:t>
      </w:r>
    </w:p>
    <w:p w14:paraId="3240FB39" w14:textId="77777777" w:rsidR="00923B93" w:rsidRPr="00250BC8" w:rsidRDefault="00923B93" w:rsidP="00923B93">
      <w:pPr>
        <w:pStyle w:val="Bibliografa"/>
        <w:rPr>
          <w:lang w:val="en-US"/>
        </w:rPr>
      </w:pPr>
      <w:r w:rsidRPr="00250BC8">
        <w:rPr>
          <w:lang w:val="en-US"/>
        </w:rPr>
        <w:t>[11]</w:t>
      </w:r>
      <w:r w:rsidRPr="00250BC8">
        <w:rPr>
          <w:lang w:val="en-US"/>
        </w:rPr>
        <w:tab/>
        <w:t xml:space="preserve">Python Software Foundation, «What is Python? Executive Summary», </w:t>
      </w:r>
      <w:r w:rsidRPr="00250BC8">
        <w:rPr>
          <w:i/>
          <w:iCs/>
          <w:lang w:val="en-US"/>
        </w:rPr>
        <w:t>Python Essays</w:t>
      </w:r>
      <w:r w:rsidRPr="00250BC8">
        <w:rPr>
          <w:lang w:val="en-US"/>
        </w:rPr>
        <w:t>. Disponible en: https://www.python.org/doc/essays/blurb/. [Accedido: 2 de noviembre de 2023]</w:t>
      </w:r>
    </w:p>
    <w:p w14:paraId="01F276ED" w14:textId="77777777" w:rsidR="00923B93" w:rsidRDefault="00923B93" w:rsidP="00923B93">
      <w:pPr>
        <w:pStyle w:val="Bibliografa"/>
      </w:pPr>
      <w:r w:rsidRPr="00250BC8">
        <w:rPr>
          <w:lang w:val="en-US"/>
        </w:rPr>
        <w:t>[12]</w:t>
      </w:r>
      <w:r w:rsidRPr="00250BC8">
        <w:rPr>
          <w:lang w:val="en-US"/>
        </w:rPr>
        <w:tab/>
        <w:t xml:space="preserve">Python Software Foundation, «Python Software Foundation: Modules». Python Software Foundation, 2023. </w:t>
      </w:r>
      <w:r>
        <w:t>Disponible en: https://docs.python.org/3/tutorial/modules.html. [Accedido: 2 de noviembre de 2023]</w:t>
      </w:r>
    </w:p>
    <w:p w14:paraId="4DC924EF" w14:textId="77777777" w:rsidR="00923B93" w:rsidRPr="00250BC8" w:rsidRDefault="00923B93" w:rsidP="00923B93">
      <w:pPr>
        <w:pStyle w:val="Bibliografa"/>
        <w:rPr>
          <w:lang w:val="en-US"/>
        </w:rPr>
      </w:pPr>
      <w:r w:rsidRPr="00250BC8">
        <w:rPr>
          <w:lang w:val="en-US"/>
        </w:rPr>
        <w:t>[13]</w:t>
      </w:r>
      <w:r w:rsidRPr="00250BC8">
        <w:rPr>
          <w:lang w:val="en-US"/>
        </w:rPr>
        <w:tab/>
        <w:t xml:space="preserve">J. Sturtz, «Python Modules and Packages – An Introduction». </w:t>
      </w:r>
      <w:r>
        <w:t xml:space="preserve">Real Python. Disponible en: https://realpython.com/python-modules-packages/#python-packages. </w:t>
      </w:r>
      <w:r w:rsidRPr="00250BC8">
        <w:rPr>
          <w:lang w:val="en-US"/>
        </w:rPr>
        <w:t>[Accedido: 2 de noviembre de 2023]</w:t>
      </w:r>
    </w:p>
    <w:p w14:paraId="389ABF91" w14:textId="77777777" w:rsidR="00923B93" w:rsidRDefault="00923B93" w:rsidP="00923B93">
      <w:pPr>
        <w:pStyle w:val="Bibliografa"/>
      </w:pPr>
      <w:r w:rsidRPr="00250BC8">
        <w:rPr>
          <w:lang w:val="en-US"/>
        </w:rPr>
        <w:t>[14]</w:t>
      </w:r>
      <w:r w:rsidRPr="00250BC8">
        <w:rPr>
          <w:lang w:val="en-US"/>
        </w:rPr>
        <w:tab/>
        <w:t xml:space="preserve">Python Software Foundation, «Python Packaging User Guide: Installing Packages». Python Software Foundation. </w:t>
      </w:r>
      <w:r>
        <w:t>Disponible en: https://packaging.python.org/en/latest/tutorials/installing-packages/. [Accedido: 2 de noviembre de 2023]</w:t>
      </w:r>
    </w:p>
    <w:p w14:paraId="23B3E6E2" w14:textId="77777777" w:rsidR="00923B93" w:rsidRDefault="00923B93" w:rsidP="00923B93">
      <w:pPr>
        <w:pStyle w:val="Bibliografa"/>
      </w:pPr>
      <w:r>
        <w:t>[15]</w:t>
      </w:r>
      <w:r>
        <w:tab/>
        <w:t>MDN contributors, «Django introduction». Mozilla Foundation, 4 de octubre de 2023. Disponible en: https://developer.mozilla.org/en-US/docs/Learn/Server-side/Django/Introduction. [Accedido: 3 de noviembre de 2023]</w:t>
      </w:r>
    </w:p>
    <w:p w14:paraId="47AD3156" w14:textId="77777777" w:rsidR="00923B93" w:rsidRDefault="00923B93" w:rsidP="00923B93">
      <w:pPr>
        <w:pStyle w:val="Bibliografa"/>
      </w:pPr>
      <w:r>
        <w:lastRenderedPageBreak/>
        <w:t>[16]</w:t>
      </w:r>
      <w:r>
        <w:tab/>
        <w:t>Django Software Foundation, «Documentation: Django at a glance». 2023. Disponible en: https://docs.djangoproject.com/en/4.2/intro/overview/. [Accedido: 3 de noviembre de 2023]</w:t>
      </w:r>
    </w:p>
    <w:p w14:paraId="5A4A83C9" w14:textId="77777777" w:rsidR="00923B93" w:rsidRDefault="00923B93" w:rsidP="00923B93">
      <w:pPr>
        <w:pStyle w:val="Bibliografa"/>
      </w:pPr>
      <w:r w:rsidRPr="00250BC8">
        <w:rPr>
          <w:lang w:val="en-US"/>
        </w:rPr>
        <w:t>[17]</w:t>
      </w:r>
      <w:r w:rsidRPr="00250BC8">
        <w:rPr>
          <w:lang w:val="en-US"/>
        </w:rPr>
        <w:tab/>
        <w:t xml:space="preserve">J. Lehtosalo, «mypy Documentation: Welcome to mypy documentation!» </w:t>
      </w:r>
      <w:r>
        <w:t>Read the Docs, 2022. Disponible en: https://mypy.readthedocs.io/en/stable/index.html. [Accedido: 3 de noviembre de 2023]</w:t>
      </w:r>
    </w:p>
    <w:p w14:paraId="77AEA429" w14:textId="77777777" w:rsidR="00923B93" w:rsidRDefault="00923B93" w:rsidP="00923B93">
      <w:pPr>
        <w:pStyle w:val="Bibliografa"/>
      </w:pPr>
      <w:r w:rsidRPr="00250BC8">
        <w:rPr>
          <w:lang w:val="en-US"/>
        </w:rPr>
        <w:t>[18]</w:t>
      </w:r>
      <w:r w:rsidRPr="00250BC8">
        <w:rPr>
          <w:lang w:val="en-US"/>
        </w:rPr>
        <w:tab/>
        <w:t xml:space="preserve">C. Winter y T. Lownds, «PEP 3107 – Function Annotations». </w:t>
      </w:r>
      <w:r>
        <w:t>Python Software Foundation, 2 de diciembre de 2006. Disponible en: https://peps.python.org/pep-3107/. [Accedido: 3 de noviembre de 2023]</w:t>
      </w:r>
    </w:p>
    <w:p w14:paraId="01DCB98D" w14:textId="77777777" w:rsidR="00923B93" w:rsidRDefault="00923B93" w:rsidP="00923B93">
      <w:pPr>
        <w:pStyle w:val="Bibliografa"/>
      </w:pPr>
      <w:r w:rsidRPr="00250BC8">
        <w:rPr>
          <w:lang w:val="en-US"/>
        </w:rPr>
        <w:t>[19]</w:t>
      </w:r>
      <w:r w:rsidRPr="00250BC8">
        <w:rPr>
          <w:lang w:val="en-US"/>
        </w:rPr>
        <w:tab/>
        <w:t xml:space="preserve">G. van Rossum y I. Levkivskyi, «PEP 483 – The Theory of Type Hints». </w:t>
      </w:r>
      <w:r>
        <w:t>Python Software Foundation, 19 de diciembre de 2014. Disponible en: https://peps.python.org/pep-0483/. [Accedido: 3 de noviembre de 2023]</w:t>
      </w:r>
    </w:p>
    <w:p w14:paraId="0BC7050E" w14:textId="77777777" w:rsidR="00923B93" w:rsidRPr="00250BC8" w:rsidRDefault="00923B93" w:rsidP="00923B93">
      <w:pPr>
        <w:pStyle w:val="Bibliografa"/>
        <w:rPr>
          <w:lang w:val="en-US"/>
        </w:rPr>
      </w:pPr>
      <w:r>
        <w:t>[20]</w:t>
      </w:r>
      <w:r>
        <w:tab/>
        <w:t xml:space="preserve">J. D. Gauchat, </w:t>
      </w:r>
      <w:r>
        <w:rPr>
          <w:i/>
          <w:iCs/>
        </w:rPr>
        <w:t>El gran libro de HTML5, CSS3 y JavaScript</w:t>
      </w:r>
      <w:r>
        <w:t xml:space="preserve">, Primera edición. </w:t>
      </w:r>
      <w:r w:rsidRPr="00250BC8">
        <w:rPr>
          <w:lang w:val="en-US"/>
        </w:rPr>
        <w:t>Barcelona: Marcombo, S.A., 2012.</w:t>
      </w:r>
    </w:p>
    <w:p w14:paraId="6D19B1B8" w14:textId="77777777" w:rsidR="00923B93" w:rsidRDefault="00923B93" w:rsidP="00923B93">
      <w:pPr>
        <w:pStyle w:val="Bibliografa"/>
      </w:pPr>
      <w:r w:rsidRPr="00250BC8">
        <w:rPr>
          <w:lang w:val="en-US"/>
        </w:rPr>
        <w:t>[21]</w:t>
      </w:r>
      <w:r w:rsidRPr="00250BC8">
        <w:rPr>
          <w:lang w:val="en-US"/>
        </w:rPr>
        <w:tab/>
        <w:t xml:space="preserve">Oracle Coorporation, «MySQL Documentation Library: What is MySQL?» </w:t>
      </w:r>
      <w:r>
        <w:t>Oracle Coorporation, 27 de octubre de 2023. Disponible en: https://docs.oracle.com/cd/E17952_01/mysql-8.0-en/what-is-mysql.html</w:t>
      </w:r>
    </w:p>
    <w:p w14:paraId="0DC3C331" w14:textId="77777777" w:rsidR="00923B93" w:rsidRPr="00250BC8" w:rsidRDefault="00923B93" w:rsidP="00923B93">
      <w:pPr>
        <w:pStyle w:val="Bibliografa"/>
        <w:rPr>
          <w:lang w:val="en-US"/>
        </w:rPr>
      </w:pPr>
      <w:r>
        <w:t>[22]</w:t>
      </w:r>
      <w:r>
        <w:tab/>
        <w:t xml:space="preserve">José. Hernández Orallo, C. Ferri Ramírez, y M. José. Ramírez Quintana, </w:t>
      </w:r>
      <w:r>
        <w:rPr>
          <w:i/>
          <w:iCs/>
        </w:rPr>
        <w:t>Introducción a la minería de datos</w:t>
      </w:r>
      <w:r>
        <w:t xml:space="preserve">, Reimp. </w:t>
      </w:r>
      <w:r w:rsidRPr="00250BC8">
        <w:rPr>
          <w:lang w:val="en-US"/>
        </w:rPr>
        <w:t>Madrid: Pearson, 2010.</w:t>
      </w:r>
    </w:p>
    <w:p w14:paraId="2A23F3F6" w14:textId="77777777" w:rsidR="00923B93" w:rsidRDefault="00923B93" w:rsidP="00923B93">
      <w:pPr>
        <w:pStyle w:val="Bibliografa"/>
      </w:pPr>
      <w:r w:rsidRPr="00250BC8">
        <w:rPr>
          <w:lang w:val="en-US"/>
        </w:rPr>
        <w:t>[23]</w:t>
      </w:r>
      <w:r w:rsidRPr="00250BC8">
        <w:rPr>
          <w:lang w:val="en-US"/>
        </w:rPr>
        <w:tab/>
        <w:t xml:space="preserve">Teachers College, Columbia University, «Research Instrument Examples». Columbia University. </w:t>
      </w:r>
      <w:r>
        <w:t>Disponible en: https://www.tc.columbia.edu/media/administration/institutional-review-board-/guide-amp-resources---documents/Published_Study-Material-Examples.pdf</w:t>
      </w:r>
    </w:p>
    <w:p w14:paraId="4052F0F2" w14:textId="77777777" w:rsidR="00923B93" w:rsidRDefault="00923B93" w:rsidP="00923B93">
      <w:pPr>
        <w:pStyle w:val="Bibliografa"/>
      </w:pPr>
      <w:r w:rsidRPr="00250BC8">
        <w:rPr>
          <w:lang w:val="en-US"/>
        </w:rPr>
        <w:t>[24]</w:t>
      </w:r>
      <w:r w:rsidRPr="00250BC8">
        <w:rPr>
          <w:lang w:val="en-US"/>
        </w:rPr>
        <w:tab/>
        <w:t xml:space="preserve">T. Lauren, «Cross-Sectional Study | Definition, Uses &amp; Examples». </w:t>
      </w:r>
      <w:r>
        <w:t>Scribbr, 8 de mayo de 2020. Disponible en: https://www.scribbr.com/methodology/cross-sectional-study/#:~:text=A%20cross-sectional%20study%20is,observe%20variables%20without%20influencing%20them.</w:t>
      </w:r>
    </w:p>
    <w:p w14:paraId="48F23FD1" w14:textId="77777777" w:rsidR="00923B93" w:rsidRDefault="00923B93" w:rsidP="00923B93">
      <w:pPr>
        <w:pStyle w:val="Bibliografa"/>
      </w:pPr>
      <w:r w:rsidRPr="00250BC8">
        <w:rPr>
          <w:lang w:val="en-US"/>
        </w:rPr>
        <w:t>[25]</w:t>
      </w:r>
      <w:r w:rsidRPr="00250BC8">
        <w:rPr>
          <w:lang w:val="en-US"/>
        </w:rPr>
        <w:tab/>
        <w:t xml:space="preserve">B. Pritha, «Naturalistic Observation | Definition, Guide, &amp; Examples». </w:t>
      </w:r>
      <w:r>
        <w:t>Scribbr, 10 de febrero de 2022. Disponible en: https://www.scribbr.com/methodology/naturalistic-observation/#:~:text=a%20naturalistic%20observation%3F-,Naturalistic%20observation%20is%20a%20qualitative%20research%20method%20where%20you%20record,people%20watching”%20with%20a%20purpose.</w:t>
      </w:r>
    </w:p>
    <w:p w14:paraId="10870ED8" w14:textId="77777777" w:rsidR="00923B93" w:rsidRDefault="00923B93" w:rsidP="00923B93">
      <w:pPr>
        <w:pStyle w:val="Bibliografa"/>
      </w:pPr>
      <w:r>
        <w:t>[26]</w:t>
      </w:r>
      <w:r>
        <w:tab/>
        <w:t>INEGI, «Consulta de Precios Promedio». septiembre de 2023. Disponible en: https://www.inegi.org.mx/app/preciospromedio/?bs=18</w:t>
      </w:r>
    </w:p>
    <w:p w14:paraId="285126BF" w14:textId="77777777" w:rsidR="00923B93" w:rsidRDefault="00923B93" w:rsidP="00923B93">
      <w:pPr>
        <w:pStyle w:val="Bibliografa"/>
      </w:pPr>
      <w:r>
        <w:t>[27]</w:t>
      </w:r>
      <w:r>
        <w:tab/>
        <w:t>A. Ali Awan, «A Complete Guide to Data Augmentation». noviembre de 2022. Disponible en: https://www.datacamp.com/tutorial/complete-guide-data-augmentation</w:t>
      </w:r>
    </w:p>
    <w:p w14:paraId="4C4842A8" w14:textId="77777777" w:rsidR="00923B93" w:rsidRDefault="00923B93" w:rsidP="00923B93">
      <w:pPr>
        <w:pStyle w:val="Bibliografa"/>
      </w:pPr>
      <w:r w:rsidRPr="00250BC8">
        <w:rPr>
          <w:lang w:val="en-US"/>
        </w:rPr>
        <w:t>[28]</w:t>
      </w:r>
      <w:r w:rsidRPr="00250BC8">
        <w:rPr>
          <w:lang w:val="en-US"/>
        </w:rPr>
        <w:tab/>
        <w:t xml:space="preserve">L. Schmidt, «Tabular Data Augmentation with Deep Learning». </w:t>
      </w:r>
      <w:r>
        <w:t>10 de mayo de 2021. Disponible en: https://medium.com/analytics-vidhya/tabular-data-augmentation-with-deep-learning-7270584e7ff</w:t>
      </w:r>
    </w:p>
    <w:p w14:paraId="0B31F5A2" w14:textId="77777777" w:rsidR="00923B93" w:rsidRDefault="00923B93" w:rsidP="00923B93">
      <w:pPr>
        <w:pStyle w:val="Bibliografa"/>
      </w:pPr>
      <w:r w:rsidRPr="00250BC8">
        <w:rPr>
          <w:lang w:val="en-US"/>
        </w:rPr>
        <w:t>[29]</w:t>
      </w:r>
      <w:r w:rsidRPr="00250BC8">
        <w:rPr>
          <w:lang w:val="en-US"/>
        </w:rPr>
        <w:tab/>
        <w:t xml:space="preserve">Google for Developers, «Machine learning: Imbalanced Data». </w:t>
      </w:r>
      <w:r>
        <w:t>9 de junio de 2023. Disponible en: https://developers.google.com/machine-learning/data-prep/construct/sampling-splitting/imbalanced-data</w:t>
      </w:r>
    </w:p>
    <w:p w14:paraId="16A91016" w14:textId="77777777" w:rsidR="00923B93" w:rsidRDefault="00923B93" w:rsidP="00923B93">
      <w:pPr>
        <w:pStyle w:val="Bibliografa"/>
      </w:pPr>
      <w:r w:rsidRPr="00250BC8">
        <w:rPr>
          <w:lang w:val="en-US"/>
        </w:rPr>
        <w:t>[30]</w:t>
      </w:r>
      <w:r w:rsidRPr="00250BC8">
        <w:rPr>
          <w:lang w:val="en-US"/>
        </w:rPr>
        <w:tab/>
        <w:t xml:space="preserve">S. Onishi y S. Megro, «Rethinking Data Augmentation for Tabular Data in Deep Learning». </w:t>
      </w:r>
      <w:r>
        <w:t>22 de mayo de 2023. Disponible en: https://arxiv.org/pdf/2305.10308.pdf#:~:text=Data%20augmentation%20has%20been%20widely,and%20other%20types%20of%20data.</w:t>
      </w:r>
    </w:p>
    <w:p w14:paraId="6EDAD35D" w14:textId="77777777" w:rsidR="00923B93" w:rsidRPr="00250BC8" w:rsidRDefault="00923B93" w:rsidP="00923B93">
      <w:pPr>
        <w:pStyle w:val="Bibliografa"/>
        <w:rPr>
          <w:lang w:val="en-US"/>
        </w:rPr>
      </w:pPr>
      <w:r w:rsidRPr="00250BC8">
        <w:rPr>
          <w:lang w:val="en-US"/>
        </w:rPr>
        <w:t>[31]</w:t>
      </w:r>
      <w:r w:rsidRPr="00250BC8">
        <w:rPr>
          <w:lang w:val="en-US"/>
        </w:rPr>
        <w:tab/>
        <w:t xml:space="preserve">D. Haba, </w:t>
      </w:r>
      <w:r w:rsidRPr="00250BC8">
        <w:rPr>
          <w:i/>
          <w:iCs/>
          <w:lang w:val="en-US"/>
        </w:rPr>
        <w:t>DATA AUGMENTATION WITH PYTHON enhance deep learning accuracy with data augmentation methods for image, text, audio, and tabular data</w:t>
      </w:r>
      <w:r w:rsidRPr="00250BC8">
        <w:rPr>
          <w:lang w:val="en-US"/>
        </w:rPr>
        <w:t>, 1st edition. England: PACKT PUBLISHING LIMITED, 2023.</w:t>
      </w:r>
    </w:p>
    <w:p w14:paraId="5BEB798A" w14:textId="77777777" w:rsidR="00923B93" w:rsidRDefault="00923B93" w:rsidP="00923B93">
      <w:pPr>
        <w:pStyle w:val="Bibliografa"/>
      </w:pPr>
      <w:r w:rsidRPr="00250BC8">
        <w:rPr>
          <w:lang w:val="en-US"/>
        </w:rPr>
        <w:t>[32]</w:t>
      </w:r>
      <w:r w:rsidRPr="00250BC8">
        <w:rPr>
          <w:lang w:val="en-US"/>
        </w:rPr>
        <w:tab/>
        <w:t xml:space="preserve">L. Xu y K. Veeramachaneni, «Synthesizing Tabular Data using Generative Adversarial Networks». </w:t>
      </w:r>
      <w:r>
        <w:t>27 de noviembre de 2018. Disponible en: https://arxiv.org/pdf/1811.11264.pdf</w:t>
      </w:r>
    </w:p>
    <w:p w14:paraId="73A28C8E" w14:textId="77777777" w:rsidR="00923B93" w:rsidRDefault="00923B93" w:rsidP="00923B93">
      <w:pPr>
        <w:pStyle w:val="Bibliografa"/>
      </w:pPr>
      <w:r>
        <w:lastRenderedPageBreak/>
        <w:t>[33]</w:t>
      </w:r>
      <w:r>
        <w:tab/>
        <w:t>F. López, «SMOTE: Synthetic Data Augmentation for Tabular Data». 28 de febrero de 2021. Disponible en: https://towardsdatascience.com/smote-synthetic-data-augmentation-for-tabular-data-1ce28090debc</w:t>
      </w:r>
    </w:p>
    <w:p w14:paraId="3DF7133B" w14:textId="77777777" w:rsidR="00923B93" w:rsidRDefault="00923B93" w:rsidP="00923B93">
      <w:pPr>
        <w:pStyle w:val="Bibliografa"/>
      </w:pPr>
      <w:r w:rsidRPr="00250BC8">
        <w:rPr>
          <w:lang w:val="en-US"/>
        </w:rPr>
        <w:t>[34]</w:t>
      </w:r>
      <w:r w:rsidRPr="00250BC8">
        <w:rPr>
          <w:lang w:val="en-US"/>
        </w:rPr>
        <w:tab/>
        <w:t xml:space="preserve">TABLEAU SOFTWARE, «Time Series Forecasting: Definition, Applications, and Examples». </w:t>
      </w:r>
      <w:r>
        <w:t>2023. Disponible en: https://www.tableau.com/learn/articles/time-series-forecasting#:~:text=What%20is%20time%20series%20forecasting,and%20inform%20strategic%20decision-making.</w:t>
      </w:r>
    </w:p>
    <w:p w14:paraId="4AA98AC9" w14:textId="77777777" w:rsidR="00923B93" w:rsidRDefault="00923B93" w:rsidP="00923B93">
      <w:pPr>
        <w:pStyle w:val="Bibliografa"/>
      </w:pPr>
      <w:r w:rsidRPr="00250BC8">
        <w:rPr>
          <w:lang w:val="en-US"/>
        </w:rPr>
        <w:t>[35]</w:t>
      </w:r>
      <w:r w:rsidRPr="00250BC8">
        <w:rPr>
          <w:lang w:val="en-US"/>
        </w:rPr>
        <w:tab/>
        <w:t xml:space="preserve">P. Pathak, «Time Series Forecasting — A Complete Guide». </w:t>
      </w:r>
      <w:r>
        <w:t>8 de septiembre de 2021. Disponible en: https://medium.com/analytics-vidhya/time-series-forecasting-a-complete-guide-d963142da33f</w:t>
      </w:r>
    </w:p>
    <w:p w14:paraId="653E1E61" w14:textId="77777777" w:rsidR="00923B93" w:rsidRPr="00250BC8" w:rsidRDefault="00923B93" w:rsidP="00923B93">
      <w:pPr>
        <w:pStyle w:val="Bibliografa"/>
        <w:rPr>
          <w:lang w:val="en-US"/>
        </w:rPr>
      </w:pPr>
      <w:r w:rsidRPr="00250BC8">
        <w:rPr>
          <w:lang w:val="en-US"/>
        </w:rPr>
        <w:t>[36]</w:t>
      </w:r>
      <w:r w:rsidRPr="00250BC8">
        <w:rPr>
          <w:lang w:val="en-US"/>
        </w:rPr>
        <w:tab/>
        <w:t>S. Hayasaka, «What is Clustering and How Does it Work?» 21 de junio de 2021. Disponible en: What is Clustering and How Does it Work?</w:t>
      </w:r>
    </w:p>
    <w:p w14:paraId="1B205585" w14:textId="77777777" w:rsidR="00923B93" w:rsidRDefault="00923B93" w:rsidP="00923B93">
      <w:pPr>
        <w:pStyle w:val="Bibliografa"/>
      </w:pPr>
      <w:r w:rsidRPr="00250BC8">
        <w:rPr>
          <w:lang w:val="en-US"/>
        </w:rPr>
        <w:t>[37]</w:t>
      </w:r>
      <w:r w:rsidRPr="00250BC8">
        <w:rPr>
          <w:lang w:val="en-US"/>
        </w:rPr>
        <w:tab/>
        <w:t xml:space="preserve">S. Kaushik, «Clustering | Introduction, Different Methods, and Applications (Updated 2023)». </w:t>
      </w:r>
      <w:r>
        <w:t>11 de julio de 2023. Disponible en: https://www.analyticsvidhya.com/blog/2016/11/an-introduction-to-clustering-and-different-methods-of-clustering/#What_Is_Clustering?</w:t>
      </w:r>
    </w:p>
    <w:p w14:paraId="427D8078" w14:textId="77777777" w:rsidR="00923B93" w:rsidRDefault="00923B93" w:rsidP="00923B93">
      <w:pPr>
        <w:pStyle w:val="Bibliografa"/>
      </w:pPr>
      <w:r>
        <w:t>[38]</w:t>
      </w:r>
      <w:r>
        <w:tab/>
        <w:t>Instituto Nacional de Estadística y Geografía, «Las tiendas de conveniencia o minisúper en México». Disponible en: https://www.inegi.org.mx/contenidos/programas/ce/2019/doc/m_ticonv_ce19.pdf</w:t>
      </w:r>
    </w:p>
    <w:p w14:paraId="63B65B6D" w14:textId="77777777" w:rsidR="00923B93" w:rsidRDefault="00923B93" w:rsidP="00923B93">
      <w:pPr>
        <w:pStyle w:val="Bibliografa"/>
      </w:pPr>
      <w:r>
        <w:t>[39]</w:t>
      </w:r>
      <w:r>
        <w:tab/>
        <w:t>M. V. López Cisneros, «Propuesta de plan de gestión para el área de recepción de mercancías en la empresa supermercados Caribe de Jamundí», Fundación Universitaria Católica Lumen Gentium. Disponible en: http://hdl.handle.net/20.500.12237/494</w:t>
      </w:r>
    </w:p>
    <w:p w14:paraId="65DE4AA6" w14:textId="77777777" w:rsidR="00923B93" w:rsidRDefault="00923B93" w:rsidP="00923B93">
      <w:pPr>
        <w:pStyle w:val="Bibliografa"/>
      </w:pPr>
      <w:r>
        <w:t>[40]</w:t>
      </w:r>
      <w:r>
        <w:tab/>
        <w:t>F. Hemeryth Charpentier y J. M. Sánchez Gutiérrez, «Implementación de un sistema de control interno operativo en los almacenes, para mejorar la gestión de inventarios de la constructora A&amp;A S.A.C. de la ciudad de Trujillo - 2013», Universidad Privada Antenor Orrego, 2013. Disponible en: https://hdl.handle.net/20.500.12759/140</w:t>
      </w:r>
    </w:p>
    <w:p w14:paraId="1BE2AB48" w14:textId="77777777" w:rsidR="00923B93" w:rsidRPr="00250BC8" w:rsidRDefault="00923B93" w:rsidP="00923B93">
      <w:pPr>
        <w:pStyle w:val="Bibliografa"/>
        <w:rPr>
          <w:lang w:val="en-US"/>
        </w:rPr>
      </w:pPr>
      <w:r>
        <w:t>[41]</w:t>
      </w:r>
      <w:r>
        <w:tab/>
        <w:t xml:space="preserve">P. S. Mauricio Timana y S. L. Mora Santur, «5S como técnica para orientar la gestión del almacén de la UnidadEjecutora 003 Región Policial Piura, 2021.», Universidad César Vallejo, 2021. </w:t>
      </w:r>
      <w:r w:rsidRPr="00250BC8">
        <w:rPr>
          <w:lang w:val="en-US"/>
        </w:rPr>
        <w:t>Disponible en: https://hdl.handle.net/20.500.12692/80161</w:t>
      </w:r>
    </w:p>
    <w:p w14:paraId="61D1AEFD" w14:textId="77777777" w:rsidR="00923B93" w:rsidRPr="00250BC8" w:rsidRDefault="00923B93" w:rsidP="00923B93">
      <w:pPr>
        <w:pStyle w:val="Bibliografa"/>
        <w:rPr>
          <w:lang w:val="en-US"/>
        </w:rPr>
      </w:pPr>
      <w:r w:rsidRPr="00250BC8">
        <w:rPr>
          <w:lang w:val="en-US"/>
        </w:rPr>
        <w:t>[42]</w:t>
      </w:r>
      <w:r w:rsidRPr="00250BC8">
        <w:rPr>
          <w:lang w:val="en-US"/>
        </w:rPr>
        <w:tab/>
        <w:t xml:space="preserve">J. Tompkins, J. A. White, Y. A. Bozer, y J. A. Tompkins, </w:t>
      </w:r>
      <w:r w:rsidRPr="00250BC8">
        <w:rPr>
          <w:i/>
          <w:iCs/>
          <w:lang w:val="en-US"/>
        </w:rPr>
        <w:t>Facilities planning</w:t>
      </w:r>
      <w:r w:rsidRPr="00250BC8">
        <w:rPr>
          <w:lang w:val="en-US"/>
        </w:rPr>
        <w:t>, 4th edition. Hoboken, NJ: Wiley, 2010.</w:t>
      </w:r>
    </w:p>
    <w:p w14:paraId="443304D7" w14:textId="77777777" w:rsidR="00923B93" w:rsidRDefault="00923B93" w:rsidP="00923B93">
      <w:pPr>
        <w:pStyle w:val="Bibliografa"/>
      </w:pPr>
      <w:r w:rsidRPr="00250BC8">
        <w:rPr>
          <w:lang w:val="en-US"/>
        </w:rPr>
        <w:t>[43]</w:t>
      </w:r>
      <w:r w:rsidRPr="00250BC8">
        <w:rPr>
          <w:lang w:val="en-US"/>
        </w:rPr>
        <w:tab/>
        <w:t xml:space="preserve">J. Abby, «What is inventory management? Benefits, types, &amp; techniques», 2020. </w:t>
      </w:r>
      <w:r>
        <w:t>Disponible en: https://www.netsuite.com/portal/resource/articles/inventory-management/inventory-management.shtml</w:t>
      </w:r>
    </w:p>
    <w:p w14:paraId="744D7947" w14:textId="77777777" w:rsidR="00923B93" w:rsidRDefault="00923B93" w:rsidP="00923B93">
      <w:pPr>
        <w:pStyle w:val="Bibliografa"/>
      </w:pPr>
      <w:r w:rsidRPr="00250BC8">
        <w:rPr>
          <w:lang w:val="en-US"/>
        </w:rPr>
        <w:t>[44]</w:t>
      </w:r>
      <w:r w:rsidRPr="00250BC8">
        <w:rPr>
          <w:lang w:val="en-US"/>
        </w:rPr>
        <w:tab/>
        <w:t xml:space="preserve">A. M. Atieh </w:t>
      </w:r>
      <w:r w:rsidRPr="00250BC8">
        <w:rPr>
          <w:i/>
          <w:iCs/>
          <w:lang w:val="en-US"/>
        </w:rPr>
        <w:t>et al.</w:t>
      </w:r>
      <w:r w:rsidRPr="00250BC8">
        <w:rPr>
          <w:lang w:val="en-US"/>
        </w:rPr>
        <w:t xml:space="preserve">, «Performance Improvement of Inventory Management System Processes by an Automated Warehouse Management System», </w:t>
      </w:r>
      <w:r w:rsidRPr="00250BC8">
        <w:rPr>
          <w:i/>
          <w:iCs/>
          <w:lang w:val="en-US"/>
        </w:rPr>
        <w:t>Procedia CIRP</w:t>
      </w:r>
      <w:r w:rsidRPr="00250BC8">
        <w:rPr>
          <w:lang w:val="en-US"/>
        </w:rPr>
        <w:t xml:space="preserve">, vol. 41, pp. 568-572, 2016, doi: 10.1016/j.procir.2015.12.122. </w:t>
      </w:r>
      <w:r>
        <w:t>Disponible en: https://linkinghub.elsevier.com/retrieve/pii/S2212827115012019. [Accedido: 8 de noviembre de 2023]</w:t>
      </w:r>
    </w:p>
    <w:p w14:paraId="5B329C71" w14:textId="77777777" w:rsidR="00923B93" w:rsidRDefault="00923B93" w:rsidP="00923B93">
      <w:pPr>
        <w:pStyle w:val="Bibliografa"/>
      </w:pPr>
      <w:r>
        <w:t>[45]</w:t>
      </w:r>
      <w:r>
        <w:tab/>
        <w:t xml:space="preserve">J. M. Juran, </w:t>
      </w:r>
      <w:r>
        <w:rPr>
          <w:i/>
          <w:iCs/>
        </w:rPr>
        <w:t>Juran y el liderazgo para la calidad: manual para ejecutivos</w:t>
      </w:r>
      <w:r>
        <w:t>. Ediciones Díaz de Santos, 2000.</w:t>
      </w:r>
    </w:p>
    <w:p w14:paraId="3FA87A6F" w14:textId="77777777" w:rsidR="00923B93" w:rsidRDefault="00923B93" w:rsidP="00923B93">
      <w:pPr>
        <w:pStyle w:val="Bibliografa"/>
      </w:pPr>
      <w:r>
        <w:t>[46]</w:t>
      </w:r>
      <w:r>
        <w:tab/>
        <w:t>S. J. Calderón Cortés, «Los agotados (stock outs) y su impacto en las ventas e inventarios en la categoría de detergentes líquidos en una cadena de autoservicio de América Latina», Universidad Nacional Autónoma de México, 2015. Disponible en: https://hdl.handle.net/20.500.14330/TES01000739224</w:t>
      </w:r>
    </w:p>
    <w:p w14:paraId="3D6DD6EE" w14:textId="77777777" w:rsidR="00923B93" w:rsidRDefault="00923B93" w:rsidP="00923B93">
      <w:pPr>
        <w:pStyle w:val="Bibliografa"/>
      </w:pPr>
      <w:r>
        <w:t>[47]</w:t>
      </w:r>
      <w:r>
        <w:tab/>
        <w:t>Lifeder, «Punto de reorden.», 2021. Disponible en: https://www.lifeder.com/punto-reorden/</w:t>
      </w:r>
    </w:p>
    <w:p w14:paraId="39DB43CD" w14:textId="77777777" w:rsidR="00923B93" w:rsidRDefault="00923B93" w:rsidP="00923B93">
      <w:pPr>
        <w:pStyle w:val="Bibliografa"/>
      </w:pPr>
      <w:r>
        <w:t>[48]</w:t>
      </w:r>
      <w:r>
        <w:tab/>
        <w:t xml:space="preserve">G. G. Suárez Gallegos y P. D. Cárdenas Miranda, «La rotación de los inventarios y su incidencia en el flujo de efectivo», </w:t>
      </w:r>
      <w:r>
        <w:rPr>
          <w:i/>
          <w:iCs/>
        </w:rPr>
        <w:t>Revista Observatorio de la Economía Latinoamericana</w:t>
      </w:r>
      <w:r>
        <w:t xml:space="preserve">, </w:t>
      </w:r>
      <w:r>
        <w:lastRenderedPageBreak/>
        <w:t>2017. Disponible en: http://www.eumed.net/cursecon/ecolat/ec/2017/inventarios-flujo-efectivo.html http://hdl.handle.net/20.500.11763/ec17inventarios-flujo-efectivo</w:t>
      </w:r>
    </w:p>
    <w:p w14:paraId="2BC4D30F" w14:textId="77777777" w:rsidR="00923B93" w:rsidRDefault="00923B93" w:rsidP="00923B93">
      <w:pPr>
        <w:pStyle w:val="Bibliografa"/>
      </w:pPr>
      <w:r>
        <w:t>[49]</w:t>
      </w:r>
      <w:r>
        <w:tab/>
        <w:t xml:space="preserve">G. R. Henríquez-Fuentes, Diego A. Cardona, J. A. Rada-Llanos, y N. R. Robles, «Medición de Tiempos en un Sistema de Distribución bajo un Estudio de Métodos y Tiempos», </w:t>
      </w:r>
      <w:r>
        <w:rPr>
          <w:i/>
          <w:iCs/>
        </w:rPr>
        <w:t>Inf. Tecnológica</w:t>
      </w:r>
      <w:r>
        <w:t>, vol. 29, pp. 277-286, dic. 2018, Disponible en: http://www.scielo.cl/scielo.php?script=sci_arttext&amp;pid=S0718-07642018000600277&amp;nrm=iso</w:t>
      </w:r>
    </w:p>
    <w:p w14:paraId="38E1BA25" w14:textId="77777777" w:rsidR="00923B93" w:rsidRPr="00250BC8" w:rsidRDefault="00923B93" w:rsidP="00923B93">
      <w:pPr>
        <w:pStyle w:val="Bibliografa"/>
        <w:rPr>
          <w:lang w:val="en-US"/>
        </w:rPr>
      </w:pPr>
      <w:r w:rsidRPr="00250BC8">
        <w:rPr>
          <w:lang w:val="en-US"/>
        </w:rPr>
        <w:t>[50]</w:t>
      </w:r>
      <w:r w:rsidRPr="00250BC8">
        <w:rPr>
          <w:lang w:val="en-US"/>
        </w:rPr>
        <w:tab/>
        <w:t xml:space="preserve">E. T. Peterson, </w:t>
      </w:r>
      <w:r w:rsidRPr="00250BC8">
        <w:rPr>
          <w:i/>
          <w:iCs/>
          <w:lang w:val="en-US"/>
        </w:rPr>
        <w:t>The big book of key performance indicators</w:t>
      </w:r>
      <w:r w:rsidRPr="00250BC8">
        <w:rPr>
          <w:lang w:val="en-US"/>
        </w:rPr>
        <w:t>. Web analytics demystified, 2006.</w:t>
      </w:r>
    </w:p>
    <w:p w14:paraId="46AEF329" w14:textId="77777777" w:rsidR="00923B93" w:rsidRPr="00250BC8" w:rsidRDefault="00923B93" w:rsidP="00923B93">
      <w:pPr>
        <w:pStyle w:val="Bibliografa"/>
        <w:rPr>
          <w:lang w:val="en-US"/>
        </w:rPr>
      </w:pPr>
      <w:r w:rsidRPr="00250BC8">
        <w:rPr>
          <w:lang w:val="en-US"/>
        </w:rPr>
        <w:t>[51]</w:t>
      </w:r>
      <w:r w:rsidRPr="00250BC8">
        <w:rPr>
          <w:lang w:val="en-US"/>
        </w:rPr>
        <w:tab/>
        <w:t>O. Pak, M. Ferguson, O. Perdikaki, y S.-M. Wu, «Optimizing SKU Selection for Promotional Display Space at Grocery Retailers». noviembre de 2019. doi: 10.2139/ssrn.3506709. Disponible en: https://ssrn.com/abstract=3506709</w:t>
      </w:r>
    </w:p>
    <w:p w14:paraId="40B33DF1" w14:textId="77777777" w:rsidR="00923B93" w:rsidRPr="00250BC8" w:rsidRDefault="00923B93" w:rsidP="00923B93">
      <w:pPr>
        <w:pStyle w:val="Bibliografa"/>
        <w:rPr>
          <w:lang w:val="en-US"/>
        </w:rPr>
      </w:pPr>
      <w:r w:rsidRPr="00250BC8">
        <w:rPr>
          <w:lang w:val="en-US"/>
        </w:rPr>
        <w:t>[52]</w:t>
      </w:r>
      <w:r w:rsidRPr="00250BC8">
        <w:rPr>
          <w:lang w:val="en-US"/>
        </w:rPr>
        <w:tab/>
        <w:t xml:space="preserve">A. Tanwari, A. Q. Lakhiar, y G. Y. Shaikh, «ABC analysis as a inventory control technique», </w:t>
      </w:r>
      <w:r w:rsidRPr="00250BC8">
        <w:rPr>
          <w:i/>
          <w:iCs/>
          <w:lang w:val="en-US"/>
        </w:rPr>
        <w:t>Quaid-E-Awam Univ. Res. J. Eng. Sci. Technol.</w:t>
      </w:r>
      <w:r w:rsidRPr="00250BC8">
        <w:rPr>
          <w:lang w:val="en-US"/>
        </w:rPr>
        <w:t>, vol. 1, n.</w:t>
      </w:r>
      <w:r w:rsidRPr="00250BC8">
        <w:rPr>
          <w:vertAlign w:val="superscript"/>
          <w:lang w:val="en-US"/>
        </w:rPr>
        <w:t>o</w:t>
      </w:r>
      <w:r w:rsidRPr="00250BC8">
        <w:rPr>
          <w:lang w:val="en-US"/>
        </w:rPr>
        <w:t xml:space="preserve"> 1, 2000.</w:t>
      </w:r>
    </w:p>
    <w:p w14:paraId="375C1C6B" w14:textId="77777777" w:rsidR="00923B93" w:rsidRPr="00250BC8" w:rsidRDefault="00923B93" w:rsidP="00923B93">
      <w:pPr>
        <w:pStyle w:val="Bibliografa"/>
        <w:rPr>
          <w:lang w:val="en-US"/>
        </w:rPr>
      </w:pPr>
      <w:r w:rsidRPr="00250BC8">
        <w:rPr>
          <w:lang w:val="en-US"/>
        </w:rPr>
        <w:t>[53]</w:t>
      </w:r>
      <w:r w:rsidRPr="00250BC8">
        <w:rPr>
          <w:lang w:val="en-US"/>
        </w:rPr>
        <w:tab/>
        <w:t>Okta, Inc, «What is Authentication?» 2023. Disponible en: https://auth0.com/intro-to-iam/what-is-authentication</w:t>
      </w:r>
    </w:p>
    <w:p w14:paraId="63BB14DA" w14:textId="77777777" w:rsidR="00923B93" w:rsidRDefault="00923B93" w:rsidP="00923B93">
      <w:pPr>
        <w:pStyle w:val="Bibliografa"/>
      </w:pPr>
      <w:r w:rsidRPr="00250BC8">
        <w:rPr>
          <w:lang w:val="en-US"/>
        </w:rPr>
        <w:t>[54]</w:t>
      </w:r>
      <w:r w:rsidRPr="00250BC8">
        <w:rPr>
          <w:lang w:val="en-US"/>
        </w:rPr>
        <w:tab/>
        <w:t xml:space="preserve">National Institute of Standards and Technology, «Digital Signature Standard (DSS)». 3 de febrero de 2023. </w:t>
      </w:r>
      <w:r>
        <w:t>Disponible en: https://nvlpubs.nist.gov/nistpubs/FIPS/NIST.FIPS.186-5.pdf</w:t>
      </w:r>
    </w:p>
    <w:p w14:paraId="1B1BE330" w14:textId="77777777" w:rsidR="00923B93" w:rsidRDefault="00923B93" w:rsidP="00923B93">
      <w:pPr>
        <w:pStyle w:val="Bibliografa"/>
      </w:pPr>
      <w:r w:rsidRPr="00250BC8">
        <w:rPr>
          <w:lang w:val="en-US"/>
        </w:rPr>
        <w:t>[55]</w:t>
      </w:r>
      <w:r w:rsidRPr="00250BC8">
        <w:rPr>
          <w:lang w:val="en-US"/>
        </w:rPr>
        <w:tab/>
        <w:t xml:space="preserve">National Institute of Standards and Technology, «Committee on National Security Systems (CNSS) Glossary». </w:t>
      </w:r>
      <w:r>
        <w:t>6 de abril de 2015. Disponible en: https://rmf.org/wp-content/uploads/2017/10/CNSSI-4009.pdf</w:t>
      </w:r>
    </w:p>
    <w:p w14:paraId="17E762CF" w14:textId="77777777" w:rsidR="00923B93" w:rsidRDefault="00923B93" w:rsidP="00923B93">
      <w:pPr>
        <w:pStyle w:val="Bibliografa"/>
      </w:pPr>
      <w:r w:rsidRPr="00250BC8">
        <w:rPr>
          <w:lang w:val="en-US"/>
        </w:rPr>
        <w:t>[56]</w:t>
      </w:r>
      <w:r w:rsidRPr="00250BC8">
        <w:rPr>
          <w:lang w:val="en-US"/>
        </w:rPr>
        <w:tab/>
        <w:t xml:space="preserve">E. Barker, «Recommendation for Digital Signature Timeliness». septiembre de 2009. </w:t>
      </w:r>
      <w:r>
        <w:t>Disponible en: https://nvlpubs.nist.gov/nistpubs/Legacy/SP/nistspecialpublication800-102.pdf</w:t>
      </w:r>
    </w:p>
    <w:p w14:paraId="22C665C9" w14:textId="77777777" w:rsidR="00923B93" w:rsidRDefault="00923B93" w:rsidP="00923B93">
      <w:pPr>
        <w:pStyle w:val="Bibliografa"/>
      </w:pPr>
      <w:r w:rsidRPr="00250BC8">
        <w:rPr>
          <w:lang w:val="en-US"/>
        </w:rPr>
        <w:t>[57]</w:t>
      </w:r>
      <w:r w:rsidRPr="00250BC8">
        <w:rPr>
          <w:lang w:val="en-US"/>
        </w:rPr>
        <w:tab/>
        <w:t xml:space="preserve">R. Shirey, «Internet Security Glossary, Version 2». agosto de 2007. </w:t>
      </w:r>
      <w:r>
        <w:t>Disponible en: https://datatracker.ietf.org/doc/html/rfc4949</w:t>
      </w:r>
    </w:p>
    <w:p w14:paraId="303B878B" w14:textId="77777777" w:rsidR="00923B93" w:rsidRDefault="00923B93" w:rsidP="00923B93">
      <w:pPr>
        <w:pStyle w:val="Bibliografa"/>
      </w:pPr>
      <w:r>
        <w:t>[58]</w:t>
      </w:r>
      <w:r>
        <w:tab/>
      </w:r>
      <w:r>
        <w:rPr>
          <w:i/>
          <w:iCs/>
        </w:rPr>
        <w:t>Ingeniería del software: un enfoque práctico</w:t>
      </w:r>
      <w:r>
        <w:t>, Séptima edición. México; Bogotá; Buenos Aires; Caracas; Guatemala; Madrid: McGraw-Hill Education, 2013.</w:t>
      </w:r>
    </w:p>
    <w:p w14:paraId="5BFF2759" w14:textId="7E3EE4AE" w:rsidR="00545646" w:rsidRDefault="00CD5EF2" w:rsidP="00D1127D">
      <w:pPr>
        <w:rPr>
          <w:rFonts w:cs="Times New Roman"/>
        </w:rPr>
      </w:pPr>
      <w:r>
        <w:rPr>
          <w:rFonts w:cs="Times New Roman"/>
        </w:rPr>
        <w:fldChar w:fldCharType="end"/>
      </w:r>
    </w:p>
    <w:p w14:paraId="484E37D2" w14:textId="1D27B8A8" w:rsidR="00441864" w:rsidRPr="007B4A4C" w:rsidRDefault="00441864" w:rsidP="00441864">
      <w:pPr>
        <w:rPr>
          <w:rFonts w:cs="Times New Roman"/>
        </w:rPr>
      </w:pPr>
    </w:p>
    <w:sectPr w:rsidR="00441864" w:rsidRPr="007B4A4C" w:rsidSect="00262C5F">
      <w:pgSz w:w="12240" w:h="15840" w:code="1"/>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8A8EF" w14:textId="77777777" w:rsidR="005E32ED" w:rsidRDefault="005E32ED" w:rsidP="008E60AE">
      <w:pPr>
        <w:spacing w:after="0" w:line="240" w:lineRule="auto"/>
      </w:pPr>
      <w:r>
        <w:separator/>
      </w:r>
    </w:p>
  </w:endnote>
  <w:endnote w:type="continuationSeparator" w:id="0">
    <w:p w14:paraId="6AE694FC" w14:textId="77777777" w:rsidR="005E32ED" w:rsidRDefault="005E32ED" w:rsidP="008E60AE">
      <w:pPr>
        <w:spacing w:after="0" w:line="240" w:lineRule="auto"/>
      </w:pPr>
      <w:r>
        <w:continuationSeparator/>
      </w:r>
    </w:p>
  </w:endnote>
  <w:endnote w:type="continuationNotice" w:id="1">
    <w:p w14:paraId="17401786" w14:textId="77777777" w:rsidR="005E32ED" w:rsidRDefault="005E32E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9E2402" w14:textId="77777777" w:rsidR="005E32ED" w:rsidRDefault="005E32ED" w:rsidP="008E60AE">
      <w:pPr>
        <w:spacing w:after="0" w:line="240" w:lineRule="auto"/>
      </w:pPr>
      <w:r>
        <w:separator/>
      </w:r>
    </w:p>
  </w:footnote>
  <w:footnote w:type="continuationSeparator" w:id="0">
    <w:p w14:paraId="773DED08" w14:textId="77777777" w:rsidR="005E32ED" w:rsidRDefault="005E32ED" w:rsidP="008E60AE">
      <w:pPr>
        <w:spacing w:after="0" w:line="240" w:lineRule="auto"/>
      </w:pPr>
      <w:r>
        <w:continuationSeparator/>
      </w:r>
    </w:p>
  </w:footnote>
  <w:footnote w:type="continuationNotice" w:id="1">
    <w:p w14:paraId="35C55B86" w14:textId="77777777" w:rsidR="005E32ED" w:rsidRDefault="005E32ED">
      <w:pPr>
        <w:spacing w:after="0" w:line="240" w:lineRule="auto"/>
      </w:pPr>
    </w:p>
  </w:footnote>
  <w:footnote w:id="2">
    <w:p w14:paraId="6175223D" w14:textId="143DC992" w:rsidR="00F35C33" w:rsidRDefault="00F35C33">
      <w:pPr>
        <w:pStyle w:val="Textonotapie"/>
      </w:pPr>
      <w:r>
        <w:rPr>
          <w:rStyle w:val="Refdenotaalpie"/>
        </w:rPr>
        <w:footnoteRef/>
      </w:r>
      <w:r>
        <w:t xml:space="preserve"> </w:t>
      </w:r>
      <w:r w:rsidR="00821329">
        <w:t>gerardo.ismael.garzon.dominguez@gmail.com</w:t>
      </w:r>
    </w:p>
  </w:footnote>
  <w:footnote w:id="3">
    <w:p w14:paraId="2E85A0B2" w14:textId="4F6DFFAE" w:rsidR="00F35C33" w:rsidRDefault="00F35C33">
      <w:pPr>
        <w:pStyle w:val="Textonotapie"/>
      </w:pPr>
      <w:r>
        <w:rPr>
          <w:rStyle w:val="Refdenotaalpie"/>
        </w:rPr>
        <w:footnoteRef/>
      </w:r>
      <w:r>
        <w:t xml:space="preserve"> </w:t>
      </w:r>
      <w:r w:rsidR="00887B2C">
        <w:t>munoz.ramirez.gabriel.ipn@gmail.com</w:t>
      </w:r>
    </w:p>
  </w:footnote>
  <w:footnote w:id="4">
    <w:p w14:paraId="4186E893" w14:textId="7557B04D" w:rsidR="00F35C33" w:rsidRDefault="00F35C33">
      <w:pPr>
        <w:pStyle w:val="Textonotapie"/>
      </w:pPr>
      <w:r>
        <w:rPr>
          <w:rStyle w:val="Refdenotaalpie"/>
        </w:rPr>
        <w:footnoteRef/>
      </w:r>
      <w:r>
        <w:t xml:space="preserve"> </w:t>
      </w:r>
      <w:r w:rsidR="001F17F7">
        <w:t>sanchezbecerraernestodaniel@gmail.com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BECB"/>
    <w:multiLevelType w:val="hybridMultilevel"/>
    <w:tmpl w:val="FFFFFFFF"/>
    <w:lvl w:ilvl="0" w:tplc="BC360766">
      <w:start w:val="1"/>
      <w:numFmt w:val="bullet"/>
      <w:lvlText w:val=""/>
      <w:lvlJc w:val="left"/>
      <w:pPr>
        <w:ind w:left="720" w:hanging="360"/>
      </w:pPr>
      <w:rPr>
        <w:rFonts w:ascii="Symbol" w:hAnsi="Symbol" w:hint="default"/>
      </w:rPr>
    </w:lvl>
    <w:lvl w:ilvl="1" w:tplc="22D22028">
      <w:start w:val="1"/>
      <w:numFmt w:val="bullet"/>
      <w:lvlText w:val="o"/>
      <w:lvlJc w:val="left"/>
      <w:pPr>
        <w:ind w:left="1440" w:hanging="360"/>
      </w:pPr>
      <w:rPr>
        <w:rFonts w:ascii="Courier New" w:hAnsi="Courier New" w:hint="default"/>
      </w:rPr>
    </w:lvl>
    <w:lvl w:ilvl="2" w:tplc="E6BC3B6A">
      <w:start w:val="1"/>
      <w:numFmt w:val="bullet"/>
      <w:lvlText w:val=""/>
      <w:lvlJc w:val="left"/>
      <w:pPr>
        <w:ind w:left="2160" w:hanging="360"/>
      </w:pPr>
      <w:rPr>
        <w:rFonts w:ascii="Wingdings" w:hAnsi="Wingdings" w:hint="default"/>
      </w:rPr>
    </w:lvl>
    <w:lvl w:ilvl="3" w:tplc="BAF02EA2">
      <w:start w:val="1"/>
      <w:numFmt w:val="bullet"/>
      <w:lvlText w:val=""/>
      <w:lvlJc w:val="left"/>
      <w:pPr>
        <w:ind w:left="2880" w:hanging="360"/>
      </w:pPr>
      <w:rPr>
        <w:rFonts w:ascii="Symbol" w:hAnsi="Symbol" w:hint="default"/>
      </w:rPr>
    </w:lvl>
    <w:lvl w:ilvl="4" w:tplc="71C410BE">
      <w:start w:val="1"/>
      <w:numFmt w:val="bullet"/>
      <w:lvlText w:val="o"/>
      <w:lvlJc w:val="left"/>
      <w:pPr>
        <w:ind w:left="3600" w:hanging="360"/>
      </w:pPr>
      <w:rPr>
        <w:rFonts w:ascii="Courier New" w:hAnsi="Courier New" w:hint="default"/>
      </w:rPr>
    </w:lvl>
    <w:lvl w:ilvl="5" w:tplc="9BFA559A">
      <w:start w:val="1"/>
      <w:numFmt w:val="bullet"/>
      <w:lvlText w:val=""/>
      <w:lvlJc w:val="left"/>
      <w:pPr>
        <w:ind w:left="4320" w:hanging="360"/>
      </w:pPr>
      <w:rPr>
        <w:rFonts w:ascii="Wingdings" w:hAnsi="Wingdings" w:hint="default"/>
      </w:rPr>
    </w:lvl>
    <w:lvl w:ilvl="6" w:tplc="5100D78E">
      <w:start w:val="1"/>
      <w:numFmt w:val="bullet"/>
      <w:lvlText w:val=""/>
      <w:lvlJc w:val="left"/>
      <w:pPr>
        <w:ind w:left="5040" w:hanging="360"/>
      </w:pPr>
      <w:rPr>
        <w:rFonts w:ascii="Symbol" w:hAnsi="Symbol" w:hint="default"/>
      </w:rPr>
    </w:lvl>
    <w:lvl w:ilvl="7" w:tplc="FC3ADFCC">
      <w:start w:val="1"/>
      <w:numFmt w:val="bullet"/>
      <w:lvlText w:val="o"/>
      <w:lvlJc w:val="left"/>
      <w:pPr>
        <w:ind w:left="5760" w:hanging="360"/>
      </w:pPr>
      <w:rPr>
        <w:rFonts w:ascii="Courier New" w:hAnsi="Courier New" w:hint="default"/>
      </w:rPr>
    </w:lvl>
    <w:lvl w:ilvl="8" w:tplc="527A61D8">
      <w:start w:val="1"/>
      <w:numFmt w:val="bullet"/>
      <w:lvlText w:val=""/>
      <w:lvlJc w:val="left"/>
      <w:pPr>
        <w:ind w:left="6480" w:hanging="360"/>
      </w:pPr>
      <w:rPr>
        <w:rFonts w:ascii="Wingdings" w:hAnsi="Wingdings" w:hint="default"/>
      </w:rPr>
    </w:lvl>
  </w:abstractNum>
  <w:abstractNum w:abstractNumId="1" w15:restartNumberingAfterBreak="0">
    <w:nsid w:val="01D57EB9"/>
    <w:multiLevelType w:val="hybridMultilevel"/>
    <w:tmpl w:val="99BEA858"/>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63A4C1C"/>
    <w:multiLevelType w:val="hybridMultilevel"/>
    <w:tmpl w:val="FFFFFFFF"/>
    <w:lvl w:ilvl="0" w:tplc="16508322">
      <w:start w:val="1"/>
      <w:numFmt w:val="bullet"/>
      <w:lvlText w:val=""/>
      <w:lvlJc w:val="left"/>
      <w:pPr>
        <w:ind w:left="720" w:hanging="360"/>
      </w:pPr>
      <w:rPr>
        <w:rFonts w:ascii="Symbol" w:hAnsi="Symbol" w:hint="default"/>
      </w:rPr>
    </w:lvl>
    <w:lvl w:ilvl="1" w:tplc="28581B5A">
      <w:start w:val="1"/>
      <w:numFmt w:val="bullet"/>
      <w:lvlText w:val="o"/>
      <w:lvlJc w:val="left"/>
      <w:pPr>
        <w:ind w:left="1440" w:hanging="360"/>
      </w:pPr>
      <w:rPr>
        <w:rFonts w:ascii="Courier New" w:hAnsi="Courier New" w:hint="default"/>
      </w:rPr>
    </w:lvl>
    <w:lvl w:ilvl="2" w:tplc="9E5A8A12">
      <w:start w:val="1"/>
      <w:numFmt w:val="bullet"/>
      <w:lvlText w:val=""/>
      <w:lvlJc w:val="left"/>
      <w:pPr>
        <w:ind w:left="2160" w:hanging="360"/>
      </w:pPr>
      <w:rPr>
        <w:rFonts w:ascii="Wingdings" w:hAnsi="Wingdings" w:hint="default"/>
      </w:rPr>
    </w:lvl>
    <w:lvl w:ilvl="3" w:tplc="5B541298">
      <w:start w:val="1"/>
      <w:numFmt w:val="bullet"/>
      <w:lvlText w:val=""/>
      <w:lvlJc w:val="left"/>
      <w:pPr>
        <w:ind w:left="2880" w:hanging="360"/>
      </w:pPr>
      <w:rPr>
        <w:rFonts w:ascii="Symbol" w:hAnsi="Symbol" w:hint="default"/>
      </w:rPr>
    </w:lvl>
    <w:lvl w:ilvl="4" w:tplc="B13E0488">
      <w:start w:val="1"/>
      <w:numFmt w:val="bullet"/>
      <w:lvlText w:val="o"/>
      <w:lvlJc w:val="left"/>
      <w:pPr>
        <w:ind w:left="3600" w:hanging="360"/>
      </w:pPr>
      <w:rPr>
        <w:rFonts w:ascii="Courier New" w:hAnsi="Courier New" w:hint="default"/>
      </w:rPr>
    </w:lvl>
    <w:lvl w:ilvl="5" w:tplc="40322E60">
      <w:start w:val="1"/>
      <w:numFmt w:val="bullet"/>
      <w:lvlText w:val=""/>
      <w:lvlJc w:val="left"/>
      <w:pPr>
        <w:ind w:left="4320" w:hanging="360"/>
      </w:pPr>
      <w:rPr>
        <w:rFonts w:ascii="Wingdings" w:hAnsi="Wingdings" w:hint="default"/>
      </w:rPr>
    </w:lvl>
    <w:lvl w:ilvl="6" w:tplc="97541A74">
      <w:start w:val="1"/>
      <w:numFmt w:val="bullet"/>
      <w:lvlText w:val=""/>
      <w:lvlJc w:val="left"/>
      <w:pPr>
        <w:ind w:left="5040" w:hanging="360"/>
      </w:pPr>
      <w:rPr>
        <w:rFonts w:ascii="Symbol" w:hAnsi="Symbol" w:hint="default"/>
      </w:rPr>
    </w:lvl>
    <w:lvl w:ilvl="7" w:tplc="40DA7F98">
      <w:start w:val="1"/>
      <w:numFmt w:val="bullet"/>
      <w:lvlText w:val="o"/>
      <w:lvlJc w:val="left"/>
      <w:pPr>
        <w:ind w:left="5760" w:hanging="360"/>
      </w:pPr>
      <w:rPr>
        <w:rFonts w:ascii="Courier New" w:hAnsi="Courier New" w:hint="default"/>
      </w:rPr>
    </w:lvl>
    <w:lvl w:ilvl="8" w:tplc="52E6AE3E">
      <w:start w:val="1"/>
      <w:numFmt w:val="bullet"/>
      <w:lvlText w:val=""/>
      <w:lvlJc w:val="left"/>
      <w:pPr>
        <w:ind w:left="6480" w:hanging="360"/>
      </w:pPr>
      <w:rPr>
        <w:rFonts w:ascii="Wingdings" w:hAnsi="Wingdings" w:hint="default"/>
      </w:rPr>
    </w:lvl>
  </w:abstractNum>
  <w:abstractNum w:abstractNumId="3" w15:restartNumberingAfterBreak="0">
    <w:nsid w:val="066217FE"/>
    <w:multiLevelType w:val="hybridMultilevel"/>
    <w:tmpl w:val="5E4C02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BA61D37"/>
    <w:multiLevelType w:val="hybridMultilevel"/>
    <w:tmpl w:val="F752CE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0E83851"/>
    <w:multiLevelType w:val="hybridMultilevel"/>
    <w:tmpl w:val="6846C7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4301995"/>
    <w:multiLevelType w:val="hybridMultilevel"/>
    <w:tmpl w:val="29E490E4"/>
    <w:lvl w:ilvl="0" w:tplc="BDB45452">
      <w:start w:val="1"/>
      <w:numFmt w:val="decimal"/>
      <w:pStyle w:val="Titulotabla"/>
      <w:lvlText w:val="Tabla %1."/>
      <w:lvlJc w:val="center"/>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ABD05A8"/>
    <w:multiLevelType w:val="hybridMultilevel"/>
    <w:tmpl w:val="3C9A2DCA"/>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AC07D1C"/>
    <w:multiLevelType w:val="hybridMultilevel"/>
    <w:tmpl w:val="B89836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D381FA6"/>
    <w:multiLevelType w:val="hybridMultilevel"/>
    <w:tmpl w:val="9DC28300"/>
    <w:lvl w:ilvl="0" w:tplc="0C0A000B">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0" w15:restartNumberingAfterBreak="0">
    <w:nsid w:val="2346A05E"/>
    <w:multiLevelType w:val="hybridMultilevel"/>
    <w:tmpl w:val="FFFFFFFF"/>
    <w:lvl w:ilvl="0" w:tplc="95FECF16">
      <w:start w:val="1"/>
      <w:numFmt w:val="bullet"/>
      <w:lvlText w:val=""/>
      <w:lvlJc w:val="left"/>
      <w:pPr>
        <w:ind w:left="1080" w:hanging="360"/>
      </w:pPr>
      <w:rPr>
        <w:rFonts w:ascii="Symbol" w:hAnsi="Symbol" w:hint="default"/>
      </w:rPr>
    </w:lvl>
    <w:lvl w:ilvl="1" w:tplc="F5FC6922">
      <w:start w:val="1"/>
      <w:numFmt w:val="bullet"/>
      <w:lvlText w:val="o"/>
      <w:lvlJc w:val="left"/>
      <w:pPr>
        <w:ind w:left="1800" w:hanging="360"/>
      </w:pPr>
      <w:rPr>
        <w:rFonts w:ascii="Courier New" w:hAnsi="Courier New" w:hint="default"/>
      </w:rPr>
    </w:lvl>
    <w:lvl w:ilvl="2" w:tplc="C0F4F772">
      <w:start w:val="1"/>
      <w:numFmt w:val="bullet"/>
      <w:lvlText w:val=""/>
      <w:lvlJc w:val="left"/>
      <w:pPr>
        <w:ind w:left="2520" w:hanging="360"/>
      </w:pPr>
      <w:rPr>
        <w:rFonts w:ascii="Wingdings" w:hAnsi="Wingdings" w:hint="default"/>
      </w:rPr>
    </w:lvl>
    <w:lvl w:ilvl="3" w:tplc="893C2612">
      <w:start w:val="1"/>
      <w:numFmt w:val="bullet"/>
      <w:lvlText w:val=""/>
      <w:lvlJc w:val="left"/>
      <w:pPr>
        <w:ind w:left="3240" w:hanging="360"/>
      </w:pPr>
      <w:rPr>
        <w:rFonts w:ascii="Symbol" w:hAnsi="Symbol" w:hint="default"/>
      </w:rPr>
    </w:lvl>
    <w:lvl w:ilvl="4" w:tplc="DC7AF504">
      <w:start w:val="1"/>
      <w:numFmt w:val="bullet"/>
      <w:lvlText w:val="o"/>
      <w:lvlJc w:val="left"/>
      <w:pPr>
        <w:ind w:left="3960" w:hanging="360"/>
      </w:pPr>
      <w:rPr>
        <w:rFonts w:ascii="Courier New" w:hAnsi="Courier New" w:hint="default"/>
      </w:rPr>
    </w:lvl>
    <w:lvl w:ilvl="5" w:tplc="6060B046">
      <w:start w:val="1"/>
      <w:numFmt w:val="bullet"/>
      <w:lvlText w:val=""/>
      <w:lvlJc w:val="left"/>
      <w:pPr>
        <w:ind w:left="4680" w:hanging="360"/>
      </w:pPr>
      <w:rPr>
        <w:rFonts w:ascii="Wingdings" w:hAnsi="Wingdings" w:hint="default"/>
      </w:rPr>
    </w:lvl>
    <w:lvl w:ilvl="6" w:tplc="183E7D18">
      <w:start w:val="1"/>
      <w:numFmt w:val="bullet"/>
      <w:lvlText w:val=""/>
      <w:lvlJc w:val="left"/>
      <w:pPr>
        <w:ind w:left="5400" w:hanging="360"/>
      </w:pPr>
      <w:rPr>
        <w:rFonts w:ascii="Symbol" w:hAnsi="Symbol" w:hint="default"/>
      </w:rPr>
    </w:lvl>
    <w:lvl w:ilvl="7" w:tplc="6248FCCE">
      <w:start w:val="1"/>
      <w:numFmt w:val="bullet"/>
      <w:lvlText w:val="o"/>
      <w:lvlJc w:val="left"/>
      <w:pPr>
        <w:ind w:left="6120" w:hanging="360"/>
      </w:pPr>
      <w:rPr>
        <w:rFonts w:ascii="Courier New" w:hAnsi="Courier New" w:hint="default"/>
      </w:rPr>
    </w:lvl>
    <w:lvl w:ilvl="8" w:tplc="12F8047E">
      <w:start w:val="1"/>
      <w:numFmt w:val="bullet"/>
      <w:lvlText w:val=""/>
      <w:lvlJc w:val="left"/>
      <w:pPr>
        <w:ind w:left="6840" w:hanging="360"/>
      </w:pPr>
      <w:rPr>
        <w:rFonts w:ascii="Wingdings" w:hAnsi="Wingdings" w:hint="default"/>
      </w:rPr>
    </w:lvl>
  </w:abstractNum>
  <w:abstractNum w:abstractNumId="11" w15:restartNumberingAfterBreak="0">
    <w:nsid w:val="260B2F60"/>
    <w:multiLevelType w:val="hybridMultilevel"/>
    <w:tmpl w:val="B0B8031A"/>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7BA400C"/>
    <w:multiLevelType w:val="hybridMultilevel"/>
    <w:tmpl w:val="135644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D485DDE"/>
    <w:multiLevelType w:val="hybridMultilevel"/>
    <w:tmpl w:val="A2A2C7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F631309"/>
    <w:multiLevelType w:val="hybridMultilevel"/>
    <w:tmpl w:val="F3E08DB0"/>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2423B67"/>
    <w:multiLevelType w:val="hybridMultilevel"/>
    <w:tmpl w:val="3E72115C"/>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2F363E6"/>
    <w:multiLevelType w:val="hybridMultilevel"/>
    <w:tmpl w:val="8C6EDFD6"/>
    <w:lvl w:ilvl="0" w:tplc="10090001">
      <w:start w:val="1"/>
      <w:numFmt w:val="bullet"/>
      <w:lvlText w:val=""/>
      <w:lvlJc w:val="left"/>
      <w:pPr>
        <w:ind w:left="782" w:hanging="360"/>
      </w:pPr>
      <w:rPr>
        <w:rFonts w:ascii="Symbol" w:hAnsi="Symbol" w:hint="default"/>
      </w:rPr>
    </w:lvl>
    <w:lvl w:ilvl="1" w:tplc="10090003">
      <w:start w:val="1"/>
      <w:numFmt w:val="bullet"/>
      <w:lvlText w:val="o"/>
      <w:lvlJc w:val="left"/>
      <w:pPr>
        <w:ind w:left="1502" w:hanging="360"/>
      </w:pPr>
      <w:rPr>
        <w:rFonts w:ascii="Courier New" w:hAnsi="Courier New" w:cs="Courier New" w:hint="default"/>
      </w:rPr>
    </w:lvl>
    <w:lvl w:ilvl="2" w:tplc="10090005">
      <w:start w:val="1"/>
      <w:numFmt w:val="bullet"/>
      <w:lvlText w:val=""/>
      <w:lvlJc w:val="left"/>
      <w:pPr>
        <w:ind w:left="2222" w:hanging="360"/>
      </w:pPr>
      <w:rPr>
        <w:rFonts w:ascii="Wingdings" w:hAnsi="Wingdings" w:hint="default"/>
      </w:rPr>
    </w:lvl>
    <w:lvl w:ilvl="3" w:tplc="10090001" w:tentative="1">
      <w:start w:val="1"/>
      <w:numFmt w:val="bullet"/>
      <w:lvlText w:val=""/>
      <w:lvlJc w:val="left"/>
      <w:pPr>
        <w:ind w:left="2942" w:hanging="360"/>
      </w:pPr>
      <w:rPr>
        <w:rFonts w:ascii="Symbol" w:hAnsi="Symbol" w:hint="default"/>
      </w:rPr>
    </w:lvl>
    <w:lvl w:ilvl="4" w:tplc="10090003" w:tentative="1">
      <w:start w:val="1"/>
      <w:numFmt w:val="bullet"/>
      <w:lvlText w:val="o"/>
      <w:lvlJc w:val="left"/>
      <w:pPr>
        <w:ind w:left="3662" w:hanging="360"/>
      </w:pPr>
      <w:rPr>
        <w:rFonts w:ascii="Courier New" w:hAnsi="Courier New" w:cs="Courier New" w:hint="default"/>
      </w:rPr>
    </w:lvl>
    <w:lvl w:ilvl="5" w:tplc="10090005" w:tentative="1">
      <w:start w:val="1"/>
      <w:numFmt w:val="bullet"/>
      <w:lvlText w:val=""/>
      <w:lvlJc w:val="left"/>
      <w:pPr>
        <w:ind w:left="4382" w:hanging="360"/>
      </w:pPr>
      <w:rPr>
        <w:rFonts w:ascii="Wingdings" w:hAnsi="Wingdings" w:hint="default"/>
      </w:rPr>
    </w:lvl>
    <w:lvl w:ilvl="6" w:tplc="10090001" w:tentative="1">
      <w:start w:val="1"/>
      <w:numFmt w:val="bullet"/>
      <w:lvlText w:val=""/>
      <w:lvlJc w:val="left"/>
      <w:pPr>
        <w:ind w:left="5102" w:hanging="360"/>
      </w:pPr>
      <w:rPr>
        <w:rFonts w:ascii="Symbol" w:hAnsi="Symbol" w:hint="default"/>
      </w:rPr>
    </w:lvl>
    <w:lvl w:ilvl="7" w:tplc="10090003" w:tentative="1">
      <w:start w:val="1"/>
      <w:numFmt w:val="bullet"/>
      <w:lvlText w:val="o"/>
      <w:lvlJc w:val="left"/>
      <w:pPr>
        <w:ind w:left="5822" w:hanging="360"/>
      </w:pPr>
      <w:rPr>
        <w:rFonts w:ascii="Courier New" w:hAnsi="Courier New" w:cs="Courier New" w:hint="default"/>
      </w:rPr>
    </w:lvl>
    <w:lvl w:ilvl="8" w:tplc="10090005" w:tentative="1">
      <w:start w:val="1"/>
      <w:numFmt w:val="bullet"/>
      <w:lvlText w:val=""/>
      <w:lvlJc w:val="left"/>
      <w:pPr>
        <w:ind w:left="6542" w:hanging="360"/>
      </w:pPr>
      <w:rPr>
        <w:rFonts w:ascii="Wingdings" w:hAnsi="Wingdings" w:hint="default"/>
      </w:rPr>
    </w:lvl>
  </w:abstractNum>
  <w:abstractNum w:abstractNumId="17" w15:restartNumberingAfterBreak="0">
    <w:nsid w:val="35B2296D"/>
    <w:multiLevelType w:val="hybridMultilevel"/>
    <w:tmpl w:val="E9B43268"/>
    <w:lvl w:ilvl="0" w:tplc="0C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65E8657"/>
    <w:multiLevelType w:val="hybridMultilevel"/>
    <w:tmpl w:val="FFFFFFFF"/>
    <w:lvl w:ilvl="0" w:tplc="EF542F46">
      <w:start w:val="1"/>
      <w:numFmt w:val="bullet"/>
      <w:lvlText w:val=""/>
      <w:lvlJc w:val="left"/>
      <w:pPr>
        <w:ind w:left="720" w:hanging="360"/>
      </w:pPr>
      <w:rPr>
        <w:rFonts w:ascii="Symbol" w:hAnsi="Symbol" w:hint="default"/>
      </w:rPr>
    </w:lvl>
    <w:lvl w:ilvl="1" w:tplc="E3F8650A">
      <w:start w:val="1"/>
      <w:numFmt w:val="bullet"/>
      <w:lvlText w:val="o"/>
      <w:lvlJc w:val="left"/>
      <w:pPr>
        <w:ind w:left="1440" w:hanging="360"/>
      </w:pPr>
      <w:rPr>
        <w:rFonts w:ascii="Courier New" w:hAnsi="Courier New" w:hint="default"/>
      </w:rPr>
    </w:lvl>
    <w:lvl w:ilvl="2" w:tplc="A998DA40">
      <w:start w:val="1"/>
      <w:numFmt w:val="bullet"/>
      <w:lvlText w:val=""/>
      <w:lvlJc w:val="left"/>
      <w:pPr>
        <w:ind w:left="2160" w:hanging="360"/>
      </w:pPr>
      <w:rPr>
        <w:rFonts w:ascii="Wingdings" w:hAnsi="Wingdings" w:hint="default"/>
      </w:rPr>
    </w:lvl>
    <w:lvl w:ilvl="3" w:tplc="66B0D69A">
      <w:start w:val="1"/>
      <w:numFmt w:val="bullet"/>
      <w:lvlText w:val=""/>
      <w:lvlJc w:val="left"/>
      <w:pPr>
        <w:ind w:left="2880" w:hanging="360"/>
      </w:pPr>
      <w:rPr>
        <w:rFonts w:ascii="Symbol" w:hAnsi="Symbol" w:hint="default"/>
      </w:rPr>
    </w:lvl>
    <w:lvl w:ilvl="4" w:tplc="53A8D866">
      <w:start w:val="1"/>
      <w:numFmt w:val="bullet"/>
      <w:lvlText w:val="o"/>
      <w:lvlJc w:val="left"/>
      <w:pPr>
        <w:ind w:left="3600" w:hanging="360"/>
      </w:pPr>
      <w:rPr>
        <w:rFonts w:ascii="Courier New" w:hAnsi="Courier New" w:hint="default"/>
      </w:rPr>
    </w:lvl>
    <w:lvl w:ilvl="5" w:tplc="474A2E2A">
      <w:start w:val="1"/>
      <w:numFmt w:val="bullet"/>
      <w:lvlText w:val=""/>
      <w:lvlJc w:val="left"/>
      <w:pPr>
        <w:ind w:left="4320" w:hanging="360"/>
      </w:pPr>
      <w:rPr>
        <w:rFonts w:ascii="Wingdings" w:hAnsi="Wingdings" w:hint="default"/>
      </w:rPr>
    </w:lvl>
    <w:lvl w:ilvl="6" w:tplc="6D7A7ABE">
      <w:start w:val="1"/>
      <w:numFmt w:val="bullet"/>
      <w:lvlText w:val=""/>
      <w:lvlJc w:val="left"/>
      <w:pPr>
        <w:ind w:left="5040" w:hanging="360"/>
      </w:pPr>
      <w:rPr>
        <w:rFonts w:ascii="Symbol" w:hAnsi="Symbol" w:hint="default"/>
      </w:rPr>
    </w:lvl>
    <w:lvl w:ilvl="7" w:tplc="5072A83A">
      <w:start w:val="1"/>
      <w:numFmt w:val="bullet"/>
      <w:lvlText w:val="o"/>
      <w:lvlJc w:val="left"/>
      <w:pPr>
        <w:ind w:left="5760" w:hanging="360"/>
      </w:pPr>
      <w:rPr>
        <w:rFonts w:ascii="Courier New" w:hAnsi="Courier New" w:hint="default"/>
      </w:rPr>
    </w:lvl>
    <w:lvl w:ilvl="8" w:tplc="4DAACA8C">
      <w:start w:val="1"/>
      <w:numFmt w:val="bullet"/>
      <w:lvlText w:val=""/>
      <w:lvlJc w:val="left"/>
      <w:pPr>
        <w:ind w:left="6480" w:hanging="360"/>
      </w:pPr>
      <w:rPr>
        <w:rFonts w:ascii="Wingdings" w:hAnsi="Wingdings" w:hint="default"/>
      </w:rPr>
    </w:lvl>
  </w:abstractNum>
  <w:abstractNum w:abstractNumId="19" w15:restartNumberingAfterBreak="0">
    <w:nsid w:val="3A0D5115"/>
    <w:multiLevelType w:val="hybridMultilevel"/>
    <w:tmpl w:val="B5EEFE8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B160D9E"/>
    <w:multiLevelType w:val="hybridMultilevel"/>
    <w:tmpl w:val="1BE0DEA0"/>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EFA098A"/>
    <w:multiLevelType w:val="hybridMultilevel"/>
    <w:tmpl w:val="FFFFFFFF"/>
    <w:lvl w:ilvl="0" w:tplc="C63A5A84">
      <w:start w:val="1"/>
      <w:numFmt w:val="bullet"/>
      <w:lvlText w:val=""/>
      <w:lvlJc w:val="left"/>
      <w:pPr>
        <w:ind w:left="720" w:hanging="360"/>
      </w:pPr>
      <w:rPr>
        <w:rFonts w:ascii="Symbol" w:hAnsi="Symbol" w:hint="default"/>
      </w:rPr>
    </w:lvl>
    <w:lvl w:ilvl="1" w:tplc="DFF2D31E">
      <w:start w:val="1"/>
      <w:numFmt w:val="bullet"/>
      <w:lvlText w:val="o"/>
      <w:lvlJc w:val="left"/>
      <w:pPr>
        <w:ind w:left="1440" w:hanging="360"/>
      </w:pPr>
      <w:rPr>
        <w:rFonts w:ascii="Courier New" w:hAnsi="Courier New" w:hint="default"/>
      </w:rPr>
    </w:lvl>
    <w:lvl w:ilvl="2" w:tplc="C19E3AA8">
      <w:start w:val="1"/>
      <w:numFmt w:val="bullet"/>
      <w:lvlText w:val=""/>
      <w:lvlJc w:val="left"/>
      <w:pPr>
        <w:ind w:left="2160" w:hanging="360"/>
      </w:pPr>
      <w:rPr>
        <w:rFonts w:ascii="Wingdings" w:hAnsi="Wingdings" w:hint="default"/>
      </w:rPr>
    </w:lvl>
    <w:lvl w:ilvl="3" w:tplc="B13CD37E">
      <w:start w:val="1"/>
      <w:numFmt w:val="bullet"/>
      <w:lvlText w:val=""/>
      <w:lvlJc w:val="left"/>
      <w:pPr>
        <w:ind w:left="2880" w:hanging="360"/>
      </w:pPr>
      <w:rPr>
        <w:rFonts w:ascii="Symbol" w:hAnsi="Symbol" w:hint="default"/>
      </w:rPr>
    </w:lvl>
    <w:lvl w:ilvl="4" w:tplc="05AC0132">
      <w:start w:val="1"/>
      <w:numFmt w:val="bullet"/>
      <w:lvlText w:val="o"/>
      <w:lvlJc w:val="left"/>
      <w:pPr>
        <w:ind w:left="3600" w:hanging="360"/>
      </w:pPr>
      <w:rPr>
        <w:rFonts w:ascii="Courier New" w:hAnsi="Courier New" w:hint="default"/>
      </w:rPr>
    </w:lvl>
    <w:lvl w:ilvl="5" w:tplc="364429AA">
      <w:start w:val="1"/>
      <w:numFmt w:val="bullet"/>
      <w:lvlText w:val=""/>
      <w:lvlJc w:val="left"/>
      <w:pPr>
        <w:ind w:left="4320" w:hanging="360"/>
      </w:pPr>
      <w:rPr>
        <w:rFonts w:ascii="Wingdings" w:hAnsi="Wingdings" w:hint="default"/>
      </w:rPr>
    </w:lvl>
    <w:lvl w:ilvl="6" w:tplc="AC9C8E20">
      <w:start w:val="1"/>
      <w:numFmt w:val="bullet"/>
      <w:lvlText w:val=""/>
      <w:lvlJc w:val="left"/>
      <w:pPr>
        <w:ind w:left="5040" w:hanging="360"/>
      </w:pPr>
      <w:rPr>
        <w:rFonts w:ascii="Symbol" w:hAnsi="Symbol" w:hint="default"/>
      </w:rPr>
    </w:lvl>
    <w:lvl w:ilvl="7" w:tplc="DAD26A8A">
      <w:start w:val="1"/>
      <w:numFmt w:val="bullet"/>
      <w:lvlText w:val="o"/>
      <w:lvlJc w:val="left"/>
      <w:pPr>
        <w:ind w:left="5760" w:hanging="360"/>
      </w:pPr>
      <w:rPr>
        <w:rFonts w:ascii="Courier New" w:hAnsi="Courier New" w:hint="default"/>
      </w:rPr>
    </w:lvl>
    <w:lvl w:ilvl="8" w:tplc="8F12222A">
      <w:start w:val="1"/>
      <w:numFmt w:val="bullet"/>
      <w:lvlText w:val=""/>
      <w:lvlJc w:val="left"/>
      <w:pPr>
        <w:ind w:left="6480" w:hanging="360"/>
      </w:pPr>
      <w:rPr>
        <w:rFonts w:ascii="Wingdings" w:hAnsi="Wingdings" w:hint="default"/>
      </w:rPr>
    </w:lvl>
  </w:abstractNum>
  <w:abstractNum w:abstractNumId="22" w15:restartNumberingAfterBreak="0">
    <w:nsid w:val="417124BC"/>
    <w:multiLevelType w:val="hybridMultilevel"/>
    <w:tmpl w:val="FFFFFFFF"/>
    <w:lvl w:ilvl="0" w:tplc="2F482728">
      <w:start w:val="1"/>
      <w:numFmt w:val="bullet"/>
      <w:lvlText w:val=""/>
      <w:lvlJc w:val="left"/>
      <w:pPr>
        <w:ind w:left="720" w:hanging="360"/>
      </w:pPr>
      <w:rPr>
        <w:rFonts w:ascii="Symbol" w:hAnsi="Symbol" w:hint="default"/>
      </w:rPr>
    </w:lvl>
    <w:lvl w:ilvl="1" w:tplc="B6EE3B16">
      <w:start w:val="1"/>
      <w:numFmt w:val="bullet"/>
      <w:lvlText w:val="o"/>
      <w:lvlJc w:val="left"/>
      <w:pPr>
        <w:ind w:left="1440" w:hanging="360"/>
      </w:pPr>
      <w:rPr>
        <w:rFonts w:ascii="Courier New" w:hAnsi="Courier New" w:hint="default"/>
      </w:rPr>
    </w:lvl>
    <w:lvl w:ilvl="2" w:tplc="32A8CE82">
      <w:start w:val="1"/>
      <w:numFmt w:val="bullet"/>
      <w:lvlText w:val=""/>
      <w:lvlJc w:val="left"/>
      <w:pPr>
        <w:ind w:left="2160" w:hanging="360"/>
      </w:pPr>
      <w:rPr>
        <w:rFonts w:ascii="Wingdings" w:hAnsi="Wingdings" w:hint="default"/>
      </w:rPr>
    </w:lvl>
    <w:lvl w:ilvl="3" w:tplc="E47E4332">
      <w:start w:val="1"/>
      <w:numFmt w:val="bullet"/>
      <w:lvlText w:val=""/>
      <w:lvlJc w:val="left"/>
      <w:pPr>
        <w:ind w:left="2880" w:hanging="360"/>
      </w:pPr>
      <w:rPr>
        <w:rFonts w:ascii="Symbol" w:hAnsi="Symbol" w:hint="default"/>
      </w:rPr>
    </w:lvl>
    <w:lvl w:ilvl="4" w:tplc="33E08802">
      <w:start w:val="1"/>
      <w:numFmt w:val="bullet"/>
      <w:lvlText w:val="o"/>
      <w:lvlJc w:val="left"/>
      <w:pPr>
        <w:ind w:left="3600" w:hanging="360"/>
      </w:pPr>
      <w:rPr>
        <w:rFonts w:ascii="Courier New" w:hAnsi="Courier New" w:hint="default"/>
      </w:rPr>
    </w:lvl>
    <w:lvl w:ilvl="5" w:tplc="18783500">
      <w:start w:val="1"/>
      <w:numFmt w:val="bullet"/>
      <w:lvlText w:val=""/>
      <w:lvlJc w:val="left"/>
      <w:pPr>
        <w:ind w:left="4320" w:hanging="360"/>
      </w:pPr>
      <w:rPr>
        <w:rFonts w:ascii="Wingdings" w:hAnsi="Wingdings" w:hint="default"/>
      </w:rPr>
    </w:lvl>
    <w:lvl w:ilvl="6" w:tplc="961A069A">
      <w:start w:val="1"/>
      <w:numFmt w:val="bullet"/>
      <w:lvlText w:val=""/>
      <w:lvlJc w:val="left"/>
      <w:pPr>
        <w:ind w:left="5040" w:hanging="360"/>
      </w:pPr>
      <w:rPr>
        <w:rFonts w:ascii="Symbol" w:hAnsi="Symbol" w:hint="default"/>
      </w:rPr>
    </w:lvl>
    <w:lvl w:ilvl="7" w:tplc="BDDE705A">
      <w:start w:val="1"/>
      <w:numFmt w:val="bullet"/>
      <w:lvlText w:val="o"/>
      <w:lvlJc w:val="left"/>
      <w:pPr>
        <w:ind w:left="5760" w:hanging="360"/>
      </w:pPr>
      <w:rPr>
        <w:rFonts w:ascii="Courier New" w:hAnsi="Courier New" w:hint="default"/>
      </w:rPr>
    </w:lvl>
    <w:lvl w:ilvl="8" w:tplc="A954ACE4">
      <w:start w:val="1"/>
      <w:numFmt w:val="bullet"/>
      <w:lvlText w:val=""/>
      <w:lvlJc w:val="left"/>
      <w:pPr>
        <w:ind w:left="6480" w:hanging="360"/>
      </w:pPr>
      <w:rPr>
        <w:rFonts w:ascii="Wingdings" w:hAnsi="Wingdings" w:hint="default"/>
      </w:rPr>
    </w:lvl>
  </w:abstractNum>
  <w:abstractNum w:abstractNumId="23" w15:restartNumberingAfterBreak="0">
    <w:nsid w:val="423463E8"/>
    <w:multiLevelType w:val="hybridMultilevel"/>
    <w:tmpl w:val="FFFFFFFF"/>
    <w:lvl w:ilvl="0" w:tplc="83549896">
      <w:start w:val="1"/>
      <w:numFmt w:val="bullet"/>
      <w:lvlText w:val=""/>
      <w:lvlJc w:val="left"/>
      <w:pPr>
        <w:ind w:left="1080" w:hanging="360"/>
      </w:pPr>
      <w:rPr>
        <w:rFonts w:ascii="Symbol" w:hAnsi="Symbol" w:hint="default"/>
      </w:rPr>
    </w:lvl>
    <w:lvl w:ilvl="1" w:tplc="4984DDE6">
      <w:start w:val="1"/>
      <w:numFmt w:val="bullet"/>
      <w:lvlText w:val="o"/>
      <w:lvlJc w:val="left"/>
      <w:pPr>
        <w:ind w:left="1800" w:hanging="360"/>
      </w:pPr>
      <w:rPr>
        <w:rFonts w:ascii="Courier New" w:hAnsi="Courier New" w:hint="default"/>
      </w:rPr>
    </w:lvl>
    <w:lvl w:ilvl="2" w:tplc="6972B618">
      <w:start w:val="1"/>
      <w:numFmt w:val="bullet"/>
      <w:lvlText w:val=""/>
      <w:lvlJc w:val="left"/>
      <w:pPr>
        <w:ind w:left="2520" w:hanging="360"/>
      </w:pPr>
      <w:rPr>
        <w:rFonts w:ascii="Wingdings" w:hAnsi="Wingdings" w:hint="default"/>
      </w:rPr>
    </w:lvl>
    <w:lvl w:ilvl="3" w:tplc="562EA7B4">
      <w:start w:val="1"/>
      <w:numFmt w:val="bullet"/>
      <w:lvlText w:val=""/>
      <w:lvlJc w:val="left"/>
      <w:pPr>
        <w:ind w:left="3240" w:hanging="360"/>
      </w:pPr>
      <w:rPr>
        <w:rFonts w:ascii="Symbol" w:hAnsi="Symbol" w:hint="default"/>
      </w:rPr>
    </w:lvl>
    <w:lvl w:ilvl="4" w:tplc="35CE8C40">
      <w:start w:val="1"/>
      <w:numFmt w:val="bullet"/>
      <w:lvlText w:val="o"/>
      <w:lvlJc w:val="left"/>
      <w:pPr>
        <w:ind w:left="3960" w:hanging="360"/>
      </w:pPr>
      <w:rPr>
        <w:rFonts w:ascii="Courier New" w:hAnsi="Courier New" w:hint="default"/>
      </w:rPr>
    </w:lvl>
    <w:lvl w:ilvl="5" w:tplc="E93C29EE">
      <w:start w:val="1"/>
      <w:numFmt w:val="bullet"/>
      <w:lvlText w:val=""/>
      <w:lvlJc w:val="left"/>
      <w:pPr>
        <w:ind w:left="4680" w:hanging="360"/>
      </w:pPr>
      <w:rPr>
        <w:rFonts w:ascii="Wingdings" w:hAnsi="Wingdings" w:hint="default"/>
      </w:rPr>
    </w:lvl>
    <w:lvl w:ilvl="6" w:tplc="0E8A2FC8">
      <w:start w:val="1"/>
      <w:numFmt w:val="bullet"/>
      <w:lvlText w:val=""/>
      <w:lvlJc w:val="left"/>
      <w:pPr>
        <w:ind w:left="5400" w:hanging="360"/>
      </w:pPr>
      <w:rPr>
        <w:rFonts w:ascii="Symbol" w:hAnsi="Symbol" w:hint="default"/>
      </w:rPr>
    </w:lvl>
    <w:lvl w:ilvl="7" w:tplc="98E65CFE">
      <w:start w:val="1"/>
      <w:numFmt w:val="bullet"/>
      <w:lvlText w:val="o"/>
      <w:lvlJc w:val="left"/>
      <w:pPr>
        <w:ind w:left="6120" w:hanging="360"/>
      </w:pPr>
      <w:rPr>
        <w:rFonts w:ascii="Courier New" w:hAnsi="Courier New" w:hint="default"/>
      </w:rPr>
    </w:lvl>
    <w:lvl w:ilvl="8" w:tplc="0CA20934">
      <w:start w:val="1"/>
      <w:numFmt w:val="bullet"/>
      <w:lvlText w:val=""/>
      <w:lvlJc w:val="left"/>
      <w:pPr>
        <w:ind w:left="6840" w:hanging="360"/>
      </w:pPr>
      <w:rPr>
        <w:rFonts w:ascii="Wingdings" w:hAnsi="Wingdings" w:hint="default"/>
      </w:rPr>
    </w:lvl>
  </w:abstractNum>
  <w:abstractNum w:abstractNumId="24" w15:restartNumberingAfterBreak="0">
    <w:nsid w:val="43F353B1"/>
    <w:multiLevelType w:val="hybridMultilevel"/>
    <w:tmpl w:val="FFFFFFFF"/>
    <w:lvl w:ilvl="0" w:tplc="AA1A52D4">
      <w:start w:val="1"/>
      <w:numFmt w:val="bullet"/>
      <w:lvlText w:val=""/>
      <w:lvlJc w:val="left"/>
      <w:pPr>
        <w:ind w:left="720" w:hanging="360"/>
      </w:pPr>
      <w:rPr>
        <w:rFonts w:ascii="Symbol" w:hAnsi="Symbol" w:hint="default"/>
      </w:rPr>
    </w:lvl>
    <w:lvl w:ilvl="1" w:tplc="08B2D096">
      <w:start w:val="1"/>
      <w:numFmt w:val="bullet"/>
      <w:lvlText w:val="o"/>
      <w:lvlJc w:val="left"/>
      <w:pPr>
        <w:ind w:left="1440" w:hanging="360"/>
      </w:pPr>
      <w:rPr>
        <w:rFonts w:ascii="Courier New" w:hAnsi="Courier New" w:hint="default"/>
      </w:rPr>
    </w:lvl>
    <w:lvl w:ilvl="2" w:tplc="A9E0663C">
      <w:start w:val="1"/>
      <w:numFmt w:val="bullet"/>
      <w:lvlText w:val=""/>
      <w:lvlJc w:val="left"/>
      <w:pPr>
        <w:ind w:left="2160" w:hanging="360"/>
      </w:pPr>
      <w:rPr>
        <w:rFonts w:ascii="Wingdings" w:hAnsi="Wingdings" w:hint="default"/>
      </w:rPr>
    </w:lvl>
    <w:lvl w:ilvl="3" w:tplc="A5AC4A68">
      <w:start w:val="1"/>
      <w:numFmt w:val="bullet"/>
      <w:lvlText w:val=""/>
      <w:lvlJc w:val="left"/>
      <w:pPr>
        <w:ind w:left="2880" w:hanging="360"/>
      </w:pPr>
      <w:rPr>
        <w:rFonts w:ascii="Symbol" w:hAnsi="Symbol" w:hint="default"/>
      </w:rPr>
    </w:lvl>
    <w:lvl w:ilvl="4" w:tplc="0166E0A8">
      <w:start w:val="1"/>
      <w:numFmt w:val="bullet"/>
      <w:lvlText w:val="o"/>
      <w:lvlJc w:val="left"/>
      <w:pPr>
        <w:ind w:left="3600" w:hanging="360"/>
      </w:pPr>
      <w:rPr>
        <w:rFonts w:ascii="Courier New" w:hAnsi="Courier New" w:hint="default"/>
      </w:rPr>
    </w:lvl>
    <w:lvl w:ilvl="5" w:tplc="3F8ADBA2">
      <w:start w:val="1"/>
      <w:numFmt w:val="bullet"/>
      <w:lvlText w:val=""/>
      <w:lvlJc w:val="left"/>
      <w:pPr>
        <w:ind w:left="4320" w:hanging="360"/>
      </w:pPr>
      <w:rPr>
        <w:rFonts w:ascii="Wingdings" w:hAnsi="Wingdings" w:hint="default"/>
      </w:rPr>
    </w:lvl>
    <w:lvl w:ilvl="6" w:tplc="68004864">
      <w:start w:val="1"/>
      <w:numFmt w:val="bullet"/>
      <w:lvlText w:val=""/>
      <w:lvlJc w:val="left"/>
      <w:pPr>
        <w:ind w:left="5040" w:hanging="360"/>
      </w:pPr>
      <w:rPr>
        <w:rFonts w:ascii="Symbol" w:hAnsi="Symbol" w:hint="default"/>
      </w:rPr>
    </w:lvl>
    <w:lvl w:ilvl="7" w:tplc="9EBC1BC6">
      <w:start w:val="1"/>
      <w:numFmt w:val="bullet"/>
      <w:lvlText w:val="o"/>
      <w:lvlJc w:val="left"/>
      <w:pPr>
        <w:ind w:left="5760" w:hanging="360"/>
      </w:pPr>
      <w:rPr>
        <w:rFonts w:ascii="Courier New" w:hAnsi="Courier New" w:hint="default"/>
      </w:rPr>
    </w:lvl>
    <w:lvl w:ilvl="8" w:tplc="D640E7AC">
      <w:start w:val="1"/>
      <w:numFmt w:val="bullet"/>
      <w:lvlText w:val=""/>
      <w:lvlJc w:val="left"/>
      <w:pPr>
        <w:ind w:left="6480" w:hanging="360"/>
      </w:pPr>
      <w:rPr>
        <w:rFonts w:ascii="Wingdings" w:hAnsi="Wingdings" w:hint="default"/>
      </w:rPr>
    </w:lvl>
  </w:abstractNum>
  <w:abstractNum w:abstractNumId="25" w15:restartNumberingAfterBreak="0">
    <w:nsid w:val="45C67CED"/>
    <w:multiLevelType w:val="hybridMultilevel"/>
    <w:tmpl w:val="EB48AFA0"/>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46400F01"/>
    <w:multiLevelType w:val="hybridMultilevel"/>
    <w:tmpl w:val="FFFFFFFF"/>
    <w:lvl w:ilvl="0" w:tplc="01A8E3E4">
      <w:start w:val="1"/>
      <w:numFmt w:val="bullet"/>
      <w:lvlText w:val=""/>
      <w:lvlJc w:val="left"/>
      <w:pPr>
        <w:ind w:left="1080" w:hanging="360"/>
      </w:pPr>
      <w:rPr>
        <w:rFonts w:ascii="Symbol" w:hAnsi="Symbol" w:hint="default"/>
      </w:rPr>
    </w:lvl>
    <w:lvl w:ilvl="1" w:tplc="5CDE1610">
      <w:start w:val="1"/>
      <w:numFmt w:val="bullet"/>
      <w:lvlText w:val="o"/>
      <w:lvlJc w:val="left"/>
      <w:pPr>
        <w:ind w:left="1800" w:hanging="360"/>
      </w:pPr>
      <w:rPr>
        <w:rFonts w:ascii="Courier New" w:hAnsi="Courier New" w:hint="default"/>
      </w:rPr>
    </w:lvl>
    <w:lvl w:ilvl="2" w:tplc="EB0A80EA">
      <w:start w:val="1"/>
      <w:numFmt w:val="bullet"/>
      <w:lvlText w:val=""/>
      <w:lvlJc w:val="left"/>
      <w:pPr>
        <w:ind w:left="2520" w:hanging="360"/>
      </w:pPr>
      <w:rPr>
        <w:rFonts w:ascii="Wingdings" w:hAnsi="Wingdings" w:hint="default"/>
      </w:rPr>
    </w:lvl>
    <w:lvl w:ilvl="3" w:tplc="2C4A6DCC">
      <w:start w:val="1"/>
      <w:numFmt w:val="bullet"/>
      <w:lvlText w:val=""/>
      <w:lvlJc w:val="left"/>
      <w:pPr>
        <w:ind w:left="3240" w:hanging="360"/>
      </w:pPr>
      <w:rPr>
        <w:rFonts w:ascii="Symbol" w:hAnsi="Symbol" w:hint="default"/>
      </w:rPr>
    </w:lvl>
    <w:lvl w:ilvl="4" w:tplc="A7BC6E2A">
      <w:start w:val="1"/>
      <w:numFmt w:val="bullet"/>
      <w:lvlText w:val="o"/>
      <w:lvlJc w:val="left"/>
      <w:pPr>
        <w:ind w:left="3960" w:hanging="360"/>
      </w:pPr>
      <w:rPr>
        <w:rFonts w:ascii="Courier New" w:hAnsi="Courier New" w:hint="default"/>
      </w:rPr>
    </w:lvl>
    <w:lvl w:ilvl="5" w:tplc="CDC22A64">
      <w:start w:val="1"/>
      <w:numFmt w:val="bullet"/>
      <w:lvlText w:val=""/>
      <w:lvlJc w:val="left"/>
      <w:pPr>
        <w:ind w:left="4680" w:hanging="360"/>
      </w:pPr>
      <w:rPr>
        <w:rFonts w:ascii="Wingdings" w:hAnsi="Wingdings" w:hint="default"/>
      </w:rPr>
    </w:lvl>
    <w:lvl w:ilvl="6" w:tplc="98B28B72">
      <w:start w:val="1"/>
      <w:numFmt w:val="bullet"/>
      <w:lvlText w:val=""/>
      <w:lvlJc w:val="left"/>
      <w:pPr>
        <w:ind w:left="5400" w:hanging="360"/>
      </w:pPr>
      <w:rPr>
        <w:rFonts w:ascii="Symbol" w:hAnsi="Symbol" w:hint="default"/>
      </w:rPr>
    </w:lvl>
    <w:lvl w:ilvl="7" w:tplc="04A6BC3E">
      <w:start w:val="1"/>
      <w:numFmt w:val="bullet"/>
      <w:lvlText w:val="o"/>
      <w:lvlJc w:val="left"/>
      <w:pPr>
        <w:ind w:left="6120" w:hanging="360"/>
      </w:pPr>
      <w:rPr>
        <w:rFonts w:ascii="Courier New" w:hAnsi="Courier New" w:hint="default"/>
      </w:rPr>
    </w:lvl>
    <w:lvl w:ilvl="8" w:tplc="0EA63644">
      <w:start w:val="1"/>
      <w:numFmt w:val="bullet"/>
      <w:lvlText w:val=""/>
      <w:lvlJc w:val="left"/>
      <w:pPr>
        <w:ind w:left="6840" w:hanging="360"/>
      </w:pPr>
      <w:rPr>
        <w:rFonts w:ascii="Wingdings" w:hAnsi="Wingdings" w:hint="default"/>
      </w:rPr>
    </w:lvl>
  </w:abstractNum>
  <w:abstractNum w:abstractNumId="27" w15:restartNumberingAfterBreak="0">
    <w:nsid w:val="46CC8D6D"/>
    <w:multiLevelType w:val="hybridMultilevel"/>
    <w:tmpl w:val="FFFFFFFF"/>
    <w:lvl w:ilvl="0" w:tplc="547EFAFA">
      <w:start w:val="1"/>
      <w:numFmt w:val="decimal"/>
      <w:lvlText w:val="%1."/>
      <w:lvlJc w:val="left"/>
      <w:pPr>
        <w:ind w:left="720" w:hanging="360"/>
      </w:pPr>
    </w:lvl>
    <w:lvl w:ilvl="1" w:tplc="E5547214">
      <w:start w:val="1"/>
      <w:numFmt w:val="lowerLetter"/>
      <w:lvlText w:val="%2."/>
      <w:lvlJc w:val="left"/>
      <w:pPr>
        <w:ind w:left="1440" w:hanging="360"/>
      </w:pPr>
    </w:lvl>
    <w:lvl w:ilvl="2" w:tplc="EDB829EE">
      <w:start w:val="1"/>
      <w:numFmt w:val="lowerRoman"/>
      <w:lvlText w:val="%3."/>
      <w:lvlJc w:val="right"/>
      <w:pPr>
        <w:ind w:left="2160" w:hanging="180"/>
      </w:pPr>
    </w:lvl>
    <w:lvl w:ilvl="3" w:tplc="113EBE14">
      <w:start w:val="1"/>
      <w:numFmt w:val="decimal"/>
      <w:lvlText w:val="%4."/>
      <w:lvlJc w:val="left"/>
      <w:pPr>
        <w:ind w:left="2880" w:hanging="360"/>
      </w:pPr>
    </w:lvl>
    <w:lvl w:ilvl="4" w:tplc="9D42637C">
      <w:start w:val="1"/>
      <w:numFmt w:val="lowerLetter"/>
      <w:lvlText w:val="%5."/>
      <w:lvlJc w:val="left"/>
      <w:pPr>
        <w:ind w:left="3600" w:hanging="360"/>
      </w:pPr>
    </w:lvl>
    <w:lvl w:ilvl="5" w:tplc="0A76D41E">
      <w:start w:val="1"/>
      <w:numFmt w:val="lowerRoman"/>
      <w:lvlText w:val="%6."/>
      <w:lvlJc w:val="right"/>
      <w:pPr>
        <w:ind w:left="4320" w:hanging="180"/>
      </w:pPr>
    </w:lvl>
    <w:lvl w:ilvl="6" w:tplc="1DDAB830">
      <w:start w:val="1"/>
      <w:numFmt w:val="decimal"/>
      <w:lvlText w:val="%7."/>
      <w:lvlJc w:val="left"/>
      <w:pPr>
        <w:ind w:left="5040" w:hanging="360"/>
      </w:pPr>
    </w:lvl>
    <w:lvl w:ilvl="7" w:tplc="8B420180">
      <w:start w:val="1"/>
      <w:numFmt w:val="lowerLetter"/>
      <w:lvlText w:val="%8."/>
      <w:lvlJc w:val="left"/>
      <w:pPr>
        <w:ind w:left="5760" w:hanging="360"/>
      </w:pPr>
    </w:lvl>
    <w:lvl w:ilvl="8" w:tplc="F4C82D84">
      <w:start w:val="1"/>
      <w:numFmt w:val="lowerRoman"/>
      <w:lvlText w:val="%9."/>
      <w:lvlJc w:val="right"/>
      <w:pPr>
        <w:ind w:left="6480" w:hanging="180"/>
      </w:pPr>
    </w:lvl>
  </w:abstractNum>
  <w:abstractNum w:abstractNumId="28" w15:restartNumberingAfterBreak="0">
    <w:nsid w:val="48507761"/>
    <w:multiLevelType w:val="hybridMultilevel"/>
    <w:tmpl w:val="14BE0996"/>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487C75C2"/>
    <w:multiLevelType w:val="hybridMultilevel"/>
    <w:tmpl w:val="D690FD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87E5410"/>
    <w:multiLevelType w:val="hybridMultilevel"/>
    <w:tmpl w:val="50960820"/>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4C411D54"/>
    <w:multiLevelType w:val="hybridMultilevel"/>
    <w:tmpl w:val="AA3C5A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4FA11D0E"/>
    <w:multiLevelType w:val="hybridMultilevel"/>
    <w:tmpl w:val="CEB8F9EC"/>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4FB05A1F"/>
    <w:multiLevelType w:val="hybridMultilevel"/>
    <w:tmpl w:val="1AA6C9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52B064F1"/>
    <w:multiLevelType w:val="hybridMultilevel"/>
    <w:tmpl w:val="A1863D1E"/>
    <w:lvl w:ilvl="0" w:tplc="0C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54AB5E3C"/>
    <w:multiLevelType w:val="hybridMultilevel"/>
    <w:tmpl w:val="FFFFFFFF"/>
    <w:lvl w:ilvl="0" w:tplc="A2064624">
      <w:start w:val="1"/>
      <w:numFmt w:val="bullet"/>
      <w:lvlText w:val=""/>
      <w:lvlJc w:val="left"/>
      <w:pPr>
        <w:ind w:left="720" w:hanging="360"/>
      </w:pPr>
      <w:rPr>
        <w:rFonts w:ascii="Symbol" w:hAnsi="Symbol" w:hint="default"/>
      </w:rPr>
    </w:lvl>
    <w:lvl w:ilvl="1" w:tplc="67163050">
      <w:start w:val="1"/>
      <w:numFmt w:val="bullet"/>
      <w:lvlText w:val="o"/>
      <w:lvlJc w:val="left"/>
      <w:pPr>
        <w:ind w:left="1440" w:hanging="360"/>
      </w:pPr>
      <w:rPr>
        <w:rFonts w:ascii="Courier New" w:hAnsi="Courier New" w:hint="default"/>
      </w:rPr>
    </w:lvl>
    <w:lvl w:ilvl="2" w:tplc="DD9E7FAC">
      <w:start w:val="1"/>
      <w:numFmt w:val="bullet"/>
      <w:lvlText w:val=""/>
      <w:lvlJc w:val="left"/>
      <w:pPr>
        <w:ind w:left="2160" w:hanging="360"/>
      </w:pPr>
      <w:rPr>
        <w:rFonts w:ascii="Wingdings" w:hAnsi="Wingdings" w:hint="default"/>
      </w:rPr>
    </w:lvl>
    <w:lvl w:ilvl="3" w:tplc="56D0C03C">
      <w:start w:val="1"/>
      <w:numFmt w:val="bullet"/>
      <w:lvlText w:val=""/>
      <w:lvlJc w:val="left"/>
      <w:pPr>
        <w:ind w:left="2880" w:hanging="360"/>
      </w:pPr>
      <w:rPr>
        <w:rFonts w:ascii="Symbol" w:hAnsi="Symbol" w:hint="default"/>
      </w:rPr>
    </w:lvl>
    <w:lvl w:ilvl="4" w:tplc="591AACE6">
      <w:start w:val="1"/>
      <w:numFmt w:val="bullet"/>
      <w:lvlText w:val="o"/>
      <w:lvlJc w:val="left"/>
      <w:pPr>
        <w:ind w:left="3600" w:hanging="360"/>
      </w:pPr>
      <w:rPr>
        <w:rFonts w:ascii="Courier New" w:hAnsi="Courier New" w:hint="default"/>
      </w:rPr>
    </w:lvl>
    <w:lvl w:ilvl="5" w:tplc="737239F4">
      <w:start w:val="1"/>
      <w:numFmt w:val="bullet"/>
      <w:lvlText w:val=""/>
      <w:lvlJc w:val="left"/>
      <w:pPr>
        <w:ind w:left="4320" w:hanging="360"/>
      </w:pPr>
      <w:rPr>
        <w:rFonts w:ascii="Wingdings" w:hAnsi="Wingdings" w:hint="default"/>
      </w:rPr>
    </w:lvl>
    <w:lvl w:ilvl="6" w:tplc="B16E5B8E">
      <w:start w:val="1"/>
      <w:numFmt w:val="bullet"/>
      <w:lvlText w:val=""/>
      <w:lvlJc w:val="left"/>
      <w:pPr>
        <w:ind w:left="5040" w:hanging="360"/>
      </w:pPr>
      <w:rPr>
        <w:rFonts w:ascii="Symbol" w:hAnsi="Symbol" w:hint="default"/>
      </w:rPr>
    </w:lvl>
    <w:lvl w:ilvl="7" w:tplc="EBFCE19E">
      <w:start w:val="1"/>
      <w:numFmt w:val="bullet"/>
      <w:lvlText w:val="o"/>
      <w:lvlJc w:val="left"/>
      <w:pPr>
        <w:ind w:left="5760" w:hanging="360"/>
      </w:pPr>
      <w:rPr>
        <w:rFonts w:ascii="Courier New" w:hAnsi="Courier New" w:hint="default"/>
      </w:rPr>
    </w:lvl>
    <w:lvl w:ilvl="8" w:tplc="075C9F98">
      <w:start w:val="1"/>
      <w:numFmt w:val="bullet"/>
      <w:lvlText w:val=""/>
      <w:lvlJc w:val="left"/>
      <w:pPr>
        <w:ind w:left="6480" w:hanging="360"/>
      </w:pPr>
      <w:rPr>
        <w:rFonts w:ascii="Wingdings" w:hAnsi="Wingdings" w:hint="default"/>
      </w:rPr>
    </w:lvl>
  </w:abstractNum>
  <w:abstractNum w:abstractNumId="36" w15:restartNumberingAfterBreak="0">
    <w:nsid w:val="57C4218B"/>
    <w:multiLevelType w:val="hybridMultilevel"/>
    <w:tmpl w:val="FFFFFFFF"/>
    <w:lvl w:ilvl="0" w:tplc="F75AF12C">
      <w:start w:val="1"/>
      <w:numFmt w:val="bullet"/>
      <w:lvlText w:val=""/>
      <w:lvlJc w:val="left"/>
      <w:pPr>
        <w:ind w:left="1080" w:hanging="360"/>
      </w:pPr>
      <w:rPr>
        <w:rFonts w:ascii="Symbol" w:hAnsi="Symbol" w:hint="default"/>
      </w:rPr>
    </w:lvl>
    <w:lvl w:ilvl="1" w:tplc="AD1812E8">
      <w:start w:val="1"/>
      <w:numFmt w:val="bullet"/>
      <w:lvlText w:val="o"/>
      <w:lvlJc w:val="left"/>
      <w:pPr>
        <w:ind w:left="1800" w:hanging="360"/>
      </w:pPr>
      <w:rPr>
        <w:rFonts w:ascii="Courier New" w:hAnsi="Courier New" w:hint="default"/>
      </w:rPr>
    </w:lvl>
    <w:lvl w:ilvl="2" w:tplc="CBD2F68C">
      <w:start w:val="1"/>
      <w:numFmt w:val="bullet"/>
      <w:lvlText w:val=""/>
      <w:lvlJc w:val="left"/>
      <w:pPr>
        <w:ind w:left="2520" w:hanging="360"/>
      </w:pPr>
      <w:rPr>
        <w:rFonts w:ascii="Wingdings" w:hAnsi="Wingdings" w:hint="default"/>
      </w:rPr>
    </w:lvl>
    <w:lvl w:ilvl="3" w:tplc="0DA27E06">
      <w:start w:val="1"/>
      <w:numFmt w:val="bullet"/>
      <w:lvlText w:val=""/>
      <w:lvlJc w:val="left"/>
      <w:pPr>
        <w:ind w:left="3240" w:hanging="360"/>
      </w:pPr>
      <w:rPr>
        <w:rFonts w:ascii="Symbol" w:hAnsi="Symbol" w:hint="default"/>
      </w:rPr>
    </w:lvl>
    <w:lvl w:ilvl="4" w:tplc="3504590A">
      <w:start w:val="1"/>
      <w:numFmt w:val="bullet"/>
      <w:lvlText w:val="o"/>
      <w:lvlJc w:val="left"/>
      <w:pPr>
        <w:ind w:left="3960" w:hanging="360"/>
      </w:pPr>
      <w:rPr>
        <w:rFonts w:ascii="Courier New" w:hAnsi="Courier New" w:hint="default"/>
      </w:rPr>
    </w:lvl>
    <w:lvl w:ilvl="5" w:tplc="49663772">
      <w:start w:val="1"/>
      <w:numFmt w:val="bullet"/>
      <w:lvlText w:val=""/>
      <w:lvlJc w:val="left"/>
      <w:pPr>
        <w:ind w:left="4680" w:hanging="360"/>
      </w:pPr>
      <w:rPr>
        <w:rFonts w:ascii="Wingdings" w:hAnsi="Wingdings" w:hint="default"/>
      </w:rPr>
    </w:lvl>
    <w:lvl w:ilvl="6" w:tplc="9CDC4DF4">
      <w:start w:val="1"/>
      <w:numFmt w:val="bullet"/>
      <w:lvlText w:val=""/>
      <w:lvlJc w:val="left"/>
      <w:pPr>
        <w:ind w:left="5400" w:hanging="360"/>
      </w:pPr>
      <w:rPr>
        <w:rFonts w:ascii="Symbol" w:hAnsi="Symbol" w:hint="default"/>
      </w:rPr>
    </w:lvl>
    <w:lvl w:ilvl="7" w:tplc="07105DAE">
      <w:start w:val="1"/>
      <w:numFmt w:val="bullet"/>
      <w:lvlText w:val="o"/>
      <w:lvlJc w:val="left"/>
      <w:pPr>
        <w:ind w:left="6120" w:hanging="360"/>
      </w:pPr>
      <w:rPr>
        <w:rFonts w:ascii="Courier New" w:hAnsi="Courier New" w:hint="default"/>
      </w:rPr>
    </w:lvl>
    <w:lvl w:ilvl="8" w:tplc="6A1E7CD8">
      <w:start w:val="1"/>
      <w:numFmt w:val="bullet"/>
      <w:lvlText w:val=""/>
      <w:lvlJc w:val="left"/>
      <w:pPr>
        <w:ind w:left="6840" w:hanging="360"/>
      </w:pPr>
      <w:rPr>
        <w:rFonts w:ascii="Wingdings" w:hAnsi="Wingdings" w:hint="default"/>
      </w:rPr>
    </w:lvl>
  </w:abstractNum>
  <w:abstractNum w:abstractNumId="37" w15:restartNumberingAfterBreak="0">
    <w:nsid w:val="59A96C48"/>
    <w:multiLevelType w:val="hybridMultilevel"/>
    <w:tmpl w:val="97A418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5B0A68C7"/>
    <w:multiLevelType w:val="hybridMultilevel"/>
    <w:tmpl w:val="B68804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5D350E90"/>
    <w:multiLevelType w:val="hybridMultilevel"/>
    <w:tmpl w:val="C8F62A96"/>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5EB20C37"/>
    <w:multiLevelType w:val="hybridMultilevel"/>
    <w:tmpl w:val="ADB226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62E8F33E"/>
    <w:multiLevelType w:val="hybridMultilevel"/>
    <w:tmpl w:val="FFFFFFFF"/>
    <w:lvl w:ilvl="0" w:tplc="6A62A538">
      <w:start w:val="1"/>
      <w:numFmt w:val="bullet"/>
      <w:lvlText w:val=""/>
      <w:lvlJc w:val="left"/>
      <w:pPr>
        <w:ind w:left="720" w:hanging="360"/>
      </w:pPr>
      <w:rPr>
        <w:rFonts w:ascii="Symbol" w:hAnsi="Symbol" w:hint="default"/>
      </w:rPr>
    </w:lvl>
    <w:lvl w:ilvl="1" w:tplc="E53A9CF6">
      <w:start w:val="1"/>
      <w:numFmt w:val="bullet"/>
      <w:lvlText w:val="o"/>
      <w:lvlJc w:val="left"/>
      <w:pPr>
        <w:ind w:left="1440" w:hanging="360"/>
      </w:pPr>
      <w:rPr>
        <w:rFonts w:ascii="Courier New" w:hAnsi="Courier New" w:hint="default"/>
      </w:rPr>
    </w:lvl>
    <w:lvl w:ilvl="2" w:tplc="1E66BA4C">
      <w:start w:val="1"/>
      <w:numFmt w:val="bullet"/>
      <w:lvlText w:val=""/>
      <w:lvlJc w:val="left"/>
      <w:pPr>
        <w:ind w:left="2160" w:hanging="360"/>
      </w:pPr>
      <w:rPr>
        <w:rFonts w:ascii="Wingdings" w:hAnsi="Wingdings" w:hint="default"/>
      </w:rPr>
    </w:lvl>
    <w:lvl w:ilvl="3" w:tplc="A8A2D404">
      <w:start w:val="1"/>
      <w:numFmt w:val="bullet"/>
      <w:lvlText w:val=""/>
      <w:lvlJc w:val="left"/>
      <w:pPr>
        <w:ind w:left="2880" w:hanging="360"/>
      </w:pPr>
      <w:rPr>
        <w:rFonts w:ascii="Symbol" w:hAnsi="Symbol" w:hint="default"/>
      </w:rPr>
    </w:lvl>
    <w:lvl w:ilvl="4" w:tplc="406CEF74">
      <w:start w:val="1"/>
      <w:numFmt w:val="bullet"/>
      <w:lvlText w:val="o"/>
      <w:lvlJc w:val="left"/>
      <w:pPr>
        <w:ind w:left="3600" w:hanging="360"/>
      </w:pPr>
      <w:rPr>
        <w:rFonts w:ascii="Courier New" w:hAnsi="Courier New" w:hint="default"/>
      </w:rPr>
    </w:lvl>
    <w:lvl w:ilvl="5" w:tplc="C75A7C3C">
      <w:start w:val="1"/>
      <w:numFmt w:val="bullet"/>
      <w:lvlText w:val=""/>
      <w:lvlJc w:val="left"/>
      <w:pPr>
        <w:ind w:left="4320" w:hanging="360"/>
      </w:pPr>
      <w:rPr>
        <w:rFonts w:ascii="Wingdings" w:hAnsi="Wingdings" w:hint="default"/>
      </w:rPr>
    </w:lvl>
    <w:lvl w:ilvl="6" w:tplc="8F3A05E8">
      <w:start w:val="1"/>
      <w:numFmt w:val="bullet"/>
      <w:lvlText w:val=""/>
      <w:lvlJc w:val="left"/>
      <w:pPr>
        <w:ind w:left="5040" w:hanging="360"/>
      </w:pPr>
      <w:rPr>
        <w:rFonts w:ascii="Symbol" w:hAnsi="Symbol" w:hint="default"/>
      </w:rPr>
    </w:lvl>
    <w:lvl w:ilvl="7" w:tplc="04BCE5CE">
      <w:start w:val="1"/>
      <w:numFmt w:val="bullet"/>
      <w:lvlText w:val="o"/>
      <w:lvlJc w:val="left"/>
      <w:pPr>
        <w:ind w:left="5760" w:hanging="360"/>
      </w:pPr>
      <w:rPr>
        <w:rFonts w:ascii="Courier New" w:hAnsi="Courier New" w:hint="default"/>
      </w:rPr>
    </w:lvl>
    <w:lvl w:ilvl="8" w:tplc="AE3CD8A6">
      <w:start w:val="1"/>
      <w:numFmt w:val="bullet"/>
      <w:lvlText w:val=""/>
      <w:lvlJc w:val="left"/>
      <w:pPr>
        <w:ind w:left="6480" w:hanging="360"/>
      </w:pPr>
      <w:rPr>
        <w:rFonts w:ascii="Wingdings" w:hAnsi="Wingdings" w:hint="default"/>
      </w:rPr>
    </w:lvl>
  </w:abstractNum>
  <w:abstractNum w:abstractNumId="42" w15:restartNumberingAfterBreak="0">
    <w:nsid w:val="64880B6D"/>
    <w:multiLevelType w:val="hybridMultilevel"/>
    <w:tmpl w:val="EDDC966A"/>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657076B9"/>
    <w:multiLevelType w:val="hybridMultilevel"/>
    <w:tmpl w:val="FC9C7340"/>
    <w:lvl w:ilvl="0" w:tplc="C1289E82">
      <w:start w:val="1"/>
      <w:numFmt w:val="bullet"/>
      <w:lvlText w:val=""/>
      <w:lvlJc w:val="left"/>
      <w:pPr>
        <w:ind w:left="720" w:hanging="360"/>
      </w:pPr>
      <w:rPr>
        <w:rFonts w:ascii="Symbol" w:hAnsi="Symbol" w:hint="default"/>
      </w:rPr>
    </w:lvl>
    <w:lvl w:ilvl="1" w:tplc="7B14406C">
      <w:start w:val="1"/>
      <w:numFmt w:val="bullet"/>
      <w:lvlText w:val="o"/>
      <w:lvlJc w:val="left"/>
      <w:pPr>
        <w:ind w:left="1440" w:hanging="360"/>
      </w:pPr>
      <w:rPr>
        <w:rFonts w:ascii="Courier New" w:hAnsi="Courier New" w:hint="default"/>
      </w:rPr>
    </w:lvl>
    <w:lvl w:ilvl="2" w:tplc="E1760084">
      <w:start w:val="1"/>
      <w:numFmt w:val="bullet"/>
      <w:lvlText w:val=""/>
      <w:lvlJc w:val="left"/>
      <w:pPr>
        <w:ind w:left="2160" w:hanging="360"/>
      </w:pPr>
      <w:rPr>
        <w:rFonts w:ascii="Wingdings" w:hAnsi="Wingdings" w:hint="default"/>
      </w:rPr>
    </w:lvl>
    <w:lvl w:ilvl="3" w:tplc="35C06274">
      <w:start w:val="1"/>
      <w:numFmt w:val="bullet"/>
      <w:lvlText w:val=""/>
      <w:lvlJc w:val="left"/>
      <w:pPr>
        <w:ind w:left="2880" w:hanging="360"/>
      </w:pPr>
      <w:rPr>
        <w:rFonts w:ascii="Symbol" w:hAnsi="Symbol" w:hint="default"/>
      </w:rPr>
    </w:lvl>
    <w:lvl w:ilvl="4" w:tplc="8A2E913A">
      <w:start w:val="1"/>
      <w:numFmt w:val="bullet"/>
      <w:lvlText w:val="o"/>
      <w:lvlJc w:val="left"/>
      <w:pPr>
        <w:ind w:left="3600" w:hanging="360"/>
      </w:pPr>
      <w:rPr>
        <w:rFonts w:ascii="Courier New" w:hAnsi="Courier New" w:hint="default"/>
      </w:rPr>
    </w:lvl>
    <w:lvl w:ilvl="5" w:tplc="C6D8F338">
      <w:start w:val="1"/>
      <w:numFmt w:val="bullet"/>
      <w:lvlText w:val=""/>
      <w:lvlJc w:val="left"/>
      <w:pPr>
        <w:ind w:left="4320" w:hanging="360"/>
      </w:pPr>
      <w:rPr>
        <w:rFonts w:ascii="Wingdings" w:hAnsi="Wingdings" w:hint="default"/>
      </w:rPr>
    </w:lvl>
    <w:lvl w:ilvl="6" w:tplc="69788100">
      <w:start w:val="1"/>
      <w:numFmt w:val="bullet"/>
      <w:lvlText w:val=""/>
      <w:lvlJc w:val="left"/>
      <w:pPr>
        <w:ind w:left="5040" w:hanging="360"/>
      </w:pPr>
      <w:rPr>
        <w:rFonts w:ascii="Symbol" w:hAnsi="Symbol" w:hint="default"/>
      </w:rPr>
    </w:lvl>
    <w:lvl w:ilvl="7" w:tplc="41AA9D76">
      <w:start w:val="1"/>
      <w:numFmt w:val="bullet"/>
      <w:lvlText w:val="o"/>
      <w:lvlJc w:val="left"/>
      <w:pPr>
        <w:ind w:left="5760" w:hanging="360"/>
      </w:pPr>
      <w:rPr>
        <w:rFonts w:ascii="Courier New" w:hAnsi="Courier New" w:hint="default"/>
      </w:rPr>
    </w:lvl>
    <w:lvl w:ilvl="8" w:tplc="4D4A8918">
      <w:start w:val="1"/>
      <w:numFmt w:val="bullet"/>
      <w:lvlText w:val=""/>
      <w:lvlJc w:val="left"/>
      <w:pPr>
        <w:ind w:left="6480" w:hanging="360"/>
      </w:pPr>
      <w:rPr>
        <w:rFonts w:ascii="Wingdings" w:hAnsi="Wingdings" w:hint="default"/>
      </w:rPr>
    </w:lvl>
  </w:abstractNum>
  <w:abstractNum w:abstractNumId="44" w15:restartNumberingAfterBreak="0">
    <w:nsid w:val="66175B5A"/>
    <w:multiLevelType w:val="hybridMultilevel"/>
    <w:tmpl w:val="A732D6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67916722"/>
    <w:multiLevelType w:val="hybridMultilevel"/>
    <w:tmpl w:val="FFFFFFFF"/>
    <w:lvl w:ilvl="0" w:tplc="09A2CD1A">
      <w:start w:val="1"/>
      <w:numFmt w:val="bullet"/>
      <w:lvlText w:val=""/>
      <w:lvlJc w:val="left"/>
      <w:pPr>
        <w:ind w:left="720" w:hanging="360"/>
      </w:pPr>
      <w:rPr>
        <w:rFonts w:ascii="Symbol" w:hAnsi="Symbol" w:hint="default"/>
      </w:rPr>
    </w:lvl>
    <w:lvl w:ilvl="1" w:tplc="EA30C4E6">
      <w:start w:val="1"/>
      <w:numFmt w:val="bullet"/>
      <w:lvlText w:val="o"/>
      <w:lvlJc w:val="left"/>
      <w:pPr>
        <w:ind w:left="1440" w:hanging="360"/>
      </w:pPr>
      <w:rPr>
        <w:rFonts w:ascii="Courier New" w:hAnsi="Courier New" w:hint="default"/>
      </w:rPr>
    </w:lvl>
    <w:lvl w:ilvl="2" w:tplc="4712F06E">
      <w:start w:val="1"/>
      <w:numFmt w:val="bullet"/>
      <w:lvlText w:val=""/>
      <w:lvlJc w:val="left"/>
      <w:pPr>
        <w:ind w:left="2160" w:hanging="360"/>
      </w:pPr>
      <w:rPr>
        <w:rFonts w:ascii="Wingdings" w:hAnsi="Wingdings" w:hint="default"/>
      </w:rPr>
    </w:lvl>
    <w:lvl w:ilvl="3" w:tplc="6FFED8B2">
      <w:start w:val="1"/>
      <w:numFmt w:val="bullet"/>
      <w:lvlText w:val=""/>
      <w:lvlJc w:val="left"/>
      <w:pPr>
        <w:ind w:left="2880" w:hanging="360"/>
      </w:pPr>
      <w:rPr>
        <w:rFonts w:ascii="Symbol" w:hAnsi="Symbol" w:hint="default"/>
      </w:rPr>
    </w:lvl>
    <w:lvl w:ilvl="4" w:tplc="D0447F2A">
      <w:start w:val="1"/>
      <w:numFmt w:val="bullet"/>
      <w:lvlText w:val="o"/>
      <w:lvlJc w:val="left"/>
      <w:pPr>
        <w:ind w:left="3600" w:hanging="360"/>
      </w:pPr>
      <w:rPr>
        <w:rFonts w:ascii="Courier New" w:hAnsi="Courier New" w:hint="default"/>
      </w:rPr>
    </w:lvl>
    <w:lvl w:ilvl="5" w:tplc="00867276">
      <w:start w:val="1"/>
      <w:numFmt w:val="bullet"/>
      <w:lvlText w:val=""/>
      <w:lvlJc w:val="left"/>
      <w:pPr>
        <w:ind w:left="4320" w:hanging="360"/>
      </w:pPr>
      <w:rPr>
        <w:rFonts w:ascii="Wingdings" w:hAnsi="Wingdings" w:hint="default"/>
      </w:rPr>
    </w:lvl>
    <w:lvl w:ilvl="6" w:tplc="B10A687E">
      <w:start w:val="1"/>
      <w:numFmt w:val="bullet"/>
      <w:lvlText w:val=""/>
      <w:lvlJc w:val="left"/>
      <w:pPr>
        <w:ind w:left="5040" w:hanging="360"/>
      </w:pPr>
      <w:rPr>
        <w:rFonts w:ascii="Symbol" w:hAnsi="Symbol" w:hint="default"/>
      </w:rPr>
    </w:lvl>
    <w:lvl w:ilvl="7" w:tplc="1FFC8FA0">
      <w:start w:val="1"/>
      <w:numFmt w:val="bullet"/>
      <w:lvlText w:val="o"/>
      <w:lvlJc w:val="left"/>
      <w:pPr>
        <w:ind w:left="5760" w:hanging="360"/>
      </w:pPr>
      <w:rPr>
        <w:rFonts w:ascii="Courier New" w:hAnsi="Courier New" w:hint="default"/>
      </w:rPr>
    </w:lvl>
    <w:lvl w:ilvl="8" w:tplc="64B6241A">
      <w:start w:val="1"/>
      <w:numFmt w:val="bullet"/>
      <w:lvlText w:val=""/>
      <w:lvlJc w:val="left"/>
      <w:pPr>
        <w:ind w:left="6480" w:hanging="360"/>
      </w:pPr>
      <w:rPr>
        <w:rFonts w:ascii="Wingdings" w:hAnsi="Wingdings" w:hint="default"/>
      </w:rPr>
    </w:lvl>
  </w:abstractNum>
  <w:abstractNum w:abstractNumId="46" w15:restartNumberingAfterBreak="0">
    <w:nsid w:val="67F15734"/>
    <w:multiLevelType w:val="hybridMultilevel"/>
    <w:tmpl w:val="2F76473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7" w15:restartNumberingAfterBreak="0">
    <w:nsid w:val="68F007E1"/>
    <w:multiLevelType w:val="hybridMultilevel"/>
    <w:tmpl w:val="C5D05A7A"/>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69EE2D2D"/>
    <w:multiLevelType w:val="hybridMultilevel"/>
    <w:tmpl w:val="9E88355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15:restartNumberingAfterBreak="0">
    <w:nsid w:val="72AE4805"/>
    <w:multiLevelType w:val="hybridMultilevel"/>
    <w:tmpl w:val="B61A95DE"/>
    <w:lvl w:ilvl="0" w:tplc="0C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0" w15:restartNumberingAfterBreak="0">
    <w:nsid w:val="73F66E89"/>
    <w:multiLevelType w:val="hybridMultilevel"/>
    <w:tmpl w:val="A254F320"/>
    <w:lvl w:ilvl="0" w:tplc="0C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1" w15:restartNumberingAfterBreak="0">
    <w:nsid w:val="7630593E"/>
    <w:multiLevelType w:val="hybridMultilevel"/>
    <w:tmpl w:val="B8727C9A"/>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76846614"/>
    <w:multiLevelType w:val="hybridMultilevel"/>
    <w:tmpl w:val="FFFFFFFF"/>
    <w:lvl w:ilvl="0" w:tplc="4A66B080">
      <w:start w:val="1"/>
      <w:numFmt w:val="bullet"/>
      <w:lvlText w:val=""/>
      <w:lvlJc w:val="left"/>
      <w:pPr>
        <w:ind w:left="720" w:hanging="360"/>
      </w:pPr>
      <w:rPr>
        <w:rFonts w:ascii="Symbol" w:hAnsi="Symbol" w:hint="default"/>
      </w:rPr>
    </w:lvl>
    <w:lvl w:ilvl="1" w:tplc="9CD4EC82">
      <w:start w:val="1"/>
      <w:numFmt w:val="bullet"/>
      <w:lvlText w:val="o"/>
      <w:lvlJc w:val="left"/>
      <w:pPr>
        <w:ind w:left="1440" w:hanging="360"/>
      </w:pPr>
      <w:rPr>
        <w:rFonts w:ascii="Courier New" w:hAnsi="Courier New" w:hint="default"/>
      </w:rPr>
    </w:lvl>
    <w:lvl w:ilvl="2" w:tplc="DE7CEFDE">
      <w:start w:val="1"/>
      <w:numFmt w:val="bullet"/>
      <w:lvlText w:val=""/>
      <w:lvlJc w:val="left"/>
      <w:pPr>
        <w:ind w:left="2160" w:hanging="360"/>
      </w:pPr>
      <w:rPr>
        <w:rFonts w:ascii="Wingdings" w:hAnsi="Wingdings" w:hint="default"/>
      </w:rPr>
    </w:lvl>
    <w:lvl w:ilvl="3" w:tplc="BCB4C624">
      <w:start w:val="1"/>
      <w:numFmt w:val="bullet"/>
      <w:lvlText w:val=""/>
      <w:lvlJc w:val="left"/>
      <w:pPr>
        <w:ind w:left="2880" w:hanging="360"/>
      </w:pPr>
      <w:rPr>
        <w:rFonts w:ascii="Symbol" w:hAnsi="Symbol" w:hint="default"/>
      </w:rPr>
    </w:lvl>
    <w:lvl w:ilvl="4" w:tplc="F09C5898">
      <w:start w:val="1"/>
      <w:numFmt w:val="bullet"/>
      <w:lvlText w:val="o"/>
      <w:lvlJc w:val="left"/>
      <w:pPr>
        <w:ind w:left="3600" w:hanging="360"/>
      </w:pPr>
      <w:rPr>
        <w:rFonts w:ascii="Courier New" w:hAnsi="Courier New" w:hint="default"/>
      </w:rPr>
    </w:lvl>
    <w:lvl w:ilvl="5" w:tplc="4276FF96">
      <w:start w:val="1"/>
      <w:numFmt w:val="bullet"/>
      <w:lvlText w:val=""/>
      <w:lvlJc w:val="left"/>
      <w:pPr>
        <w:ind w:left="4320" w:hanging="360"/>
      </w:pPr>
      <w:rPr>
        <w:rFonts w:ascii="Wingdings" w:hAnsi="Wingdings" w:hint="default"/>
      </w:rPr>
    </w:lvl>
    <w:lvl w:ilvl="6" w:tplc="ABEAB090">
      <w:start w:val="1"/>
      <w:numFmt w:val="bullet"/>
      <w:lvlText w:val=""/>
      <w:lvlJc w:val="left"/>
      <w:pPr>
        <w:ind w:left="5040" w:hanging="360"/>
      </w:pPr>
      <w:rPr>
        <w:rFonts w:ascii="Symbol" w:hAnsi="Symbol" w:hint="default"/>
      </w:rPr>
    </w:lvl>
    <w:lvl w:ilvl="7" w:tplc="0BD2FDA4">
      <w:start w:val="1"/>
      <w:numFmt w:val="bullet"/>
      <w:lvlText w:val="o"/>
      <w:lvlJc w:val="left"/>
      <w:pPr>
        <w:ind w:left="5760" w:hanging="360"/>
      </w:pPr>
      <w:rPr>
        <w:rFonts w:ascii="Courier New" w:hAnsi="Courier New" w:hint="default"/>
      </w:rPr>
    </w:lvl>
    <w:lvl w:ilvl="8" w:tplc="2A7639B8">
      <w:start w:val="1"/>
      <w:numFmt w:val="bullet"/>
      <w:lvlText w:val=""/>
      <w:lvlJc w:val="left"/>
      <w:pPr>
        <w:ind w:left="6480" w:hanging="360"/>
      </w:pPr>
      <w:rPr>
        <w:rFonts w:ascii="Wingdings" w:hAnsi="Wingdings" w:hint="default"/>
      </w:rPr>
    </w:lvl>
  </w:abstractNum>
  <w:abstractNum w:abstractNumId="53" w15:restartNumberingAfterBreak="0">
    <w:nsid w:val="77234FBE"/>
    <w:multiLevelType w:val="hybridMultilevel"/>
    <w:tmpl w:val="9B3CD3A8"/>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7ACD4C08"/>
    <w:multiLevelType w:val="hybridMultilevel"/>
    <w:tmpl w:val="24ECD2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7C7F5B3D"/>
    <w:multiLevelType w:val="hybridMultilevel"/>
    <w:tmpl w:val="D6D65C1E"/>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6" w15:restartNumberingAfterBreak="0">
    <w:nsid w:val="7CC5768E"/>
    <w:multiLevelType w:val="hybridMultilevel"/>
    <w:tmpl w:val="E3C4766E"/>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7" w15:restartNumberingAfterBreak="0">
    <w:nsid w:val="7D132826"/>
    <w:multiLevelType w:val="hybridMultilevel"/>
    <w:tmpl w:val="D4D2FDD6"/>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921982962">
    <w:abstractNumId w:val="19"/>
  </w:num>
  <w:num w:numId="2" w16cid:durableId="1631285122">
    <w:abstractNumId w:val="43"/>
  </w:num>
  <w:num w:numId="3" w16cid:durableId="1387950709">
    <w:abstractNumId w:val="17"/>
  </w:num>
  <w:num w:numId="4" w16cid:durableId="475031047">
    <w:abstractNumId w:val="24"/>
  </w:num>
  <w:num w:numId="5" w16cid:durableId="391582592">
    <w:abstractNumId w:val="2"/>
  </w:num>
  <w:num w:numId="6" w16cid:durableId="1991520265">
    <w:abstractNumId w:val="41"/>
  </w:num>
  <w:num w:numId="7" w16cid:durableId="324209499">
    <w:abstractNumId w:val="34"/>
  </w:num>
  <w:num w:numId="8" w16cid:durableId="1956325571">
    <w:abstractNumId w:val="35"/>
  </w:num>
  <w:num w:numId="9" w16cid:durableId="924998879">
    <w:abstractNumId w:val="22"/>
  </w:num>
  <w:num w:numId="10" w16cid:durableId="648246275">
    <w:abstractNumId w:val="36"/>
  </w:num>
  <w:num w:numId="11" w16cid:durableId="510871694">
    <w:abstractNumId w:val="52"/>
  </w:num>
  <w:num w:numId="12" w16cid:durableId="24453091">
    <w:abstractNumId w:val="26"/>
  </w:num>
  <w:num w:numId="13" w16cid:durableId="1846626670">
    <w:abstractNumId w:val="23"/>
  </w:num>
  <w:num w:numId="14" w16cid:durableId="207381128">
    <w:abstractNumId w:val="10"/>
  </w:num>
  <w:num w:numId="15" w16cid:durableId="1576814215">
    <w:abstractNumId w:val="21"/>
  </w:num>
  <w:num w:numId="16" w16cid:durableId="1947535622">
    <w:abstractNumId w:val="0"/>
  </w:num>
  <w:num w:numId="17" w16cid:durableId="2030256630">
    <w:abstractNumId w:val="45"/>
  </w:num>
  <w:num w:numId="18" w16cid:durableId="544566697">
    <w:abstractNumId w:val="28"/>
  </w:num>
  <w:num w:numId="19" w16cid:durableId="1664619855">
    <w:abstractNumId w:val="11"/>
  </w:num>
  <w:num w:numId="20" w16cid:durableId="1809132057">
    <w:abstractNumId w:val="20"/>
  </w:num>
  <w:num w:numId="21" w16cid:durableId="1347708203">
    <w:abstractNumId w:val="56"/>
  </w:num>
  <w:num w:numId="22" w16cid:durableId="80685399">
    <w:abstractNumId w:val="14"/>
  </w:num>
  <w:num w:numId="23" w16cid:durableId="997075963">
    <w:abstractNumId w:val="3"/>
  </w:num>
  <w:num w:numId="24" w16cid:durableId="358749430">
    <w:abstractNumId w:val="40"/>
  </w:num>
  <w:num w:numId="25" w16cid:durableId="2060547936">
    <w:abstractNumId w:val="48"/>
  </w:num>
  <w:num w:numId="26" w16cid:durableId="746733484">
    <w:abstractNumId w:val="49"/>
  </w:num>
  <w:num w:numId="27" w16cid:durableId="833423005">
    <w:abstractNumId w:val="37"/>
  </w:num>
  <w:num w:numId="28" w16cid:durableId="710308186">
    <w:abstractNumId w:val="31"/>
  </w:num>
  <w:num w:numId="29" w16cid:durableId="439959443">
    <w:abstractNumId w:val="16"/>
  </w:num>
  <w:num w:numId="30" w16cid:durableId="1837720728">
    <w:abstractNumId w:val="38"/>
  </w:num>
  <w:num w:numId="31" w16cid:durableId="1404520860">
    <w:abstractNumId w:val="9"/>
  </w:num>
  <w:num w:numId="32" w16cid:durableId="1663045257">
    <w:abstractNumId w:val="53"/>
  </w:num>
  <w:num w:numId="33" w16cid:durableId="308944040">
    <w:abstractNumId w:val="46"/>
  </w:num>
  <w:num w:numId="34" w16cid:durableId="696926115">
    <w:abstractNumId w:val="4"/>
  </w:num>
  <w:num w:numId="35" w16cid:durableId="429354277">
    <w:abstractNumId w:val="18"/>
  </w:num>
  <w:num w:numId="36" w16cid:durableId="1698969365">
    <w:abstractNumId w:val="33"/>
  </w:num>
  <w:num w:numId="37" w16cid:durableId="1047489882">
    <w:abstractNumId w:val="44"/>
  </w:num>
  <w:num w:numId="38" w16cid:durableId="1022438996">
    <w:abstractNumId w:val="8"/>
  </w:num>
  <w:num w:numId="39" w16cid:durableId="1804611901">
    <w:abstractNumId w:val="12"/>
  </w:num>
  <w:num w:numId="40" w16cid:durableId="1444495850">
    <w:abstractNumId w:val="54"/>
  </w:num>
  <w:num w:numId="41" w16cid:durableId="1431194382">
    <w:abstractNumId w:val="5"/>
  </w:num>
  <w:num w:numId="42" w16cid:durableId="459540904">
    <w:abstractNumId w:val="13"/>
  </w:num>
  <w:num w:numId="43" w16cid:durableId="697583095">
    <w:abstractNumId w:val="29"/>
  </w:num>
  <w:num w:numId="44" w16cid:durableId="1423993656">
    <w:abstractNumId w:val="6"/>
  </w:num>
  <w:num w:numId="45" w16cid:durableId="385642413">
    <w:abstractNumId w:val="27"/>
  </w:num>
  <w:num w:numId="46" w16cid:durableId="499539576">
    <w:abstractNumId w:val="55"/>
  </w:num>
  <w:num w:numId="47" w16cid:durableId="1200243340">
    <w:abstractNumId w:val="15"/>
  </w:num>
  <w:num w:numId="48" w16cid:durableId="1418669229">
    <w:abstractNumId w:val="7"/>
  </w:num>
  <w:num w:numId="49" w16cid:durableId="1412964209">
    <w:abstractNumId w:val="42"/>
  </w:num>
  <w:num w:numId="50" w16cid:durableId="866866163">
    <w:abstractNumId w:val="25"/>
  </w:num>
  <w:num w:numId="51" w16cid:durableId="1570572219">
    <w:abstractNumId w:val="30"/>
  </w:num>
  <w:num w:numId="52" w16cid:durableId="1777366793">
    <w:abstractNumId w:val="51"/>
  </w:num>
  <w:num w:numId="53" w16cid:durableId="1006517013">
    <w:abstractNumId w:val="39"/>
  </w:num>
  <w:num w:numId="54" w16cid:durableId="1380857474">
    <w:abstractNumId w:val="32"/>
  </w:num>
  <w:num w:numId="55" w16cid:durableId="206335089">
    <w:abstractNumId w:val="47"/>
  </w:num>
  <w:num w:numId="56" w16cid:durableId="1440182532">
    <w:abstractNumId w:val="1"/>
  </w:num>
  <w:num w:numId="57" w16cid:durableId="866143853">
    <w:abstractNumId w:val="57"/>
  </w:num>
  <w:num w:numId="58" w16cid:durableId="1354306090">
    <w:abstractNumId w:val="6"/>
    <w:lvlOverride w:ilvl="0">
      <w:startOverride w:val="1"/>
    </w:lvlOverride>
  </w:num>
  <w:num w:numId="59" w16cid:durableId="1991591543">
    <w:abstractNumId w:val="50"/>
  </w:num>
  <w:num w:numId="60" w16cid:durableId="159544709">
    <w:abstractNumId w:val="6"/>
    <w:lvlOverride w:ilvl="0">
      <w:startOverride w:val="1"/>
    </w:lvlOverride>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E3C5345"/>
    <w:rsid w:val="0000044C"/>
    <w:rsid w:val="0000084C"/>
    <w:rsid w:val="00000D67"/>
    <w:rsid w:val="0000118A"/>
    <w:rsid w:val="00001519"/>
    <w:rsid w:val="000019D0"/>
    <w:rsid w:val="00001AF2"/>
    <w:rsid w:val="000021D9"/>
    <w:rsid w:val="000024CC"/>
    <w:rsid w:val="00002A1F"/>
    <w:rsid w:val="00002A90"/>
    <w:rsid w:val="00002D23"/>
    <w:rsid w:val="00003131"/>
    <w:rsid w:val="000038EC"/>
    <w:rsid w:val="000039D8"/>
    <w:rsid w:val="00003AE0"/>
    <w:rsid w:val="00003DA7"/>
    <w:rsid w:val="00003FFC"/>
    <w:rsid w:val="00004340"/>
    <w:rsid w:val="0000440E"/>
    <w:rsid w:val="00004566"/>
    <w:rsid w:val="00004655"/>
    <w:rsid w:val="00004A0A"/>
    <w:rsid w:val="00004A6A"/>
    <w:rsid w:val="00004A9B"/>
    <w:rsid w:val="00004D1A"/>
    <w:rsid w:val="00005271"/>
    <w:rsid w:val="0000589E"/>
    <w:rsid w:val="00005CE1"/>
    <w:rsid w:val="00006123"/>
    <w:rsid w:val="00006279"/>
    <w:rsid w:val="00006341"/>
    <w:rsid w:val="000065DF"/>
    <w:rsid w:val="00006C5F"/>
    <w:rsid w:val="0000710F"/>
    <w:rsid w:val="0000724A"/>
    <w:rsid w:val="00007348"/>
    <w:rsid w:val="0000738D"/>
    <w:rsid w:val="000073B5"/>
    <w:rsid w:val="0000749E"/>
    <w:rsid w:val="000077DB"/>
    <w:rsid w:val="000078EE"/>
    <w:rsid w:val="00007AD4"/>
    <w:rsid w:val="00007C90"/>
    <w:rsid w:val="00007CF9"/>
    <w:rsid w:val="00010221"/>
    <w:rsid w:val="00010401"/>
    <w:rsid w:val="0001058B"/>
    <w:rsid w:val="000105B5"/>
    <w:rsid w:val="000105E3"/>
    <w:rsid w:val="000106BD"/>
    <w:rsid w:val="00010831"/>
    <w:rsid w:val="00010AF3"/>
    <w:rsid w:val="00010BB3"/>
    <w:rsid w:val="00010D5D"/>
    <w:rsid w:val="000119EB"/>
    <w:rsid w:val="00011A7B"/>
    <w:rsid w:val="00011F69"/>
    <w:rsid w:val="000120B4"/>
    <w:rsid w:val="000123A8"/>
    <w:rsid w:val="00012594"/>
    <w:rsid w:val="00012B17"/>
    <w:rsid w:val="00012CFE"/>
    <w:rsid w:val="0001356C"/>
    <w:rsid w:val="000139AC"/>
    <w:rsid w:val="00013A43"/>
    <w:rsid w:val="00013BC9"/>
    <w:rsid w:val="00013C9E"/>
    <w:rsid w:val="00013D0B"/>
    <w:rsid w:val="00013EF8"/>
    <w:rsid w:val="00013F49"/>
    <w:rsid w:val="000143F1"/>
    <w:rsid w:val="00014751"/>
    <w:rsid w:val="00014918"/>
    <w:rsid w:val="00014AA2"/>
    <w:rsid w:val="00014AA9"/>
    <w:rsid w:val="00014B2E"/>
    <w:rsid w:val="00014BFC"/>
    <w:rsid w:val="00014D68"/>
    <w:rsid w:val="00014FA5"/>
    <w:rsid w:val="00014FC5"/>
    <w:rsid w:val="00015340"/>
    <w:rsid w:val="00015964"/>
    <w:rsid w:val="000160BB"/>
    <w:rsid w:val="0001682B"/>
    <w:rsid w:val="00016A52"/>
    <w:rsid w:val="00016D42"/>
    <w:rsid w:val="00017662"/>
    <w:rsid w:val="00017B12"/>
    <w:rsid w:val="00017D70"/>
    <w:rsid w:val="00017EC6"/>
    <w:rsid w:val="00017F49"/>
    <w:rsid w:val="00017FE9"/>
    <w:rsid w:val="000202BD"/>
    <w:rsid w:val="000205D0"/>
    <w:rsid w:val="0002077A"/>
    <w:rsid w:val="00020A77"/>
    <w:rsid w:val="00020B26"/>
    <w:rsid w:val="00020D31"/>
    <w:rsid w:val="00021971"/>
    <w:rsid w:val="00021E1D"/>
    <w:rsid w:val="00022038"/>
    <w:rsid w:val="00022487"/>
    <w:rsid w:val="0002262B"/>
    <w:rsid w:val="000228FA"/>
    <w:rsid w:val="0002293D"/>
    <w:rsid w:val="00022EC4"/>
    <w:rsid w:val="0002312E"/>
    <w:rsid w:val="0002314F"/>
    <w:rsid w:val="000234EF"/>
    <w:rsid w:val="000242EB"/>
    <w:rsid w:val="0002436F"/>
    <w:rsid w:val="00024A43"/>
    <w:rsid w:val="00024BDF"/>
    <w:rsid w:val="00024D6C"/>
    <w:rsid w:val="000251C5"/>
    <w:rsid w:val="000254D3"/>
    <w:rsid w:val="0002591B"/>
    <w:rsid w:val="00025984"/>
    <w:rsid w:val="000259EB"/>
    <w:rsid w:val="000259F5"/>
    <w:rsid w:val="00025C21"/>
    <w:rsid w:val="00025CD9"/>
    <w:rsid w:val="000262BD"/>
    <w:rsid w:val="000266E5"/>
    <w:rsid w:val="00026800"/>
    <w:rsid w:val="000269E6"/>
    <w:rsid w:val="00026A48"/>
    <w:rsid w:val="00026B26"/>
    <w:rsid w:val="00026B2B"/>
    <w:rsid w:val="00026CA1"/>
    <w:rsid w:val="00026FE3"/>
    <w:rsid w:val="000270C7"/>
    <w:rsid w:val="00027668"/>
    <w:rsid w:val="0002790D"/>
    <w:rsid w:val="00027B57"/>
    <w:rsid w:val="00027BB5"/>
    <w:rsid w:val="00027FC0"/>
    <w:rsid w:val="00030017"/>
    <w:rsid w:val="00030224"/>
    <w:rsid w:val="00030807"/>
    <w:rsid w:val="000308A1"/>
    <w:rsid w:val="0003099A"/>
    <w:rsid w:val="00030CC9"/>
    <w:rsid w:val="00030DDC"/>
    <w:rsid w:val="00030E8F"/>
    <w:rsid w:val="00030F02"/>
    <w:rsid w:val="00030F15"/>
    <w:rsid w:val="0003180B"/>
    <w:rsid w:val="00031A55"/>
    <w:rsid w:val="00031D1B"/>
    <w:rsid w:val="00031F9E"/>
    <w:rsid w:val="000325B1"/>
    <w:rsid w:val="000327C9"/>
    <w:rsid w:val="00032A11"/>
    <w:rsid w:val="00032C85"/>
    <w:rsid w:val="00032F36"/>
    <w:rsid w:val="0003315A"/>
    <w:rsid w:val="000334A9"/>
    <w:rsid w:val="00033587"/>
    <w:rsid w:val="00033BD4"/>
    <w:rsid w:val="00033C9E"/>
    <w:rsid w:val="00033DAD"/>
    <w:rsid w:val="00033E18"/>
    <w:rsid w:val="0003411F"/>
    <w:rsid w:val="00034263"/>
    <w:rsid w:val="0003449E"/>
    <w:rsid w:val="000346CC"/>
    <w:rsid w:val="0003474B"/>
    <w:rsid w:val="00034A60"/>
    <w:rsid w:val="00034FD3"/>
    <w:rsid w:val="0003503C"/>
    <w:rsid w:val="00035069"/>
    <w:rsid w:val="00035134"/>
    <w:rsid w:val="000354EC"/>
    <w:rsid w:val="000356CF"/>
    <w:rsid w:val="0003575C"/>
    <w:rsid w:val="00035A6E"/>
    <w:rsid w:val="00035BC3"/>
    <w:rsid w:val="000363F3"/>
    <w:rsid w:val="00036454"/>
    <w:rsid w:val="000365E8"/>
    <w:rsid w:val="000367AA"/>
    <w:rsid w:val="00036807"/>
    <w:rsid w:val="00036D11"/>
    <w:rsid w:val="00036FF5"/>
    <w:rsid w:val="000371D4"/>
    <w:rsid w:val="00037360"/>
    <w:rsid w:val="00037383"/>
    <w:rsid w:val="000379C9"/>
    <w:rsid w:val="00037D43"/>
    <w:rsid w:val="00037DC8"/>
    <w:rsid w:val="000405E5"/>
    <w:rsid w:val="000407CB"/>
    <w:rsid w:val="00040A8E"/>
    <w:rsid w:val="00040D71"/>
    <w:rsid w:val="00040EF8"/>
    <w:rsid w:val="0004107D"/>
    <w:rsid w:val="00041131"/>
    <w:rsid w:val="00041503"/>
    <w:rsid w:val="00041593"/>
    <w:rsid w:val="0004162D"/>
    <w:rsid w:val="00041A04"/>
    <w:rsid w:val="00042081"/>
    <w:rsid w:val="00042813"/>
    <w:rsid w:val="00042959"/>
    <w:rsid w:val="00042B03"/>
    <w:rsid w:val="00042BA9"/>
    <w:rsid w:val="00042D5F"/>
    <w:rsid w:val="00042E01"/>
    <w:rsid w:val="00042EAB"/>
    <w:rsid w:val="00042EE2"/>
    <w:rsid w:val="00043544"/>
    <w:rsid w:val="00043AC1"/>
    <w:rsid w:val="00043B5A"/>
    <w:rsid w:val="00044113"/>
    <w:rsid w:val="0004453A"/>
    <w:rsid w:val="0004491C"/>
    <w:rsid w:val="00044CC6"/>
    <w:rsid w:val="00045405"/>
    <w:rsid w:val="00045518"/>
    <w:rsid w:val="00045676"/>
    <w:rsid w:val="000457B0"/>
    <w:rsid w:val="00045B01"/>
    <w:rsid w:val="00046035"/>
    <w:rsid w:val="00046E43"/>
    <w:rsid w:val="00047317"/>
    <w:rsid w:val="000479B1"/>
    <w:rsid w:val="00047B0A"/>
    <w:rsid w:val="00047B87"/>
    <w:rsid w:val="00047BC3"/>
    <w:rsid w:val="00047C20"/>
    <w:rsid w:val="000500CE"/>
    <w:rsid w:val="00050142"/>
    <w:rsid w:val="000503DE"/>
    <w:rsid w:val="000507C3"/>
    <w:rsid w:val="00050ABC"/>
    <w:rsid w:val="00050B5A"/>
    <w:rsid w:val="00050BE4"/>
    <w:rsid w:val="000510EC"/>
    <w:rsid w:val="00051B67"/>
    <w:rsid w:val="00051C2D"/>
    <w:rsid w:val="00052146"/>
    <w:rsid w:val="0005269B"/>
    <w:rsid w:val="00052B1C"/>
    <w:rsid w:val="00052B6D"/>
    <w:rsid w:val="00052BA0"/>
    <w:rsid w:val="00052C56"/>
    <w:rsid w:val="00052D12"/>
    <w:rsid w:val="000531FE"/>
    <w:rsid w:val="0005367A"/>
    <w:rsid w:val="000539D8"/>
    <w:rsid w:val="000547F5"/>
    <w:rsid w:val="00054A05"/>
    <w:rsid w:val="00054FC6"/>
    <w:rsid w:val="000552AB"/>
    <w:rsid w:val="000552F5"/>
    <w:rsid w:val="0005558F"/>
    <w:rsid w:val="000555C8"/>
    <w:rsid w:val="0005565A"/>
    <w:rsid w:val="0005587B"/>
    <w:rsid w:val="00055A5F"/>
    <w:rsid w:val="00055DDA"/>
    <w:rsid w:val="000566E9"/>
    <w:rsid w:val="0005679C"/>
    <w:rsid w:val="000569FE"/>
    <w:rsid w:val="00056A2F"/>
    <w:rsid w:val="00056DBA"/>
    <w:rsid w:val="0005718B"/>
    <w:rsid w:val="0005729C"/>
    <w:rsid w:val="00057340"/>
    <w:rsid w:val="00057557"/>
    <w:rsid w:val="00057D90"/>
    <w:rsid w:val="00060070"/>
    <w:rsid w:val="0006021E"/>
    <w:rsid w:val="000604BE"/>
    <w:rsid w:val="000604CB"/>
    <w:rsid w:val="00060590"/>
    <w:rsid w:val="00060998"/>
    <w:rsid w:val="00060A13"/>
    <w:rsid w:val="00060CB5"/>
    <w:rsid w:val="00060E44"/>
    <w:rsid w:val="00061032"/>
    <w:rsid w:val="000612CD"/>
    <w:rsid w:val="000613CC"/>
    <w:rsid w:val="00061732"/>
    <w:rsid w:val="00061D58"/>
    <w:rsid w:val="00061E2D"/>
    <w:rsid w:val="00061E76"/>
    <w:rsid w:val="00061F48"/>
    <w:rsid w:val="00062086"/>
    <w:rsid w:val="000621A0"/>
    <w:rsid w:val="00062246"/>
    <w:rsid w:val="00062D74"/>
    <w:rsid w:val="00062FFD"/>
    <w:rsid w:val="0006324F"/>
    <w:rsid w:val="00063485"/>
    <w:rsid w:val="00063C4C"/>
    <w:rsid w:val="00063FA3"/>
    <w:rsid w:val="000641BA"/>
    <w:rsid w:val="000642B0"/>
    <w:rsid w:val="00064772"/>
    <w:rsid w:val="000655D8"/>
    <w:rsid w:val="000656A0"/>
    <w:rsid w:val="00065743"/>
    <w:rsid w:val="00065978"/>
    <w:rsid w:val="00065DB7"/>
    <w:rsid w:val="00065DCD"/>
    <w:rsid w:val="00065EEF"/>
    <w:rsid w:val="00065FFC"/>
    <w:rsid w:val="0006664C"/>
    <w:rsid w:val="000668B6"/>
    <w:rsid w:val="00066BCA"/>
    <w:rsid w:val="00066CC0"/>
    <w:rsid w:val="00066EF1"/>
    <w:rsid w:val="00067313"/>
    <w:rsid w:val="0006757E"/>
    <w:rsid w:val="00067B0A"/>
    <w:rsid w:val="00070FFB"/>
    <w:rsid w:val="00071024"/>
    <w:rsid w:val="000716F3"/>
    <w:rsid w:val="000718F9"/>
    <w:rsid w:val="00071980"/>
    <w:rsid w:val="000719AD"/>
    <w:rsid w:val="00071DA3"/>
    <w:rsid w:val="00072638"/>
    <w:rsid w:val="00072761"/>
    <w:rsid w:val="00072985"/>
    <w:rsid w:val="00073052"/>
    <w:rsid w:val="000730DB"/>
    <w:rsid w:val="00073472"/>
    <w:rsid w:val="00073C1A"/>
    <w:rsid w:val="00074083"/>
    <w:rsid w:val="00074118"/>
    <w:rsid w:val="0007430F"/>
    <w:rsid w:val="0007450C"/>
    <w:rsid w:val="00074733"/>
    <w:rsid w:val="00074C5D"/>
    <w:rsid w:val="00074CA6"/>
    <w:rsid w:val="00074D9A"/>
    <w:rsid w:val="00074F11"/>
    <w:rsid w:val="00074F47"/>
    <w:rsid w:val="00074F92"/>
    <w:rsid w:val="00075092"/>
    <w:rsid w:val="00075191"/>
    <w:rsid w:val="00075200"/>
    <w:rsid w:val="00075242"/>
    <w:rsid w:val="000752C5"/>
    <w:rsid w:val="000754B1"/>
    <w:rsid w:val="000756F5"/>
    <w:rsid w:val="00075933"/>
    <w:rsid w:val="00075A44"/>
    <w:rsid w:val="00075FA7"/>
    <w:rsid w:val="00075FD2"/>
    <w:rsid w:val="000765C0"/>
    <w:rsid w:val="000766D4"/>
    <w:rsid w:val="00076A1B"/>
    <w:rsid w:val="00076A5C"/>
    <w:rsid w:val="00076C86"/>
    <w:rsid w:val="00077109"/>
    <w:rsid w:val="00077161"/>
    <w:rsid w:val="00077508"/>
    <w:rsid w:val="0007783D"/>
    <w:rsid w:val="000778B5"/>
    <w:rsid w:val="0008020B"/>
    <w:rsid w:val="000803B3"/>
    <w:rsid w:val="00080638"/>
    <w:rsid w:val="00080D89"/>
    <w:rsid w:val="00081342"/>
    <w:rsid w:val="00081C79"/>
    <w:rsid w:val="00082838"/>
    <w:rsid w:val="0008290E"/>
    <w:rsid w:val="00082B57"/>
    <w:rsid w:val="000831DC"/>
    <w:rsid w:val="0008326C"/>
    <w:rsid w:val="00083270"/>
    <w:rsid w:val="0008349D"/>
    <w:rsid w:val="00083811"/>
    <w:rsid w:val="00083E79"/>
    <w:rsid w:val="000842BE"/>
    <w:rsid w:val="000847D2"/>
    <w:rsid w:val="00084845"/>
    <w:rsid w:val="00084A6D"/>
    <w:rsid w:val="00084C8A"/>
    <w:rsid w:val="00084F73"/>
    <w:rsid w:val="000850AD"/>
    <w:rsid w:val="00085B9B"/>
    <w:rsid w:val="0008624F"/>
    <w:rsid w:val="00086922"/>
    <w:rsid w:val="00086B3E"/>
    <w:rsid w:val="00086E41"/>
    <w:rsid w:val="000871AA"/>
    <w:rsid w:val="0008720D"/>
    <w:rsid w:val="0008733B"/>
    <w:rsid w:val="00087AB2"/>
    <w:rsid w:val="00087D3E"/>
    <w:rsid w:val="00090021"/>
    <w:rsid w:val="0009017D"/>
    <w:rsid w:val="00090732"/>
    <w:rsid w:val="000907A6"/>
    <w:rsid w:val="000907EF"/>
    <w:rsid w:val="00090A98"/>
    <w:rsid w:val="00090D21"/>
    <w:rsid w:val="00090DFE"/>
    <w:rsid w:val="00090E81"/>
    <w:rsid w:val="0009158E"/>
    <w:rsid w:val="000915AE"/>
    <w:rsid w:val="0009167D"/>
    <w:rsid w:val="00091821"/>
    <w:rsid w:val="00091D23"/>
    <w:rsid w:val="000922F3"/>
    <w:rsid w:val="0009259F"/>
    <w:rsid w:val="00092E19"/>
    <w:rsid w:val="000934B1"/>
    <w:rsid w:val="00093899"/>
    <w:rsid w:val="00094376"/>
    <w:rsid w:val="000946BC"/>
    <w:rsid w:val="00094877"/>
    <w:rsid w:val="00094CEC"/>
    <w:rsid w:val="00095F18"/>
    <w:rsid w:val="00096386"/>
    <w:rsid w:val="000966E5"/>
    <w:rsid w:val="00096937"/>
    <w:rsid w:val="00097430"/>
    <w:rsid w:val="00097437"/>
    <w:rsid w:val="00097553"/>
    <w:rsid w:val="0009765B"/>
    <w:rsid w:val="00097A12"/>
    <w:rsid w:val="00097AFF"/>
    <w:rsid w:val="00097E1A"/>
    <w:rsid w:val="000A0146"/>
    <w:rsid w:val="000A02CB"/>
    <w:rsid w:val="000A054A"/>
    <w:rsid w:val="000A0641"/>
    <w:rsid w:val="000A0AAA"/>
    <w:rsid w:val="000A0BC9"/>
    <w:rsid w:val="000A0CF5"/>
    <w:rsid w:val="000A0D36"/>
    <w:rsid w:val="000A0EA5"/>
    <w:rsid w:val="000A10D8"/>
    <w:rsid w:val="000A10DD"/>
    <w:rsid w:val="000A11FD"/>
    <w:rsid w:val="000A195A"/>
    <w:rsid w:val="000A1F41"/>
    <w:rsid w:val="000A2089"/>
    <w:rsid w:val="000A22B5"/>
    <w:rsid w:val="000A25AA"/>
    <w:rsid w:val="000A260B"/>
    <w:rsid w:val="000A26B8"/>
    <w:rsid w:val="000A2738"/>
    <w:rsid w:val="000A289F"/>
    <w:rsid w:val="000A2985"/>
    <w:rsid w:val="000A29E4"/>
    <w:rsid w:val="000A2A32"/>
    <w:rsid w:val="000A2D9B"/>
    <w:rsid w:val="000A2E2C"/>
    <w:rsid w:val="000A3CC9"/>
    <w:rsid w:val="000A3D50"/>
    <w:rsid w:val="000A3DF7"/>
    <w:rsid w:val="000A437F"/>
    <w:rsid w:val="000A43CC"/>
    <w:rsid w:val="000A4932"/>
    <w:rsid w:val="000A4BC4"/>
    <w:rsid w:val="000A5707"/>
    <w:rsid w:val="000A57F9"/>
    <w:rsid w:val="000A5ADD"/>
    <w:rsid w:val="000A5BC5"/>
    <w:rsid w:val="000A651C"/>
    <w:rsid w:val="000A67F5"/>
    <w:rsid w:val="000A6886"/>
    <w:rsid w:val="000A6A91"/>
    <w:rsid w:val="000A6CC6"/>
    <w:rsid w:val="000A6D83"/>
    <w:rsid w:val="000A72E5"/>
    <w:rsid w:val="000A73BD"/>
    <w:rsid w:val="000A746A"/>
    <w:rsid w:val="000A762D"/>
    <w:rsid w:val="000A79B0"/>
    <w:rsid w:val="000A7A5A"/>
    <w:rsid w:val="000A7B79"/>
    <w:rsid w:val="000A7BCC"/>
    <w:rsid w:val="000A7BF1"/>
    <w:rsid w:val="000B005C"/>
    <w:rsid w:val="000B019B"/>
    <w:rsid w:val="000B052B"/>
    <w:rsid w:val="000B08A7"/>
    <w:rsid w:val="000B09A5"/>
    <w:rsid w:val="000B0D39"/>
    <w:rsid w:val="000B0E28"/>
    <w:rsid w:val="000B0F5C"/>
    <w:rsid w:val="000B0F6C"/>
    <w:rsid w:val="000B1208"/>
    <w:rsid w:val="000B1319"/>
    <w:rsid w:val="000B1844"/>
    <w:rsid w:val="000B19DE"/>
    <w:rsid w:val="000B1A50"/>
    <w:rsid w:val="000B1FA4"/>
    <w:rsid w:val="000B2612"/>
    <w:rsid w:val="000B2828"/>
    <w:rsid w:val="000B2C5C"/>
    <w:rsid w:val="000B2E93"/>
    <w:rsid w:val="000B2FED"/>
    <w:rsid w:val="000B3144"/>
    <w:rsid w:val="000B339A"/>
    <w:rsid w:val="000B369C"/>
    <w:rsid w:val="000B3BD8"/>
    <w:rsid w:val="000B3EEC"/>
    <w:rsid w:val="000B4175"/>
    <w:rsid w:val="000B4214"/>
    <w:rsid w:val="000B443D"/>
    <w:rsid w:val="000B4B08"/>
    <w:rsid w:val="000B4E6A"/>
    <w:rsid w:val="000B5463"/>
    <w:rsid w:val="000B583E"/>
    <w:rsid w:val="000B5935"/>
    <w:rsid w:val="000B5A99"/>
    <w:rsid w:val="000B5DD2"/>
    <w:rsid w:val="000B5E01"/>
    <w:rsid w:val="000B5F4C"/>
    <w:rsid w:val="000B5F90"/>
    <w:rsid w:val="000B61E3"/>
    <w:rsid w:val="000B6283"/>
    <w:rsid w:val="000B659A"/>
    <w:rsid w:val="000B65A1"/>
    <w:rsid w:val="000B6D15"/>
    <w:rsid w:val="000B736B"/>
    <w:rsid w:val="000B739B"/>
    <w:rsid w:val="000B73B5"/>
    <w:rsid w:val="000B76A9"/>
    <w:rsid w:val="000B7901"/>
    <w:rsid w:val="000B7F2A"/>
    <w:rsid w:val="000C0065"/>
    <w:rsid w:val="000C062D"/>
    <w:rsid w:val="000C08C2"/>
    <w:rsid w:val="000C09AC"/>
    <w:rsid w:val="000C0D4D"/>
    <w:rsid w:val="000C0EB3"/>
    <w:rsid w:val="000C101F"/>
    <w:rsid w:val="000C1093"/>
    <w:rsid w:val="000C11EC"/>
    <w:rsid w:val="000C18C3"/>
    <w:rsid w:val="000C1C2E"/>
    <w:rsid w:val="000C1D1C"/>
    <w:rsid w:val="000C2045"/>
    <w:rsid w:val="000C2123"/>
    <w:rsid w:val="000C232E"/>
    <w:rsid w:val="000C26D2"/>
    <w:rsid w:val="000C2A35"/>
    <w:rsid w:val="000C2B89"/>
    <w:rsid w:val="000C2C3B"/>
    <w:rsid w:val="000C34AF"/>
    <w:rsid w:val="000C3501"/>
    <w:rsid w:val="000C38D9"/>
    <w:rsid w:val="000C3F38"/>
    <w:rsid w:val="000C4124"/>
    <w:rsid w:val="000C5018"/>
    <w:rsid w:val="000C52F3"/>
    <w:rsid w:val="000C5688"/>
    <w:rsid w:val="000C56AD"/>
    <w:rsid w:val="000C5DEC"/>
    <w:rsid w:val="000C5F3C"/>
    <w:rsid w:val="000C626A"/>
    <w:rsid w:val="000C637B"/>
    <w:rsid w:val="000C648D"/>
    <w:rsid w:val="000C6825"/>
    <w:rsid w:val="000C6851"/>
    <w:rsid w:val="000C6AF5"/>
    <w:rsid w:val="000C6BF2"/>
    <w:rsid w:val="000C7A8E"/>
    <w:rsid w:val="000D0D40"/>
    <w:rsid w:val="000D21D3"/>
    <w:rsid w:val="000D2227"/>
    <w:rsid w:val="000D24B7"/>
    <w:rsid w:val="000D2F54"/>
    <w:rsid w:val="000D318F"/>
    <w:rsid w:val="000D31DE"/>
    <w:rsid w:val="000D33F2"/>
    <w:rsid w:val="000D34AD"/>
    <w:rsid w:val="000D35AC"/>
    <w:rsid w:val="000D3629"/>
    <w:rsid w:val="000D381B"/>
    <w:rsid w:val="000D3B78"/>
    <w:rsid w:val="000D4312"/>
    <w:rsid w:val="000D436F"/>
    <w:rsid w:val="000D4383"/>
    <w:rsid w:val="000D4671"/>
    <w:rsid w:val="000D4C66"/>
    <w:rsid w:val="000D4D9B"/>
    <w:rsid w:val="000D4FE6"/>
    <w:rsid w:val="000D53E2"/>
    <w:rsid w:val="000D57B9"/>
    <w:rsid w:val="000D58B7"/>
    <w:rsid w:val="000D5C1F"/>
    <w:rsid w:val="000D6585"/>
    <w:rsid w:val="000D6920"/>
    <w:rsid w:val="000D6AF2"/>
    <w:rsid w:val="000D6B3D"/>
    <w:rsid w:val="000D6CDB"/>
    <w:rsid w:val="000D6DF3"/>
    <w:rsid w:val="000D736C"/>
    <w:rsid w:val="000D748B"/>
    <w:rsid w:val="000D7803"/>
    <w:rsid w:val="000E011A"/>
    <w:rsid w:val="000E012A"/>
    <w:rsid w:val="000E02E1"/>
    <w:rsid w:val="000E09BF"/>
    <w:rsid w:val="000E0A6D"/>
    <w:rsid w:val="000E12DF"/>
    <w:rsid w:val="000E12EE"/>
    <w:rsid w:val="000E1740"/>
    <w:rsid w:val="000E1857"/>
    <w:rsid w:val="000E1E22"/>
    <w:rsid w:val="000E23BA"/>
    <w:rsid w:val="000E260E"/>
    <w:rsid w:val="000E2631"/>
    <w:rsid w:val="000E277D"/>
    <w:rsid w:val="000E2939"/>
    <w:rsid w:val="000E308A"/>
    <w:rsid w:val="000E3215"/>
    <w:rsid w:val="000E3746"/>
    <w:rsid w:val="000E37B2"/>
    <w:rsid w:val="000E382D"/>
    <w:rsid w:val="000E3C46"/>
    <w:rsid w:val="000E3E13"/>
    <w:rsid w:val="000E3E2F"/>
    <w:rsid w:val="000E4289"/>
    <w:rsid w:val="000E4D9E"/>
    <w:rsid w:val="000E4DA0"/>
    <w:rsid w:val="000E52A1"/>
    <w:rsid w:val="000E5612"/>
    <w:rsid w:val="000E57E2"/>
    <w:rsid w:val="000E5950"/>
    <w:rsid w:val="000E59B2"/>
    <w:rsid w:val="000E5A0D"/>
    <w:rsid w:val="000E630D"/>
    <w:rsid w:val="000E6D3F"/>
    <w:rsid w:val="000E71A6"/>
    <w:rsid w:val="000E74F8"/>
    <w:rsid w:val="000E7F1E"/>
    <w:rsid w:val="000E7F71"/>
    <w:rsid w:val="000E7F93"/>
    <w:rsid w:val="000F01AF"/>
    <w:rsid w:val="000F01CA"/>
    <w:rsid w:val="000F033C"/>
    <w:rsid w:val="000F07E1"/>
    <w:rsid w:val="000F082F"/>
    <w:rsid w:val="000F0F56"/>
    <w:rsid w:val="000F1158"/>
    <w:rsid w:val="000F116E"/>
    <w:rsid w:val="000F123E"/>
    <w:rsid w:val="000F1394"/>
    <w:rsid w:val="000F17A1"/>
    <w:rsid w:val="000F1850"/>
    <w:rsid w:val="000F186F"/>
    <w:rsid w:val="000F1F13"/>
    <w:rsid w:val="000F1FC5"/>
    <w:rsid w:val="000F222D"/>
    <w:rsid w:val="000F2773"/>
    <w:rsid w:val="000F2791"/>
    <w:rsid w:val="000F28DC"/>
    <w:rsid w:val="000F30D6"/>
    <w:rsid w:val="000F32F2"/>
    <w:rsid w:val="000F343F"/>
    <w:rsid w:val="000F34D8"/>
    <w:rsid w:val="000F3D1A"/>
    <w:rsid w:val="000F4915"/>
    <w:rsid w:val="000F4929"/>
    <w:rsid w:val="000F49E2"/>
    <w:rsid w:val="000F52C5"/>
    <w:rsid w:val="000F53F0"/>
    <w:rsid w:val="000F553B"/>
    <w:rsid w:val="000F5858"/>
    <w:rsid w:val="000F595D"/>
    <w:rsid w:val="000F59F1"/>
    <w:rsid w:val="000F5BB0"/>
    <w:rsid w:val="000F60C1"/>
    <w:rsid w:val="000F635A"/>
    <w:rsid w:val="000F659E"/>
    <w:rsid w:val="000F683B"/>
    <w:rsid w:val="000F69F5"/>
    <w:rsid w:val="000F6AF9"/>
    <w:rsid w:val="000F6CB7"/>
    <w:rsid w:val="000F6E56"/>
    <w:rsid w:val="000F7337"/>
    <w:rsid w:val="000F741D"/>
    <w:rsid w:val="000F7433"/>
    <w:rsid w:val="000F7590"/>
    <w:rsid w:val="000F7BEB"/>
    <w:rsid w:val="000F7C9B"/>
    <w:rsid w:val="000F7CDB"/>
    <w:rsid w:val="000F7DF0"/>
    <w:rsid w:val="00100185"/>
    <w:rsid w:val="00100460"/>
    <w:rsid w:val="001007C1"/>
    <w:rsid w:val="00100A39"/>
    <w:rsid w:val="00100A67"/>
    <w:rsid w:val="001015AE"/>
    <w:rsid w:val="001018B9"/>
    <w:rsid w:val="00101981"/>
    <w:rsid w:val="00101A2D"/>
    <w:rsid w:val="00101C15"/>
    <w:rsid w:val="00101CCC"/>
    <w:rsid w:val="00102C97"/>
    <w:rsid w:val="00102CC7"/>
    <w:rsid w:val="00103272"/>
    <w:rsid w:val="00103314"/>
    <w:rsid w:val="00103455"/>
    <w:rsid w:val="001037F4"/>
    <w:rsid w:val="001038DC"/>
    <w:rsid w:val="00103B56"/>
    <w:rsid w:val="00104088"/>
    <w:rsid w:val="00104C87"/>
    <w:rsid w:val="00104DC0"/>
    <w:rsid w:val="00104DC8"/>
    <w:rsid w:val="00104FBA"/>
    <w:rsid w:val="0010513D"/>
    <w:rsid w:val="00105169"/>
    <w:rsid w:val="00105867"/>
    <w:rsid w:val="00105CF3"/>
    <w:rsid w:val="001061D3"/>
    <w:rsid w:val="0010645D"/>
    <w:rsid w:val="00106E9D"/>
    <w:rsid w:val="0010712F"/>
    <w:rsid w:val="001071B0"/>
    <w:rsid w:val="00107324"/>
    <w:rsid w:val="001074B1"/>
    <w:rsid w:val="001076A1"/>
    <w:rsid w:val="001078D3"/>
    <w:rsid w:val="00107D4F"/>
    <w:rsid w:val="00110158"/>
    <w:rsid w:val="00110489"/>
    <w:rsid w:val="00110648"/>
    <w:rsid w:val="00110650"/>
    <w:rsid w:val="001106DE"/>
    <w:rsid w:val="00110A92"/>
    <w:rsid w:val="00110BB6"/>
    <w:rsid w:val="00110D3B"/>
    <w:rsid w:val="00110FA8"/>
    <w:rsid w:val="001110AE"/>
    <w:rsid w:val="0011145B"/>
    <w:rsid w:val="00111626"/>
    <w:rsid w:val="001117FB"/>
    <w:rsid w:val="00111B56"/>
    <w:rsid w:val="00111B87"/>
    <w:rsid w:val="00111CAA"/>
    <w:rsid w:val="00111D36"/>
    <w:rsid w:val="00111DAE"/>
    <w:rsid w:val="00111E36"/>
    <w:rsid w:val="00111EBE"/>
    <w:rsid w:val="001125C7"/>
    <w:rsid w:val="00112E52"/>
    <w:rsid w:val="001135AF"/>
    <w:rsid w:val="001135F9"/>
    <w:rsid w:val="00113696"/>
    <w:rsid w:val="001136E6"/>
    <w:rsid w:val="00113717"/>
    <w:rsid w:val="0011373A"/>
    <w:rsid w:val="0011395E"/>
    <w:rsid w:val="00113A51"/>
    <w:rsid w:val="00113A9D"/>
    <w:rsid w:val="001141D5"/>
    <w:rsid w:val="0011425C"/>
    <w:rsid w:val="001145DC"/>
    <w:rsid w:val="00114720"/>
    <w:rsid w:val="001147CB"/>
    <w:rsid w:val="00114DF6"/>
    <w:rsid w:val="00114F58"/>
    <w:rsid w:val="00114F5F"/>
    <w:rsid w:val="0011514C"/>
    <w:rsid w:val="001151BC"/>
    <w:rsid w:val="0011569C"/>
    <w:rsid w:val="0011580F"/>
    <w:rsid w:val="00116056"/>
    <w:rsid w:val="0011664C"/>
    <w:rsid w:val="00116714"/>
    <w:rsid w:val="00116AB5"/>
    <w:rsid w:val="001170F2"/>
    <w:rsid w:val="00117456"/>
    <w:rsid w:val="00117589"/>
    <w:rsid w:val="001176B9"/>
    <w:rsid w:val="00117BDD"/>
    <w:rsid w:val="00117D5C"/>
    <w:rsid w:val="00120060"/>
    <w:rsid w:val="00120DA9"/>
    <w:rsid w:val="00121017"/>
    <w:rsid w:val="001214E9"/>
    <w:rsid w:val="001215B5"/>
    <w:rsid w:val="001217A8"/>
    <w:rsid w:val="00121AB4"/>
    <w:rsid w:val="00122237"/>
    <w:rsid w:val="0012232C"/>
    <w:rsid w:val="0012240B"/>
    <w:rsid w:val="001226CE"/>
    <w:rsid w:val="001226E7"/>
    <w:rsid w:val="001228DB"/>
    <w:rsid w:val="00122DFB"/>
    <w:rsid w:val="00122E1A"/>
    <w:rsid w:val="00122E74"/>
    <w:rsid w:val="00123368"/>
    <w:rsid w:val="001233A2"/>
    <w:rsid w:val="0012370D"/>
    <w:rsid w:val="00123E0D"/>
    <w:rsid w:val="001243B0"/>
    <w:rsid w:val="00124785"/>
    <w:rsid w:val="00124BAB"/>
    <w:rsid w:val="00125118"/>
    <w:rsid w:val="00125EC6"/>
    <w:rsid w:val="001265C6"/>
    <w:rsid w:val="00126828"/>
    <w:rsid w:val="00126850"/>
    <w:rsid w:val="00126C53"/>
    <w:rsid w:val="00126E7E"/>
    <w:rsid w:val="00126F1A"/>
    <w:rsid w:val="0012739A"/>
    <w:rsid w:val="001273B2"/>
    <w:rsid w:val="00127570"/>
    <w:rsid w:val="0012759A"/>
    <w:rsid w:val="00127790"/>
    <w:rsid w:val="00127AAC"/>
    <w:rsid w:val="00127B7F"/>
    <w:rsid w:val="00127E4F"/>
    <w:rsid w:val="00130152"/>
    <w:rsid w:val="00130597"/>
    <w:rsid w:val="001309CC"/>
    <w:rsid w:val="00130A55"/>
    <w:rsid w:val="00130C6B"/>
    <w:rsid w:val="0013164E"/>
    <w:rsid w:val="00131812"/>
    <w:rsid w:val="00132109"/>
    <w:rsid w:val="001325F3"/>
    <w:rsid w:val="00132C67"/>
    <w:rsid w:val="00132CDA"/>
    <w:rsid w:val="00132E8A"/>
    <w:rsid w:val="00132EBE"/>
    <w:rsid w:val="00132F32"/>
    <w:rsid w:val="0013319A"/>
    <w:rsid w:val="00133678"/>
    <w:rsid w:val="0013375A"/>
    <w:rsid w:val="00133846"/>
    <w:rsid w:val="00133B92"/>
    <w:rsid w:val="00133E05"/>
    <w:rsid w:val="001341D2"/>
    <w:rsid w:val="00134599"/>
    <w:rsid w:val="001345B6"/>
    <w:rsid w:val="0013484C"/>
    <w:rsid w:val="0013486B"/>
    <w:rsid w:val="001353C7"/>
    <w:rsid w:val="0013597E"/>
    <w:rsid w:val="00135A0C"/>
    <w:rsid w:val="00135A4E"/>
    <w:rsid w:val="00135E05"/>
    <w:rsid w:val="0013635D"/>
    <w:rsid w:val="00136B64"/>
    <w:rsid w:val="00136E2B"/>
    <w:rsid w:val="0013701B"/>
    <w:rsid w:val="00137317"/>
    <w:rsid w:val="00137444"/>
    <w:rsid w:val="00137515"/>
    <w:rsid w:val="00137977"/>
    <w:rsid w:val="001379F9"/>
    <w:rsid w:val="00137C3B"/>
    <w:rsid w:val="00137C71"/>
    <w:rsid w:val="00137DEE"/>
    <w:rsid w:val="00137EDC"/>
    <w:rsid w:val="00137F18"/>
    <w:rsid w:val="001402FA"/>
    <w:rsid w:val="00140472"/>
    <w:rsid w:val="00140521"/>
    <w:rsid w:val="00140792"/>
    <w:rsid w:val="001409DA"/>
    <w:rsid w:val="00140EBE"/>
    <w:rsid w:val="00140ED3"/>
    <w:rsid w:val="00141298"/>
    <w:rsid w:val="00141401"/>
    <w:rsid w:val="0014154E"/>
    <w:rsid w:val="00141620"/>
    <w:rsid w:val="001416C0"/>
    <w:rsid w:val="0014171F"/>
    <w:rsid w:val="001417CE"/>
    <w:rsid w:val="00141A4E"/>
    <w:rsid w:val="00141D47"/>
    <w:rsid w:val="0014236F"/>
    <w:rsid w:val="001423B1"/>
    <w:rsid w:val="00142830"/>
    <w:rsid w:val="0014298C"/>
    <w:rsid w:val="00142B2D"/>
    <w:rsid w:val="00142B72"/>
    <w:rsid w:val="00142E15"/>
    <w:rsid w:val="00142F7F"/>
    <w:rsid w:val="00143006"/>
    <w:rsid w:val="00143016"/>
    <w:rsid w:val="001433E9"/>
    <w:rsid w:val="00143EAB"/>
    <w:rsid w:val="001440C5"/>
    <w:rsid w:val="001440F6"/>
    <w:rsid w:val="001441CF"/>
    <w:rsid w:val="00144767"/>
    <w:rsid w:val="00144E0C"/>
    <w:rsid w:val="0014525D"/>
    <w:rsid w:val="00145B1D"/>
    <w:rsid w:val="00145ED3"/>
    <w:rsid w:val="001463F6"/>
    <w:rsid w:val="00146A24"/>
    <w:rsid w:val="00146D4A"/>
    <w:rsid w:val="00146EA9"/>
    <w:rsid w:val="00146F7E"/>
    <w:rsid w:val="00147370"/>
    <w:rsid w:val="001473CE"/>
    <w:rsid w:val="0014749C"/>
    <w:rsid w:val="0014750D"/>
    <w:rsid w:val="001477B9"/>
    <w:rsid w:val="00147B83"/>
    <w:rsid w:val="00147B89"/>
    <w:rsid w:val="00147F8B"/>
    <w:rsid w:val="00150143"/>
    <w:rsid w:val="0015059D"/>
    <w:rsid w:val="001505E6"/>
    <w:rsid w:val="0015085B"/>
    <w:rsid w:val="00150DA5"/>
    <w:rsid w:val="00151035"/>
    <w:rsid w:val="001511A8"/>
    <w:rsid w:val="0015183E"/>
    <w:rsid w:val="0015206A"/>
    <w:rsid w:val="00152628"/>
    <w:rsid w:val="00152971"/>
    <w:rsid w:val="00152CE1"/>
    <w:rsid w:val="001530F9"/>
    <w:rsid w:val="00153495"/>
    <w:rsid w:val="00153622"/>
    <w:rsid w:val="001538EF"/>
    <w:rsid w:val="00153C78"/>
    <w:rsid w:val="00153CC4"/>
    <w:rsid w:val="00153CF2"/>
    <w:rsid w:val="00153FDC"/>
    <w:rsid w:val="00154034"/>
    <w:rsid w:val="001540DD"/>
    <w:rsid w:val="0015469F"/>
    <w:rsid w:val="001547A6"/>
    <w:rsid w:val="001547F8"/>
    <w:rsid w:val="00154FD4"/>
    <w:rsid w:val="00155140"/>
    <w:rsid w:val="00155722"/>
    <w:rsid w:val="00155811"/>
    <w:rsid w:val="00155BE6"/>
    <w:rsid w:val="00155CCE"/>
    <w:rsid w:val="00156093"/>
    <w:rsid w:val="00156581"/>
    <w:rsid w:val="001568FE"/>
    <w:rsid w:val="00156DAC"/>
    <w:rsid w:val="00156E80"/>
    <w:rsid w:val="00156E92"/>
    <w:rsid w:val="00157114"/>
    <w:rsid w:val="001573AF"/>
    <w:rsid w:val="00157401"/>
    <w:rsid w:val="001576ED"/>
    <w:rsid w:val="001577B2"/>
    <w:rsid w:val="001577F9"/>
    <w:rsid w:val="00157F37"/>
    <w:rsid w:val="00160135"/>
    <w:rsid w:val="001608BD"/>
    <w:rsid w:val="001609A8"/>
    <w:rsid w:val="001609BD"/>
    <w:rsid w:val="00160A2E"/>
    <w:rsid w:val="00160AC2"/>
    <w:rsid w:val="00160BE3"/>
    <w:rsid w:val="00160CBA"/>
    <w:rsid w:val="00160DFF"/>
    <w:rsid w:val="00160E65"/>
    <w:rsid w:val="00160E71"/>
    <w:rsid w:val="001610FC"/>
    <w:rsid w:val="0016172D"/>
    <w:rsid w:val="00161A58"/>
    <w:rsid w:val="00161A72"/>
    <w:rsid w:val="00161F40"/>
    <w:rsid w:val="00161FB9"/>
    <w:rsid w:val="00162262"/>
    <w:rsid w:val="0016226B"/>
    <w:rsid w:val="001627CE"/>
    <w:rsid w:val="00162951"/>
    <w:rsid w:val="001629AE"/>
    <w:rsid w:val="00162CC8"/>
    <w:rsid w:val="00163076"/>
    <w:rsid w:val="001631BF"/>
    <w:rsid w:val="00163277"/>
    <w:rsid w:val="00163379"/>
    <w:rsid w:val="00163666"/>
    <w:rsid w:val="001636BC"/>
    <w:rsid w:val="00163938"/>
    <w:rsid w:val="0016404F"/>
    <w:rsid w:val="00164068"/>
    <w:rsid w:val="0016409B"/>
    <w:rsid w:val="00164495"/>
    <w:rsid w:val="001646FF"/>
    <w:rsid w:val="00164AB9"/>
    <w:rsid w:val="00164B19"/>
    <w:rsid w:val="00164C28"/>
    <w:rsid w:val="00165417"/>
    <w:rsid w:val="001656AF"/>
    <w:rsid w:val="001658EC"/>
    <w:rsid w:val="00166557"/>
    <w:rsid w:val="0016660A"/>
    <w:rsid w:val="0016676E"/>
    <w:rsid w:val="00166D44"/>
    <w:rsid w:val="0016729F"/>
    <w:rsid w:val="001676E8"/>
    <w:rsid w:val="00167888"/>
    <w:rsid w:val="0016791C"/>
    <w:rsid w:val="0016797A"/>
    <w:rsid w:val="00167B4F"/>
    <w:rsid w:val="00167D34"/>
    <w:rsid w:val="00167FAA"/>
    <w:rsid w:val="001700EB"/>
    <w:rsid w:val="00170131"/>
    <w:rsid w:val="00170A27"/>
    <w:rsid w:val="00170D13"/>
    <w:rsid w:val="00170D2B"/>
    <w:rsid w:val="00170DC8"/>
    <w:rsid w:val="00171038"/>
    <w:rsid w:val="0017125B"/>
    <w:rsid w:val="00171514"/>
    <w:rsid w:val="00171712"/>
    <w:rsid w:val="00171768"/>
    <w:rsid w:val="00171D1D"/>
    <w:rsid w:val="00171E81"/>
    <w:rsid w:val="00172359"/>
    <w:rsid w:val="00172569"/>
    <w:rsid w:val="00172ED8"/>
    <w:rsid w:val="001731E3"/>
    <w:rsid w:val="00173B3A"/>
    <w:rsid w:val="0017414C"/>
    <w:rsid w:val="00174803"/>
    <w:rsid w:val="00174D10"/>
    <w:rsid w:val="00174F87"/>
    <w:rsid w:val="00174FA5"/>
    <w:rsid w:val="00175160"/>
    <w:rsid w:val="001751F2"/>
    <w:rsid w:val="001753BB"/>
    <w:rsid w:val="00175498"/>
    <w:rsid w:val="001759F3"/>
    <w:rsid w:val="00175BFC"/>
    <w:rsid w:val="00175D4A"/>
    <w:rsid w:val="00175D6C"/>
    <w:rsid w:val="001763FF"/>
    <w:rsid w:val="00176823"/>
    <w:rsid w:val="00176B3D"/>
    <w:rsid w:val="00176DF9"/>
    <w:rsid w:val="00176E19"/>
    <w:rsid w:val="00176F21"/>
    <w:rsid w:val="00177370"/>
    <w:rsid w:val="00177999"/>
    <w:rsid w:val="00177C37"/>
    <w:rsid w:val="00177CF1"/>
    <w:rsid w:val="00177D4B"/>
    <w:rsid w:val="001804CE"/>
    <w:rsid w:val="001805D3"/>
    <w:rsid w:val="0018061E"/>
    <w:rsid w:val="00180994"/>
    <w:rsid w:val="00180C69"/>
    <w:rsid w:val="00180DED"/>
    <w:rsid w:val="00180E45"/>
    <w:rsid w:val="00180F4B"/>
    <w:rsid w:val="001811BA"/>
    <w:rsid w:val="0018124E"/>
    <w:rsid w:val="001813FA"/>
    <w:rsid w:val="0018184E"/>
    <w:rsid w:val="001819CE"/>
    <w:rsid w:val="00181F40"/>
    <w:rsid w:val="001825A2"/>
    <w:rsid w:val="00182A0E"/>
    <w:rsid w:val="00182D63"/>
    <w:rsid w:val="001838A5"/>
    <w:rsid w:val="001841AF"/>
    <w:rsid w:val="001842E3"/>
    <w:rsid w:val="00184871"/>
    <w:rsid w:val="00184A51"/>
    <w:rsid w:val="00184AC8"/>
    <w:rsid w:val="00184AE8"/>
    <w:rsid w:val="00184DEC"/>
    <w:rsid w:val="00185149"/>
    <w:rsid w:val="001851A1"/>
    <w:rsid w:val="00185554"/>
    <w:rsid w:val="0018573B"/>
    <w:rsid w:val="00185A8F"/>
    <w:rsid w:val="00186046"/>
    <w:rsid w:val="00186397"/>
    <w:rsid w:val="00186792"/>
    <w:rsid w:val="00186C09"/>
    <w:rsid w:val="00186EF7"/>
    <w:rsid w:val="00187007"/>
    <w:rsid w:val="001874A4"/>
    <w:rsid w:val="00187844"/>
    <w:rsid w:val="001878C8"/>
    <w:rsid w:val="001878E0"/>
    <w:rsid w:val="00187E26"/>
    <w:rsid w:val="0019007A"/>
    <w:rsid w:val="001906A1"/>
    <w:rsid w:val="00190950"/>
    <w:rsid w:val="00190D7C"/>
    <w:rsid w:val="00190FF3"/>
    <w:rsid w:val="0019100E"/>
    <w:rsid w:val="0019122F"/>
    <w:rsid w:val="00191312"/>
    <w:rsid w:val="0019131A"/>
    <w:rsid w:val="00191682"/>
    <w:rsid w:val="00191B86"/>
    <w:rsid w:val="00191BD5"/>
    <w:rsid w:val="00191D48"/>
    <w:rsid w:val="001921BC"/>
    <w:rsid w:val="001922A8"/>
    <w:rsid w:val="001923CF"/>
    <w:rsid w:val="0019243C"/>
    <w:rsid w:val="0019272C"/>
    <w:rsid w:val="00192F13"/>
    <w:rsid w:val="00193238"/>
    <w:rsid w:val="00193321"/>
    <w:rsid w:val="0019348C"/>
    <w:rsid w:val="00193A73"/>
    <w:rsid w:val="00193F7F"/>
    <w:rsid w:val="0019421F"/>
    <w:rsid w:val="001944DD"/>
    <w:rsid w:val="001945B1"/>
    <w:rsid w:val="00194697"/>
    <w:rsid w:val="001947E7"/>
    <w:rsid w:val="00194DFA"/>
    <w:rsid w:val="0019545A"/>
    <w:rsid w:val="00195572"/>
    <w:rsid w:val="00195762"/>
    <w:rsid w:val="001958AA"/>
    <w:rsid w:val="001958BC"/>
    <w:rsid w:val="00195C75"/>
    <w:rsid w:val="00196204"/>
    <w:rsid w:val="00196694"/>
    <w:rsid w:val="00196E16"/>
    <w:rsid w:val="00197017"/>
    <w:rsid w:val="001970C9"/>
    <w:rsid w:val="0019711F"/>
    <w:rsid w:val="00197413"/>
    <w:rsid w:val="00197744"/>
    <w:rsid w:val="001977D7"/>
    <w:rsid w:val="00197D16"/>
    <w:rsid w:val="001A001A"/>
    <w:rsid w:val="001A044D"/>
    <w:rsid w:val="001A052A"/>
    <w:rsid w:val="001A0612"/>
    <w:rsid w:val="001A086B"/>
    <w:rsid w:val="001A09EB"/>
    <w:rsid w:val="001A0A0B"/>
    <w:rsid w:val="001A11B5"/>
    <w:rsid w:val="001A1313"/>
    <w:rsid w:val="001A1725"/>
    <w:rsid w:val="001A177D"/>
    <w:rsid w:val="001A17CB"/>
    <w:rsid w:val="001A19FD"/>
    <w:rsid w:val="001A1CFE"/>
    <w:rsid w:val="001A1E72"/>
    <w:rsid w:val="001A2451"/>
    <w:rsid w:val="001A2468"/>
    <w:rsid w:val="001A2559"/>
    <w:rsid w:val="001A259D"/>
    <w:rsid w:val="001A2CFC"/>
    <w:rsid w:val="001A300F"/>
    <w:rsid w:val="001A3139"/>
    <w:rsid w:val="001A330E"/>
    <w:rsid w:val="001A35F0"/>
    <w:rsid w:val="001A3862"/>
    <w:rsid w:val="001A3910"/>
    <w:rsid w:val="001A3D91"/>
    <w:rsid w:val="001A3ED3"/>
    <w:rsid w:val="001A3FAA"/>
    <w:rsid w:val="001A42AF"/>
    <w:rsid w:val="001A4465"/>
    <w:rsid w:val="001A4D00"/>
    <w:rsid w:val="001A4D48"/>
    <w:rsid w:val="001A55FD"/>
    <w:rsid w:val="001A5606"/>
    <w:rsid w:val="001A5839"/>
    <w:rsid w:val="001A5854"/>
    <w:rsid w:val="001A5866"/>
    <w:rsid w:val="001A5AF8"/>
    <w:rsid w:val="001A5D27"/>
    <w:rsid w:val="001A60D5"/>
    <w:rsid w:val="001A6500"/>
    <w:rsid w:val="001A65C2"/>
    <w:rsid w:val="001A68A9"/>
    <w:rsid w:val="001A6D74"/>
    <w:rsid w:val="001A71F7"/>
    <w:rsid w:val="001A71F9"/>
    <w:rsid w:val="001A75C1"/>
    <w:rsid w:val="001A78D2"/>
    <w:rsid w:val="001A7AEF"/>
    <w:rsid w:val="001A7C81"/>
    <w:rsid w:val="001A7ED1"/>
    <w:rsid w:val="001A7FE3"/>
    <w:rsid w:val="001B007C"/>
    <w:rsid w:val="001B048B"/>
    <w:rsid w:val="001B0723"/>
    <w:rsid w:val="001B0832"/>
    <w:rsid w:val="001B0959"/>
    <w:rsid w:val="001B0F90"/>
    <w:rsid w:val="001B102B"/>
    <w:rsid w:val="001B10A8"/>
    <w:rsid w:val="001B1443"/>
    <w:rsid w:val="001B16B3"/>
    <w:rsid w:val="001B1AC9"/>
    <w:rsid w:val="001B1B4E"/>
    <w:rsid w:val="001B1C32"/>
    <w:rsid w:val="001B1D4C"/>
    <w:rsid w:val="001B1DFC"/>
    <w:rsid w:val="001B26A4"/>
    <w:rsid w:val="001B28DC"/>
    <w:rsid w:val="001B2945"/>
    <w:rsid w:val="001B2B15"/>
    <w:rsid w:val="001B33E1"/>
    <w:rsid w:val="001B3484"/>
    <w:rsid w:val="001B3854"/>
    <w:rsid w:val="001B3AFF"/>
    <w:rsid w:val="001B4274"/>
    <w:rsid w:val="001B45D0"/>
    <w:rsid w:val="001B48FF"/>
    <w:rsid w:val="001B4BDF"/>
    <w:rsid w:val="001B4CEB"/>
    <w:rsid w:val="001B5326"/>
    <w:rsid w:val="001B5646"/>
    <w:rsid w:val="001B587E"/>
    <w:rsid w:val="001B5975"/>
    <w:rsid w:val="001B5CF8"/>
    <w:rsid w:val="001B5D8B"/>
    <w:rsid w:val="001B6057"/>
    <w:rsid w:val="001B634A"/>
    <w:rsid w:val="001B6A88"/>
    <w:rsid w:val="001B6B34"/>
    <w:rsid w:val="001B6CB7"/>
    <w:rsid w:val="001B6DF6"/>
    <w:rsid w:val="001B7698"/>
    <w:rsid w:val="001B76AE"/>
    <w:rsid w:val="001B7B01"/>
    <w:rsid w:val="001B7E19"/>
    <w:rsid w:val="001C0032"/>
    <w:rsid w:val="001C0305"/>
    <w:rsid w:val="001C031B"/>
    <w:rsid w:val="001C0363"/>
    <w:rsid w:val="001C091B"/>
    <w:rsid w:val="001C0B4A"/>
    <w:rsid w:val="001C0D97"/>
    <w:rsid w:val="001C0E41"/>
    <w:rsid w:val="001C0F16"/>
    <w:rsid w:val="001C1110"/>
    <w:rsid w:val="001C1146"/>
    <w:rsid w:val="001C16F3"/>
    <w:rsid w:val="001C1DBB"/>
    <w:rsid w:val="001C1DE0"/>
    <w:rsid w:val="001C1F2A"/>
    <w:rsid w:val="001C2448"/>
    <w:rsid w:val="001C24A6"/>
    <w:rsid w:val="001C25AB"/>
    <w:rsid w:val="001C2A64"/>
    <w:rsid w:val="001C3116"/>
    <w:rsid w:val="001C3303"/>
    <w:rsid w:val="001C3403"/>
    <w:rsid w:val="001C3A7D"/>
    <w:rsid w:val="001C407E"/>
    <w:rsid w:val="001C4877"/>
    <w:rsid w:val="001C48EF"/>
    <w:rsid w:val="001C4B5C"/>
    <w:rsid w:val="001C52EB"/>
    <w:rsid w:val="001C56D5"/>
    <w:rsid w:val="001C5747"/>
    <w:rsid w:val="001C5973"/>
    <w:rsid w:val="001C5CF0"/>
    <w:rsid w:val="001C5D1A"/>
    <w:rsid w:val="001C6884"/>
    <w:rsid w:val="001C68D3"/>
    <w:rsid w:val="001C6997"/>
    <w:rsid w:val="001C6A4F"/>
    <w:rsid w:val="001C6B2E"/>
    <w:rsid w:val="001C6C0F"/>
    <w:rsid w:val="001C6ED9"/>
    <w:rsid w:val="001C7242"/>
    <w:rsid w:val="001C7B59"/>
    <w:rsid w:val="001C7C57"/>
    <w:rsid w:val="001C7F22"/>
    <w:rsid w:val="001D001F"/>
    <w:rsid w:val="001D0023"/>
    <w:rsid w:val="001D029F"/>
    <w:rsid w:val="001D02A2"/>
    <w:rsid w:val="001D061D"/>
    <w:rsid w:val="001D088E"/>
    <w:rsid w:val="001D0891"/>
    <w:rsid w:val="001D09EA"/>
    <w:rsid w:val="001D11E2"/>
    <w:rsid w:val="001D124A"/>
    <w:rsid w:val="001D1350"/>
    <w:rsid w:val="001D13AB"/>
    <w:rsid w:val="001D1655"/>
    <w:rsid w:val="001D165B"/>
    <w:rsid w:val="001D1A56"/>
    <w:rsid w:val="001D1D52"/>
    <w:rsid w:val="001D1FB5"/>
    <w:rsid w:val="001D2028"/>
    <w:rsid w:val="001D203E"/>
    <w:rsid w:val="001D21D7"/>
    <w:rsid w:val="001D2925"/>
    <w:rsid w:val="001D2CCB"/>
    <w:rsid w:val="001D2DF8"/>
    <w:rsid w:val="001D3086"/>
    <w:rsid w:val="001D30E6"/>
    <w:rsid w:val="001D3144"/>
    <w:rsid w:val="001D3724"/>
    <w:rsid w:val="001D3CFF"/>
    <w:rsid w:val="001D3FD8"/>
    <w:rsid w:val="001D43BA"/>
    <w:rsid w:val="001D44E0"/>
    <w:rsid w:val="001D4840"/>
    <w:rsid w:val="001D495D"/>
    <w:rsid w:val="001D4A8F"/>
    <w:rsid w:val="001D5312"/>
    <w:rsid w:val="001D532B"/>
    <w:rsid w:val="001D5389"/>
    <w:rsid w:val="001D53FC"/>
    <w:rsid w:val="001D56B5"/>
    <w:rsid w:val="001D5B79"/>
    <w:rsid w:val="001D5C51"/>
    <w:rsid w:val="001D5FC7"/>
    <w:rsid w:val="001D61C7"/>
    <w:rsid w:val="001D6727"/>
    <w:rsid w:val="001D697A"/>
    <w:rsid w:val="001D6B81"/>
    <w:rsid w:val="001D6D0A"/>
    <w:rsid w:val="001D6EBD"/>
    <w:rsid w:val="001D715B"/>
    <w:rsid w:val="001D7359"/>
    <w:rsid w:val="001D7644"/>
    <w:rsid w:val="001D76A2"/>
    <w:rsid w:val="001D7A94"/>
    <w:rsid w:val="001D7C28"/>
    <w:rsid w:val="001E028D"/>
    <w:rsid w:val="001E0388"/>
    <w:rsid w:val="001E1006"/>
    <w:rsid w:val="001E146B"/>
    <w:rsid w:val="001E1A40"/>
    <w:rsid w:val="001E1D88"/>
    <w:rsid w:val="001E2A59"/>
    <w:rsid w:val="001E2B1B"/>
    <w:rsid w:val="001E2E62"/>
    <w:rsid w:val="001E3148"/>
    <w:rsid w:val="001E41F4"/>
    <w:rsid w:val="001E42E9"/>
    <w:rsid w:val="001E4490"/>
    <w:rsid w:val="001E454B"/>
    <w:rsid w:val="001E4731"/>
    <w:rsid w:val="001E49F7"/>
    <w:rsid w:val="001E4EF6"/>
    <w:rsid w:val="001E4F9B"/>
    <w:rsid w:val="001E51E3"/>
    <w:rsid w:val="001E58E4"/>
    <w:rsid w:val="001E5924"/>
    <w:rsid w:val="001E5BAE"/>
    <w:rsid w:val="001E5EF6"/>
    <w:rsid w:val="001E6235"/>
    <w:rsid w:val="001E63DE"/>
    <w:rsid w:val="001E6421"/>
    <w:rsid w:val="001E69B8"/>
    <w:rsid w:val="001E69F8"/>
    <w:rsid w:val="001E6A7D"/>
    <w:rsid w:val="001E6B99"/>
    <w:rsid w:val="001E6E35"/>
    <w:rsid w:val="001E7243"/>
    <w:rsid w:val="001E73A5"/>
    <w:rsid w:val="001E7BCC"/>
    <w:rsid w:val="001F00D0"/>
    <w:rsid w:val="001F0201"/>
    <w:rsid w:val="001F0274"/>
    <w:rsid w:val="001F0510"/>
    <w:rsid w:val="001F06FD"/>
    <w:rsid w:val="001F089F"/>
    <w:rsid w:val="001F1164"/>
    <w:rsid w:val="001F12AD"/>
    <w:rsid w:val="001F12F6"/>
    <w:rsid w:val="001F15F6"/>
    <w:rsid w:val="001F1616"/>
    <w:rsid w:val="001F17F7"/>
    <w:rsid w:val="001F18AB"/>
    <w:rsid w:val="001F1D3A"/>
    <w:rsid w:val="001F1EC3"/>
    <w:rsid w:val="001F1F8E"/>
    <w:rsid w:val="001F2BBD"/>
    <w:rsid w:val="001F2CE5"/>
    <w:rsid w:val="001F2E73"/>
    <w:rsid w:val="001F3180"/>
    <w:rsid w:val="001F369F"/>
    <w:rsid w:val="001F3863"/>
    <w:rsid w:val="001F3914"/>
    <w:rsid w:val="001F3AAC"/>
    <w:rsid w:val="001F3BE9"/>
    <w:rsid w:val="001F41A4"/>
    <w:rsid w:val="001F4B14"/>
    <w:rsid w:val="001F4C8A"/>
    <w:rsid w:val="001F5054"/>
    <w:rsid w:val="001F509D"/>
    <w:rsid w:val="001F5C01"/>
    <w:rsid w:val="001F5C71"/>
    <w:rsid w:val="001F5DEF"/>
    <w:rsid w:val="001F6040"/>
    <w:rsid w:val="001F6061"/>
    <w:rsid w:val="001F626F"/>
    <w:rsid w:val="001F6F04"/>
    <w:rsid w:val="001F7203"/>
    <w:rsid w:val="001F72F9"/>
    <w:rsid w:val="001F7464"/>
    <w:rsid w:val="001F781B"/>
    <w:rsid w:val="001F7A1C"/>
    <w:rsid w:val="002000AF"/>
    <w:rsid w:val="002001F2"/>
    <w:rsid w:val="002002DF"/>
    <w:rsid w:val="00200483"/>
    <w:rsid w:val="002008A1"/>
    <w:rsid w:val="00200AB4"/>
    <w:rsid w:val="00200B95"/>
    <w:rsid w:val="0020125A"/>
    <w:rsid w:val="0020144A"/>
    <w:rsid w:val="00201951"/>
    <w:rsid w:val="00201AB2"/>
    <w:rsid w:val="00201B02"/>
    <w:rsid w:val="00201E66"/>
    <w:rsid w:val="00201E71"/>
    <w:rsid w:val="002022A1"/>
    <w:rsid w:val="00202352"/>
    <w:rsid w:val="002023AF"/>
    <w:rsid w:val="00202557"/>
    <w:rsid w:val="00202694"/>
    <w:rsid w:val="002028BD"/>
    <w:rsid w:val="00202950"/>
    <w:rsid w:val="00202B4D"/>
    <w:rsid w:val="00203221"/>
    <w:rsid w:val="002033EB"/>
    <w:rsid w:val="002033F3"/>
    <w:rsid w:val="00203730"/>
    <w:rsid w:val="00203E8E"/>
    <w:rsid w:val="0020405C"/>
    <w:rsid w:val="002042E8"/>
    <w:rsid w:val="00204ACF"/>
    <w:rsid w:val="00204C20"/>
    <w:rsid w:val="0020579F"/>
    <w:rsid w:val="00205871"/>
    <w:rsid w:val="00205D2E"/>
    <w:rsid w:val="00205FA6"/>
    <w:rsid w:val="00206077"/>
    <w:rsid w:val="0020667C"/>
    <w:rsid w:val="002068F0"/>
    <w:rsid w:val="00206A76"/>
    <w:rsid w:val="00206D86"/>
    <w:rsid w:val="002071DF"/>
    <w:rsid w:val="0020770D"/>
    <w:rsid w:val="00207AC0"/>
    <w:rsid w:val="00207C02"/>
    <w:rsid w:val="00207F4B"/>
    <w:rsid w:val="00207FD7"/>
    <w:rsid w:val="00210038"/>
    <w:rsid w:val="002107D6"/>
    <w:rsid w:val="00210835"/>
    <w:rsid w:val="00210D90"/>
    <w:rsid w:val="00210E71"/>
    <w:rsid w:val="00210F34"/>
    <w:rsid w:val="00211742"/>
    <w:rsid w:val="00211952"/>
    <w:rsid w:val="00211A87"/>
    <w:rsid w:val="00211AF4"/>
    <w:rsid w:val="00212257"/>
    <w:rsid w:val="002123F1"/>
    <w:rsid w:val="00212B70"/>
    <w:rsid w:val="00212BDA"/>
    <w:rsid w:val="00212EC0"/>
    <w:rsid w:val="00212FC5"/>
    <w:rsid w:val="002132E7"/>
    <w:rsid w:val="002133CA"/>
    <w:rsid w:val="00213463"/>
    <w:rsid w:val="002139F1"/>
    <w:rsid w:val="00213EFE"/>
    <w:rsid w:val="002143D0"/>
    <w:rsid w:val="00214478"/>
    <w:rsid w:val="0021455D"/>
    <w:rsid w:val="0021471E"/>
    <w:rsid w:val="0021490D"/>
    <w:rsid w:val="00214DE3"/>
    <w:rsid w:val="00214EB9"/>
    <w:rsid w:val="002150A5"/>
    <w:rsid w:val="002152A8"/>
    <w:rsid w:val="002153EA"/>
    <w:rsid w:val="002153EE"/>
    <w:rsid w:val="00215515"/>
    <w:rsid w:val="002157E3"/>
    <w:rsid w:val="00215C76"/>
    <w:rsid w:val="00215CFC"/>
    <w:rsid w:val="00215E6F"/>
    <w:rsid w:val="00216912"/>
    <w:rsid w:val="00216C77"/>
    <w:rsid w:val="00217052"/>
    <w:rsid w:val="002173FE"/>
    <w:rsid w:val="0021778D"/>
    <w:rsid w:val="00217838"/>
    <w:rsid w:val="00217AA2"/>
    <w:rsid w:val="00217AD8"/>
    <w:rsid w:val="00217B5D"/>
    <w:rsid w:val="00217DF8"/>
    <w:rsid w:val="0022031B"/>
    <w:rsid w:val="002203D1"/>
    <w:rsid w:val="002209BF"/>
    <w:rsid w:val="00220E42"/>
    <w:rsid w:val="0022142D"/>
    <w:rsid w:val="002216BE"/>
    <w:rsid w:val="0022191C"/>
    <w:rsid w:val="00221BDA"/>
    <w:rsid w:val="00221E1F"/>
    <w:rsid w:val="00221E6E"/>
    <w:rsid w:val="002223D5"/>
    <w:rsid w:val="002225C6"/>
    <w:rsid w:val="0022288F"/>
    <w:rsid w:val="00222A40"/>
    <w:rsid w:val="002231E3"/>
    <w:rsid w:val="00223699"/>
    <w:rsid w:val="002236BC"/>
    <w:rsid w:val="0022381F"/>
    <w:rsid w:val="002239B6"/>
    <w:rsid w:val="00223B94"/>
    <w:rsid w:val="00223CAE"/>
    <w:rsid w:val="002241CA"/>
    <w:rsid w:val="00224353"/>
    <w:rsid w:val="002248C0"/>
    <w:rsid w:val="00225681"/>
    <w:rsid w:val="002259F9"/>
    <w:rsid w:val="00225CC2"/>
    <w:rsid w:val="00226012"/>
    <w:rsid w:val="002261FA"/>
    <w:rsid w:val="002262B1"/>
    <w:rsid w:val="002268EB"/>
    <w:rsid w:val="00226ABF"/>
    <w:rsid w:val="00226E22"/>
    <w:rsid w:val="002274E1"/>
    <w:rsid w:val="002275EB"/>
    <w:rsid w:val="00227604"/>
    <w:rsid w:val="00227835"/>
    <w:rsid w:val="00227995"/>
    <w:rsid w:val="00227AF2"/>
    <w:rsid w:val="00227C6A"/>
    <w:rsid w:val="00227F65"/>
    <w:rsid w:val="00227F91"/>
    <w:rsid w:val="00230564"/>
    <w:rsid w:val="002308AA"/>
    <w:rsid w:val="0023096A"/>
    <w:rsid w:val="002309CB"/>
    <w:rsid w:val="002309ED"/>
    <w:rsid w:val="0023110E"/>
    <w:rsid w:val="002312F0"/>
    <w:rsid w:val="002313AA"/>
    <w:rsid w:val="0023150F"/>
    <w:rsid w:val="0023164F"/>
    <w:rsid w:val="00231694"/>
    <w:rsid w:val="00231839"/>
    <w:rsid w:val="00231D02"/>
    <w:rsid w:val="00231FAD"/>
    <w:rsid w:val="00232751"/>
    <w:rsid w:val="00232896"/>
    <w:rsid w:val="002329BE"/>
    <w:rsid w:val="00232D37"/>
    <w:rsid w:val="00233308"/>
    <w:rsid w:val="0023336D"/>
    <w:rsid w:val="002334B3"/>
    <w:rsid w:val="0023372C"/>
    <w:rsid w:val="002339AF"/>
    <w:rsid w:val="00233A3B"/>
    <w:rsid w:val="00233CFD"/>
    <w:rsid w:val="00233F45"/>
    <w:rsid w:val="002342D7"/>
    <w:rsid w:val="002344A0"/>
    <w:rsid w:val="00234651"/>
    <w:rsid w:val="00234697"/>
    <w:rsid w:val="00234768"/>
    <w:rsid w:val="00234DB2"/>
    <w:rsid w:val="00234DDA"/>
    <w:rsid w:val="00234ED7"/>
    <w:rsid w:val="00235015"/>
    <w:rsid w:val="00235170"/>
    <w:rsid w:val="0023541E"/>
    <w:rsid w:val="00235780"/>
    <w:rsid w:val="002357DF"/>
    <w:rsid w:val="00235A2F"/>
    <w:rsid w:val="00235E12"/>
    <w:rsid w:val="00235EAB"/>
    <w:rsid w:val="00235FFB"/>
    <w:rsid w:val="00236222"/>
    <w:rsid w:val="00236248"/>
    <w:rsid w:val="00236591"/>
    <w:rsid w:val="002367A7"/>
    <w:rsid w:val="002369FA"/>
    <w:rsid w:val="00236C11"/>
    <w:rsid w:val="00236E1A"/>
    <w:rsid w:val="00236E45"/>
    <w:rsid w:val="00236F0A"/>
    <w:rsid w:val="00237140"/>
    <w:rsid w:val="002371A9"/>
    <w:rsid w:val="00237336"/>
    <w:rsid w:val="00237863"/>
    <w:rsid w:val="002378C4"/>
    <w:rsid w:val="00237983"/>
    <w:rsid w:val="00237E02"/>
    <w:rsid w:val="00237EAC"/>
    <w:rsid w:val="0024013D"/>
    <w:rsid w:val="00240268"/>
    <w:rsid w:val="0024034B"/>
    <w:rsid w:val="00240497"/>
    <w:rsid w:val="00240596"/>
    <w:rsid w:val="002406FB"/>
    <w:rsid w:val="00240726"/>
    <w:rsid w:val="00240859"/>
    <w:rsid w:val="00240A4A"/>
    <w:rsid w:val="00240C0F"/>
    <w:rsid w:val="00240CDE"/>
    <w:rsid w:val="00240EC8"/>
    <w:rsid w:val="00240F74"/>
    <w:rsid w:val="0024131E"/>
    <w:rsid w:val="00241C0F"/>
    <w:rsid w:val="00241FCD"/>
    <w:rsid w:val="00242168"/>
    <w:rsid w:val="0024257B"/>
    <w:rsid w:val="00243012"/>
    <w:rsid w:val="002436C8"/>
    <w:rsid w:val="002437D5"/>
    <w:rsid w:val="00243955"/>
    <w:rsid w:val="00243C01"/>
    <w:rsid w:val="00243CE4"/>
    <w:rsid w:val="00243EB9"/>
    <w:rsid w:val="00244341"/>
    <w:rsid w:val="0024461C"/>
    <w:rsid w:val="00244718"/>
    <w:rsid w:val="002448DA"/>
    <w:rsid w:val="00244C09"/>
    <w:rsid w:val="00244C13"/>
    <w:rsid w:val="00245124"/>
    <w:rsid w:val="002451C0"/>
    <w:rsid w:val="002451DC"/>
    <w:rsid w:val="00245386"/>
    <w:rsid w:val="0024538D"/>
    <w:rsid w:val="00245533"/>
    <w:rsid w:val="002456AC"/>
    <w:rsid w:val="00246345"/>
    <w:rsid w:val="002463C9"/>
    <w:rsid w:val="00246760"/>
    <w:rsid w:val="0024695B"/>
    <w:rsid w:val="00246B11"/>
    <w:rsid w:val="00246C33"/>
    <w:rsid w:val="00246F93"/>
    <w:rsid w:val="0024714C"/>
    <w:rsid w:val="00247301"/>
    <w:rsid w:val="00247370"/>
    <w:rsid w:val="002473BD"/>
    <w:rsid w:val="0024758D"/>
    <w:rsid w:val="00250115"/>
    <w:rsid w:val="00250414"/>
    <w:rsid w:val="00250492"/>
    <w:rsid w:val="00250BC8"/>
    <w:rsid w:val="00250DAF"/>
    <w:rsid w:val="00250F12"/>
    <w:rsid w:val="00251CD5"/>
    <w:rsid w:val="00251D9B"/>
    <w:rsid w:val="00252096"/>
    <w:rsid w:val="00252147"/>
    <w:rsid w:val="00252657"/>
    <w:rsid w:val="0025280A"/>
    <w:rsid w:val="00252A94"/>
    <w:rsid w:val="00252D2E"/>
    <w:rsid w:val="00252D82"/>
    <w:rsid w:val="00252E02"/>
    <w:rsid w:val="002538CD"/>
    <w:rsid w:val="002544E3"/>
    <w:rsid w:val="002548EF"/>
    <w:rsid w:val="00254989"/>
    <w:rsid w:val="00254DEB"/>
    <w:rsid w:val="00254E97"/>
    <w:rsid w:val="002551C2"/>
    <w:rsid w:val="002552A9"/>
    <w:rsid w:val="00255637"/>
    <w:rsid w:val="00255704"/>
    <w:rsid w:val="002559E3"/>
    <w:rsid w:val="00255A3E"/>
    <w:rsid w:val="00255C8B"/>
    <w:rsid w:val="00255D18"/>
    <w:rsid w:val="00255F7C"/>
    <w:rsid w:val="0025606D"/>
    <w:rsid w:val="00256321"/>
    <w:rsid w:val="0025674D"/>
    <w:rsid w:val="00256BB2"/>
    <w:rsid w:val="00256C0F"/>
    <w:rsid w:val="00256C45"/>
    <w:rsid w:val="00256F01"/>
    <w:rsid w:val="00257542"/>
    <w:rsid w:val="002576EE"/>
    <w:rsid w:val="00257A43"/>
    <w:rsid w:val="00257BA8"/>
    <w:rsid w:val="00257E82"/>
    <w:rsid w:val="002602AF"/>
    <w:rsid w:val="002605C4"/>
    <w:rsid w:val="00260961"/>
    <w:rsid w:val="00260A20"/>
    <w:rsid w:val="00260A58"/>
    <w:rsid w:val="00260B65"/>
    <w:rsid w:val="00260BC9"/>
    <w:rsid w:val="00260C6E"/>
    <w:rsid w:val="00260E8E"/>
    <w:rsid w:val="00260FDC"/>
    <w:rsid w:val="002610C3"/>
    <w:rsid w:val="002611BF"/>
    <w:rsid w:val="002611F6"/>
    <w:rsid w:val="002612D7"/>
    <w:rsid w:val="00261459"/>
    <w:rsid w:val="00261ABF"/>
    <w:rsid w:val="00261DF5"/>
    <w:rsid w:val="00261FFB"/>
    <w:rsid w:val="00262053"/>
    <w:rsid w:val="00262267"/>
    <w:rsid w:val="00262553"/>
    <w:rsid w:val="00262758"/>
    <w:rsid w:val="00262C5F"/>
    <w:rsid w:val="00262E71"/>
    <w:rsid w:val="002639AB"/>
    <w:rsid w:val="0026458E"/>
    <w:rsid w:val="00264597"/>
    <w:rsid w:val="00264AAF"/>
    <w:rsid w:val="002650D3"/>
    <w:rsid w:val="0026553A"/>
    <w:rsid w:val="00265826"/>
    <w:rsid w:val="00266097"/>
    <w:rsid w:val="00266833"/>
    <w:rsid w:val="00266A8E"/>
    <w:rsid w:val="00266BBC"/>
    <w:rsid w:val="00266C42"/>
    <w:rsid w:val="00266D2F"/>
    <w:rsid w:val="00266F02"/>
    <w:rsid w:val="0026705F"/>
    <w:rsid w:val="00267821"/>
    <w:rsid w:val="00267E11"/>
    <w:rsid w:val="002703C2"/>
    <w:rsid w:val="0027066D"/>
    <w:rsid w:val="00270A21"/>
    <w:rsid w:val="00270C9B"/>
    <w:rsid w:val="002715A5"/>
    <w:rsid w:val="00271679"/>
    <w:rsid w:val="0027171E"/>
    <w:rsid w:val="002719D2"/>
    <w:rsid w:val="00271B2E"/>
    <w:rsid w:val="00271DD7"/>
    <w:rsid w:val="00271E55"/>
    <w:rsid w:val="002720BD"/>
    <w:rsid w:val="0027211A"/>
    <w:rsid w:val="002728BC"/>
    <w:rsid w:val="002729D5"/>
    <w:rsid w:val="00273140"/>
    <w:rsid w:val="002733A5"/>
    <w:rsid w:val="00273689"/>
    <w:rsid w:val="0027392B"/>
    <w:rsid w:val="00273C3F"/>
    <w:rsid w:val="00273CC7"/>
    <w:rsid w:val="00273D84"/>
    <w:rsid w:val="00273EB2"/>
    <w:rsid w:val="00273F75"/>
    <w:rsid w:val="00274340"/>
    <w:rsid w:val="0027438F"/>
    <w:rsid w:val="002747C9"/>
    <w:rsid w:val="00274AD8"/>
    <w:rsid w:val="00274F7A"/>
    <w:rsid w:val="002751F7"/>
    <w:rsid w:val="0027541D"/>
    <w:rsid w:val="002754AB"/>
    <w:rsid w:val="00275590"/>
    <w:rsid w:val="00275A7F"/>
    <w:rsid w:val="00275A97"/>
    <w:rsid w:val="00275B9F"/>
    <w:rsid w:val="00275FBD"/>
    <w:rsid w:val="00276BF2"/>
    <w:rsid w:val="0027716D"/>
    <w:rsid w:val="0027717D"/>
    <w:rsid w:val="002771D9"/>
    <w:rsid w:val="002771EF"/>
    <w:rsid w:val="002773A7"/>
    <w:rsid w:val="002779A5"/>
    <w:rsid w:val="00277E92"/>
    <w:rsid w:val="0028016E"/>
    <w:rsid w:val="00280545"/>
    <w:rsid w:val="0028056C"/>
    <w:rsid w:val="0028067E"/>
    <w:rsid w:val="00280F61"/>
    <w:rsid w:val="002812B2"/>
    <w:rsid w:val="002814D3"/>
    <w:rsid w:val="0028160D"/>
    <w:rsid w:val="0028187E"/>
    <w:rsid w:val="002818DA"/>
    <w:rsid w:val="00281FEA"/>
    <w:rsid w:val="0028216F"/>
    <w:rsid w:val="002821DD"/>
    <w:rsid w:val="002825BA"/>
    <w:rsid w:val="00282801"/>
    <w:rsid w:val="00282B77"/>
    <w:rsid w:val="00282F69"/>
    <w:rsid w:val="002832AD"/>
    <w:rsid w:val="0028342C"/>
    <w:rsid w:val="0028403B"/>
    <w:rsid w:val="0028406C"/>
    <w:rsid w:val="00284102"/>
    <w:rsid w:val="002842A9"/>
    <w:rsid w:val="0028455A"/>
    <w:rsid w:val="00284718"/>
    <w:rsid w:val="00284992"/>
    <w:rsid w:val="00284C9D"/>
    <w:rsid w:val="00285478"/>
    <w:rsid w:val="002855A8"/>
    <w:rsid w:val="0028587D"/>
    <w:rsid w:val="00285A6F"/>
    <w:rsid w:val="00285F23"/>
    <w:rsid w:val="002860B4"/>
    <w:rsid w:val="0028645A"/>
    <w:rsid w:val="00286679"/>
    <w:rsid w:val="00286730"/>
    <w:rsid w:val="00286A7A"/>
    <w:rsid w:val="00286DAA"/>
    <w:rsid w:val="00287057"/>
    <w:rsid w:val="0028711E"/>
    <w:rsid w:val="002871A5"/>
    <w:rsid w:val="0028734F"/>
    <w:rsid w:val="00287D83"/>
    <w:rsid w:val="00290034"/>
    <w:rsid w:val="002902BB"/>
    <w:rsid w:val="00290457"/>
    <w:rsid w:val="002905BA"/>
    <w:rsid w:val="00290620"/>
    <w:rsid w:val="00290765"/>
    <w:rsid w:val="00290C20"/>
    <w:rsid w:val="00290CCF"/>
    <w:rsid w:val="00291119"/>
    <w:rsid w:val="00291560"/>
    <w:rsid w:val="002915AF"/>
    <w:rsid w:val="00291C17"/>
    <w:rsid w:val="00292434"/>
    <w:rsid w:val="00292C3B"/>
    <w:rsid w:val="00292D19"/>
    <w:rsid w:val="00293222"/>
    <w:rsid w:val="0029328C"/>
    <w:rsid w:val="00293754"/>
    <w:rsid w:val="00293C15"/>
    <w:rsid w:val="00293CB4"/>
    <w:rsid w:val="00294172"/>
    <w:rsid w:val="002944E1"/>
    <w:rsid w:val="002946ED"/>
    <w:rsid w:val="00294917"/>
    <w:rsid w:val="00294A60"/>
    <w:rsid w:val="00294C92"/>
    <w:rsid w:val="00294C9D"/>
    <w:rsid w:val="00295092"/>
    <w:rsid w:val="002951A6"/>
    <w:rsid w:val="00295215"/>
    <w:rsid w:val="002959D2"/>
    <w:rsid w:val="00295EA9"/>
    <w:rsid w:val="0029605B"/>
    <w:rsid w:val="00296919"/>
    <w:rsid w:val="00296AE0"/>
    <w:rsid w:val="00296D4B"/>
    <w:rsid w:val="00296F90"/>
    <w:rsid w:val="00297110"/>
    <w:rsid w:val="00297280"/>
    <w:rsid w:val="00297835"/>
    <w:rsid w:val="00297885"/>
    <w:rsid w:val="00297BAB"/>
    <w:rsid w:val="00297D59"/>
    <w:rsid w:val="00297D87"/>
    <w:rsid w:val="00297E07"/>
    <w:rsid w:val="00297E52"/>
    <w:rsid w:val="002A04B6"/>
    <w:rsid w:val="002A07E5"/>
    <w:rsid w:val="002A088F"/>
    <w:rsid w:val="002A0A93"/>
    <w:rsid w:val="002A0E3C"/>
    <w:rsid w:val="002A0F4C"/>
    <w:rsid w:val="002A10D9"/>
    <w:rsid w:val="002A1303"/>
    <w:rsid w:val="002A164C"/>
    <w:rsid w:val="002A18CA"/>
    <w:rsid w:val="002A18E2"/>
    <w:rsid w:val="002A20EE"/>
    <w:rsid w:val="002A2183"/>
    <w:rsid w:val="002A2B05"/>
    <w:rsid w:val="002A2F7E"/>
    <w:rsid w:val="002A39BE"/>
    <w:rsid w:val="002A3E2F"/>
    <w:rsid w:val="002A4100"/>
    <w:rsid w:val="002A44EA"/>
    <w:rsid w:val="002A486A"/>
    <w:rsid w:val="002A4B38"/>
    <w:rsid w:val="002A4CF0"/>
    <w:rsid w:val="002A518E"/>
    <w:rsid w:val="002A5360"/>
    <w:rsid w:val="002A5485"/>
    <w:rsid w:val="002A5C15"/>
    <w:rsid w:val="002A675B"/>
    <w:rsid w:val="002A694C"/>
    <w:rsid w:val="002A6BCE"/>
    <w:rsid w:val="002A7573"/>
    <w:rsid w:val="002A7778"/>
    <w:rsid w:val="002A7A83"/>
    <w:rsid w:val="002B086E"/>
    <w:rsid w:val="002B11DC"/>
    <w:rsid w:val="002B13B8"/>
    <w:rsid w:val="002B15FA"/>
    <w:rsid w:val="002B1A49"/>
    <w:rsid w:val="002B1AD6"/>
    <w:rsid w:val="002B1BA2"/>
    <w:rsid w:val="002B20D6"/>
    <w:rsid w:val="002B2638"/>
    <w:rsid w:val="002B2CC1"/>
    <w:rsid w:val="002B2D58"/>
    <w:rsid w:val="002B34F1"/>
    <w:rsid w:val="002B3514"/>
    <w:rsid w:val="002B3A19"/>
    <w:rsid w:val="002B3C61"/>
    <w:rsid w:val="002B3E8A"/>
    <w:rsid w:val="002B41A1"/>
    <w:rsid w:val="002B434C"/>
    <w:rsid w:val="002B452D"/>
    <w:rsid w:val="002B46FF"/>
    <w:rsid w:val="002B48EB"/>
    <w:rsid w:val="002B50C8"/>
    <w:rsid w:val="002B537B"/>
    <w:rsid w:val="002B5635"/>
    <w:rsid w:val="002B5AA9"/>
    <w:rsid w:val="002B6214"/>
    <w:rsid w:val="002B6A50"/>
    <w:rsid w:val="002B7574"/>
    <w:rsid w:val="002B7C99"/>
    <w:rsid w:val="002B7EAC"/>
    <w:rsid w:val="002B7F44"/>
    <w:rsid w:val="002B7F76"/>
    <w:rsid w:val="002B7F8A"/>
    <w:rsid w:val="002C0585"/>
    <w:rsid w:val="002C0604"/>
    <w:rsid w:val="002C0817"/>
    <w:rsid w:val="002C08B0"/>
    <w:rsid w:val="002C0975"/>
    <w:rsid w:val="002C0D49"/>
    <w:rsid w:val="002C10B9"/>
    <w:rsid w:val="002C1184"/>
    <w:rsid w:val="002C11D6"/>
    <w:rsid w:val="002C1565"/>
    <w:rsid w:val="002C156A"/>
    <w:rsid w:val="002C18D7"/>
    <w:rsid w:val="002C1A04"/>
    <w:rsid w:val="002C1C2C"/>
    <w:rsid w:val="002C1D8C"/>
    <w:rsid w:val="002C1FF3"/>
    <w:rsid w:val="002C204A"/>
    <w:rsid w:val="002C208A"/>
    <w:rsid w:val="002C25E4"/>
    <w:rsid w:val="002C260D"/>
    <w:rsid w:val="002C2B70"/>
    <w:rsid w:val="002C40C8"/>
    <w:rsid w:val="002C454B"/>
    <w:rsid w:val="002C4552"/>
    <w:rsid w:val="002C4608"/>
    <w:rsid w:val="002C4A01"/>
    <w:rsid w:val="002C4BF7"/>
    <w:rsid w:val="002C4E80"/>
    <w:rsid w:val="002C5327"/>
    <w:rsid w:val="002C5908"/>
    <w:rsid w:val="002C5CAE"/>
    <w:rsid w:val="002C6807"/>
    <w:rsid w:val="002C6B85"/>
    <w:rsid w:val="002C6E4B"/>
    <w:rsid w:val="002C72FD"/>
    <w:rsid w:val="002C7529"/>
    <w:rsid w:val="002C75FB"/>
    <w:rsid w:val="002C7A58"/>
    <w:rsid w:val="002C7D4F"/>
    <w:rsid w:val="002C7DD9"/>
    <w:rsid w:val="002C7E4A"/>
    <w:rsid w:val="002D00FA"/>
    <w:rsid w:val="002D0460"/>
    <w:rsid w:val="002D0AED"/>
    <w:rsid w:val="002D0BD3"/>
    <w:rsid w:val="002D0D5A"/>
    <w:rsid w:val="002D0D87"/>
    <w:rsid w:val="002D0F73"/>
    <w:rsid w:val="002D12ED"/>
    <w:rsid w:val="002D15B7"/>
    <w:rsid w:val="002D167B"/>
    <w:rsid w:val="002D170C"/>
    <w:rsid w:val="002D177B"/>
    <w:rsid w:val="002D1806"/>
    <w:rsid w:val="002D1B58"/>
    <w:rsid w:val="002D2034"/>
    <w:rsid w:val="002D210B"/>
    <w:rsid w:val="002D286B"/>
    <w:rsid w:val="002D299C"/>
    <w:rsid w:val="002D2C46"/>
    <w:rsid w:val="002D2C56"/>
    <w:rsid w:val="002D2D9A"/>
    <w:rsid w:val="002D2DBC"/>
    <w:rsid w:val="002D2EAB"/>
    <w:rsid w:val="002D2F2C"/>
    <w:rsid w:val="002D3205"/>
    <w:rsid w:val="002D322E"/>
    <w:rsid w:val="002D3254"/>
    <w:rsid w:val="002D3832"/>
    <w:rsid w:val="002D4522"/>
    <w:rsid w:val="002D4B47"/>
    <w:rsid w:val="002D4C2E"/>
    <w:rsid w:val="002D5D21"/>
    <w:rsid w:val="002D5E12"/>
    <w:rsid w:val="002D5E34"/>
    <w:rsid w:val="002D64B0"/>
    <w:rsid w:val="002D64BE"/>
    <w:rsid w:val="002D6CA8"/>
    <w:rsid w:val="002D6DC2"/>
    <w:rsid w:val="002D702A"/>
    <w:rsid w:val="002D71AD"/>
    <w:rsid w:val="002D7E79"/>
    <w:rsid w:val="002E000B"/>
    <w:rsid w:val="002E08AF"/>
    <w:rsid w:val="002E08F3"/>
    <w:rsid w:val="002E0C72"/>
    <w:rsid w:val="002E0D0C"/>
    <w:rsid w:val="002E10ED"/>
    <w:rsid w:val="002E1366"/>
    <w:rsid w:val="002E14BA"/>
    <w:rsid w:val="002E19CF"/>
    <w:rsid w:val="002E1AD9"/>
    <w:rsid w:val="002E1CE8"/>
    <w:rsid w:val="002E1E9F"/>
    <w:rsid w:val="002E29D0"/>
    <w:rsid w:val="002E2B08"/>
    <w:rsid w:val="002E320B"/>
    <w:rsid w:val="002E3406"/>
    <w:rsid w:val="002E3409"/>
    <w:rsid w:val="002E35E3"/>
    <w:rsid w:val="002E3888"/>
    <w:rsid w:val="002E3957"/>
    <w:rsid w:val="002E3B47"/>
    <w:rsid w:val="002E3B9E"/>
    <w:rsid w:val="002E3C71"/>
    <w:rsid w:val="002E3CD4"/>
    <w:rsid w:val="002E3D43"/>
    <w:rsid w:val="002E4648"/>
    <w:rsid w:val="002E46A2"/>
    <w:rsid w:val="002E4A2C"/>
    <w:rsid w:val="002E5288"/>
    <w:rsid w:val="002E574C"/>
    <w:rsid w:val="002E578B"/>
    <w:rsid w:val="002E5C97"/>
    <w:rsid w:val="002E64DE"/>
    <w:rsid w:val="002E66BA"/>
    <w:rsid w:val="002E69FC"/>
    <w:rsid w:val="002E6AC2"/>
    <w:rsid w:val="002E6CE2"/>
    <w:rsid w:val="002E7038"/>
    <w:rsid w:val="002E703B"/>
    <w:rsid w:val="002E707D"/>
    <w:rsid w:val="002E72D5"/>
    <w:rsid w:val="002E7766"/>
    <w:rsid w:val="002E798D"/>
    <w:rsid w:val="002E79B2"/>
    <w:rsid w:val="002E79E5"/>
    <w:rsid w:val="002E7AEC"/>
    <w:rsid w:val="002E7BE3"/>
    <w:rsid w:val="002F001C"/>
    <w:rsid w:val="002F0078"/>
    <w:rsid w:val="002F00D7"/>
    <w:rsid w:val="002F01F6"/>
    <w:rsid w:val="002F0467"/>
    <w:rsid w:val="002F0505"/>
    <w:rsid w:val="002F0757"/>
    <w:rsid w:val="002F0A9B"/>
    <w:rsid w:val="002F0E7F"/>
    <w:rsid w:val="002F0F30"/>
    <w:rsid w:val="002F0FDE"/>
    <w:rsid w:val="002F1836"/>
    <w:rsid w:val="002F18E3"/>
    <w:rsid w:val="002F1B2B"/>
    <w:rsid w:val="002F2135"/>
    <w:rsid w:val="002F21CC"/>
    <w:rsid w:val="002F24BA"/>
    <w:rsid w:val="002F27C2"/>
    <w:rsid w:val="002F27DC"/>
    <w:rsid w:val="002F2C4F"/>
    <w:rsid w:val="002F2CBE"/>
    <w:rsid w:val="002F2F23"/>
    <w:rsid w:val="002F312D"/>
    <w:rsid w:val="002F37AE"/>
    <w:rsid w:val="002F385E"/>
    <w:rsid w:val="002F3910"/>
    <w:rsid w:val="002F4471"/>
    <w:rsid w:val="002F4939"/>
    <w:rsid w:val="002F4975"/>
    <w:rsid w:val="002F49E9"/>
    <w:rsid w:val="002F4B84"/>
    <w:rsid w:val="002F4B91"/>
    <w:rsid w:val="002F4BC4"/>
    <w:rsid w:val="002F541A"/>
    <w:rsid w:val="002F573C"/>
    <w:rsid w:val="002F592F"/>
    <w:rsid w:val="002F5B7E"/>
    <w:rsid w:val="002F5BCC"/>
    <w:rsid w:val="002F5F04"/>
    <w:rsid w:val="002F6251"/>
    <w:rsid w:val="002F6573"/>
    <w:rsid w:val="002F66E4"/>
    <w:rsid w:val="002F6777"/>
    <w:rsid w:val="002F6868"/>
    <w:rsid w:val="002F68B4"/>
    <w:rsid w:val="002F700A"/>
    <w:rsid w:val="002F711C"/>
    <w:rsid w:val="002F750F"/>
    <w:rsid w:val="002F7524"/>
    <w:rsid w:val="002F7F89"/>
    <w:rsid w:val="00300201"/>
    <w:rsid w:val="00300332"/>
    <w:rsid w:val="003005F6"/>
    <w:rsid w:val="00300898"/>
    <w:rsid w:val="00300F15"/>
    <w:rsid w:val="00300F5F"/>
    <w:rsid w:val="0030124D"/>
    <w:rsid w:val="0030181E"/>
    <w:rsid w:val="0030198A"/>
    <w:rsid w:val="00302122"/>
    <w:rsid w:val="00302483"/>
    <w:rsid w:val="00302905"/>
    <w:rsid w:val="00302FE9"/>
    <w:rsid w:val="0030350C"/>
    <w:rsid w:val="00303534"/>
    <w:rsid w:val="0030379C"/>
    <w:rsid w:val="00303838"/>
    <w:rsid w:val="00304062"/>
    <w:rsid w:val="00304646"/>
    <w:rsid w:val="00304F06"/>
    <w:rsid w:val="00305174"/>
    <w:rsid w:val="003057B7"/>
    <w:rsid w:val="00305A6A"/>
    <w:rsid w:val="00305DF5"/>
    <w:rsid w:val="00305EC0"/>
    <w:rsid w:val="00305EC9"/>
    <w:rsid w:val="00306707"/>
    <w:rsid w:val="00306937"/>
    <w:rsid w:val="00306984"/>
    <w:rsid w:val="00306D29"/>
    <w:rsid w:val="003074D2"/>
    <w:rsid w:val="0030777E"/>
    <w:rsid w:val="00307B2C"/>
    <w:rsid w:val="003100BE"/>
    <w:rsid w:val="0031021C"/>
    <w:rsid w:val="003103D2"/>
    <w:rsid w:val="003105C9"/>
    <w:rsid w:val="003111AD"/>
    <w:rsid w:val="003113E5"/>
    <w:rsid w:val="00311800"/>
    <w:rsid w:val="00311965"/>
    <w:rsid w:val="003119F5"/>
    <w:rsid w:val="00311A13"/>
    <w:rsid w:val="00311A9B"/>
    <w:rsid w:val="00311F0A"/>
    <w:rsid w:val="003123AA"/>
    <w:rsid w:val="003123CB"/>
    <w:rsid w:val="003129B7"/>
    <w:rsid w:val="00312A5E"/>
    <w:rsid w:val="00312B85"/>
    <w:rsid w:val="00312DD9"/>
    <w:rsid w:val="0031354F"/>
    <w:rsid w:val="00313627"/>
    <w:rsid w:val="003137BB"/>
    <w:rsid w:val="003137CC"/>
    <w:rsid w:val="00313921"/>
    <w:rsid w:val="00313969"/>
    <w:rsid w:val="003139E8"/>
    <w:rsid w:val="00313A35"/>
    <w:rsid w:val="00313C7B"/>
    <w:rsid w:val="00313FC0"/>
    <w:rsid w:val="003144BC"/>
    <w:rsid w:val="003145B1"/>
    <w:rsid w:val="00314860"/>
    <w:rsid w:val="00314C06"/>
    <w:rsid w:val="00314FD3"/>
    <w:rsid w:val="00315908"/>
    <w:rsid w:val="00315971"/>
    <w:rsid w:val="00315E84"/>
    <w:rsid w:val="003161CC"/>
    <w:rsid w:val="003162D0"/>
    <w:rsid w:val="003164D7"/>
    <w:rsid w:val="00316596"/>
    <w:rsid w:val="00316A34"/>
    <w:rsid w:val="00316AC2"/>
    <w:rsid w:val="00316B7D"/>
    <w:rsid w:val="00316C75"/>
    <w:rsid w:val="00316C91"/>
    <w:rsid w:val="00316F1D"/>
    <w:rsid w:val="00317140"/>
    <w:rsid w:val="00317DE5"/>
    <w:rsid w:val="00317E97"/>
    <w:rsid w:val="003205A7"/>
    <w:rsid w:val="003215BB"/>
    <w:rsid w:val="003216A3"/>
    <w:rsid w:val="00321922"/>
    <w:rsid w:val="00321A60"/>
    <w:rsid w:val="00321D2C"/>
    <w:rsid w:val="003222DA"/>
    <w:rsid w:val="0032238D"/>
    <w:rsid w:val="00322648"/>
    <w:rsid w:val="003227CA"/>
    <w:rsid w:val="00322CA2"/>
    <w:rsid w:val="00323098"/>
    <w:rsid w:val="003231B6"/>
    <w:rsid w:val="00323293"/>
    <w:rsid w:val="00323755"/>
    <w:rsid w:val="00323C0B"/>
    <w:rsid w:val="00324059"/>
    <w:rsid w:val="0032467D"/>
    <w:rsid w:val="00324706"/>
    <w:rsid w:val="003248BD"/>
    <w:rsid w:val="00324AB8"/>
    <w:rsid w:val="00325177"/>
    <w:rsid w:val="003251A6"/>
    <w:rsid w:val="003256F9"/>
    <w:rsid w:val="00325C26"/>
    <w:rsid w:val="00325DEE"/>
    <w:rsid w:val="003263C9"/>
    <w:rsid w:val="0032652B"/>
    <w:rsid w:val="00326A9F"/>
    <w:rsid w:val="00326C1E"/>
    <w:rsid w:val="00326F2B"/>
    <w:rsid w:val="003274EB"/>
    <w:rsid w:val="0032777A"/>
    <w:rsid w:val="00327A40"/>
    <w:rsid w:val="00327C76"/>
    <w:rsid w:val="00327F80"/>
    <w:rsid w:val="003301A9"/>
    <w:rsid w:val="003306B5"/>
    <w:rsid w:val="00330829"/>
    <w:rsid w:val="003317EF"/>
    <w:rsid w:val="00331C2A"/>
    <w:rsid w:val="00331E60"/>
    <w:rsid w:val="003321B5"/>
    <w:rsid w:val="00332AFA"/>
    <w:rsid w:val="00332B34"/>
    <w:rsid w:val="00332FDB"/>
    <w:rsid w:val="00333196"/>
    <w:rsid w:val="0033332A"/>
    <w:rsid w:val="0033344E"/>
    <w:rsid w:val="003339F0"/>
    <w:rsid w:val="00333B97"/>
    <w:rsid w:val="00333C9C"/>
    <w:rsid w:val="00333E87"/>
    <w:rsid w:val="003349DE"/>
    <w:rsid w:val="00334A31"/>
    <w:rsid w:val="00335354"/>
    <w:rsid w:val="00335383"/>
    <w:rsid w:val="003356A3"/>
    <w:rsid w:val="003356D5"/>
    <w:rsid w:val="0033597E"/>
    <w:rsid w:val="00335B7F"/>
    <w:rsid w:val="00336086"/>
    <w:rsid w:val="00336103"/>
    <w:rsid w:val="0033639A"/>
    <w:rsid w:val="003364E9"/>
    <w:rsid w:val="003368F0"/>
    <w:rsid w:val="00337093"/>
    <w:rsid w:val="00337845"/>
    <w:rsid w:val="00337BC6"/>
    <w:rsid w:val="00337C45"/>
    <w:rsid w:val="00340B01"/>
    <w:rsid w:val="00340BE6"/>
    <w:rsid w:val="00341054"/>
    <w:rsid w:val="003411A9"/>
    <w:rsid w:val="00341412"/>
    <w:rsid w:val="0034152B"/>
    <w:rsid w:val="003415C8"/>
    <w:rsid w:val="00341624"/>
    <w:rsid w:val="00341760"/>
    <w:rsid w:val="003418B8"/>
    <w:rsid w:val="00341B10"/>
    <w:rsid w:val="00341BE8"/>
    <w:rsid w:val="003420A3"/>
    <w:rsid w:val="003421B2"/>
    <w:rsid w:val="0034266D"/>
    <w:rsid w:val="00342817"/>
    <w:rsid w:val="00342D9F"/>
    <w:rsid w:val="00342DA1"/>
    <w:rsid w:val="00342DD5"/>
    <w:rsid w:val="00343278"/>
    <w:rsid w:val="00343646"/>
    <w:rsid w:val="00343799"/>
    <w:rsid w:val="003438E4"/>
    <w:rsid w:val="00343DF1"/>
    <w:rsid w:val="00344A9D"/>
    <w:rsid w:val="003455E6"/>
    <w:rsid w:val="003458E3"/>
    <w:rsid w:val="00345BEE"/>
    <w:rsid w:val="00345CB9"/>
    <w:rsid w:val="00345E72"/>
    <w:rsid w:val="00346710"/>
    <w:rsid w:val="0034677F"/>
    <w:rsid w:val="003469DA"/>
    <w:rsid w:val="00346F90"/>
    <w:rsid w:val="003474C2"/>
    <w:rsid w:val="00347C5C"/>
    <w:rsid w:val="00347CE7"/>
    <w:rsid w:val="00347CEF"/>
    <w:rsid w:val="00347D5E"/>
    <w:rsid w:val="00347DDE"/>
    <w:rsid w:val="00347FB3"/>
    <w:rsid w:val="00351302"/>
    <w:rsid w:val="00351358"/>
    <w:rsid w:val="003516B0"/>
    <w:rsid w:val="00351955"/>
    <w:rsid w:val="003519A3"/>
    <w:rsid w:val="00351A7D"/>
    <w:rsid w:val="00351B2A"/>
    <w:rsid w:val="00351BE3"/>
    <w:rsid w:val="003520B4"/>
    <w:rsid w:val="00352441"/>
    <w:rsid w:val="00352752"/>
    <w:rsid w:val="00352A71"/>
    <w:rsid w:val="00352A77"/>
    <w:rsid w:val="00352BF9"/>
    <w:rsid w:val="00352CCF"/>
    <w:rsid w:val="00352EBA"/>
    <w:rsid w:val="00353174"/>
    <w:rsid w:val="003532AA"/>
    <w:rsid w:val="003534B6"/>
    <w:rsid w:val="0035359D"/>
    <w:rsid w:val="00353A8E"/>
    <w:rsid w:val="003543F7"/>
    <w:rsid w:val="00354708"/>
    <w:rsid w:val="003549BC"/>
    <w:rsid w:val="00354BE0"/>
    <w:rsid w:val="0035509A"/>
    <w:rsid w:val="003557BA"/>
    <w:rsid w:val="00355974"/>
    <w:rsid w:val="00355D89"/>
    <w:rsid w:val="00355E92"/>
    <w:rsid w:val="0035612B"/>
    <w:rsid w:val="0035625E"/>
    <w:rsid w:val="0035629E"/>
    <w:rsid w:val="003563DA"/>
    <w:rsid w:val="00356453"/>
    <w:rsid w:val="003564B0"/>
    <w:rsid w:val="0035681E"/>
    <w:rsid w:val="00356AE1"/>
    <w:rsid w:val="00356AE7"/>
    <w:rsid w:val="00356B41"/>
    <w:rsid w:val="00356B83"/>
    <w:rsid w:val="00356CED"/>
    <w:rsid w:val="00356D03"/>
    <w:rsid w:val="00356D39"/>
    <w:rsid w:val="00356DE4"/>
    <w:rsid w:val="003572F9"/>
    <w:rsid w:val="0035743B"/>
    <w:rsid w:val="003574DC"/>
    <w:rsid w:val="003579D5"/>
    <w:rsid w:val="00357A10"/>
    <w:rsid w:val="00357BB7"/>
    <w:rsid w:val="00357C81"/>
    <w:rsid w:val="0036022F"/>
    <w:rsid w:val="0036042B"/>
    <w:rsid w:val="0036063D"/>
    <w:rsid w:val="003607CF"/>
    <w:rsid w:val="00360947"/>
    <w:rsid w:val="00360DBD"/>
    <w:rsid w:val="00360EEC"/>
    <w:rsid w:val="00360F37"/>
    <w:rsid w:val="00361600"/>
    <w:rsid w:val="00361795"/>
    <w:rsid w:val="00361AB3"/>
    <w:rsid w:val="00362153"/>
    <w:rsid w:val="0036265E"/>
    <w:rsid w:val="003626A1"/>
    <w:rsid w:val="00362B4F"/>
    <w:rsid w:val="00362BF9"/>
    <w:rsid w:val="00362D86"/>
    <w:rsid w:val="00362F62"/>
    <w:rsid w:val="00363029"/>
    <w:rsid w:val="003633AC"/>
    <w:rsid w:val="00363453"/>
    <w:rsid w:val="0036362F"/>
    <w:rsid w:val="00363AE0"/>
    <w:rsid w:val="00363C3C"/>
    <w:rsid w:val="00363EAF"/>
    <w:rsid w:val="00364F20"/>
    <w:rsid w:val="00365070"/>
    <w:rsid w:val="0036545B"/>
    <w:rsid w:val="003658AD"/>
    <w:rsid w:val="00365B4E"/>
    <w:rsid w:val="00365D63"/>
    <w:rsid w:val="00365E18"/>
    <w:rsid w:val="00366021"/>
    <w:rsid w:val="00366178"/>
    <w:rsid w:val="00366698"/>
    <w:rsid w:val="00367056"/>
    <w:rsid w:val="0036720E"/>
    <w:rsid w:val="00367508"/>
    <w:rsid w:val="00367642"/>
    <w:rsid w:val="00367986"/>
    <w:rsid w:val="00367AB8"/>
    <w:rsid w:val="00367AFE"/>
    <w:rsid w:val="00367C46"/>
    <w:rsid w:val="00367DB5"/>
    <w:rsid w:val="00367EC4"/>
    <w:rsid w:val="00370462"/>
    <w:rsid w:val="003706F5"/>
    <w:rsid w:val="003708AE"/>
    <w:rsid w:val="00370A29"/>
    <w:rsid w:val="00370E16"/>
    <w:rsid w:val="00370E2F"/>
    <w:rsid w:val="0037123D"/>
    <w:rsid w:val="00371307"/>
    <w:rsid w:val="00371361"/>
    <w:rsid w:val="00371578"/>
    <w:rsid w:val="00371660"/>
    <w:rsid w:val="00371CAA"/>
    <w:rsid w:val="003724BE"/>
    <w:rsid w:val="00372AAD"/>
    <w:rsid w:val="00372E7E"/>
    <w:rsid w:val="003730B8"/>
    <w:rsid w:val="003731D6"/>
    <w:rsid w:val="00373997"/>
    <w:rsid w:val="00373CDF"/>
    <w:rsid w:val="00373F5B"/>
    <w:rsid w:val="00374881"/>
    <w:rsid w:val="00374999"/>
    <w:rsid w:val="003749D8"/>
    <w:rsid w:val="00374E51"/>
    <w:rsid w:val="00375020"/>
    <w:rsid w:val="00375688"/>
    <w:rsid w:val="00375AA8"/>
    <w:rsid w:val="00375C43"/>
    <w:rsid w:val="00375DC0"/>
    <w:rsid w:val="00376383"/>
    <w:rsid w:val="003763BE"/>
    <w:rsid w:val="0037651F"/>
    <w:rsid w:val="00376876"/>
    <w:rsid w:val="0037687A"/>
    <w:rsid w:val="0037695B"/>
    <w:rsid w:val="00376E31"/>
    <w:rsid w:val="00377095"/>
    <w:rsid w:val="00377168"/>
    <w:rsid w:val="003774F2"/>
    <w:rsid w:val="003779FD"/>
    <w:rsid w:val="003800F6"/>
    <w:rsid w:val="00380366"/>
    <w:rsid w:val="003803E2"/>
    <w:rsid w:val="00380B06"/>
    <w:rsid w:val="00380B7A"/>
    <w:rsid w:val="00380B8D"/>
    <w:rsid w:val="00380D27"/>
    <w:rsid w:val="00381774"/>
    <w:rsid w:val="003817A3"/>
    <w:rsid w:val="00381B1D"/>
    <w:rsid w:val="00381BD9"/>
    <w:rsid w:val="00381DBC"/>
    <w:rsid w:val="003820B2"/>
    <w:rsid w:val="0038228A"/>
    <w:rsid w:val="00382340"/>
    <w:rsid w:val="00382388"/>
    <w:rsid w:val="0038281F"/>
    <w:rsid w:val="0038292F"/>
    <w:rsid w:val="00382AB9"/>
    <w:rsid w:val="00382B4B"/>
    <w:rsid w:val="00382BAB"/>
    <w:rsid w:val="00382E75"/>
    <w:rsid w:val="00382F58"/>
    <w:rsid w:val="0038323B"/>
    <w:rsid w:val="00383443"/>
    <w:rsid w:val="0038377F"/>
    <w:rsid w:val="00383FB9"/>
    <w:rsid w:val="00384048"/>
    <w:rsid w:val="0038419E"/>
    <w:rsid w:val="003845D5"/>
    <w:rsid w:val="00384654"/>
    <w:rsid w:val="003855DC"/>
    <w:rsid w:val="0038573E"/>
    <w:rsid w:val="00385756"/>
    <w:rsid w:val="00385A61"/>
    <w:rsid w:val="00385BD3"/>
    <w:rsid w:val="00386215"/>
    <w:rsid w:val="003867DA"/>
    <w:rsid w:val="003869A8"/>
    <w:rsid w:val="00386A61"/>
    <w:rsid w:val="00386BBD"/>
    <w:rsid w:val="00386E1A"/>
    <w:rsid w:val="00386ECD"/>
    <w:rsid w:val="003876CD"/>
    <w:rsid w:val="003879C3"/>
    <w:rsid w:val="00387A6F"/>
    <w:rsid w:val="00387CC5"/>
    <w:rsid w:val="003895DA"/>
    <w:rsid w:val="003900CC"/>
    <w:rsid w:val="00390141"/>
    <w:rsid w:val="003901A6"/>
    <w:rsid w:val="003902A2"/>
    <w:rsid w:val="003903A1"/>
    <w:rsid w:val="003903AB"/>
    <w:rsid w:val="00390CA4"/>
    <w:rsid w:val="00391138"/>
    <w:rsid w:val="0039195C"/>
    <w:rsid w:val="003920B8"/>
    <w:rsid w:val="003924DE"/>
    <w:rsid w:val="003926CC"/>
    <w:rsid w:val="00392BFA"/>
    <w:rsid w:val="00392CB8"/>
    <w:rsid w:val="00392F1C"/>
    <w:rsid w:val="00393040"/>
    <w:rsid w:val="00393246"/>
    <w:rsid w:val="0039342B"/>
    <w:rsid w:val="0039352F"/>
    <w:rsid w:val="00393593"/>
    <w:rsid w:val="003935EA"/>
    <w:rsid w:val="003941E5"/>
    <w:rsid w:val="00394268"/>
    <w:rsid w:val="003943F6"/>
    <w:rsid w:val="003945C9"/>
    <w:rsid w:val="00394AD8"/>
    <w:rsid w:val="00394E64"/>
    <w:rsid w:val="00394FB5"/>
    <w:rsid w:val="00395290"/>
    <w:rsid w:val="003953A9"/>
    <w:rsid w:val="003953D0"/>
    <w:rsid w:val="00395420"/>
    <w:rsid w:val="003958CD"/>
    <w:rsid w:val="00395E69"/>
    <w:rsid w:val="003961E7"/>
    <w:rsid w:val="0039638B"/>
    <w:rsid w:val="0039640F"/>
    <w:rsid w:val="0039649B"/>
    <w:rsid w:val="0039672D"/>
    <w:rsid w:val="00396E83"/>
    <w:rsid w:val="00396F8E"/>
    <w:rsid w:val="00397144"/>
    <w:rsid w:val="00397634"/>
    <w:rsid w:val="0039781A"/>
    <w:rsid w:val="003979B1"/>
    <w:rsid w:val="00397F89"/>
    <w:rsid w:val="003A0485"/>
    <w:rsid w:val="003A075E"/>
    <w:rsid w:val="003A07FE"/>
    <w:rsid w:val="003A0B48"/>
    <w:rsid w:val="003A0B87"/>
    <w:rsid w:val="003A0E7C"/>
    <w:rsid w:val="003A12BD"/>
    <w:rsid w:val="003A13D6"/>
    <w:rsid w:val="003A1524"/>
    <w:rsid w:val="003A1709"/>
    <w:rsid w:val="003A181B"/>
    <w:rsid w:val="003A1B88"/>
    <w:rsid w:val="003A1C44"/>
    <w:rsid w:val="003A1E93"/>
    <w:rsid w:val="003A1F0C"/>
    <w:rsid w:val="003A264B"/>
    <w:rsid w:val="003A27E1"/>
    <w:rsid w:val="003A2B58"/>
    <w:rsid w:val="003A2C6C"/>
    <w:rsid w:val="003A2EA2"/>
    <w:rsid w:val="003A3360"/>
    <w:rsid w:val="003A3674"/>
    <w:rsid w:val="003A3B36"/>
    <w:rsid w:val="003A3B92"/>
    <w:rsid w:val="003A3CBF"/>
    <w:rsid w:val="003A3ECB"/>
    <w:rsid w:val="003A40E9"/>
    <w:rsid w:val="003A4309"/>
    <w:rsid w:val="003A43D1"/>
    <w:rsid w:val="003A44B5"/>
    <w:rsid w:val="003A44F5"/>
    <w:rsid w:val="003A453B"/>
    <w:rsid w:val="003A473B"/>
    <w:rsid w:val="003A47B3"/>
    <w:rsid w:val="003A4841"/>
    <w:rsid w:val="003A4C41"/>
    <w:rsid w:val="003A4E32"/>
    <w:rsid w:val="003A5654"/>
    <w:rsid w:val="003A575D"/>
    <w:rsid w:val="003A5780"/>
    <w:rsid w:val="003A58D7"/>
    <w:rsid w:val="003A5962"/>
    <w:rsid w:val="003A5D88"/>
    <w:rsid w:val="003A648E"/>
    <w:rsid w:val="003A6801"/>
    <w:rsid w:val="003A699D"/>
    <w:rsid w:val="003A6BA4"/>
    <w:rsid w:val="003A6DDC"/>
    <w:rsid w:val="003A7535"/>
    <w:rsid w:val="003A7AA5"/>
    <w:rsid w:val="003A7BE6"/>
    <w:rsid w:val="003A7F11"/>
    <w:rsid w:val="003A7F53"/>
    <w:rsid w:val="003A7F8A"/>
    <w:rsid w:val="003B0203"/>
    <w:rsid w:val="003B0975"/>
    <w:rsid w:val="003B0BB5"/>
    <w:rsid w:val="003B0BE5"/>
    <w:rsid w:val="003B0D2C"/>
    <w:rsid w:val="003B0E84"/>
    <w:rsid w:val="003B0F34"/>
    <w:rsid w:val="003B1349"/>
    <w:rsid w:val="003B145B"/>
    <w:rsid w:val="003B157A"/>
    <w:rsid w:val="003B189D"/>
    <w:rsid w:val="003B2278"/>
    <w:rsid w:val="003B2283"/>
    <w:rsid w:val="003B2AE6"/>
    <w:rsid w:val="003B306C"/>
    <w:rsid w:val="003B30A3"/>
    <w:rsid w:val="003B31CD"/>
    <w:rsid w:val="003B3650"/>
    <w:rsid w:val="003B37BB"/>
    <w:rsid w:val="003B3A1C"/>
    <w:rsid w:val="003B3A4A"/>
    <w:rsid w:val="003B3C23"/>
    <w:rsid w:val="003B3FE8"/>
    <w:rsid w:val="003B4A7C"/>
    <w:rsid w:val="003B4CA1"/>
    <w:rsid w:val="003B4D63"/>
    <w:rsid w:val="003B5477"/>
    <w:rsid w:val="003B57D7"/>
    <w:rsid w:val="003B5A0B"/>
    <w:rsid w:val="003B5F9F"/>
    <w:rsid w:val="003B66A5"/>
    <w:rsid w:val="003B6B56"/>
    <w:rsid w:val="003B7118"/>
    <w:rsid w:val="003B71C3"/>
    <w:rsid w:val="003B78E6"/>
    <w:rsid w:val="003B7944"/>
    <w:rsid w:val="003B7CE4"/>
    <w:rsid w:val="003B7F27"/>
    <w:rsid w:val="003C0ABC"/>
    <w:rsid w:val="003C0D4E"/>
    <w:rsid w:val="003C0FD2"/>
    <w:rsid w:val="003C1049"/>
    <w:rsid w:val="003C11FF"/>
    <w:rsid w:val="003C132A"/>
    <w:rsid w:val="003C136C"/>
    <w:rsid w:val="003C1575"/>
    <w:rsid w:val="003C1855"/>
    <w:rsid w:val="003C19CA"/>
    <w:rsid w:val="003C1B31"/>
    <w:rsid w:val="003C1CB3"/>
    <w:rsid w:val="003C1CE8"/>
    <w:rsid w:val="003C2304"/>
    <w:rsid w:val="003C2531"/>
    <w:rsid w:val="003C2792"/>
    <w:rsid w:val="003C2904"/>
    <w:rsid w:val="003C2AF5"/>
    <w:rsid w:val="003C33CC"/>
    <w:rsid w:val="003C3657"/>
    <w:rsid w:val="003C40C0"/>
    <w:rsid w:val="003C46C3"/>
    <w:rsid w:val="003C4801"/>
    <w:rsid w:val="003C48E3"/>
    <w:rsid w:val="003C4B1A"/>
    <w:rsid w:val="003C5441"/>
    <w:rsid w:val="003C591E"/>
    <w:rsid w:val="003C5A3B"/>
    <w:rsid w:val="003C6370"/>
    <w:rsid w:val="003C63F9"/>
    <w:rsid w:val="003C66C9"/>
    <w:rsid w:val="003C68B8"/>
    <w:rsid w:val="003C6B2B"/>
    <w:rsid w:val="003C6C8C"/>
    <w:rsid w:val="003C6F77"/>
    <w:rsid w:val="003C7546"/>
    <w:rsid w:val="003C7F99"/>
    <w:rsid w:val="003C7FD7"/>
    <w:rsid w:val="003D09BB"/>
    <w:rsid w:val="003D0E69"/>
    <w:rsid w:val="003D1177"/>
    <w:rsid w:val="003D1355"/>
    <w:rsid w:val="003D16C8"/>
    <w:rsid w:val="003D18A2"/>
    <w:rsid w:val="003D18E1"/>
    <w:rsid w:val="003D1B09"/>
    <w:rsid w:val="003D1B95"/>
    <w:rsid w:val="003D1D6A"/>
    <w:rsid w:val="003D2024"/>
    <w:rsid w:val="003D232C"/>
    <w:rsid w:val="003D2448"/>
    <w:rsid w:val="003D25BD"/>
    <w:rsid w:val="003D27B9"/>
    <w:rsid w:val="003D2A3A"/>
    <w:rsid w:val="003D2A4D"/>
    <w:rsid w:val="003D2F0A"/>
    <w:rsid w:val="003D2FAB"/>
    <w:rsid w:val="003D3404"/>
    <w:rsid w:val="003D3829"/>
    <w:rsid w:val="003D3D0A"/>
    <w:rsid w:val="003D3D21"/>
    <w:rsid w:val="003D3E6C"/>
    <w:rsid w:val="003D3E96"/>
    <w:rsid w:val="003D4265"/>
    <w:rsid w:val="003D4859"/>
    <w:rsid w:val="003D4B43"/>
    <w:rsid w:val="003D4E82"/>
    <w:rsid w:val="003D4ED9"/>
    <w:rsid w:val="003D524F"/>
    <w:rsid w:val="003D52B8"/>
    <w:rsid w:val="003D53B5"/>
    <w:rsid w:val="003D54D3"/>
    <w:rsid w:val="003D5953"/>
    <w:rsid w:val="003D59C4"/>
    <w:rsid w:val="003D5B6F"/>
    <w:rsid w:val="003D5C07"/>
    <w:rsid w:val="003D5D6B"/>
    <w:rsid w:val="003D5E04"/>
    <w:rsid w:val="003D5F10"/>
    <w:rsid w:val="003D640C"/>
    <w:rsid w:val="003D6B9F"/>
    <w:rsid w:val="003D6F50"/>
    <w:rsid w:val="003D7776"/>
    <w:rsid w:val="003D7853"/>
    <w:rsid w:val="003D798C"/>
    <w:rsid w:val="003D7D2D"/>
    <w:rsid w:val="003E0273"/>
    <w:rsid w:val="003E0569"/>
    <w:rsid w:val="003E0A6A"/>
    <w:rsid w:val="003E0C68"/>
    <w:rsid w:val="003E0CCB"/>
    <w:rsid w:val="003E0D06"/>
    <w:rsid w:val="003E103C"/>
    <w:rsid w:val="003E16D3"/>
    <w:rsid w:val="003E175D"/>
    <w:rsid w:val="003E17A5"/>
    <w:rsid w:val="003E1909"/>
    <w:rsid w:val="003E1C07"/>
    <w:rsid w:val="003E1CD4"/>
    <w:rsid w:val="003E1DB6"/>
    <w:rsid w:val="003E20C3"/>
    <w:rsid w:val="003E21B7"/>
    <w:rsid w:val="003E24BB"/>
    <w:rsid w:val="003E2580"/>
    <w:rsid w:val="003E2663"/>
    <w:rsid w:val="003E266D"/>
    <w:rsid w:val="003E270B"/>
    <w:rsid w:val="003E270E"/>
    <w:rsid w:val="003E2D0F"/>
    <w:rsid w:val="003E313F"/>
    <w:rsid w:val="003E3692"/>
    <w:rsid w:val="003E3A08"/>
    <w:rsid w:val="003E3A8D"/>
    <w:rsid w:val="003E3D3F"/>
    <w:rsid w:val="003E431E"/>
    <w:rsid w:val="003E448F"/>
    <w:rsid w:val="003E4861"/>
    <w:rsid w:val="003E49AE"/>
    <w:rsid w:val="003E5A05"/>
    <w:rsid w:val="003E6083"/>
    <w:rsid w:val="003E62B6"/>
    <w:rsid w:val="003E645F"/>
    <w:rsid w:val="003E65B3"/>
    <w:rsid w:val="003E68EB"/>
    <w:rsid w:val="003E6C32"/>
    <w:rsid w:val="003E6C6C"/>
    <w:rsid w:val="003E6D01"/>
    <w:rsid w:val="003E733B"/>
    <w:rsid w:val="003E766D"/>
    <w:rsid w:val="003E76CB"/>
    <w:rsid w:val="003E7769"/>
    <w:rsid w:val="003F01F0"/>
    <w:rsid w:val="003F03A7"/>
    <w:rsid w:val="003F06D5"/>
    <w:rsid w:val="003F0C9A"/>
    <w:rsid w:val="003F0FC7"/>
    <w:rsid w:val="003F1186"/>
    <w:rsid w:val="003F161E"/>
    <w:rsid w:val="003F24FF"/>
    <w:rsid w:val="003F25B4"/>
    <w:rsid w:val="003F2683"/>
    <w:rsid w:val="003F274A"/>
    <w:rsid w:val="003F2754"/>
    <w:rsid w:val="003F2BB4"/>
    <w:rsid w:val="003F2CD1"/>
    <w:rsid w:val="003F2E09"/>
    <w:rsid w:val="003F2E0E"/>
    <w:rsid w:val="003F3C01"/>
    <w:rsid w:val="003F413F"/>
    <w:rsid w:val="003F4245"/>
    <w:rsid w:val="003F4494"/>
    <w:rsid w:val="003F472A"/>
    <w:rsid w:val="003F492E"/>
    <w:rsid w:val="003F4ED7"/>
    <w:rsid w:val="003F56C2"/>
    <w:rsid w:val="003F5737"/>
    <w:rsid w:val="003F594A"/>
    <w:rsid w:val="003F5BC6"/>
    <w:rsid w:val="003F5CA0"/>
    <w:rsid w:val="003F5D8C"/>
    <w:rsid w:val="003F5ED1"/>
    <w:rsid w:val="003F670E"/>
    <w:rsid w:val="003F697D"/>
    <w:rsid w:val="003F6A48"/>
    <w:rsid w:val="003F6C90"/>
    <w:rsid w:val="003F6EE2"/>
    <w:rsid w:val="003F7415"/>
    <w:rsid w:val="003F75D3"/>
    <w:rsid w:val="003F7646"/>
    <w:rsid w:val="003F7AD3"/>
    <w:rsid w:val="003F7B8D"/>
    <w:rsid w:val="003F7BCE"/>
    <w:rsid w:val="0040021E"/>
    <w:rsid w:val="004003F2"/>
    <w:rsid w:val="00400481"/>
    <w:rsid w:val="0040077F"/>
    <w:rsid w:val="00400D74"/>
    <w:rsid w:val="004012DC"/>
    <w:rsid w:val="00401398"/>
    <w:rsid w:val="0040172B"/>
    <w:rsid w:val="00401879"/>
    <w:rsid w:val="00401A36"/>
    <w:rsid w:val="00401DB2"/>
    <w:rsid w:val="00401F15"/>
    <w:rsid w:val="00401F37"/>
    <w:rsid w:val="0040207E"/>
    <w:rsid w:val="00402588"/>
    <w:rsid w:val="00402F72"/>
    <w:rsid w:val="00402FC4"/>
    <w:rsid w:val="00403738"/>
    <w:rsid w:val="0040378C"/>
    <w:rsid w:val="004037FA"/>
    <w:rsid w:val="00403CC5"/>
    <w:rsid w:val="00403D88"/>
    <w:rsid w:val="00403DC7"/>
    <w:rsid w:val="00403E57"/>
    <w:rsid w:val="00403E6C"/>
    <w:rsid w:val="0040402C"/>
    <w:rsid w:val="004041BC"/>
    <w:rsid w:val="004042DE"/>
    <w:rsid w:val="0040432D"/>
    <w:rsid w:val="004045B3"/>
    <w:rsid w:val="004047E6"/>
    <w:rsid w:val="0040486C"/>
    <w:rsid w:val="00404C40"/>
    <w:rsid w:val="00404D99"/>
    <w:rsid w:val="00404E6A"/>
    <w:rsid w:val="00404FB4"/>
    <w:rsid w:val="00405382"/>
    <w:rsid w:val="004053FC"/>
    <w:rsid w:val="0040568D"/>
    <w:rsid w:val="00405706"/>
    <w:rsid w:val="00405761"/>
    <w:rsid w:val="00405FA7"/>
    <w:rsid w:val="00406300"/>
    <w:rsid w:val="0040678E"/>
    <w:rsid w:val="00406B60"/>
    <w:rsid w:val="00406B67"/>
    <w:rsid w:val="00406CFD"/>
    <w:rsid w:val="0040760C"/>
    <w:rsid w:val="00407759"/>
    <w:rsid w:val="004078CC"/>
    <w:rsid w:val="00407A3C"/>
    <w:rsid w:val="00407DD9"/>
    <w:rsid w:val="00407FDB"/>
    <w:rsid w:val="00410193"/>
    <w:rsid w:val="0041033C"/>
    <w:rsid w:val="00410353"/>
    <w:rsid w:val="004108AD"/>
    <w:rsid w:val="0041090C"/>
    <w:rsid w:val="00410A47"/>
    <w:rsid w:val="00410A61"/>
    <w:rsid w:val="00410D1E"/>
    <w:rsid w:val="0041176A"/>
    <w:rsid w:val="00411864"/>
    <w:rsid w:val="00411A1F"/>
    <w:rsid w:val="00412468"/>
    <w:rsid w:val="004126B6"/>
    <w:rsid w:val="004126DD"/>
    <w:rsid w:val="00412872"/>
    <w:rsid w:val="004129DC"/>
    <w:rsid w:val="00412DDA"/>
    <w:rsid w:val="004131AA"/>
    <w:rsid w:val="004134E1"/>
    <w:rsid w:val="00413F26"/>
    <w:rsid w:val="00414472"/>
    <w:rsid w:val="004145A7"/>
    <w:rsid w:val="00414685"/>
    <w:rsid w:val="004146DF"/>
    <w:rsid w:val="00414801"/>
    <w:rsid w:val="00414B6E"/>
    <w:rsid w:val="00414EA0"/>
    <w:rsid w:val="0041507F"/>
    <w:rsid w:val="00415190"/>
    <w:rsid w:val="00415418"/>
    <w:rsid w:val="00415862"/>
    <w:rsid w:val="00415A71"/>
    <w:rsid w:val="0041604A"/>
    <w:rsid w:val="0041628E"/>
    <w:rsid w:val="0041648D"/>
    <w:rsid w:val="004164D0"/>
    <w:rsid w:val="004164EE"/>
    <w:rsid w:val="004166FA"/>
    <w:rsid w:val="00416E60"/>
    <w:rsid w:val="00416FA7"/>
    <w:rsid w:val="00417B35"/>
    <w:rsid w:val="00417DA5"/>
    <w:rsid w:val="00417DCE"/>
    <w:rsid w:val="004205FB"/>
    <w:rsid w:val="00420662"/>
    <w:rsid w:val="0042092E"/>
    <w:rsid w:val="00420CAE"/>
    <w:rsid w:val="00421064"/>
    <w:rsid w:val="00421134"/>
    <w:rsid w:val="00421383"/>
    <w:rsid w:val="0042180E"/>
    <w:rsid w:val="00421995"/>
    <w:rsid w:val="00421B23"/>
    <w:rsid w:val="00421BE1"/>
    <w:rsid w:val="00421C47"/>
    <w:rsid w:val="00422092"/>
    <w:rsid w:val="00422261"/>
    <w:rsid w:val="004223D1"/>
    <w:rsid w:val="004228D5"/>
    <w:rsid w:val="00422A9F"/>
    <w:rsid w:val="00422CC1"/>
    <w:rsid w:val="00422F42"/>
    <w:rsid w:val="00422F59"/>
    <w:rsid w:val="004231D4"/>
    <w:rsid w:val="004239F8"/>
    <w:rsid w:val="0042420D"/>
    <w:rsid w:val="0042449E"/>
    <w:rsid w:val="00424635"/>
    <w:rsid w:val="00424839"/>
    <w:rsid w:val="00424BE8"/>
    <w:rsid w:val="00424C97"/>
    <w:rsid w:val="00424C9B"/>
    <w:rsid w:val="00424DEB"/>
    <w:rsid w:val="00425275"/>
    <w:rsid w:val="004252BA"/>
    <w:rsid w:val="00425434"/>
    <w:rsid w:val="004255E5"/>
    <w:rsid w:val="004256E1"/>
    <w:rsid w:val="004257DF"/>
    <w:rsid w:val="00425844"/>
    <w:rsid w:val="00425D60"/>
    <w:rsid w:val="00425E60"/>
    <w:rsid w:val="00426571"/>
    <w:rsid w:val="00426752"/>
    <w:rsid w:val="00427887"/>
    <w:rsid w:val="00427AED"/>
    <w:rsid w:val="004300DA"/>
    <w:rsid w:val="004302CC"/>
    <w:rsid w:val="004302FB"/>
    <w:rsid w:val="0043045C"/>
    <w:rsid w:val="004308E4"/>
    <w:rsid w:val="00430AFF"/>
    <w:rsid w:val="00430F8F"/>
    <w:rsid w:val="00430FD7"/>
    <w:rsid w:val="00431045"/>
    <w:rsid w:val="004313B7"/>
    <w:rsid w:val="00431CCB"/>
    <w:rsid w:val="00431CD7"/>
    <w:rsid w:val="00431E51"/>
    <w:rsid w:val="00432002"/>
    <w:rsid w:val="00432223"/>
    <w:rsid w:val="004327F2"/>
    <w:rsid w:val="00432897"/>
    <w:rsid w:val="004335CB"/>
    <w:rsid w:val="00433CFC"/>
    <w:rsid w:val="00433F1B"/>
    <w:rsid w:val="00433F35"/>
    <w:rsid w:val="00434409"/>
    <w:rsid w:val="00434927"/>
    <w:rsid w:val="00434991"/>
    <w:rsid w:val="00434E11"/>
    <w:rsid w:val="00435794"/>
    <w:rsid w:val="00435BB0"/>
    <w:rsid w:val="00435BDE"/>
    <w:rsid w:val="00435EDF"/>
    <w:rsid w:val="0043610A"/>
    <w:rsid w:val="004361D5"/>
    <w:rsid w:val="00436242"/>
    <w:rsid w:val="00436254"/>
    <w:rsid w:val="0043657A"/>
    <w:rsid w:val="00436C97"/>
    <w:rsid w:val="00436ECA"/>
    <w:rsid w:val="00436FBA"/>
    <w:rsid w:val="00437031"/>
    <w:rsid w:val="00437154"/>
    <w:rsid w:val="004372AA"/>
    <w:rsid w:val="0043736D"/>
    <w:rsid w:val="0043781F"/>
    <w:rsid w:val="00437C48"/>
    <w:rsid w:val="00437E3A"/>
    <w:rsid w:val="0044007C"/>
    <w:rsid w:val="004400DF"/>
    <w:rsid w:val="00440125"/>
    <w:rsid w:val="004402A5"/>
    <w:rsid w:val="004402C8"/>
    <w:rsid w:val="00440743"/>
    <w:rsid w:val="00440769"/>
    <w:rsid w:val="004407D4"/>
    <w:rsid w:val="00440913"/>
    <w:rsid w:val="004409F9"/>
    <w:rsid w:val="00440AE2"/>
    <w:rsid w:val="00440E9C"/>
    <w:rsid w:val="0044105F"/>
    <w:rsid w:val="00441589"/>
    <w:rsid w:val="00441864"/>
    <w:rsid w:val="00441A9B"/>
    <w:rsid w:val="00441B9E"/>
    <w:rsid w:val="00441E53"/>
    <w:rsid w:val="004423C8"/>
    <w:rsid w:val="004427A0"/>
    <w:rsid w:val="00442A40"/>
    <w:rsid w:val="00442B3D"/>
    <w:rsid w:val="00442DCD"/>
    <w:rsid w:val="00443073"/>
    <w:rsid w:val="004435C6"/>
    <w:rsid w:val="00443EC8"/>
    <w:rsid w:val="00443F45"/>
    <w:rsid w:val="00444315"/>
    <w:rsid w:val="00444BA7"/>
    <w:rsid w:val="0044502B"/>
    <w:rsid w:val="0044514D"/>
    <w:rsid w:val="00445289"/>
    <w:rsid w:val="004455A3"/>
    <w:rsid w:val="00445930"/>
    <w:rsid w:val="00445E04"/>
    <w:rsid w:val="00445E3B"/>
    <w:rsid w:val="0044622D"/>
    <w:rsid w:val="004462D5"/>
    <w:rsid w:val="00446ED2"/>
    <w:rsid w:val="00447A22"/>
    <w:rsid w:val="00447E37"/>
    <w:rsid w:val="00450A17"/>
    <w:rsid w:val="0045141B"/>
    <w:rsid w:val="00451515"/>
    <w:rsid w:val="004515FD"/>
    <w:rsid w:val="00452008"/>
    <w:rsid w:val="004526A4"/>
    <w:rsid w:val="00452A7A"/>
    <w:rsid w:val="00452BCD"/>
    <w:rsid w:val="00452BD5"/>
    <w:rsid w:val="00452E1A"/>
    <w:rsid w:val="004530E1"/>
    <w:rsid w:val="004537D8"/>
    <w:rsid w:val="004539D6"/>
    <w:rsid w:val="00453B3E"/>
    <w:rsid w:val="00454CD9"/>
    <w:rsid w:val="0045503D"/>
    <w:rsid w:val="004554C9"/>
    <w:rsid w:val="004559D5"/>
    <w:rsid w:val="00455A04"/>
    <w:rsid w:val="00455AB0"/>
    <w:rsid w:val="00455C9C"/>
    <w:rsid w:val="00456066"/>
    <w:rsid w:val="00456179"/>
    <w:rsid w:val="00456847"/>
    <w:rsid w:val="00456E36"/>
    <w:rsid w:val="00456FA7"/>
    <w:rsid w:val="004571CA"/>
    <w:rsid w:val="004576DD"/>
    <w:rsid w:val="00457821"/>
    <w:rsid w:val="00460345"/>
    <w:rsid w:val="00460413"/>
    <w:rsid w:val="00460713"/>
    <w:rsid w:val="00460D78"/>
    <w:rsid w:val="0046164E"/>
    <w:rsid w:val="00461701"/>
    <w:rsid w:val="00461D6A"/>
    <w:rsid w:val="00462214"/>
    <w:rsid w:val="004624B9"/>
    <w:rsid w:val="00462794"/>
    <w:rsid w:val="004628C7"/>
    <w:rsid w:val="004629F7"/>
    <w:rsid w:val="00462BCA"/>
    <w:rsid w:val="00462D33"/>
    <w:rsid w:val="00462D87"/>
    <w:rsid w:val="00462E5C"/>
    <w:rsid w:val="00462F03"/>
    <w:rsid w:val="00462F84"/>
    <w:rsid w:val="00463206"/>
    <w:rsid w:val="0046350F"/>
    <w:rsid w:val="00463643"/>
    <w:rsid w:val="00463683"/>
    <w:rsid w:val="00463718"/>
    <w:rsid w:val="0046383F"/>
    <w:rsid w:val="004638CC"/>
    <w:rsid w:val="00463B29"/>
    <w:rsid w:val="00463C04"/>
    <w:rsid w:val="0046487D"/>
    <w:rsid w:val="0046498E"/>
    <w:rsid w:val="00464B2C"/>
    <w:rsid w:val="00464B50"/>
    <w:rsid w:val="00464C86"/>
    <w:rsid w:val="00464EB7"/>
    <w:rsid w:val="00464F3F"/>
    <w:rsid w:val="00464FE9"/>
    <w:rsid w:val="00464FEA"/>
    <w:rsid w:val="00465866"/>
    <w:rsid w:val="00465A09"/>
    <w:rsid w:val="00466041"/>
    <w:rsid w:val="004660B9"/>
    <w:rsid w:val="00466126"/>
    <w:rsid w:val="004663A5"/>
    <w:rsid w:val="0046672D"/>
    <w:rsid w:val="00467299"/>
    <w:rsid w:val="004672D0"/>
    <w:rsid w:val="00467F17"/>
    <w:rsid w:val="00470833"/>
    <w:rsid w:val="004709F2"/>
    <w:rsid w:val="00470BDE"/>
    <w:rsid w:val="00470D99"/>
    <w:rsid w:val="00470F5D"/>
    <w:rsid w:val="0047114E"/>
    <w:rsid w:val="004712D2"/>
    <w:rsid w:val="004712F1"/>
    <w:rsid w:val="00471628"/>
    <w:rsid w:val="004718D3"/>
    <w:rsid w:val="00471AC4"/>
    <w:rsid w:val="00471DFC"/>
    <w:rsid w:val="00471E2D"/>
    <w:rsid w:val="00471E50"/>
    <w:rsid w:val="00472432"/>
    <w:rsid w:val="004728A8"/>
    <w:rsid w:val="004728C8"/>
    <w:rsid w:val="00472BA4"/>
    <w:rsid w:val="00472C1D"/>
    <w:rsid w:val="00472FB1"/>
    <w:rsid w:val="0047305B"/>
    <w:rsid w:val="004732E7"/>
    <w:rsid w:val="004737B5"/>
    <w:rsid w:val="0047385A"/>
    <w:rsid w:val="004738CA"/>
    <w:rsid w:val="0047398F"/>
    <w:rsid w:val="00473A50"/>
    <w:rsid w:val="00473C5D"/>
    <w:rsid w:val="00473FBD"/>
    <w:rsid w:val="00474198"/>
    <w:rsid w:val="00474411"/>
    <w:rsid w:val="004745BC"/>
    <w:rsid w:val="00474ED7"/>
    <w:rsid w:val="00475296"/>
    <w:rsid w:val="0047532F"/>
    <w:rsid w:val="004756F2"/>
    <w:rsid w:val="00475976"/>
    <w:rsid w:val="00475E60"/>
    <w:rsid w:val="00476241"/>
    <w:rsid w:val="00476559"/>
    <w:rsid w:val="004765E8"/>
    <w:rsid w:val="004766D8"/>
    <w:rsid w:val="004769C7"/>
    <w:rsid w:val="00476FA0"/>
    <w:rsid w:val="00476FB9"/>
    <w:rsid w:val="00477253"/>
    <w:rsid w:val="0047738E"/>
    <w:rsid w:val="00477411"/>
    <w:rsid w:val="00477CE8"/>
    <w:rsid w:val="00477EC3"/>
    <w:rsid w:val="0048055D"/>
    <w:rsid w:val="00480935"/>
    <w:rsid w:val="004811A6"/>
    <w:rsid w:val="00481342"/>
    <w:rsid w:val="00481364"/>
    <w:rsid w:val="0048149E"/>
    <w:rsid w:val="00481794"/>
    <w:rsid w:val="00481B7A"/>
    <w:rsid w:val="00481E0B"/>
    <w:rsid w:val="004823AC"/>
    <w:rsid w:val="004824A4"/>
    <w:rsid w:val="004824F2"/>
    <w:rsid w:val="00482E4E"/>
    <w:rsid w:val="0048372D"/>
    <w:rsid w:val="00483788"/>
    <w:rsid w:val="004838EB"/>
    <w:rsid w:val="00483A54"/>
    <w:rsid w:val="00483E19"/>
    <w:rsid w:val="0048456C"/>
    <w:rsid w:val="00484686"/>
    <w:rsid w:val="00484BC2"/>
    <w:rsid w:val="00484EED"/>
    <w:rsid w:val="004851B3"/>
    <w:rsid w:val="00485361"/>
    <w:rsid w:val="00485506"/>
    <w:rsid w:val="00485581"/>
    <w:rsid w:val="004855C5"/>
    <w:rsid w:val="00485A67"/>
    <w:rsid w:val="00485D09"/>
    <w:rsid w:val="00485D2F"/>
    <w:rsid w:val="00486830"/>
    <w:rsid w:val="00486948"/>
    <w:rsid w:val="00486DC8"/>
    <w:rsid w:val="00486E7D"/>
    <w:rsid w:val="00486FAA"/>
    <w:rsid w:val="00487686"/>
    <w:rsid w:val="00487786"/>
    <w:rsid w:val="004879B3"/>
    <w:rsid w:val="00487F0C"/>
    <w:rsid w:val="0048D465"/>
    <w:rsid w:val="00490558"/>
    <w:rsid w:val="00490567"/>
    <w:rsid w:val="00490584"/>
    <w:rsid w:val="0049059A"/>
    <w:rsid w:val="004907C9"/>
    <w:rsid w:val="0049171F"/>
    <w:rsid w:val="004917F2"/>
    <w:rsid w:val="00491A46"/>
    <w:rsid w:val="00491E05"/>
    <w:rsid w:val="00492431"/>
    <w:rsid w:val="004924D1"/>
    <w:rsid w:val="004925AF"/>
    <w:rsid w:val="004927F0"/>
    <w:rsid w:val="00492962"/>
    <w:rsid w:val="00492CB5"/>
    <w:rsid w:val="00492DBD"/>
    <w:rsid w:val="00492E54"/>
    <w:rsid w:val="0049349E"/>
    <w:rsid w:val="00493518"/>
    <w:rsid w:val="0049369A"/>
    <w:rsid w:val="0049384B"/>
    <w:rsid w:val="00493FF2"/>
    <w:rsid w:val="00494208"/>
    <w:rsid w:val="00494217"/>
    <w:rsid w:val="004942E2"/>
    <w:rsid w:val="004943A6"/>
    <w:rsid w:val="004949C5"/>
    <w:rsid w:val="00494A5D"/>
    <w:rsid w:val="00494ABF"/>
    <w:rsid w:val="004951EE"/>
    <w:rsid w:val="00495712"/>
    <w:rsid w:val="00495716"/>
    <w:rsid w:val="00495AD4"/>
    <w:rsid w:val="00495C55"/>
    <w:rsid w:val="00495C9F"/>
    <w:rsid w:val="00495E8A"/>
    <w:rsid w:val="004960A6"/>
    <w:rsid w:val="004969A2"/>
    <w:rsid w:val="00496B9B"/>
    <w:rsid w:val="00496BF8"/>
    <w:rsid w:val="00496D4E"/>
    <w:rsid w:val="00497031"/>
    <w:rsid w:val="00497150"/>
    <w:rsid w:val="0049730A"/>
    <w:rsid w:val="00497503"/>
    <w:rsid w:val="00497B82"/>
    <w:rsid w:val="00497BF1"/>
    <w:rsid w:val="00497D07"/>
    <w:rsid w:val="004A01DD"/>
    <w:rsid w:val="004A0D68"/>
    <w:rsid w:val="004A0F69"/>
    <w:rsid w:val="004A163A"/>
    <w:rsid w:val="004A164B"/>
    <w:rsid w:val="004A18C7"/>
    <w:rsid w:val="004A1AB5"/>
    <w:rsid w:val="004A1C43"/>
    <w:rsid w:val="004A1FFF"/>
    <w:rsid w:val="004A2578"/>
    <w:rsid w:val="004A30D4"/>
    <w:rsid w:val="004A319D"/>
    <w:rsid w:val="004A39B6"/>
    <w:rsid w:val="004A4032"/>
    <w:rsid w:val="004A525C"/>
    <w:rsid w:val="004A54B8"/>
    <w:rsid w:val="004A564C"/>
    <w:rsid w:val="004A5762"/>
    <w:rsid w:val="004A596B"/>
    <w:rsid w:val="004A5B86"/>
    <w:rsid w:val="004A63FA"/>
    <w:rsid w:val="004A6466"/>
    <w:rsid w:val="004A64EB"/>
    <w:rsid w:val="004A68A2"/>
    <w:rsid w:val="004A6F90"/>
    <w:rsid w:val="004A70DD"/>
    <w:rsid w:val="004A72FA"/>
    <w:rsid w:val="004A7517"/>
    <w:rsid w:val="004A75C4"/>
    <w:rsid w:val="004A7A4D"/>
    <w:rsid w:val="004A7EB8"/>
    <w:rsid w:val="004A7FF6"/>
    <w:rsid w:val="004B058E"/>
    <w:rsid w:val="004B05F6"/>
    <w:rsid w:val="004B08D3"/>
    <w:rsid w:val="004B09AE"/>
    <w:rsid w:val="004B0BCF"/>
    <w:rsid w:val="004B0D8A"/>
    <w:rsid w:val="004B0EE8"/>
    <w:rsid w:val="004B1402"/>
    <w:rsid w:val="004B1621"/>
    <w:rsid w:val="004B1CC3"/>
    <w:rsid w:val="004B1DE1"/>
    <w:rsid w:val="004B2126"/>
    <w:rsid w:val="004B244A"/>
    <w:rsid w:val="004B2B5B"/>
    <w:rsid w:val="004B2B69"/>
    <w:rsid w:val="004B2FD8"/>
    <w:rsid w:val="004B3403"/>
    <w:rsid w:val="004B3504"/>
    <w:rsid w:val="004B39C8"/>
    <w:rsid w:val="004B3C11"/>
    <w:rsid w:val="004B3D86"/>
    <w:rsid w:val="004B3EE6"/>
    <w:rsid w:val="004B3FA3"/>
    <w:rsid w:val="004B4592"/>
    <w:rsid w:val="004B472F"/>
    <w:rsid w:val="004B47B2"/>
    <w:rsid w:val="004B4808"/>
    <w:rsid w:val="004B48C5"/>
    <w:rsid w:val="004B49E1"/>
    <w:rsid w:val="004B4B27"/>
    <w:rsid w:val="004B4C40"/>
    <w:rsid w:val="004B5295"/>
    <w:rsid w:val="004B5349"/>
    <w:rsid w:val="004B53B8"/>
    <w:rsid w:val="004B53D0"/>
    <w:rsid w:val="004B53E3"/>
    <w:rsid w:val="004B56BC"/>
    <w:rsid w:val="004B5880"/>
    <w:rsid w:val="004B5909"/>
    <w:rsid w:val="004B5D70"/>
    <w:rsid w:val="004B5DB7"/>
    <w:rsid w:val="004B5EDA"/>
    <w:rsid w:val="004B5F71"/>
    <w:rsid w:val="004B6364"/>
    <w:rsid w:val="004B6526"/>
    <w:rsid w:val="004B6948"/>
    <w:rsid w:val="004B6A02"/>
    <w:rsid w:val="004B6C2F"/>
    <w:rsid w:val="004B6E55"/>
    <w:rsid w:val="004B7107"/>
    <w:rsid w:val="004B71E2"/>
    <w:rsid w:val="004B7223"/>
    <w:rsid w:val="004B739E"/>
    <w:rsid w:val="004B7564"/>
    <w:rsid w:val="004B761C"/>
    <w:rsid w:val="004B7A61"/>
    <w:rsid w:val="004B7A63"/>
    <w:rsid w:val="004B7B88"/>
    <w:rsid w:val="004B7F45"/>
    <w:rsid w:val="004C0365"/>
    <w:rsid w:val="004C044B"/>
    <w:rsid w:val="004C05EE"/>
    <w:rsid w:val="004C05F6"/>
    <w:rsid w:val="004C0928"/>
    <w:rsid w:val="004C0B6C"/>
    <w:rsid w:val="004C0EDC"/>
    <w:rsid w:val="004C12B3"/>
    <w:rsid w:val="004C12E2"/>
    <w:rsid w:val="004C1330"/>
    <w:rsid w:val="004C1467"/>
    <w:rsid w:val="004C172A"/>
    <w:rsid w:val="004C176C"/>
    <w:rsid w:val="004C17ED"/>
    <w:rsid w:val="004C181B"/>
    <w:rsid w:val="004C1BD4"/>
    <w:rsid w:val="004C1C01"/>
    <w:rsid w:val="004C2182"/>
    <w:rsid w:val="004C249D"/>
    <w:rsid w:val="004C26CE"/>
    <w:rsid w:val="004C26CF"/>
    <w:rsid w:val="004C29E0"/>
    <w:rsid w:val="004C2CCE"/>
    <w:rsid w:val="004C2D96"/>
    <w:rsid w:val="004C2F60"/>
    <w:rsid w:val="004C30ED"/>
    <w:rsid w:val="004C3207"/>
    <w:rsid w:val="004C396A"/>
    <w:rsid w:val="004C3B7E"/>
    <w:rsid w:val="004C3CB1"/>
    <w:rsid w:val="004C3CD0"/>
    <w:rsid w:val="004C4415"/>
    <w:rsid w:val="004C44B9"/>
    <w:rsid w:val="004C4783"/>
    <w:rsid w:val="004C48BA"/>
    <w:rsid w:val="004C4F8E"/>
    <w:rsid w:val="004C5062"/>
    <w:rsid w:val="004C53AE"/>
    <w:rsid w:val="004C564C"/>
    <w:rsid w:val="004C57FB"/>
    <w:rsid w:val="004C5957"/>
    <w:rsid w:val="004C5FDA"/>
    <w:rsid w:val="004C6099"/>
    <w:rsid w:val="004C6141"/>
    <w:rsid w:val="004C6275"/>
    <w:rsid w:val="004C682A"/>
    <w:rsid w:val="004C697A"/>
    <w:rsid w:val="004C6B0D"/>
    <w:rsid w:val="004C6B0F"/>
    <w:rsid w:val="004C6C46"/>
    <w:rsid w:val="004C6E1C"/>
    <w:rsid w:val="004C6EC5"/>
    <w:rsid w:val="004C7079"/>
    <w:rsid w:val="004C7112"/>
    <w:rsid w:val="004C717A"/>
    <w:rsid w:val="004C72BB"/>
    <w:rsid w:val="004C73D0"/>
    <w:rsid w:val="004C7580"/>
    <w:rsid w:val="004C76A4"/>
    <w:rsid w:val="004C76F1"/>
    <w:rsid w:val="004C7E5D"/>
    <w:rsid w:val="004C7FAA"/>
    <w:rsid w:val="004C95EF"/>
    <w:rsid w:val="004D0595"/>
    <w:rsid w:val="004D09C0"/>
    <w:rsid w:val="004D0F5F"/>
    <w:rsid w:val="004D1123"/>
    <w:rsid w:val="004D1259"/>
    <w:rsid w:val="004D12B5"/>
    <w:rsid w:val="004D12EC"/>
    <w:rsid w:val="004D1422"/>
    <w:rsid w:val="004D15B4"/>
    <w:rsid w:val="004D18F8"/>
    <w:rsid w:val="004D1BD7"/>
    <w:rsid w:val="004D1CE5"/>
    <w:rsid w:val="004D215B"/>
    <w:rsid w:val="004D2676"/>
    <w:rsid w:val="004D2830"/>
    <w:rsid w:val="004D2ACD"/>
    <w:rsid w:val="004D2C1E"/>
    <w:rsid w:val="004D2D3C"/>
    <w:rsid w:val="004D2F4D"/>
    <w:rsid w:val="004D3406"/>
    <w:rsid w:val="004D39C3"/>
    <w:rsid w:val="004D39FC"/>
    <w:rsid w:val="004D3D2F"/>
    <w:rsid w:val="004D3E7D"/>
    <w:rsid w:val="004D4620"/>
    <w:rsid w:val="004D4F5C"/>
    <w:rsid w:val="004D515F"/>
    <w:rsid w:val="004D546B"/>
    <w:rsid w:val="004D58F9"/>
    <w:rsid w:val="004D5ECD"/>
    <w:rsid w:val="004D5F21"/>
    <w:rsid w:val="004D6218"/>
    <w:rsid w:val="004D6331"/>
    <w:rsid w:val="004D646B"/>
    <w:rsid w:val="004D69EA"/>
    <w:rsid w:val="004D7465"/>
    <w:rsid w:val="004D76A6"/>
    <w:rsid w:val="004D773B"/>
    <w:rsid w:val="004D77E2"/>
    <w:rsid w:val="004D7981"/>
    <w:rsid w:val="004D7A15"/>
    <w:rsid w:val="004D7BCE"/>
    <w:rsid w:val="004D7D63"/>
    <w:rsid w:val="004D7E10"/>
    <w:rsid w:val="004D7F3F"/>
    <w:rsid w:val="004E01DC"/>
    <w:rsid w:val="004E0281"/>
    <w:rsid w:val="004E0294"/>
    <w:rsid w:val="004E0748"/>
    <w:rsid w:val="004E0925"/>
    <w:rsid w:val="004E0AC7"/>
    <w:rsid w:val="004E0BDE"/>
    <w:rsid w:val="004E0D02"/>
    <w:rsid w:val="004E0F9E"/>
    <w:rsid w:val="004E10F3"/>
    <w:rsid w:val="004E155D"/>
    <w:rsid w:val="004E190A"/>
    <w:rsid w:val="004E1C8D"/>
    <w:rsid w:val="004E1E5E"/>
    <w:rsid w:val="004E222D"/>
    <w:rsid w:val="004E23FC"/>
    <w:rsid w:val="004E2502"/>
    <w:rsid w:val="004E257A"/>
    <w:rsid w:val="004E2E00"/>
    <w:rsid w:val="004E31CF"/>
    <w:rsid w:val="004E32D3"/>
    <w:rsid w:val="004E33C5"/>
    <w:rsid w:val="004E38BB"/>
    <w:rsid w:val="004E38F0"/>
    <w:rsid w:val="004E3AFE"/>
    <w:rsid w:val="004E3C20"/>
    <w:rsid w:val="004E3CE8"/>
    <w:rsid w:val="004E3D38"/>
    <w:rsid w:val="004E41CA"/>
    <w:rsid w:val="004E4446"/>
    <w:rsid w:val="004E44DB"/>
    <w:rsid w:val="004E52BD"/>
    <w:rsid w:val="004E5BA2"/>
    <w:rsid w:val="004E6011"/>
    <w:rsid w:val="004E695B"/>
    <w:rsid w:val="004E69EC"/>
    <w:rsid w:val="004E6B52"/>
    <w:rsid w:val="004E6C70"/>
    <w:rsid w:val="004E703C"/>
    <w:rsid w:val="004E7525"/>
    <w:rsid w:val="004E760F"/>
    <w:rsid w:val="004E7644"/>
    <w:rsid w:val="004E785B"/>
    <w:rsid w:val="004F018F"/>
    <w:rsid w:val="004F053B"/>
    <w:rsid w:val="004F066D"/>
    <w:rsid w:val="004F0E13"/>
    <w:rsid w:val="004F1770"/>
    <w:rsid w:val="004F193E"/>
    <w:rsid w:val="004F1E7D"/>
    <w:rsid w:val="004F214B"/>
    <w:rsid w:val="004F2183"/>
    <w:rsid w:val="004F223F"/>
    <w:rsid w:val="004F241B"/>
    <w:rsid w:val="004F2796"/>
    <w:rsid w:val="004F28F2"/>
    <w:rsid w:val="004F2B3A"/>
    <w:rsid w:val="004F2B57"/>
    <w:rsid w:val="004F2D98"/>
    <w:rsid w:val="004F3C78"/>
    <w:rsid w:val="004F3DAA"/>
    <w:rsid w:val="004F4504"/>
    <w:rsid w:val="004F4E70"/>
    <w:rsid w:val="004F5862"/>
    <w:rsid w:val="004F5B2B"/>
    <w:rsid w:val="004F5BAB"/>
    <w:rsid w:val="004F5D8A"/>
    <w:rsid w:val="004F621C"/>
    <w:rsid w:val="004F6438"/>
    <w:rsid w:val="004F6920"/>
    <w:rsid w:val="004F6C8D"/>
    <w:rsid w:val="004F7059"/>
    <w:rsid w:val="004F71FE"/>
    <w:rsid w:val="004F7907"/>
    <w:rsid w:val="004F7E7C"/>
    <w:rsid w:val="004F7EDF"/>
    <w:rsid w:val="005003CF"/>
    <w:rsid w:val="00500438"/>
    <w:rsid w:val="005004FA"/>
    <w:rsid w:val="00500548"/>
    <w:rsid w:val="00501C4E"/>
    <w:rsid w:val="00501CD7"/>
    <w:rsid w:val="00501D98"/>
    <w:rsid w:val="005025DE"/>
    <w:rsid w:val="00502A13"/>
    <w:rsid w:val="00502B54"/>
    <w:rsid w:val="00502B57"/>
    <w:rsid w:val="00503108"/>
    <w:rsid w:val="005031F1"/>
    <w:rsid w:val="005033DD"/>
    <w:rsid w:val="00503481"/>
    <w:rsid w:val="00503604"/>
    <w:rsid w:val="00503AC7"/>
    <w:rsid w:val="00503CC8"/>
    <w:rsid w:val="00503CFD"/>
    <w:rsid w:val="00503E9D"/>
    <w:rsid w:val="005042F8"/>
    <w:rsid w:val="00504387"/>
    <w:rsid w:val="005044DA"/>
    <w:rsid w:val="0050458A"/>
    <w:rsid w:val="00504A2D"/>
    <w:rsid w:val="00504A3B"/>
    <w:rsid w:val="00504B12"/>
    <w:rsid w:val="00504D4A"/>
    <w:rsid w:val="005051FD"/>
    <w:rsid w:val="005053EE"/>
    <w:rsid w:val="005054EB"/>
    <w:rsid w:val="0050593A"/>
    <w:rsid w:val="00505B12"/>
    <w:rsid w:val="00505DCD"/>
    <w:rsid w:val="00505E52"/>
    <w:rsid w:val="00505F06"/>
    <w:rsid w:val="00505FA9"/>
    <w:rsid w:val="005063B8"/>
    <w:rsid w:val="005064D0"/>
    <w:rsid w:val="00506D57"/>
    <w:rsid w:val="0050731C"/>
    <w:rsid w:val="00507424"/>
    <w:rsid w:val="005075EC"/>
    <w:rsid w:val="00507CEC"/>
    <w:rsid w:val="00507E69"/>
    <w:rsid w:val="00507FB8"/>
    <w:rsid w:val="005105F5"/>
    <w:rsid w:val="0051072D"/>
    <w:rsid w:val="00510B23"/>
    <w:rsid w:val="00510BB1"/>
    <w:rsid w:val="00510EAB"/>
    <w:rsid w:val="00511027"/>
    <w:rsid w:val="0051134B"/>
    <w:rsid w:val="00511543"/>
    <w:rsid w:val="005116BF"/>
    <w:rsid w:val="005117BB"/>
    <w:rsid w:val="00511F58"/>
    <w:rsid w:val="00512210"/>
    <w:rsid w:val="005126BA"/>
    <w:rsid w:val="005128CD"/>
    <w:rsid w:val="0051298F"/>
    <w:rsid w:val="005131EA"/>
    <w:rsid w:val="00513C1B"/>
    <w:rsid w:val="00513E94"/>
    <w:rsid w:val="0051420F"/>
    <w:rsid w:val="00514600"/>
    <w:rsid w:val="00514A7A"/>
    <w:rsid w:val="00514BB1"/>
    <w:rsid w:val="00514C5B"/>
    <w:rsid w:val="00514D92"/>
    <w:rsid w:val="00514F64"/>
    <w:rsid w:val="00514FE6"/>
    <w:rsid w:val="00515385"/>
    <w:rsid w:val="005155F8"/>
    <w:rsid w:val="0051581E"/>
    <w:rsid w:val="00515A31"/>
    <w:rsid w:val="00515C38"/>
    <w:rsid w:val="00515CA3"/>
    <w:rsid w:val="00515CCF"/>
    <w:rsid w:val="00515DE1"/>
    <w:rsid w:val="005162E4"/>
    <w:rsid w:val="00516978"/>
    <w:rsid w:val="00516A1A"/>
    <w:rsid w:val="00516BB1"/>
    <w:rsid w:val="00517035"/>
    <w:rsid w:val="00517921"/>
    <w:rsid w:val="00517DFD"/>
    <w:rsid w:val="00520009"/>
    <w:rsid w:val="00520468"/>
    <w:rsid w:val="005209F2"/>
    <w:rsid w:val="0052128B"/>
    <w:rsid w:val="0052145B"/>
    <w:rsid w:val="00521A3F"/>
    <w:rsid w:val="00521CB5"/>
    <w:rsid w:val="00521F5D"/>
    <w:rsid w:val="00522490"/>
    <w:rsid w:val="0052294D"/>
    <w:rsid w:val="00522CC4"/>
    <w:rsid w:val="00522DF5"/>
    <w:rsid w:val="00522F36"/>
    <w:rsid w:val="00523147"/>
    <w:rsid w:val="00523212"/>
    <w:rsid w:val="00523425"/>
    <w:rsid w:val="00523629"/>
    <w:rsid w:val="005239E5"/>
    <w:rsid w:val="00523A41"/>
    <w:rsid w:val="00523B15"/>
    <w:rsid w:val="00523EDD"/>
    <w:rsid w:val="005241E0"/>
    <w:rsid w:val="0052442B"/>
    <w:rsid w:val="005245EB"/>
    <w:rsid w:val="005246FA"/>
    <w:rsid w:val="005248BE"/>
    <w:rsid w:val="00524C1F"/>
    <w:rsid w:val="00524D6E"/>
    <w:rsid w:val="00524EC0"/>
    <w:rsid w:val="005252AD"/>
    <w:rsid w:val="0052549F"/>
    <w:rsid w:val="0052551A"/>
    <w:rsid w:val="0052562D"/>
    <w:rsid w:val="00525869"/>
    <w:rsid w:val="00525A37"/>
    <w:rsid w:val="00525CC4"/>
    <w:rsid w:val="0052603A"/>
    <w:rsid w:val="0052616D"/>
    <w:rsid w:val="00526398"/>
    <w:rsid w:val="0052671D"/>
    <w:rsid w:val="005268E6"/>
    <w:rsid w:val="005271F5"/>
    <w:rsid w:val="00527405"/>
    <w:rsid w:val="00527B9E"/>
    <w:rsid w:val="00527C89"/>
    <w:rsid w:val="00527CD3"/>
    <w:rsid w:val="00527DA7"/>
    <w:rsid w:val="0053009A"/>
    <w:rsid w:val="005303E8"/>
    <w:rsid w:val="00530520"/>
    <w:rsid w:val="00530D97"/>
    <w:rsid w:val="00531217"/>
    <w:rsid w:val="005312DB"/>
    <w:rsid w:val="0053140D"/>
    <w:rsid w:val="00531FC1"/>
    <w:rsid w:val="00532483"/>
    <w:rsid w:val="00532519"/>
    <w:rsid w:val="005327EE"/>
    <w:rsid w:val="00532988"/>
    <w:rsid w:val="00532AAB"/>
    <w:rsid w:val="00533027"/>
    <w:rsid w:val="00533291"/>
    <w:rsid w:val="00533C18"/>
    <w:rsid w:val="00534077"/>
    <w:rsid w:val="005340F5"/>
    <w:rsid w:val="00534148"/>
    <w:rsid w:val="0053464E"/>
    <w:rsid w:val="0053465C"/>
    <w:rsid w:val="0053473D"/>
    <w:rsid w:val="00534A00"/>
    <w:rsid w:val="00534AC7"/>
    <w:rsid w:val="00534B06"/>
    <w:rsid w:val="00534F2E"/>
    <w:rsid w:val="00535098"/>
    <w:rsid w:val="00535425"/>
    <w:rsid w:val="005354CE"/>
    <w:rsid w:val="0053591C"/>
    <w:rsid w:val="00535BD9"/>
    <w:rsid w:val="00535DB9"/>
    <w:rsid w:val="005361BE"/>
    <w:rsid w:val="00536346"/>
    <w:rsid w:val="005363B6"/>
    <w:rsid w:val="00536543"/>
    <w:rsid w:val="00536B8C"/>
    <w:rsid w:val="00536C79"/>
    <w:rsid w:val="00536F62"/>
    <w:rsid w:val="00537596"/>
    <w:rsid w:val="005376E5"/>
    <w:rsid w:val="005379D1"/>
    <w:rsid w:val="00537C2C"/>
    <w:rsid w:val="00537C53"/>
    <w:rsid w:val="00537DD8"/>
    <w:rsid w:val="00537E47"/>
    <w:rsid w:val="00537FB6"/>
    <w:rsid w:val="00540053"/>
    <w:rsid w:val="005401D3"/>
    <w:rsid w:val="0054024C"/>
    <w:rsid w:val="005402A5"/>
    <w:rsid w:val="0054030B"/>
    <w:rsid w:val="005407A5"/>
    <w:rsid w:val="00540D4B"/>
    <w:rsid w:val="005412EF"/>
    <w:rsid w:val="00541364"/>
    <w:rsid w:val="00541377"/>
    <w:rsid w:val="00541380"/>
    <w:rsid w:val="00541593"/>
    <w:rsid w:val="00541663"/>
    <w:rsid w:val="00541945"/>
    <w:rsid w:val="005420F9"/>
    <w:rsid w:val="0054243E"/>
    <w:rsid w:val="00542598"/>
    <w:rsid w:val="00542620"/>
    <w:rsid w:val="005427F8"/>
    <w:rsid w:val="00542B2C"/>
    <w:rsid w:val="00542E9D"/>
    <w:rsid w:val="00543447"/>
    <w:rsid w:val="00543CA1"/>
    <w:rsid w:val="0054429E"/>
    <w:rsid w:val="0054474E"/>
    <w:rsid w:val="00544F2F"/>
    <w:rsid w:val="0054543B"/>
    <w:rsid w:val="00545646"/>
    <w:rsid w:val="005458CB"/>
    <w:rsid w:val="005458F6"/>
    <w:rsid w:val="00545BC1"/>
    <w:rsid w:val="00545D0F"/>
    <w:rsid w:val="005462C8"/>
    <w:rsid w:val="0054686A"/>
    <w:rsid w:val="005468BE"/>
    <w:rsid w:val="00546BC5"/>
    <w:rsid w:val="00547081"/>
    <w:rsid w:val="00547346"/>
    <w:rsid w:val="0054743B"/>
    <w:rsid w:val="0054745C"/>
    <w:rsid w:val="005475DA"/>
    <w:rsid w:val="00547766"/>
    <w:rsid w:val="00547883"/>
    <w:rsid w:val="00547AC5"/>
    <w:rsid w:val="00547D62"/>
    <w:rsid w:val="00547FE3"/>
    <w:rsid w:val="00550400"/>
    <w:rsid w:val="005504BB"/>
    <w:rsid w:val="00550575"/>
    <w:rsid w:val="005506AF"/>
    <w:rsid w:val="00550724"/>
    <w:rsid w:val="00550E43"/>
    <w:rsid w:val="005510E6"/>
    <w:rsid w:val="005519DF"/>
    <w:rsid w:val="00551AE9"/>
    <w:rsid w:val="00552A77"/>
    <w:rsid w:val="00552CD5"/>
    <w:rsid w:val="00552D5B"/>
    <w:rsid w:val="00552E88"/>
    <w:rsid w:val="00552EC1"/>
    <w:rsid w:val="00553009"/>
    <w:rsid w:val="005531E0"/>
    <w:rsid w:val="005538DE"/>
    <w:rsid w:val="00553952"/>
    <w:rsid w:val="00553DE2"/>
    <w:rsid w:val="0055409E"/>
    <w:rsid w:val="00554177"/>
    <w:rsid w:val="00554315"/>
    <w:rsid w:val="00554605"/>
    <w:rsid w:val="00554D87"/>
    <w:rsid w:val="00554D91"/>
    <w:rsid w:val="00554E98"/>
    <w:rsid w:val="00554F2D"/>
    <w:rsid w:val="0055516E"/>
    <w:rsid w:val="00555385"/>
    <w:rsid w:val="005555F2"/>
    <w:rsid w:val="00555A93"/>
    <w:rsid w:val="00555DD0"/>
    <w:rsid w:val="00555E92"/>
    <w:rsid w:val="00555EC5"/>
    <w:rsid w:val="00555F41"/>
    <w:rsid w:val="00556BA2"/>
    <w:rsid w:val="00556D47"/>
    <w:rsid w:val="00556DC2"/>
    <w:rsid w:val="0055710D"/>
    <w:rsid w:val="00557243"/>
    <w:rsid w:val="00557361"/>
    <w:rsid w:val="0055753D"/>
    <w:rsid w:val="00557650"/>
    <w:rsid w:val="0055781B"/>
    <w:rsid w:val="00557839"/>
    <w:rsid w:val="00557AD5"/>
    <w:rsid w:val="005600E0"/>
    <w:rsid w:val="0056015E"/>
    <w:rsid w:val="0056023E"/>
    <w:rsid w:val="005602F3"/>
    <w:rsid w:val="005608A1"/>
    <w:rsid w:val="00560B8D"/>
    <w:rsid w:val="00560F8C"/>
    <w:rsid w:val="00561851"/>
    <w:rsid w:val="00561990"/>
    <w:rsid w:val="00561D51"/>
    <w:rsid w:val="005621C0"/>
    <w:rsid w:val="00562346"/>
    <w:rsid w:val="005625AF"/>
    <w:rsid w:val="005632AF"/>
    <w:rsid w:val="00563715"/>
    <w:rsid w:val="00563B19"/>
    <w:rsid w:val="00563C81"/>
    <w:rsid w:val="005640FE"/>
    <w:rsid w:val="005641D4"/>
    <w:rsid w:val="00564388"/>
    <w:rsid w:val="00564481"/>
    <w:rsid w:val="00564619"/>
    <w:rsid w:val="00564878"/>
    <w:rsid w:val="00564A2D"/>
    <w:rsid w:val="00564A80"/>
    <w:rsid w:val="00564AD0"/>
    <w:rsid w:val="00564B2B"/>
    <w:rsid w:val="00564F0E"/>
    <w:rsid w:val="005652CE"/>
    <w:rsid w:val="0056554A"/>
    <w:rsid w:val="00565602"/>
    <w:rsid w:val="005656CE"/>
    <w:rsid w:val="00565821"/>
    <w:rsid w:val="00565908"/>
    <w:rsid w:val="0056596D"/>
    <w:rsid w:val="005659A1"/>
    <w:rsid w:val="00565BDF"/>
    <w:rsid w:val="00565D25"/>
    <w:rsid w:val="0056607A"/>
    <w:rsid w:val="00566308"/>
    <w:rsid w:val="00566444"/>
    <w:rsid w:val="005664B9"/>
    <w:rsid w:val="005664D5"/>
    <w:rsid w:val="0056686B"/>
    <w:rsid w:val="00566D1A"/>
    <w:rsid w:val="00566D27"/>
    <w:rsid w:val="00567432"/>
    <w:rsid w:val="00567BE9"/>
    <w:rsid w:val="00567D0E"/>
    <w:rsid w:val="0057005D"/>
    <w:rsid w:val="00570246"/>
    <w:rsid w:val="005705AA"/>
    <w:rsid w:val="0057063A"/>
    <w:rsid w:val="00570668"/>
    <w:rsid w:val="0057097B"/>
    <w:rsid w:val="00570995"/>
    <w:rsid w:val="00570EDC"/>
    <w:rsid w:val="00571280"/>
    <w:rsid w:val="005717EC"/>
    <w:rsid w:val="00571B6A"/>
    <w:rsid w:val="00571C29"/>
    <w:rsid w:val="00571FC8"/>
    <w:rsid w:val="00572451"/>
    <w:rsid w:val="005724E2"/>
    <w:rsid w:val="0057252D"/>
    <w:rsid w:val="0057261E"/>
    <w:rsid w:val="005729A9"/>
    <w:rsid w:val="005729C7"/>
    <w:rsid w:val="00572E67"/>
    <w:rsid w:val="00573054"/>
    <w:rsid w:val="005731D8"/>
    <w:rsid w:val="00573A0D"/>
    <w:rsid w:val="00573BA2"/>
    <w:rsid w:val="00574247"/>
    <w:rsid w:val="00574448"/>
    <w:rsid w:val="00574606"/>
    <w:rsid w:val="0057461C"/>
    <w:rsid w:val="005746B4"/>
    <w:rsid w:val="0057475C"/>
    <w:rsid w:val="00574C63"/>
    <w:rsid w:val="00574FDF"/>
    <w:rsid w:val="00575049"/>
    <w:rsid w:val="00575546"/>
    <w:rsid w:val="005756F5"/>
    <w:rsid w:val="00575A21"/>
    <w:rsid w:val="00575E04"/>
    <w:rsid w:val="005764DC"/>
    <w:rsid w:val="00576520"/>
    <w:rsid w:val="00576767"/>
    <w:rsid w:val="00576A42"/>
    <w:rsid w:val="00576CB9"/>
    <w:rsid w:val="00576CE7"/>
    <w:rsid w:val="00576D52"/>
    <w:rsid w:val="00576DB4"/>
    <w:rsid w:val="00576E97"/>
    <w:rsid w:val="00576FAD"/>
    <w:rsid w:val="0057758B"/>
    <w:rsid w:val="005775F0"/>
    <w:rsid w:val="00577AB3"/>
    <w:rsid w:val="00577C6A"/>
    <w:rsid w:val="00577D74"/>
    <w:rsid w:val="00577EC6"/>
    <w:rsid w:val="00577F04"/>
    <w:rsid w:val="00580CEB"/>
    <w:rsid w:val="00581298"/>
    <w:rsid w:val="005812DA"/>
    <w:rsid w:val="005813E6"/>
    <w:rsid w:val="005814A0"/>
    <w:rsid w:val="005814CF"/>
    <w:rsid w:val="00581CCD"/>
    <w:rsid w:val="00581F53"/>
    <w:rsid w:val="005823FB"/>
    <w:rsid w:val="005823FC"/>
    <w:rsid w:val="00582518"/>
    <w:rsid w:val="00582526"/>
    <w:rsid w:val="0058261A"/>
    <w:rsid w:val="00583243"/>
    <w:rsid w:val="005832D0"/>
    <w:rsid w:val="0058346A"/>
    <w:rsid w:val="0058384C"/>
    <w:rsid w:val="00583AEE"/>
    <w:rsid w:val="00583E01"/>
    <w:rsid w:val="00583E72"/>
    <w:rsid w:val="00583E73"/>
    <w:rsid w:val="00583EAB"/>
    <w:rsid w:val="005845F7"/>
    <w:rsid w:val="005846EA"/>
    <w:rsid w:val="00584E13"/>
    <w:rsid w:val="0058504E"/>
    <w:rsid w:val="00585128"/>
    <w:rsid w:val="00585340"/>
    <w:rsid w:val="0058542A"/>
    <w:rsid w:val="005854CF"/>
    <w:rsid w:val="00585DD6"/>
    <w:rsid w:val="00585E8A"/>
    <w:rsid w:val="00586172"/>
    <w:rsid w:val="00586210"/>
    <w:rsid w:val="0058623A"/>
    <w:rsid w:val="00586592"/>
    <w:rsid w:val="00586689"/>
    <w:rsid w:val="00586DFE"/>
    <w:rsid w:val="00586F30"/>
    <w:rsid w:val="00587130"/>
    <w:rsid w:val="005871E8"/>
    <w:rsid w:val="00587AA2"/>
    <w:rsid w:val="00587B9B"/>
    <w:rsid w:val="005904E8"/>
    <w:rsid w:val="00590606"/>
    <w:rsid w:val="00590E62"/>
    <w:rsid w:val="00590EC7"/>
    <w:rsid w:val="00591459"/>
    <w:rsid w:val="005914C1"/>
    <w:rsid w:val="00591643"/>
    <w:rsid w:val="00591859"/>
    <w:rsid w:val="00591BBA"/>
    <w:rsid w:val="00591DBF"/>
    <w:rsid w:val="00592196"/>
    <w:rsid w:val="005923B4"/>
    <w:rsid w:val="005925FE"/>
    <w:rsid w:val="0059263E"/>
    <w:rsid w:val="005929AB"/>
    <w:rsid w:val="00592CE5"/>
    <w:rsid w:val="00592D48"/>
    <w:rsid w:val="00593204"/>
    <w:rsid w:val="0059357B"/>
    <w:rsid w:val="00593A1F"/>
    <w:rsid w:val="00593B99"/>
    <w:rsid w:val="00593E31"/>
    <w:rsid w:val="005940E6"/>
    <w:rsid w:val="00594112"/>
    <w:rsid w:val="00594129"/>
    <w:rsid w:val="005946FA"/>
    <w:rsid w:val="00594AAD"/>
    <w:rsid w:val="00594DE0"/>
    <w:rsid w:val="00594E3E"/>
    <w:rsid w:val="00594FB1"/>
    <w:rsid w:val="00594FB3"/>
    <w:rsid w:val="00594FD5"/>
    <w:rsid w:val="005951EC"/>
    <w:rsid w:val="005952DA"/>
    <w:rsid w:val="005954AA"/>
    <w:rsid w:val="00595627"/>
    <w:rsid w:val="005958E4"/>
    <w:rsid w:val="00595B53"/>
    <w:rsid w:val="00595B77"/>
    <w:rsid w:val="00595FD9"/>
    <w:rsid w:val="005961C6"/>
    <w:rsid w:val="0059632A"/>
    <w:rsid w:val="005965E1"/>
    <w:rsid w:val="00596BDC"/>
    <w:rsid w:val="00596F6A"/>
    <w:rsid w:val="00597031"/>
    <w:rsid w:val="005971BF"/>
    <w:rsid w:val="00597EDB"/>
    <w:rsid w:val="005A0146"/>
    <w:rsid w:val="005A0311"/>
    <w:rsid w:val="005A05A5"/>
    <w:rsid w:val="005A0801"/>
    <w:rsid w:val="005A08C3"/>
    <w:rsid w:val="005A0B48"/>
    <w:rsid w:val="005A0B9C"/>
    <w:rsid w:val="005A0CF0"/>
    <w:rsid w:val="005A0E9E"/>
    <w:rsid w:val="005A1055"/>
    <w:rsid w:val="005A11A7"/>
    <w:rsid w:val="005A12A8"/>
    <w:rsid w:val="005A138D"/>
    <w:rsid w:val="005A1D42"/>
    <w:rsid w:val="005A1DBD"/>
    <w:rsid w:val="005A2A04"/>
    <w:rsid w:val="005A2AA4"/>
    <w:rsid w:val="005A2B12"/>
    <w:rsid w:val="005A2CE8"/>
    <w:rsid w:val="005A2EC0"/>
    <w:rsid w:val="005A30FD"/>
    <w:rsid w:val="005A32A9"/>
    <w:rsid w:val="005A37C0"/>
    <w:rsid w:val="005A37F7"/>
    <w:rsid w:val="005A38E5"/>
    <w:rsid w:val="005A4379"/>
    <w:rsid w:val="005A49E1"/>
    <w:rsid w:val="005A4D13"/>
    <w:rsid w:val="005A4D89"/>
    <w:rsid w:val="005A5195"/>
    <w:rsid w:val="005A5607"/>
    <w:rsid w:val="005A5659"/>
    <w:rsid w:val="005A5AF4"/>
    <w:rsid w:val="005A5E83"/>
    <w:rsid w:val="005A5EB3"/>
    <w:rsid w:val="005A6D85"/>
    <w:rsid w:val="005A709A"/>
    <w:rsid w:val="005A7305"/>
    <w:rsid w:val="005A7E93"/>
    <w:rsid w:val="005A7F1C"/>
    <w:rsid w:val="005B0042"/>
    <w:rsid w:val="005B02AF"/>
    <w:rsid w:val="005B02B5"/>
    <w:rsid w:val="005B04A6"/>
    <w:rsid w:val="005B063C"/>
    <w:rsid w:val="005B0751"/>
    <w:rsid w:val="005B0949"/>
    <w:rsid w:val="005B0D41"/>
    <w:rsid w:val="005B0FA9"/>
    <w:rsid w:val="005B1061"/>
    <w:rsid w:val="005B1189"/>
    <w:rsid w:val="005B127E"/>
    <w:rsid w:val="005B1701"/>
    <w:rsid w:val="005B1B81"/>
    <w:rsid w:val="005B1BB5"/>
    <w:rsid w:val="005B1E6C"/>
    <w:rsid w:val="005B2293"/>
    <w:rsid w:val="005B2346"/>
    <w:rsid w:val="005B2933"/>
    <w:rsid w:val="005B29F6"/>
    <w:rsid w:val="005B29F7"/>
    <w:rsid w:val="005B2F4A"/>
    <w:rsid w:val="005B347F"/>
    <w:rsid w:val="005B3825"/>
    <w:rsid w:val="005B3884"/>
    <w:rsid w:val="005B3E34"/>
    <w:rsid w:val="005B44D4"/>
    <w:rsid w:val="005B4835"/>
    <w:rsid w:val="005B4B1C"/>
    <w:rsid w:val="005B4BD5"/>
    <w:rsid w:val="005B4D7B"/>
    <w:rsid w:val="005B50B9"/>
    <w:rsid w:val="005B5D12"/>
    <w:rsid w:val="005B5D5E"/>
    <w:rsid w:val="005B5FA2"/>
    <w:rsid w:val="005B6124"/>
    <w:rsid w:val="005B6545"/>
    <w:rsid w:val="005B6608"/>
    <w:rsid w:val="005B6D58"/>
    <w:rsid w:val="005B6DB6"/>
    <w:rsid w:val="005B6EB8"/>
    <w:rsid w:val="005B6F61"/>
    <w:rsid w:val="005B73CF"/>
    <w:rsid w:val="005B763E"/>
    <w:rsid w:val="005C08BB"/>
    <w:rsid w:val="005C0B68"/>
    <w:rsid w:val="005C0D0F"/>
    <w:rsid w:val="005C0DD9"/>
    <w:rsid w:val="005C14C3"/>
    <w:rsid w:val="005C1CE5"/>
    <w:rsid w:val="005C24E2"/>
    <w:rsid w:val="005C2551"/>
    <w:rsid w:val="005C2630"/>
    <w:rsid w:val="005C2C10"/>
    <w:rsid w:val="005C317B"/>
    <w:rsid w:val="005C34D8"/>
    <w:rsid w:val="005C3CDB"/>
    <w:rsid w:val="005C4439"/>
    <w:rsid w:val="005C4689"/>
    <w:rsid w:val="005C46A4"/>
    <w:rsid w:val="005C4B22"/>
    <w:rsid w:val="005C4B95"/>
    <w:rsid w:val="005C4E2F"/>
    <w:rsid w:val="005C52B1"/>
    <w:rsid w:val="005C5AC6"/>
    <w:rsid w:val="005C5C27"/>
    <w:rsid w:val="005C5FA0"/>
    <w:rsid w:val="005C61BE"/>
    <w:rsid w:val="005C6AD0"/>
    <w:rsid w:val="005C6BA4"/>
    <w:rsid w:val="005C6CCD"/>
    <w:rsid w:val="005C7311"/>
    <w:rsid w:val="005C7997"/>
    <w:rsid w:val="005C79C8"/>
    <w:rsid w:val="005D03AE"/>
    <w:rsid w:val="005D0780"/>
    <w:rsid w:val="005D0A27"/>
    <w:rsid w:val="005D0A7D"/>
    <w:rsid w:val="005D0DA1"/>
    <w:rsid w:val="005D0FC0"/>
    <w:rsid w:val="005D1233"/>
    <w:rsid w:val="005D1236"/>
    <w:rsid w:val="005D18F9"/>
    <w:rsid w:val="005D1BDB"/>
    <w:rsid w:val="005D1F63"/>
    <w:rsid w:val="005D21CE"/>
    <w:rsid w:val="005D25B8"/>
    <w:rsid w:val="005D25FB"/>
    <w:rsid w:val="005D2804"/>
    <w:rsid w:val="005D2A90"/>
    <w:rsid w:val="005D2AC7"/>
    <w:rsid w:val="005D2DBF"/>
    <w:rsid w:val="005D2FF0"/>
    <w:rsid w:val="005D306A"/>
    <w:rsid w:val="005D37C5"/>
    <w:rsid w:val="005D3955"/>
    <w:rsid w:val="005D4150"/>
    <w:rsid w:val="005D420E"/>
    <w:rsid w:val="005D421E"/>
    <w:rsid w:val="005D4513"/>
    <w:rsid w:val="005D483E"/>
    <w:rsid w:val="005D4B22"/>
    <w:rsid w:val="005D4C71"/>
    <w:rsid w:val="005D4DB7"/>
    <w:rsid w:val="005D4F63"/>
    <w:rsid w:val="005D51A0"/>
    <w:rsid w:val="005D53FC"/>
    <w:rsid w:val="005D55EB"/>
    <w:rsid w:val="005D56DC"/>
    <w:rsid w:val="005D56EF"/>
    <w:rsid w:val="005D582F"/>
    <w:rsid w:val="005D5BC8"/>
    <w:rsid w:val="005D5CAB"/>
    <w:rsid w:val="005D6B8C"/>
    <w:rsid w:val="005D6F38"/>
    <w:rsid w:val="005D784D"/>
    <w:rsid w:val="005D79B5"/>
    <w:rsid w:val="005D7FEC"/>
    <w:rsid w:val="005E0125"/>
    <w:rsid w:val="005E04A7"/>
    <w:rsid w:val="005E04E8"/>
    <w:rsid w:val="005E0798"/>
    <w:rsid w:val="005E0EE2"/>
    <w:rsid w:val="005E14AF"/>
    <w:rsid w:val="005E2048"/>
    <w:rsid w:val="005E241F"/>
    <w:rsid w:val="005E24AA"/>
    <w:rsid w:val="005E2926"/>
    <w:rsid w:val="005E2980"/>
    <w:rsid w:val="005E2EED"/>
    <w:rsid w:val="005E30A4"/>
    <w:rsid w:val="005E30D3"/>
    <w:rsid w:val="005E32ED"/>
    <w:rsid w:val="005E339C"/>
    <w:rsid w:val="005E343B"/>
    <w:rsid w:val="005E3F32"/>
    <w:rsid w:val="005E4583"/>
    <w:rsid w:val="005E467A"/>
    <w:rsid w:val="005E4689"/>
    <w:rsid w:val="005E47BA"/>
    <w:rsid w:val="005E4887"/>
    <w:rsid w:val="005E49D3"/>
    <w:rsid w:val="005E4D6D"/>
    <w:rsid w:val="005E52BF"/>
    <w:rsid w:val="005E5616"/>
    <w:rsid w:val="005E5857"/>
    <w:rsid w:val="005E5BDC"/>
    <w:rsid w:val="005E5C5E"/>
    <w:rsid w:val="005E5E1F"/>
    <w:rsid w:val="005E6406"/>
    <w:rsid w:val="005E67CD"/>
    <w:rsid w:val="005E681A"/>
    <w:rsid w:val="005E6C37"/>
    <w:rsid w:val="005E76C0"/>
    <w:rsid w:val="005E7A75"/>
    <w:rsid w:val="005E7C1B"/>
    <w:rsid w:val="005E7DE8"/>
    <w:rsid w:val="005E7ED5"/>
    <w:rsid w:val="005E7EF1"/>
    <w:rsid w:val="005F0070"/>
    <w:rsid w:val="005F00EA"/>
    <w:rsid w:val="005F03C3"/>
    <w:rsid w:val="005F0E37"/>
    <w:rsid w:val="005F107B"/>
    <w:rsid w:val="005F1128"/>
    <w:rsid w:val="005F1596"/>
    <w:rsid w:val="005F1D8F"/>
    <w:rsid w:val="005F1DCB"/>
    <w:rsid w:val="005F2370"/>
    <w:rsid w:val="005F25CC"/>
    <w:rsid w:val="005F2633"/>
    <w:rsid w:val="005F3359"/>
    <w:rsid w:val="005F3562"/>
    <w:rsid w:val="005F35E5"/>
    <w:rsid w:val="005F3878"/>
    <w:rsid w:val="005F3CC9"/>
    <w:rsid w:val="005F3D83"/>
    <w:rsid w:val="005F3EFE"/>
    <w:rsid w:val="005F3FE6"/>
    <w:rsid w:val="005F40BE"/>
    <w:rsid w:val="005F40C3"/>
    <w:rsid w:val="005F427E"/>
    <w:rsid w:val="005F4C19"/>
    <w:rsid w:val="005F4EE2"/>
    <w:rsid w:val="005F57EA"/>
    <w:rsid w:val="005F5DEC"/>
    <w:rsid w:val="005F5E27"/>
    <w:rsid w:val="005F6488"/>
    <w:rsid w:val="005F67F8"/>
    <w:rsid w:val="005F6F6A"/>
    <w:rsid w:val="005F6F88"/>
    <w:rsid w:val="005F6FA7"/>
    <w:rsid w:val="005F721B"/>
    <w:rsid w:val="005F722E"/>
    <w:rsid w:val="005F72F6"/>
    <w:rsid w:val="005F73A4"/>
    <w:rsid w:val="005F755C"/>
    <w:rsid w:val="005F780B"/>
    <w:rsid w:val="005F78AF"/>
    <w:rsid w:val="005F79A3"/>
    <w:rsid w:val="006004AB"/>
    <w:rsid w:val="006005EF"/>
    <w:rsid w:val="006009E9"/>
    <w:rsid w:val="0060132A"/>
    <w:rsid w:val="00601663"/>
    <w:rsid w:val="0060183F"/>
    <w:rsid w:val="006018C6"/>
    <w:rsid w:val="00601AF2"/>
    <w:rsid w:val="00601EEE"/>
    <w:rsid w:val="006020D9"/>
    <w:rsid w:val="00602647"/>
    <w:rsid w:val="006029B2"/>
    <w:rsid w:val="006029D0"/>
    <w:rsid w:val="00602C2B"/>
    <w:rsid w:val="00602C65"/>
    <w:rsid w:val="00602E07"/>
    <w:rsid w:val="00602F1C"/>
    <w:rsid w:val="00602F32"/>
    <w:rsid w:val="00602F4D"/>
    <w:rsid w:val="00603034"/>
    <w:rsid w:val="00603230"/>
    <w:rsid w:val="00603479"/>
    <w:rsid w:val="0060376C"/>
    <w:rsid w:val="00603A03"/>
    <w:rsid w:val="00603E89"/>
    <w:rsid w:val="00603EC6"/>
    <w:rsid w:val="00603EEB"/>
    <w:rsid w:val="006049C2"/>
    <w:rsid w:val="00604B72"/>
    <w:rsid w:val="00604C73"/>
    <w:rsid w:val="00604DE5"/>
    <w:rsid w:val="00604EA6"/>
    <w:rsid w:val="0060506E"/>
    <w:rsid w:val="006050D1"/>
    <w:rsid w:val="0060510E"/>
    <w:rsid w:val="006051F0"/>
    <w:rsid w:val="006053B0"/>
    <w:rsid w:val="006055F9"/>
    <w:rsid w:val="00605787"/>
    <w:rsid w:val="006059D6"/>
    <w:rsid w:val="00605A2A"/>
    <w:rsid w:val="00605C25"/>
    <w:rsid w:val="00605D5D"/>
    <w:rsid w:val="006064C4"/>
    <w:rsid w:val="006068FB"/>
    <w:rsid w:val="006069D5"/>
    <w:rsid w:val="00606A9A"/>
    <w:rsid w:val="00606E55"/>
    <w:rsid w:val="00607416"/>
    <w:rsid w:val="00607470"/>
    <w:rsid w:val="006075A0"/>
    <w:rsid w:val="00607805"/>
    <w:rsid w:val="00607A6C"/>
    <w:rsid w:val="00607AA2"/>
    <w:rsid w:val="00607FE0"/>
    <w:rsid w:val="0060F5F2"/>
    <w:rsid w:val="00610011"/>
    <w:rsid w:val="006102F0"/>
    <w:rsid w:val="0061089A"/>
    <w:rsid w:val="00610D75"/>
    <w:rsid w:val="00610E45"/>
    <w:rsid w:val="0061108B"/>
    <w:rsid w:val="006110A2"/>
    <w:rsid w:val="00611141"/>
    <w:rsid w:val="0061142F"/>
    <w:rsid w:val="006115DA"/>
    <w:rsid w:val="006117F1"/>
    <w:rsid w:val="00611C1A"/>
    <w:rsid w:val="00611CCA"/>
    <w:rsid w:val="00612022"/>
    <w:rsid w:val="00612030"/>
    <w:rsid w:val="006120EB"/>
    <w:rsid w:val="006126E5"/>
    <w:rsid w:val="00612741"/>
    <w:rsid w:val="00612754"/>
    <w:rsid w:val="00612912"/>
    <w:rsid w:val="00612B3B"/>
    <w:rsid w:val="0061323B"/>
    <w:rsid w:val="00613384"/>
    <w:rsid w:val="0061340B"/>
    <w:rsid w:val="006134AF"/>
    <w:rsid w:val="006136DC"/>
    <w:rsid w:val="00613B12"/>
    <w:rsid w:val="00613B23"/>
    <w:rsid w:val="00613E11"/>
    <w:rsid w:val="0061409F"/>
    <w:rsid w:val="00614241"/>
    <w:rsid w:val="0061452C"/>
    <w:rsid w:val="0061468D"/>
    <w:rsid w:val="00614AED"/>
    <w:rsid w:val="00614B8F"/>
    <w:rsid w:val="00614CCA"/>
    <w:rsid w:val="00614F42"/>
    <w:rsid w:val="00615362"/>
    <w:rsid w:val="00615E97"/>
    <w:rsid w:val="00615EF4"/>
    <w:rsid w:val="006162B7"/>
    <w:rsid w:val="00616583"/>
    <w:rsid w:val="00616896"/>
    <w:rsid w:val="006168CF"/>
    <w:rsid w:val="00616A8C"/>
    <w:rsid w:val="00616D9D"/>
    <w:rsid w:val="00616E91"/>
    <w:rsid w:val="0061750B"/>
    <w:rsid w:val="00617BFA"/>
    <w:rsid w:val="00617E9C"/>
    <w:rsid w:val="00617F4B"/>
    <w:rsid w:val="00620240"/>
    <w:rsid w:val="0062092C"/>
    <w:rsid w:val="00620AA8"/>
    <w:rsid w:val="00620FC6"/>
    <w:rsid w:val="00621398"/>
    <w:rsid w:val="00621708"/>
    <w:rsid w:val="006219FE"/>
    <w:rsid w:val="00621DCB"/>
    <w:rsid w:val="00622399"/>
    <w:rsid w:val="00622614"/>
    <w:rsid w:val="00622870"/>
    <w:rsid w:val="006229F5"/>
    <w:rsid w:val="00622A62"/>
    <w:rsid w:val="00622AD7"/>
    <w:rsid w:val="00622B55"/>
    <w:rsid w:val="00622C66"/>
    <w:rsid w:val="00622FD1"/>
    <w:rsid w:val="0062321D"/>
    <w:rsid w:val="006232AF"/>
    <w:rsid w:val="006236A0"/>
    <w:rsid w:val="00623715"/>
    <w:rsid w:val="00623AC9"/>
    <w:rsid w:val="0062427F"/>
    <w:rsid w:val="00624937"/>
    <w:rsid w:val="00624C21"/>
    <w:rsid w:val="00624C75"/>
    <w:rsid w:val="0062519A"/>
    <w:rsid w:val="00625358"/>
    <w:rsid w:val="006255F5"/>
    <w:rsid w:val="0062579C"/>
    <w:rsid w:val="00625D45"/>
    <w:rsid w:val="00625E36"/>
    <w:rsid w:val="00625F07"/>
    <w:rsid w:val="00625F42"/>
    <w:rsid w:val="006261B6"/>
    <w:rsid w:val="006265AE"/>
    <w:rsid w:val="006269A5"/>
    <w:rsid w:val="00626EF3"/>
    <w:rsid w:val="00626F6D"/>
    <w:rsid w:val="00626FF7"/>
    <w:rsid w:val="0062722A"/>
    <w:rsid w:val="006277FF"/>
    <w:rsid w:val="0062796F"/>
    <w:rsid w:val="00627B8D"/>
    <w:rsid w:val="00627CD8"/>
    <w:rsid w:val="00627F97"/>
    <w:rsid w:val="00630150"/>
    <w:rsid w:val="00630A2D"/>
    <w:rsid w:val="00630B0A"/>
    <w:rsid w:val="00631134"/>
    <w:rsid w:val="0063150A"/>
    <w:rsid w:val="00631750"/>
    <w:rsid w:val="00631B5B"/>
    <w:rsid w:val="006325C7"/>
    <w:rsid w:val="00632F32"/>
    <w:rsid w:val="00633089"/>
    <w:rsid w:val="006332EF"/>
    <w:rsid w:val="00633A57"/>
    <w:rsid w:val="00633D1B"/>
    <w:rsid w:val="00633D88"/>
    <w:rsid w:val="00634120"/>
    <w:rsid w:val="00634689"/>
    <w:rsid w:val="006346E5"/>
    <w:rsid w:val="006346F6"/>
    <w:rsid w:val="00634CAB"/>
    <w:rsid w:val="00634FC6"/>
    <w:rsid w:val="006356BD"/>
    <w:rsid w:val="006357FE"/>
    <w:rsid w:val="00636088"/>
    <w:rsid w:val="00636392"/>
    <w:rsid w:val="006369FF"/>
    <w:rsid w:val="00636D3F"/>
    <w:rsid w:val="00636E3D"/>
    <w:rsid w:val="00637598"/>
    <w:rsid w:val="006379EE"/>
    <w:rsid w:val="00637A32"/>
    <w:rsid w:val="00637B29"/>
    <w:rsid w:val="00640388"/>
    <w:rsid w:val="006406F1"/>
    <w:rsid w:val="00640B40"/>
    <w:rsid w:val="00640B67"/>
    <w:rsid w:val="00640B7D"/>
    <w:rsid w:val="006412BC"/>
    <w:rsid w:val="006415D4"/>
    <w:rsid w:val="0064169C"/>
    <w:rsid w:val="00641822"/>
    <w:rsid w:val="00641879"/>
    <w:rsid w:val="006426E8"/>
    <w:rsid w:val="006427A1"/>
    <w:rsid w:val="006427B5"/>
    <w:rsid w:val="00642841"/>
    <w:rsid w:val="00642A3C"/>
    <w:rsid w:val="00642A41"/>
    <w:rsid w:val="00642AF3"/>
    <w:rsid w:val="00642CD5"/>
    <w:rsid w:val="00642EE5"/>
    <w:rsid w:val="00643058"/>
    <w:rsid w:val="006434BC"/>
    <w:rsid w:val="00643589"/>
    <w:rsid w:val="006437C1"/>
    <w:rsid w:val="00643AB3"/>
    <w:rsid w:val="00644036"/>
    <w:rsid w:val="00644136"/>
    <w:rsid w:val="006441D2"/>
    <w:rsid w:val="00644362"/>
    <w:rsid w:val="00644664"/>
    <w:rsid w:val="00644AF0"/>
    <w:rsid w:val="00644D06"/>
    <w:rsid w:val="00645134"/>
    <w:rsid w:val="00645424"/>
    <w:rsid w:val="006462E6"/>
    <w:rsid w:val="006462F2"/>
    <w:rsid w:val="0064677F"/>
    <w:rsid w:val="00646B36"/>
    <w:rsid w:val="00646B6E"/>
    <w:rsid w:val="00646C09"/>
    <w:rsid w:val="00646C2A"/>
    <w:rsid w:val="0064701C"/>
    <w:rsid w:val="00647237"/>
    <w:rsid w:val="00647435"/>
    <w:rsid w:val="00647577"/>
    <w:rsid w:val="006476D6"/>
    <w:rsid w:val="0064773F"/>
    <w:rsid w:val="00647782"/>
    <w:rsid w:val="00647834"/>
    <w:rsid w:val="00647A5E"/>
    <w:rsid w:val="00647C32"/>
    <w:rsid w:val="00647F52"/>
    <w:rsid w:val="0065029B"/>
    <w:rsid w:val="00650735"/>
    <w:rsid w:val="0065095B"/>
    <w:rsid w:val="00650A4F"/>
    <w:rsid w:val="00650BF3"/>
    <w:rsid w:val="00650FEC"/>
    <w:rsid w:val="00651444"/>
    <w:rsid w:val="00651553"/>
    <w:rsid w:val="0065171A"/>
    <w:rsid w:val="00651735"/>
    <w:rsid w:val="006518E8"/>
    <w:rsid w:val="00651937"/>
    <w:rsid w:val="0065268B"/>
    <w:rsid w:val="006528F2"/>
    <w:rsid w:val="00652B10"/>
    <w:rsid w:val="00652BDF"/>
    <w:rsid w:val="00652E82"/>
    <w:rsid w:val="006530AE"/>
    <w:rsid w:val="0065354B"/>
    <w:rsid w:val="006536D8"/>
    <w:rsid w:val="006537A1"/>
    <w:rsid w:val="00653AA9"/>
    <w:rsid w:val="00653D4D"/>
    <w:rsid w:val="00653E07"/>
    <w:rsid w:val="00653F57"/>
    <w:rsid w:val="006540BE"/>
    <w:rsid w:val="006541EE"/>
    <w:rsid w:val="0065420F"/>
    <w:rsid w:val="00654251"/>
    <w:rsid w:val="006542B3"/>
    <w:rsid w:val="00654825"/>
    <w:rsid w:val="00654ACA"/>
    <w:rsid w:val="00655207"/>
    <w:rsid w:val="00655379"/>
    <w:rsid w:val="00655487"/>
    <w:rsid w:val="00655560"/>
    <w:rsid w:val="00655815"/>
    <w:rsid w:val="00655F31"/>
    <w:rsid w:val="00655FB6"/>
    <w:rsid w:val="006566B4"/>
    <w:rsid w:val="00656859"/>
    <w:rsid w:val="006568D3"/>
    <w:rsid w:val="006569FB"/>
    <w:rsid w:val="00656B84"/>
    <w:rsid w:val="00656C2D"/>
    <w:rsid w:val="00656CE7"/>
    <w:rsid w:val="00656DB5"/>
    <w:rsid w:val="00656F60"/>
    <w:rsid w:val="00657B9A"/>
    <w:rsid w:val="00657E43"/>
    <w:rsid w:val="0066018A"/>
    <w:rsid w:val="006601DA"/>
    <w:rsid w:val="0066074B"/>
    <w:rsid w:val="00660842"/>
    <w:rsid w:val="00660F19"/>
    <w:rsid w:val="00661316"/>
    <w:rsid w:val="0066176A"/>
    <w:rsid w:val="006617FB"/>
    <w:rsid w:val="0066193C"/>
    <w:rsid w:val="00661A63"/>
    <w:rsid w:val="00661AAF"/>
    <w:rsid w:val="00661C6B"/>
    <w:rsid w:val="00661CB9"/>
    <w:rsid w:val="00661D50"/>
    <w:rsid w:val="00661DA2"/>
    <w:rsid w:val="00661E91"/>
    <w:rsid w:val="00661F8E"/>
    <w:rsid w:val="0066208D"/>
    <w:rsid w:val="006622D0"/>
    <w:rsid w:val="00662EE0"/>
    <w:rsid w:val="00663413"/>
    <w:rsid w:val="00663547"/>
    <w:rsid w:val="00663673"/>
    <w:rsid w:val="006639C1"/>
    <w:rsid w:val="00663B74"/>
    <w:rsid w:val="00663C8A"/>
    <w:rsid w:val="00663C91"/>
    <w:rsid w:val="00663CEA"/>
    <w:rsid w:val="00664727"/>
    <w:rsid w:val="006647C9"/>
    <w:rsid w:val="0066481B"/>
    <w:rsid w:val="006648D6"/>
    <w:rsid w:val="006649C1"/>
    <w:rsid w:val="00664CB3"/>
    <w:rsid w:val="006653BC"/>
    <w:rsid w:val="006654E5"/>
    <w:rsid w:val="00665518"/>
    <w:rsid w:val="006656D7"/>
    <w:rsid w:val="00665757"/>
    <w:rsid w:val="00665A40"/>
    <w:rsid w:val="00665AF6"/>
    <w:rsid w:val="00665B38"/>
    <w:rsid w:val="00665EBB"/>
    <w:rsid w:val="006661AA"/>
    <w:rsid w:val="0066644E"/>
    <w:rsid w:val="0066650D"/>
    <w:rsid w:val="006666C0"/>
    <w:rsid w:val="006669AB"/>
    <w:rsid w:val="0066700B"/>
    <w:rsid w:val="006673D3"/>
    <w:rsid w:val="006675C7"/>
    <w:rsid w:val="00667752"/>
    <w:rsid w:val="00667B15"/>
    <w:rsid w:val="00667CD6"/>
    <w:rsid w:val="00667D55"/>
    <w:rsid w:val="00670516"/>
    <w:rsid w:val="00670762"/>
    <w:rsid w:val="00670771"/>
    <w:rsid w:val="00670ADF"/>
    <w:rsid w:val="00670B7C"/>
    <w:rsid w:val="0067106F"/>
    <w:rsid w:val="00671198"/>
    <w:rsid w:val="006711C4"/>
    <w:rsid w:val="00671369"/>
    <w:rsid w:val="0067139E"/>
    <w:rsid w:val="006716B1"/>
    <w:rsid w:val="006717B0"/>
    <w:rsid w:val="00671849"/>
    <w:rsid w:val="0067242D"/>
    <w:rsid w:val="006724F0"/>
    <w:rsid w:val="00672B99"/>
    <w:rsid w:val="00673219"/>
    <w:rsid w:val="00673253"/>
    <w:rsid w:val="00674200"/>
    <w:rsid w:val="0067421B"/>
    <w:rsid w:val="00674263"/>
    <w:rsid w:val="00674432"/>
    <w:rsid w:val="0067447D"/>
    <w:rsid w:val="00674493"/>
    <w:rsid w:val="00674887"/>
    <w:rsid w:val="0067498E"/>
    <w:rsid w:val="0067562A"/>
    <w:rsid w:val="006756AE"/>
    <w:rsid w:val="006758A4"/>
    <w:rsid w:val="00675A0C"/>
    <w:rsid w:val="00675B79"/>
    <w:rsid w:val="00675F94"/>
    <w:rsid w:val="00676389"/>
    <w:rsid w:val="0067673D"/>
    <w:rsid w:val="00676C72"/>
    <w:rsid w:val="0067735F"/>
    <w:rsid w:val="0067769B"/>
    <w:rsid w:val="00677B28"/>
    <w:rsid w:val="00677BBE"/>
    <w:rsid w:val="00680167"/>
    <w:rsid w:val="0068047C"/>
    <w:rsid w:val="00680502"/>
    <w:rsid w:val="00680A71"/>
    <w:rsid w:val="0068131B"/>
    <w:rsid w:val="006813BB"/>
    <w:rsid w:val="006813D3"/>
    <w:rsid w:val="00681671"/>
    <w:rsid w:val="00681786"/>
    <w:rsid w:val="0068180E"/>
    <w:rsid w:val="00681E2F"/>
    <w:rsid w:val="006821A8"/>
    <w:rsid w:val="006823EB"/>
    <w:rsid w:val="006825D6"/>
    <w:rsid w:val="006826DB"/>
    <w:rsid w:val="00682A73"/>
    <w:rsid w:val="00682AAF"/>
    <w:rsid w:val="00682D6C"/>
    <w:rsid w:val="00682E0E"/>
    <w:rsid w:val="00682E51"/>
    <w:rsid w:val="006833D6"/>
    <w:rsid w:val="006834D2"/>
    <w:rsid w:val="00683B76"/>
    <w:rsid w:val="00683D53"/>
    <w:rsid w:val="00683EE2"/>
    <w:rsid w:val="00683FCB"/>
    <w:rsid w:val="00684059"/>
    <w:rsid w:val="006843CD"/>
    <w:rsid w:val="0068463F"/>
    <w:rsid w:val="00684E9E"/>
    <w:rsid w:val="00684EA8"/>
    <w:rsid w:val="00684F99"/>
    <w:rsid w:val="0068501C"/>
    <w:rsid w:val="0068523F"/>
    <w:rsid w:val="0068525C"/>
    <w:rsid w:val="0068582C"/>
    <w:rsid w:val="00685CB8"/>
    <w:rsid w:val="00685E41"/>
    <w:rsid w:val="00686242"/>
    <w:rsid w:val="0068634A"/>
    <w:rsid w:val="0068648C"/>
    <w:rsid w:val="006865F6"/>
    <w:rsid w:val="006866F5"/>
    <w:rsid w:val="00686A89"/>
    <w:rsid w:val="00686BFF"/>
    <w:rsid w:val="00686FA3"/>
    <w:rsid w:val="00687118"/>
    <w:rsid w:val="006872C9"/>
    <w:rsid w:val="006873B9"/>
    <w:rsid w:val="006873F9"/>
    <w:rsid w:val="00687589"/>
    <w:rsid w:val="00687A3D"/>
    <w:rsid w:val="00687FCF"/>
    <w:rsid w:val="00690282"/>
    <w:rsid w:val="006905D7"/>
    <w:rsid w:val="00690763"/>
    <w:rsid w:val="006908D1"/>
    <w:rsid w:val="00690923"/>
    <w:rsid w:val="00690F31"/>
    <w:rsid w:val="00690FC9"/>
    <w:rsid w:val="006913C6"/>
    <w:rsid w:val="00691579"/>
    <w:rsid w:val="006915C4"/>
    <w:rsid w:val="006918B8"/>
    <w:rsid w:val="00691D90"/>
    <w:rsid w:val="00691E07"/>
    <w:rsid w:val="00692270"/>
    <w:rsid w:val="0069232B"/>
    <w:rsid w:val="006923DE"/>
    <w:rsid w:val="00692577"/>
    <w:rsid w:val="006930B2"/>
    <w:rsid w:val="00693409"/>
    <w:rsid w:val="0069384E"/>
    <w:rsid w:val="00693B09"/>
    <w:rsid w:val="00693B51"/>
    <w:rsid w:val="00694041"/>
    <w:rsid w:val="006940D8"/>
    <w:rsid w:val="0069442F"/>
    <w:rsid w:val="00694CB8"/>
    <w:rsid w:val="00694CC4"/>
    <w:rsid w:val="00695137"/>
    <w:rsid w:val="00695225"/>
    <w:rsid w:val="0069539D"/>
    <w:rsid w:val="0069583C"/>
    <w:rsid w:val="00695D29"/>
    <w:rsid w:val="00695EC1"/>
    <w:rsid w:val="00696002"/>
    <w:rsid w:val="00696032"/>
    <w:rsid w:val="00696132"/>
    <w:rsid w:val="006963D6"/>
    <w:rsid w:val="0069642D"/>
    <w:rsid w:val="0069654B"/>
    <w:rsid w:val="006965BE"/>
    <w:rsid w:val="006969D3"/>
    <w:rsid w:val="00696DA9"/>
    <w:rsid w:val="0069702A"/>
    <w:rsid w:val="00697224"/>
    <w:rsid w:val="00697433"/>
    <w:rsid w:val="00697F8D"/>
    <w:rsid w:val="006A0024"/>
    <w:rsid w:val="006A0115"/>
    <w:rsid w:val="006A0B05"/>
    <w:rsid w:val="006A0C99"/>
    <w:rsid w:val="006A0FB3"/>
    <w:rsid w:val="006A10E1"/>
    <w:rsid w:val="006A1239"/>
    <w:rsid w:val="006A12E2"/>
    <w:rsid w:val="006A1DF8"/>
    <w:rsid w:val="006A1F8D"/>
    <w:rsid w:val="006A2219"/>
    <w:rsid w:val="006A2811"/>
    <w:rsid w:val="006A30C6"/>
    <w:rsid w:val="006A31EC"/>
    <w:rsid w:val="006A335B"/>
    <w:rsid w:val="006A3A64"/>
    <w:rsid w:val="006A43D0"/>
    <w:rsid w:val="006A4408"/>
    <w:rsid w:val="006A44B8"/>
    <w:rsid w:val="006A44C5"/>
    <w:rsid w:val="006A4B35"/>
    <w:rsid w:val="006A4CBE"/>
    <w:rsid w:val="006A5231"/>
    <w:rsid w:val="006A5329"/>
    <w:rsid w:val="006A5487"/>
    <w:rsid w:val="006A5540"/>
    <w:rsid w:val="006A5649"/>
    <w:rsid w:val="006A58A8"/>
    <w:rsid w:val="006A5935"/>
    <w:rsid w:val="006A5AA4"/>
    <w:rsid w:val="006A5B5D"/>
    <w:rsid w:val="006A5C4A"/>
    <w:rsid w:val="006A5EBB"/>
    <w:rsid w:val="006A621C"/>
    <w:rsid w:val="006A624D"/>
    <w:rsid w:val="006A6511"/>
    <w:rsid w:val="006A6BDE"/>
    <w:rsid w:val="006A77E8"/>
    <w:rsid w:val="006A77EC"/>
    <w:rsid w:val="006A7985"/>
    <w:rsid w:val="006A7F56"/>
    <w:rsid w:val="006B0381"/>
    <w:rsid w:val="006B0496"/>
    <w:rsid w:val="006B0C2A"/>
    <w:rsid w:val="006B0DB8"/>
    <w:rsid w:val="006B10B8"/>
    <w:rsid w:val="006B11F8"/>
    <w:rsid w:val="006B1242"/>
    <w:rsid w:val="006B131F"/>
    <w:rsid w:val="006B140C"/>
    <w:rsid w:val="006B18FC"/>
    <w:rsid w:val="006B23AC"/>
    <w:rsid w:val="006B2B0B"/>
    <w:rsid w:val="006B2BC4"/>
    <w:rsid w:val="006B2C67"/>
    <w:rsid w:val="006B2DA6"/>
    <w:rsid w:val="006B2E41"/>
    <w:rsid w:val="006B2E69"/>
    <w:rsid w:val="006B2EAA"/>
    <w:rsid w:val="006B33C4"/>
    <w:rsid w:val="006B3FC3"/>
    <w:rsid w:val="006B4242"/>
    <w:rsid w:val="006B4A7F"/>
    <w:rsid w:val="006B4B8B"/>
    <w:rsid w:val="006B50E8"/>
    <w:rsid w:val="006B543E"/>
    <w:rsid w:val="006B598E"/>
    <w:rsid w:val="006B59BE"/>
    <w:rsid w:val="006B5C28"/>
    <w:rsid w:val="006B5D18"/>
    <w:rsid w:val="006B5E43"/>
    <w:rsid w:val="006B618F"/>
    <w:rsid w:val="006B6190"/>
    <w:rsid w:val="006B631D"/>
    <w:rsid w:val="006B6390"/>
    <w:rsid w:val="006B67C6"/>
    <w:rsid w:val="006B69CB"/>
    <w:rsid w:val="006B6EDA"/>
    <w:rsid w:val="006B6F44"/>
    <w:rsid w:val="006B7910"/>
    <w:rsid w:val="006B7A30"/>
    <w:rsid w:val="006C013C"/>
    <w:rsid w:val="006C04E2"/>
    <w:rsid w:val="006C04F8"/>
    <w:rsid w:val="006C094D"/>
    <w:rsid w:val="006C0A6F"/>
    <w:rsid w:val="006C0AFB"/>
    <w:rsid w:val="006C14AF"/>
    <w:rsid w:val="006C14ED"/>
    <w:rsid w:val="006C19C8"/>
    <w:rsid w:val="006C1E40"/>
    <w:rsid w:val="006C1F48"/>
    <w:rsid w:val="006C2121"/>
    <w:rsid w:val="006C21AF"/>
    <w:rsid w:val="006C2304"/>
    <w:rsid w:val="006C23EC"/>
    <w:rsid w:val="006C28BB"/>
    <w:rsid w:val="006C2D4B"/>
    <w:rsid w:val="006C3263"/>
    <w:rsid w:val="006C348B"/>
    <w:rsid w:val="006C396A"/>
    <w:rsid w:val="006C398E"/>
    <w:rsid w:val="006C3A75"/>
    <w:rsid w:val="006C3E22"/>
    <w:rsid w:val="006C3E24"/>
    <w:rsid w:val="006C421A"/>
    <w:rsid w:val="006C4773"/>
    <w:rsid w:val="006C4780"/>
    <w:rsid w:val="006C4D59"/>
    <w:rsid w:val="006C511A"/>
    <w:rsid w:val="006C5428"/>
    <w:rsid w:val="006C550B"/>
    <w:rsid w:val="006C55FA"/>
    <w:rsid w:val="006C5731"/>
    <w:rsid w:val="006C5906"/>
    <w:rsid w:val="006C5DE3"/>
    <w:rsid w:val="006C62AA"/>
    <w:rsid w:val="006C6713"/>
    <w:rsid w:val="006C6715"/>
    <w:rsid w:val="006C67EE"/>
    <w:rsid w:val="006C686D"/>
    <w:rsid w:val="006C68F3"/>
    <w:rsid w:val="006C6908"/>
    <w:rsid w:val="006C727E"/>
    <w:rsid w:val="006C73CD"/>
    <w:rsid w:val="006C7790"/>
    <w:rsid w:val="006C7A4F"/>
    <w:rsid w:val="006C7A5E"/>
    <w:rsid w:val="006C7B6D"/>
    <w:rsid w:val="006C7F94"/>
    <w:rsid w:val="006C7FDE"/>
    <w:rsid w:val="006D0142"/>
    <w:rsid w:val="006D0727"/>
    <w:rsid w:val="006D0A8E"/>
    <w:rsid w:val="006D134E"/>
    <w:rsid w:val="006D1555"/>
    <w:rsid w:val="006D1591"/>
    <w:rsid w:val="006D17B2"/>
    <w:rsid w:val="006D17FB"/>
    <w:rsid w:val="006D19FE"/>
    <w:rsid w:val="006D1DA8"/>
    <w:rsid w:val="006D1DB8"/>
    <w:rsid w:val="006D2027"/>
    <w:rsid w:val="006D23B3"/>
    <w:rsid w:val="006D246E"/>
    <w:rsid w:val="006D25FD"/>
    <w:rsid w:val="006D26B0"/>
    <w:rsid w:val="006D273A"/>
    <w:rsid w:val="006D27F6"/>
    <w:rsid w:val="006D2A1D"/>
    <w:rsid w:val="006D2EAE"/>
    <w:rsid w:val="006D3160"/>
    <w:rsid w:val="006D356B"/>
    <w:rsid w:val="006D3807"/>
    <w:rsid w:val="006D385F"/>
    <w:rsid w:val="006D3E45"/>
    <w:rsid w:val="006D3F14"/>
    <w:rsid w:val="006D4559"/>
    <w:rsid w:val="006D4A9C"/>
    <w:rsid w:val="006D4BE3"/>
    <w:rsid w:val="006D4D81"/>
    <w:rsid w:val="006D4EFE"/>
    <w:rsid w:val="006D51A0"/>
    <w:rsid w:val="006D5232"/>
    <w:rsid w:val="006D588A"/>
    <w:rsid w:val="006D5F1D"/>
    <w:rsid w:val="006D60F1"/>
    <w:rsid w:val="006D63F3"/>
    <w:rsid w:val="006D65F9"/>
    <w:rsid w:val="006D6713"/>
    <w:rsid w:val="006D6927"/>
    <w:rsid w:val="006D72A6"/>
    <w:rsid w:val="006D7468"/>
    <w:rsid w:val="006D7A33"/>
    <w:rsid w:val="006D7C00"/>
    <w:rsid w:val="006D7CAB"/>
    <w:rsid w:val="006D7D64"/>
    <w:rsid w:val="006E0317"/>
    <w:rsid w:val="006E05C5"/>
    <w:rsid w:val="006E06B6"/>
    <w:rsid w:val="006E07EA"/>
    <w:rsid w:val="006E08AF"/>
    <w:rsid w:val="006E0C32"/>
    <w:rsid w:val="006E0EBD"/>
    <w:rsid w:val="006E179A"/>
    <w:rsid w:val="006E1B61"/>
    <w:rsid w:val="006E1F46"/>
    <w:rsid w:val="006E20FD"/>
    <w:rsid w:val="006E21D3"/>
    <w:rsid w:val="006E243B"/>
    <w:rsid w:val="006E287C"/>
    <w:rsid w:val="006E2BF2"/>
    <w:rsid w:val="006E2C67"/>
    <w:rsid w:val="006E2EEB"/>
    <w:rsid w:val="006E2F92"/>
    <w:rsid w:val="006E34CB"/>
    <w:rsid w:val="006E36B3"/>
    <w:rsid w:val="006E3AE4"/>
    <w:rsid w:val="006E3B35"/>
    <w:rsid w:val="006E3C08"/>
    <w:rsid w:val="006E3DB9"/>
    <w:rsid w:val="006E408F"/>
    <w:rsid w:val="006E40BC"/>
    <w:rsid w:val="006E4284"/>
    <w:rsid w:val="006E4376"/>
    <w:rsid w:val="006E4B84"/>
    <w:rsid w:val="006E55CF"/>
    <w:rsid w:val="006E58CF"/>
    <w:rsid w:val="006E59E3"/>
    <w:rsid w:val="006E5BC7"/>
    <w:rsid w:val="006E5DD3"/>
    <w:rsid w:val="006E5E19"/>
    <w:rsid w:val="006E5FF2"/>
    <w:rsid w:val="006E61E7"/>
    <w:rsid w:val="006E63B3"/>
    <w:rsid w:val="006E6CCA"/>
    <w:rsid w:val="006E6E7B"/>
    <w:rsid w:val="006E6E7E"/>
    <w:rsid w:val="006E70A1"/>
    <w:rsid w:val="006E7669"/>
    <w:rsid w:val="006E7BC9"/>
    <w:rsid w:val="006E7C3C"/>
    <w:rsid w:val="006E7E6D"/>
    <w:rsid w:val="006E7F2F"/>
    <w:rsid w:val="006F01E4"/>
    <w:rsid w:val="006F0239"/>
    <w:rsid w:val="006F0442"/>
    <w:rsid w:val="006F0C01"/>
    <w:rsid w:val="006F0EC6"/>
    <w:rsid w:val="006F1125"/>
    <w:rsid w:val="006F11A5"/>
    <w:rsid w:val="006F1276"/>
    <w:rsid w:val="006F133B"/>
    <w:rsid w:val="006F14BD"/>
    <w:rsid w:val="006F1D09"/>
    <w:rsid w:val="006F1D5F"/>
    <w:rsid w:val="006F1FB0"/>
    <w:rsid w:val="006F216D"/>
    <w:rsid w:val="006F21E7"/>
    <w:rsid w:val="006F287C"/>
    <w:rsid w:val="006F29DF"/>
    <w:rsid w:val="006F2A79"/>
    <w:rsid w:val="006F2B1D"/>
    <w:rsid w:val="006F3CCF"/>
    <w:rsid w:val="006F3DCA"/>
    <w:rsid w:val="006F3F3D"/>
    <w:rsid w:val="006F422D"/>
    <w:rsid w:val="006F45AE"/>
    <w:rsid w:val="006F4669"/>
    <w:rsid w:val="006F4AA6"/>
    <w:rsid w:val="006F4BC6"/>
    <w:rsid w:val="006F5189"/>
    <w:rsid w:val="006F535E"/>
    <w:rsid w:val="006F54D5"/>
    <w:rsid w:val="006F5892"/>
    <w:rsid w:val="006F5B6E"/>
    <w:rsid w:val="006F5C6E"/>
    <w:rsid w:val="006F5CA9"/>
    <w:rsid w:val="006F5CE4"/>
    <w:rsid w:val="006F5D02"/>
    <w:rsid w:val="006F61B1"/>
    <w:rsid w:val="006F63B7"/>
    <w:rsid w:val="006F6897"/>
    <w:rsid w:val="006F6B08"/>
    <w:rsid w:val="006F6C44"/>
    <w:rsid w:val="006F6E8F"/>
    <w:rsid w:val="006F6F7E"/>
    <w:rsid w:val="006F6FF2"/>
    <w:rsid w:val="006F738D"/>
    <w:rsid w:val="006F7706"/>
    <w:rsid w:val="006F77AF"/>
    <w:rsid w:val="006F799F"/>
    <w:rsid w:val="006F7DEA"/>
    <w:rsid w:val="00700115"/>
    <w:rsid w:val="00700566"/>
    <w:rsid w:val="0070089E"/>
    <w:rsid w:val="0070094D"/>
    <w:rsid w:val="00700B2C"/>
    <w:rsid w:val="00700BD7"/>
    <w:rsid w:val="00700C1E"/>
    <w:rsid w:val="00700CA9"/>
    <w:rsid w:val="007015AD"/>
    <w:rsid w:val="007019E7"/>
    <w:rsid w:val="00701C97"/>
    <w:rsid w:val="007022F9"/>
    <w:rsid w:val="0070269B"/>
    <w:rsid w:val="00702CCD"/>
    <w:rsid w:val="007032C4"/>
    <w:rsid w:val="00703A92"/>
    <w:rsid w:val="0070400A"/>
    <w:rsid w:val="00704206"/>
    <w:rsid w:val="00704316"/>
    <w:rsid w:val="00704CB0"/>
    <w:rsid w:val="00704E0F"/>
    <w:rsid w:val="00704F58"/>
    <w:rsid w:val="0070505F"/>
    <w:rsid w:val="007050AE"/>
    <w:rsid w:val="0070519F"/>
    <w:rsid w:val="007054BE"/>
    <w:rsid w:val="007054DF"/>
    <w:rsid w:val="0070584B"/>
    <w:rsid w:val="00705938"/>
    <w:rsid w:val="0070608D"/>
    <w:rsid w:val="0070624C"/>
    <w:rsid w:val="0070628D"/>
    <w:rsid w:val="007062CA"/>
    <w:rsid w:val="00706639"/>
    <w:rsid w:val="0070790A"/>
    <w:rsid w:val="00707991"/>
    <w:rsid w:val="00707ADA"/>
    <w:rsid w:val="0071005A"/>
    <w:rsid w:val="00710393"/>
    <w:rsid w:val="007105B8"/>
    <w:rsid w:val="0071071E"/>
    <w:rsid w:val="00710909"/>
    <w:rsid w:val="007116D8"/>
    <w:rsid w:val="00711921"/>
    <w:rsid w:val="00711985"/>
    <w:rsid w:val="00711B30"/>
    <w:rsid w:val="00711B94"/>
    <w:rsid w:val="00711BDA"/>
    <w:rsid w:val="00711DDC"/>
    <w:rsid w:val="007121E6"/>
    <w:rsid w:val="00712287"/>
    <w:rsid w:val="00712748"/>
    <w:rsid w:val="00712846"/>
    <w:rsid w:val="00712C09"/>
    <w:rsid w:val="00712E32"/>
    <w:rsid w:val="00713377"/>
    <w:rsid w:val="007136E0"/>
    <w:rsid w:val="00713781"/>
    <w:rsid w:val="00714256"/>
    <w:rsid w:val="0071429D"/>
    <w:rsid w:val="007148EF"/>
    <w:rsid w:val="00714AAC"/>
    <w:rsid w:val="00714C62"/>
    <w:rsid w:val="00714F8C"/>
    <w:rsid w:val="00715A6F"/>
    <w:rsid w:val="007162AF"/>
    <w:rsid w:val="007162EA"/>
    <w:rsid w:val="007165CA"/>
    <w:rsid w:val="00716A49"/>
    <w:rsid w:val="00716DC1"/>
    <w:rsid w:val="00717489"/>
    <w:rsid w:val="00717808"/>
    <w:rsid w:val="00717CF1"/>
    <w:rsid w:val="00717FAC"/>
    <w:rsid w:val="00720458"/>
    <w:rsid w:val="00720A75"/>
    <w:rsid w:val="00720B08"/>
    <w:rsid w:val="00720E91"/>
    <w:rsid w:val="0072108E"/>
    <w:rsid w:val="007218BB"/>
    <w:rsid w:val="00722221"/>
    <w:rsid w:val="0072255F"/>
    <w:rsid w:val="00722A16"/>
    <w:rsid w:val="00722DC1"/>
    <w:rsid w:val="0072322D"/>
    <w:rsid w:val="0072354B"/>
    <w:rsid w:val="00723FFD"/>
    <w:rsid w:val="007240C1"/>
    <w:rsid w:val="007241A9"/>
    <w:rsid w:val="00724562"/>
    <w:rsid w:val="00724A24"/>
    <w:rsid w:val="0072535B"/>
    <w:rsid w:val="0072539F"/>
    <w:rsid w:val="00725BC8"/>
    <w:rsid w:val="00726DFE"/>
    <w:rsid w:val="00726E89"/>
    <w:rsid w:val="007272EA"/>
    <w:rsid w:val="00727339"/>
    <w:rsid w:val="00727680"/>
    <w:rsid w:val="00727766"/>
    <w:rsid w:val="0072777D"/>
    <w:rsid w:val="00727A75"/>
    <w:rsid w:val="007301FE"/>
    <w:rsid w:val="0073069E"/>
    <w:rsid w:val="00730E2A"/>
    <w:rsid w:val="00730EAA"/>
    <w:rsid w:val="00731301"/>
    <w:rsid w:val="007315D6"/>
    <w:rsid w:val="007316CC"/>
    <w:rsid w:val="00731F51"/>
    <w:rsid w:val="0073205B"/>
    <w:rsid w:val="007321B5"/>
    <w:rsid w:val="0073249A"/>
    <w:rsid w:val="007325D4"/>
    <w:rsid w:val="00732E03"/>
    <w:rsid w:val="00732FA1"/>
    <w:rsid w:val="007337F5"/>
    <w:rsid w:val="007338E5"/>
    <w:rsid w:val="00733C52"/>
    <w:rsid w:val="00733CB6"/>
    <w:rsid w:val="00733DFD"/>
    <w:rsid w:val="007344CE"/>
    <w:rsid w:val="00734A41"/>
    <w:rsid w:val="00734E82"/>
    <w:rsid w:val="00734F38"/>
    <w:rsid w:val="00735417"/>
    <w:rsid w:val="00735D23"/>
    <w:rsid w:val="00736D20"/>
    <w:rsid w:val="00736E98"/>
    <w:rsid w:val="00737003"/>
    <w:rsid w:val="007370EC"/>
    <w:rsid w:val="0073711C"/>
    <w:rsid w:val="007375A3"/>
    <w:rsid w:val="007377E1"/>
    <w:rsid w:val="007379D2"/>
    <w:rsid w:val="00737B27"/>
    <w:rsid w:val="0074012A"/>
    <w:rsid w:val="00740151"/>
    <w:rsid w:val="0074038A"/>
    <w:rsid w:val="007403DD"/>
    <w:rsid w:val="007408E1"/>
    <w:rsid w:val="00740AF3"/>
    <w:rsid w:val="00741076"/>
    <w:rsid w:val="007410CB"/>
    <w:rsid w:val="007411DD"/>
    <w:rsid w:val="007415E4"/>
    <w:rsid w:val="00741A22"/>
    <w:rsid w:val="00741A32"/>
    <w:rsid w:val="00741B03"/>
    <w:rsid w:val="00741B5E"/>
    <w:rsid w:val="00742206"/>
    <w:rsid w:val="007427BB"/>
    <w:rsid w:val="00742A6A"/>
    <w:rsid w:val="00742AA8"/>
    <w:rsid w:val="007435B2"/>
    <w:rsid w:val="0074389B"/>
    <w:rsid w:val="00743D5B"/>
    <w:rsid w:val="00744466"/>
    <w:rsid w:val="007444B5"/>
    <w:rsid w:val="00744562"/>
    <w:rsid w:val="00744659"/>
    <w:rsid w:val="0074489D"/>
    <w:rsid w:val="00744AAD"/>
    <w:rsid w:val="00744D56"/>
    <w:rsid w:val="00744DED"/>
    <w:rsid w:val="00744EE4"/>
    <w:rsid w:val="007458A2"/>
    <w:rsid w:val="0074599E"/>
    <w:rsid w:val="00745ACE"/>
    <w:rsid w:val="00746381"/>
    <w:rsid w:val="00746569"/>
    <w:rsid w:val="007469C6"/>
    <w:rsid w:val="00746AC2"/>
    <w:rsid w:val="00746BAB"/>
    <w:rsid w:val="00746C4D"/>
    <w:rsid w:val="00747158"/>
    <w:rsid w:val="00747496"/>
    <w:rsid w:val="007475FF"/>
    <w:rsid w:val="0074773E"/>
    <w:rsid w:val="00747793"/>
    <w:rsid w:val="00747A94"/>
    <w:rsid w:val="00747E5E"/>
    <w:rsid w:val="007500CA"/>
    <w:rsid w:val="00750A2D"/>
    <w:rsid w:val="00750A73"/>
    <w:rsid w:val="00750C47"/>
    <w:rsid w:val="00751234"/>
    <w:rsid w:val="00751B66"/>
    <w:rsid w:val="00751C7F"/>
    <w:rsid w:val="00751CE7"/>
    <w:rsid w:val="00751D86"/>
    <w:rsid w:val="0075202F"/>
    <w:rsid w:val="0075268F"/>
    <w:rsid w:val="00752751"/>
    <w:rsid w:val="007527C2"/>
    <w:rsid w:val="00752A3E"/>
    <w:rsid w:val="00752A6F"/>
    <w:rsid w:val="00752B6B"/>
    <w:rsid w:val="00752C09"/>
    <w:rsid w:val="00752D6B"/>
    <w:rsid w:val="0075307B"/>
    <w:rsid w:val="0075332E"/>
    <w:rsid w:val="00753486"/>
    <w:rsid w:val="00753836"/>
    <w:rsid w:val="00753EE5"/>
    <w:rsid w:val="00753FE1"/>
    <w:rsid w:val="00754357"/>
    <w:rsid w:val="0075437A"/>
    <w:rsid w:val="007545AD"/>
    <w:rsid w:val="00754780"/>
    <w:rsid w:val="00755371"/>
    <w:rsid w:val="00755974"/>
    <w:rsid w:val="00755ABB"/>
    <w:rsid w:val="00755AF2"/>
    <w:rsid w:val="00755D32"/>
    <w:rsid w:val="00755ED7"/>
    <w:rsid w:val="00756164"/>
    <w:rsid w:val="00756199"/>
    <w:rsid w:val="007561ED"/>
    <w:rsid w:val="007564EA"/>
    <w:rsid w:val="00756956"/>
    <w:rsid w:val="00756C00"/>
    <w:rsid w:val="00756D02"/>
    <w:rsid w:val="00756F6E"/>
    <w:rsid w:val="00756FDA"/>
    <w:rsid w:val="00757268"/>
    <w:rsid w:val="00757965"/>
    <w:rsid w:val="00757ED8"/>
    <w:rsid w:val="0076084A"/>
    <w:rsid w:val="007608F1"/>
    <w:rsid w:val="0076105E"/>
    <w:rsid w:val="0076107A"/>
    <w:rsid w:val="007610EB"/>
    <w:rsid w:val="007613CD"/>
    <w:rsid w:val="0076166C"/>
    <w:rsid w:val="00761C4E"/>
    <w:rsid w:val="00761F34"/>
    <w:rsid w:val="00761F51"/>
    <w:rsid w:val="00762167"/>
    <w:rsid w:val="007624AD"/>
    <w:rsid w:val="007626BC"/>
    <w:rsid w:val="00762811"/>
    <w:rsid w:val="00762CB1"/>
    <w:rsid w:val="00763176"/>
    <w:rsid w:val="00763431"/>
    <w:rsid w:val="00763817"/>
    <w:rsid w:val="00763A77"/>
    <w:rsid w:val="007641A9"/>
    <w:rsid w:val="00764289"/>
    <w:rsid w:val="00764328"/>
    <w:rsid w:val="007648A4"/>
    <w:rsid w:val="00764B36"/>
    <w:rsid w:val="00764DE9"/>
    <w:rsid w:val="00764F26"/>
    <w:rsid w:val="00764F8C"/>
    <w:rsid w:val="00765102"/>
    <w:rsid w:val="007653AB"/>
    <w:rsid w:val="007653F4"/>
    <w:rsid w:val="00765740"/>
    <w:rsid w:val="00765A3E"/>
    <w:rsid w:val="00765C3C"/>
    <w:rsid w:val="0076640F"/>
    <w:rsid w:val="007664BC"/>
    <w:rsid w:val="0076695F"/>
    <w:rsid w:val="00766B28"/>
    <w:rsid w:val="00767408"/>
    <w:rsid w:val="0076782D"/>
    <w:rsid w:val="007678BE"/>
    <w:rsid w:val="00767E21"/>
    <w:rsid w:val="00770532"/>
    <w:rsid w:val="0077070D"/>
    <w:rsid w:val="00770AFB"/>
    <w:rsid w:val="007712E2"/>
    <w:rsid w:val="0077157F"/>
    <w:rsid w:val="00772144"/>
    <w:rsid w:val="00772741"/>
    <w:rsid w:val="00772A00"/>
    <w:rsid w:val="00773BCF"/>
    <w:rsid w:val="00773C48"/>
    <w:rsid w:val="00773FCF"/>
    <w:rsid w:val="007742A8"/>
    <w:rsid w:val="0077440D"/>
    <w:rsid w:val="007744D9"/>
    <w:rsid w:val="0077456F"/>
    <w:rsid w:val="007745D8"/>
    <w:rsid w:val="00774856"/>
    <w:rsid w:val="00774A25"/>
    <w:rsid w:val="00774A45"/>
    <w:rsid w:val="0077521E"/>
    <w:rsid w:val="007752AB"/>
    <w:rsid w:val="007754C2"/>
    <w:rsid w:val="0077595E"/>
    <w:rsid w:val="00775B6E"/>
    <w:rsid w:val="00775BC3"/>
    <w:rsid w:val="00776042"/>
    <w:rsid w:val="007760ED"/>
    <w:rsid w:val="007763AF"/>
    <w:rsid w:val="00776975"/>
    <w:rsid w:val="00776A2D"/>
    <w:rsid w:val="00776C60"/>
    <w:rsid w:val="0077795F"/>
    <w:rsid w:val="00777AC9"/>
    <w:rsid w:val="00777E23"/>
    <w:rsid w:val="0078077F"/>
    <w:rsid w:val="00780956"/>
    <w:rsid w:val="00780F33"/>
    <w:rsid w:val="0078107B"/>
    <w:rsid w:val="00781566"/>
    <w:rsid w:val="00781FFC"/>
    <w:rsid w:val="0078234F"/>
    <w:rsid w:val="0078298B"/>
    <w:rsid w:val="00782A83"/>
    <w:rsid w:val="00782ADE"/>
    <w:rsid w:val="00782B3A"/>
    <w:rsid w:val="00782BA4"/>
    <w:rsid w:val="00782FB5"/>
    <w:rsid w:val="007835B2"/>
    <w:rsid w:val="00783712"/>
    <w:rsid w:val="007837C2"/>
    <w:rsid w:val="00783B94"/>
    <w:rsid w:val="00783D4C"/>
    <w:rsid w:val="00783DDC"/>
    <w:rsid w:val="00783E2D"/>
    <w:rsid w:val="0078411C"/>
    <w:rsid w:val="007841BB"/>
    <w:rsid w:val="007844D6"/>
    <w:rsid w:val="00784BA0"/>
    <w:rsid w:val="0078516F"/>
    <w:rsid w:val="00785783"/>
    <w:rsid w:val="00785E64"/>
    <w:rsid w:val="00785E73"/>
    <w:rsid w:val="00786642"/>
    <w:rsid w:val="00786A95"/>
    <w:rsid w:val="007871F7"/>
    <w:rsid w:val="007875D6"/>
    <w:rsid w:val="0078790D"/>
    <w:rsid w:val="00790277"/>
    <w:rsid w:val="00790524"/>
    <w:rsid w:val="00790CB8"/>
    <w:rsid w:val="00790EE5"/>
    <w:rsid w:val="00790F25"/>
    <w:rsid w:val="007914CB"/>
    <w:rsid w:val="0079190D"/>
    <w:rsid w:val="00792779"/>
    <w:rsid w:val="00792829"/>
    <w:rsid w:val="00792E82"/>
    <w:rsid w:val="00793037"/>
    <w:rsid w:val="007931ED"/>
    <w:rsid w:val="00793269"/>
    <w:rsid w:val="00793319"/>
    <w:rsid w:val="00793351"/>
    <w:rsid w:val="00793398"/>
    <w:rsid w:val="00793467"/>
    <w:rsid w:val="007934E4"/>
    <w:rsid w:val="007935C2"/>
    <w:rsid w:val="00793649"/>
    <w:rsid w:val="00793670"/>
    <w:rsid w:val="0079375F"/>
    <w:rsid w:val="007940DC"/>
    <w:rsid w:val="007943FE"/>
    <w:rsid w:val="007944E9"/>
    <w:rsid w:val="00794DBC"/>
    <w:rsid w:val="00794FA4"/>
    <w:rsid w:val="00794FCB"/>
    <w:rsid w:val="007953F4"/>
    <w:rsid w:val="007955C0"/>
    <w:rsid w:val="007957F3"/>
    <w:rsid w:val="00795841"/>
    <w:rsid w:val="00795849"/>
    <w:rsid w:val="007958A3"/>
    <w:rsid w:val="0079591E"/>
    <w:rsid w:val="00795DD9"/>
    <w:rsid w:val="00796000"/>
    <w:rsid w:val="00796421"/>
    <w:rsid w:val="00796647"/>
    <w:rsid w:val="00796DD7"/>
    <w:rsid w:val="00796F5D"/>
    <w:rsid w:val="007972AB"/>
    <w:rsid w:val="007976A2"/>
    <w:rsid w:val="00797AA8"/>
    <w:rsid w:val="00797AB1"/>
    <w:rsid w:val="00797B64"/>
    <w:rsid w:val="007A00E5"/>
    <w:rsid w:val="007A013F"/>
    <w:rsid w:val="007A023B"/>
    <w:rsid w:val="007A0693"/>
    <w:rsid w:val="007A0829"/>
    <w:rsid w:val="007A0B37"/>
    <w:rsid w:val="007A1468"/>
    <w:rsid w:val="007A186C"/>
    <w:rsid w:val="007A1B3E"/>
    <w:rsid w:val="007A1BCB"/>
    <w:rsid w:val="007A1C8C"/>
    <w:rsid w:val="007A211A"/>
    <w:rsid w:val="007A2831"/>
    <w:rsid w:val="007A2969"/>
    <w:rsid w:val="007A29E9"/>
    <w:rsid w:val="007A334D"/>
    <w:rsid w:val="007A37B0"/>
    <w:rsid w:val="007A3CDB"/>
    <w:rsid w:val="007A3E45"/>
    <w:rsid w:val="007A3F6F"/>
    <w:rsid w:val="007A3F84"/>
    <w:rsid w:val="007A41CE"/>
    <w:rsid w:val="007A42BE"/>
    <w:rsid w:val="007A4372"/>
    <w:rsid w:val="007A4ECA"/>
    <w:rsid w:val="007A50EB"/>
    <w:rsid w:val="007A51D9"/>
    <w:rsid w:val="007A525A"/>
    <w:rsid w:val="007A5C9C"/>
    <w:rsid w:val="007A5DAB"/>
    <w:rsid w:val="007A6311"/>
    <w:rsid w:val="007A6511"/>
    <w:rsid w:val="007A6586"/>
    <w:rsid w:val="007A680B"/>
    <w:rsid w:val="007A6CC8"/>
    <w:rsid w:val="007A6D96"/>
    <w:rsid w:val="007A6D97"/>
    <w:rsid w:val="007A70B5"/>
    <w:rsid w:val="007A7428"/>
    <w:rsid w:val="007A76BA"/>
    <w:rsid w:val="007A77C4"/>
    <w:rsid w:val="007A7AD1"/>
    <w:rsid w:val="007A7C66"/>
    <w:rsid w:val="007A7E00"/>
    <w:rsid w:val="007A7E7F"/>
    <w:rsid w:val="007B010A"/>
    <w:rsid w:val="007B014E"/>
    <w:rsid w:val="007B0183"/>
    <w:rsid w:val="007B026F"/>
    <w:rsid w:val="007B0303"/>
    <w:rsid w:val="007B071F"/>
    <w:rsid w:val="007B083A"/>
    <w:rsid w:val="007B098C"/>
    <w:rsid w:val="007B0C42"/>
    <w:rsid w:val="007B132B"/>
    <w:rsid w:val="007B14C2"/>
    <w:rsid w:val="007B14E4"/>
    <w:rsid w:val="007B16E6"/>
    <w:rsid w:val="007B1765"/>
    <w:rsid w:val="007B1965"/>
    <w:rsid w:val="007B1BA4"/>
    <w:rsid w:val="007B1CF8"/>
    <w:rsid w:val="007B22EB"/>
    <w:rsid w:val="007B296A"/>
    <w:rsid w:val="007B2A48"/>
    <w:rsid w:val="007B2C9E"/>
    <w:rsid w:val="007B30D3"/>
    <w:rsid w:val="007B30E3"/>
    <w:rsid w:val="007B3411"/>
    <w:rsid w:val="007B357F"/>
    <w:rsid w:val="007B3832"/>
    <w:rsid w:val="007B388B"/>
    <w:rsid w:val="007B390D"/>
    <w:rsid w:val="007B3DFE"/>
    <w:rsid w:val="007B3FC4"/>
    <w:rsid w:val="007B42D6"/>
    <w:rsid w:val="007B4A4C"/>
    <w:rsid w:val="007B4D62"/>
    <w:rsid w:val="007B514D"/>
    <w:rsid w:val="007B5312"/>
    <w:rsid w:val="007B5869"/>
    <w:rsid w:val="007B5914"/>
    <w:rsid w:val="007B5B96"/>
    <w:rsid w:val="007B5C8A"/>
    <w:rsid w:val="007B5E2D"/>
    <w:rsid w:val="007B613E"/>
    <w:rsid w:val="007B6379"/>
    <w:rsid w:val="007B6511"/>
    <w:rsid w:val="007B6A7E"/>
    <w:rsid w:val="007B6B18"/>
    <w:rsid w:val="007B72BB"/>
    <w:rsid w:val="007B735D"/>
    <w:rsid w:val="007B7408"/>
    <w:rsid w:val="007B78F2"/>
    <w:rsid w:val="007B7AE0"/>
    <w:rsid w:val="007B7C84"/>
    <w:rsid w:val="007B7E59"/>
    <w:rsid w:val="007BF8EC"/>
    <w:rsid w:val="007C00C6"/>
    <w:rsid w:val="007C0117"/>
    <w:rsid w:val="007C0263"/>
    <w:rsid w:val="007C033C"/>
    <w:rsid w:val="007C16DB"/>
    <w:rsid w:val="007C16EE"/>
    <w:rsid w:val="007C1E2E"/>
    <w:rsid w:val="007C1E7A"/>
    <w:rsid w:val="007C210F"/>
    <w:rsid w:val="007C2111"/>
    <w:rsid w:val="007C23A5"/>
    <w:rsid w:val="007C259E"/>
    <w:rsid w:val="007C27DF"/>
    <w:rsid w:val="007C296E"/>
    <w:rsid w:val="007C2991"/>
    <w:rsid w:val="007C2B4D"/>
    <w:rsid w:val="007C2E1C"/>
    <w:rsid w:val="007C2E36"/>
    <w:rsid w:val="007C2EAA"/>
    <w:rsid w:val="007C35AB"/>
    <w:rsid w:val="007C3D10"/>
    <w:rsid w:val="007C3DFB"/>
    <w:rsid w:val="007C4431"/>
    <w:rsid w:val="007C4547"/>
    <w:rsid w:val="007C455E"/>
    <w:rsid w:val="007C4B85"/>
    <w:rsid w:val="007C4CCD"/>
    <w:rsid w:val="007C507A"/>
    <w:rsid w:val="007C50C5"/>
    <w:rsid w:val="007C54D1"/>
    <w:rsid w:val="007C5AB5"/>
    <w:rsid w:val="007C5D20"/>
    <w:rsid w:val="007C620C"/>
    <w:rsid w:val="007C647C"/>
    <w:rsid w:val="007C688C"/>
    <w:rsid w:val="007C6E06"/>
    <w:rsid w:val="007C6E08"/>
    <w:rsid w:val="007C782F"/>
    <w:rsid w:val="007C7D5D"/>
    <w:rsid w:val="007C7FD6"/>
    <w:rsid w:val="007D0597"/>
    <w:rsid w:val="007D0AC1"/>
    <w:rsid w:val="007D0ADE"/>
    <w:rsid w:val="007D0F7F"/>
    <w:rsid w:val="007D1531"/>
    <w:rsid w:val="007D15B2"/>
    <w:rsid w:val="007D15FD"/>
    <w:rsid w:val="007D1662"/>
    <w:rsid w:val="007D166F"/>
    <w:rsid w:val="007D1C9D"/>
    <w:rsid w:val="007D1CA1"/>
    <w:rsid w:val="007D1D6E"/>
    <w:rsid w:val="007D2309"/>
    <w:rsid w:val="007D23CA"/>
    <w:rsid w:val="007D2A09"/>
    <w:rsid w:val="007D2E7C"/>
    <w:rsid w:val="007D3937"/>
    <w:rsid w:val="007D4156"/>
    <w:rsid w:val="007D4264"/>
    <w:rsid w:val="007D4839"/>
    <w:rsid w:val="007D4F5A"/>
    <w:rsid w:val="007D54CD"/>
    <w:rsid w:val="007D57F4"/>
    <w:rsid w:val="007D5B0A"/>
    <w:rsid w:val="007D5D7C"/>
    <w:rsid w:val="007D5E54"/>
    <w:rsid w:val="007D6184"/>
    <w:rsid w:val="007D6271"/>
    <w:rsid w:val="007D6424"/>
    <w:rsid w:val="007D6641"/>
    <w:rsid w:val="007D66D0"/>
    <w:rsid w:val="007D6A5B"/>
    <w:rsid w:val="007D724C"/>
    <w:rsid w:val="007D78B2"/>
    <w:rsid w:val="007D7ABF"/>
    <w:rsid w:val="007D7AC1"/>
    <w:rsid w:val="007E089A"/>
    <w:rsid w:val="007E08A3"/>
    <w:rsid w:val="007E0A57"/>
    <w:rsid w:val="007E0B1E"/>
    <w:rsid w:val="007E0DA6"/>
    <w:rsid w:val="007E0E70"/>
    <w:rsid w:val="007E1371"/>
    <w:rsid w:val="007E165E"/>
    <w:rsid w:val="007E2001"/>
    <w:rsid w:val="007E2078"/>
    <w:rsid w:val="007E23C2"/>
    <w:rsid w:val="007E28A9"/>
    <w:rsid w:val="007E2A97"/>
    <w:rsid w:val="007E2D8C"/>
    <w:rsid w:val="007E2EBA"/>
    <w:rsid w:val="007E319A"/>
    <w:rsid w:val="007E3565"/>
    <w:rsid w:val="007E3DFE"/>
    <w:rsid w:val="007E3E4C"/>
    <w:rsid w:val="007E41C4"/>
    <w:rsid w:val="007E4824"/>
    <w:rsid w:val="007E4BB5"/>
    <w:rsid w:val="007E4BCB"/>
    <w:rsid w:val="007E52D1"/>
    <w:rsid w:val="007E5354"/>
    <w:rsid w:val="007E5466"/>
    <w:rsid w:val="007E5619"/>
    <w:rsid w:val="007E5722"/>
    <w:rsid w:val="007E5AA6"/>
    <w:rsid w:val="007E5C74"/>
    <w:rsid w:val="007E62CF"/>
    <w:rsid w:val="007E65B9"/>
    <w:rsid w:val="007E65CA"/>
    <w:rsid w:val="007E6AB5"/>
    <w:rsid w:val="007E6D00"/>
    <w:rsid w:val="007E74E2"/>
    <w:rsid w:val="007E7B2B"/>
    <w:rsid w:val="007E7DA6"/>
    <w:rsid w:val="007F0013"/>
    <w:rsid w:val="007F01FD"/>
    <w:rsid w:val="007F0BF4"/>
    <w:rsid w:val="007F0C91"/>
    <w:rsid w:val="007F0FE7"/>
    <w:rsid w:val="007F1135"/>
    <w:rsid w:val="007F11B0"/>
    <w:rsid w:val="007F133B"/>
    <w:rsid w:val="007F13DB"/>
    <w:rsid w:val="007F13F1"/>
    <w:rsid w:val="007F1723"/>
    <w:rsid w:val="007F1983"/>
    <w:rsid w:val="007F1A58"/>
    <w:rsid w:val="007F1C1E"/>
    <w:rsid w:val="007F1C3E"/>
    <w:rsid w:val="007F1DAC"/>
    <w:rsid w:val="007F1EA1"/>
    <w:rsid w:val="007F247C"/>
    <w:rsid w:val="007F267A"/>
    <w:rsid w:val="007F2B00"/>
    <w:rsid w:val="007F2D4A"/>
    <w:rsid w:val="007F2DC5"/>
    <w:rsid w:val="007F2FF5"/>
    <w:rsid w:val="007F307D"/>
    <w:rsid w:val="007F3A2D"/>
    <w:rsid w:val="007F3D08"/>
    <w:rsid w:val="007F3FCC"/>
    <w:rsid w:val="007F4225"/>
    <w:rsid w:val="007F430E"/>
    <w:rsid w:val="007F4588"/>
    <w:rsid w:val="007F48D8"/>
    <w:rsid w:val="007F505B"/>
    <w:rsid w:val="007F50A7"/>
    <w:rsid w:val="007F554B"/>
    <w:rsid w:val="007F55B3"/>
    <w:rsid w:val="007F5638"/>
    <w:rsid w:val="007F57AE"/>
    <w:rsid w:val="007F591E"/>
    <w:rsid w:val="007F5BE6"/>
    <w:rsid w:val="007F5CC9"/>
    <w:rsid w:val="007F5D6F"/>
    <w:rsid w:val="007F5E71"/>
    <w:rsid w:val="007F618A"/>
    <w:rsid w:val="007F6316"/>
    <w:rsid w:val="007F63E6"/>
    <w:rsid w:val="007F651C"/>
    <w:rsid w:val="007F6CFB"/>
    <w:rsid w:val="007F6D54"/>
    <w:rsid w:val="007F738C"/>
    <w:rsid w:val="007F739D"/>
    <w:rsid w:val="007F73FE"/>
    <w:rsid w:val="007F76A0"/>
    <w:rsid w:val="007F797F"/>
    <w:rsid w:val="007F7DE5"/>
    <w:rsid w:val="007F7F6F"/>
    <w:rsid w:val="007F7FFC"/>
    <w:rsid w:val="008004AB"/>
    <w:rsid w:val="0080064B"/>
    <w:rsid w:val="008006CB"/>
    <w:rsid w:val="00800789"/>
    <w:rsid w:val="00800824"/>
    <w:rsid w:val="0080083B"/>
    <w:rsid w:val="00800AD4"/>
    <w:rsid w:val="00800BE5"/>
    <w:rsid w:val="00800D43"/>
    <w:rsid w:val="008018F2"/>
    <w:rsid w:val="00801ABA"/>
    <w:rsid w:val="00801AF5"/>
    <w:rsid w:val="00801C9F"/>
    <w:rsid w:val="008025EF"/>
    <w:rsid w:val="008025F2"/>
    <w:rsid w:val="0080299F"/>
    <w:rsid w:val="008029AE"/>
    <w:rsid w:val="00802A33"/>
    <w:rsid w:val="008030D3"/>
    <w:rsid w:val="008036EC"/>
    <w:rsid w:val="00803EC0"/>
    <w:rsid w:val="0080438B"/>
    <w:rsid w:val="00804500"/>
    <w:rsid w:val="0080478C"/>
    <w:rsid w:val="00804875"/>
    <w:rsid w:val="008048B0"/>
    <w:rsid w:val="00804950"/>
    <w:rsid w:val="00805A98"/>
    <w:rsid w:val="00805ABE"/>
    <w:rsid w:val="00805AF1"/>
    <w:rsid w:val="00805D87"/>
    <w:rsid w:val="00805F07"/>
    <w:rsid w:val="00806327"/>
    <w:rsid w:val="00806793"/>
    <w:rsid w:val="00806E95"/>
    <w:rsid w:val="00806F31"/>
    <w:rsid w:val="008070BB"/>
    <w:rsid w:val="008070D1"/>
    <w:rsid w:val="008072B0"/>
    <w:rsid w:val="00807418"/>
    <w:rsid w:val="008074CE"/>
    <w:rsid w:val="00807749"/>
    <w:rsid w:val="008077D9"/>
    <w:rsid w:val="00807CCD"/>
    <w:rsid w:val="00807E0B"/>
    <w:rsid w:val="00810A5E"/>
    <w:rsid w:val="00810C16"/>
    <w:rsid w:val="00810FA5"/>
    <w:rsid w:val="0081101D"/>
    <w:rsid w:val="00811374"/>
    <w:rsid w:val="0081137C"/>
    <w:rsid w:val="00811452"/>
    <w:rsid w:val="00811C8C"/>
    <w:rsid w:val="00811CA3"/>
    <w:rsid w:val="00811CAB"/>
    <w:rsid w:val="00811D43"/>
    <w:rsid w:val="00811DA5"/>
    <w:rsid w:val="0081212B"/>
    <w:rsid w:val="00812577"/>
    <w:rsid w:val="00812836"/>
    <w:rsid w:val="00812929"/>
    <w:rsid w:val="00812E2F"/>
    <w:rsid w:val="00812F4E"/>
    <w:rsid w:val="00813769"/>
    <w:rsid w:val="00813A1C"/>
    <w:rsid w:val="00813BA5"/>
    <w:rsid w:val="00813C5E"/>
    <w:rsid w:val="00813C69"/>
    <w:rsid w:val="00813DCA"/>
    <w:rsid w:val="00813F2F"/>
    <w:rsid w:val="008141E8"/>
    <w:rsid w:val="008143F3"/>
    <w:rsid w:val="0081482F"/>
    <w:rsid w:val="0081484B"/>
    <w:rsid w:val="00814AD6"/>
    <w:rsid w:val="00814C01"/>
    <w:rsid w:val="00814E80"/>
    <w:rsid w:val="00814EFE"/>
    <w:rsid w:val="00815114"/>
    <w:rsid w:val="008151A8"/>
    <w:rsid w:val="00815353"/>
    <w:rsid w:val="008154A4"/>
    <w:rsid w:val="00815714"/>
    <w:rsid w:val="008158E9"/>
    <w:rsid w:val="00815BD3"/>
    <w:rsid w:val="00815D62"/>
    <w:rsid w:val="0081632F"/>
    <w:rsid w:val="0081648B"/>
    <w:rsid w:val="00816547"/>
    <w:rsid w:val="008166EF"/>
    <w:rsid w:val="0081671B"/>
    <w:rsid w:val="00816AAC"/>
    <w:rsid w:val="008174C8"/>
    <w:rsid w:val="0081796B"/>
    <w:rsid w:val="00817C35"/>
    <w:rsid w:val="00817CF7"/>
    <w:rsid w:val="00817EF0"/>
    <w:rsid w:val="00817FAA"/>
    <w:rsid w:val="00820036"/>
    <w:rsid w:val="0082017F"/>
    <w:rsid w:val="0082040E"/>
    <w:rsid w:val="0082063C"/>
    <w:rsid w:val="008207CE"/>
    <w:rsid w:val="0082083A"/>
    <w:rsid w:val="00820953"/>
    <w:rsid w:val="00820A23"/>
    <w:rsid w:val="008212FF"/>
    <w:rsid w:val="00821329"/>
    <w:rsid w:val="00821391"/>
    <w:rsid w:val="00821486"/>
    <w:rsid w:val="008216CD"/>
    <w:rsid w:val="008217D7"/>
    <w:rsid w:val="00821D18"/>
    <w:rsid w:val="00821FFB"/>
    <w:rsid w:val="00822255"/>
    <w:rsid w:val="008223BC"/>
    <w:rsid w:val="0082248E"/>
    <w:rsid w:val="00822638"/>
    <w:rsid w:val="008228B0"/>
    <w:rsid w:val="00822914"/>
    <w:rsid w:val="0082297D"/>
    <w:rsid w:val="0082299A"/>
    <w:rsid w:val="00822B5E"/>
    <w:rsid w:val="00822ED5"/>
    <w:rsid w:val="008231EB"/>
    <w:rsid w:val="00823CE0"/>
    <w:rsid w:val="00823D8F"/>
    <w:rsid w:val="00823DEE"/>
    <w:rsid w:val="0082403E"/>
    <w:rsid w:val="00825284"/>
    <w:rsid w:val="00825321"/>
    <w:rsid w:val="00825AE9"/>
    <w:rsid w:val="00825B44"/>
    <w:rsid w:val="00825EB0"/>
    <w:rsid w:val="00825ED9"/>
    <w:rsid w:val="0082693A"/>
    <w:rsid w:val="00826E68"/>
    <w:rsid w:val="00826F07"/>
    <w:rsid w:val="00827562"/>
    <w:rsid w:val="0082764A"/>
    <w:rsid w:val="008278CA"/>
    <w:rsid w:val="00827901"/>
    <w:rsid w:val="00827925"/>
    <w:rsid w:val="00827BA3"/>
    <w:rsid w:val="00827DEA"/>
    <w:rsid w:val="00827E60"/>
    <w:rsid w:val="00827F12"/>
    <w:rsid w:val="00830012"/>
    <w:rsid w:val="008309D3"/>
    <w:rsid w:val="00830A2F"/>
    <w:rsid w:val="008313A5"/>
    <w:rsid w:val="0083146C"/>
    <w:rsid w:val="0083190B"/>
    <w:rsid w:val="00831978"/>
    <w:rsid w:val="00831FFB"/>
    <w:rsid w:val="008320BB"/>
    <w:rsid w:val="0083216B"/>
    <w:rsid w:val="00832513"/>
    <w:rsid w:val="00832A5C"/>
    <w:rsid w:val="00832AB3"/>
    <w:rsid w:val="008333AA"/>
    <w:rsid w:val="008334F2"/>
    <w:rsid w:val="008334FB"/>
    <w:rsid w:val="008338EB"/>
    <w:rsid w:val="00833AEA"/>
    <w:rsid w:val="008340D3"/>
    <w:rsid w:val="0083428D"/>
    <w:rsid w:val="008342B8"/>
    <w:rsid w:val="008347A2"/>
    <w:rsid w:val="0083497E"/>
    <w:rsid w:val="00834980"/>
    <w:rsid w:val="00835221"/>
    <w:rsid w:val="00835275"/>
    <w:rsid w:val="0083593B"/>
    <w:rsid w:val="00835A7C"/>
    <w:rsid w:val="00835B06"/>
    <w:rsid w:val="00835B0B"/>
    <w:rsid w:val="00836443"/>
    <w:rsid w:val="00836610"/>
    <w:rsid w:val="0083677A"/>
    <w:rsid w:val="00836C16"/>
    <w:rsid w:val="00836D93"/>
    <w:rsid w:val="00836F7B"/>
    <w:rsid w:val="0083703C"/>
    <w:rsid w:val="0083741D"/>
    <w:rsid w:val="0083774E"/>
    <w:rsid w:val="00837D54"/>
    <w:rsid w:val="00837FAA"/>
    <w:rsid w:val="00837FDD"/>
    <w:rsid w:val="00840071"/>
    <w:rsid w:val="0084016A"/>
    <w:rsid w:val="008402C5"/>
    <w:rsid w:val="00840515"/>
    <w:rsid w:val="00840580"/>
    <w:rsid w:val="00840689"/>
    <w:rsid w:val="008412AE"/>
    <w:rsid w:val="008416A5"/>
    <w:rsid w:val="00841B94"/>
    <w:rsid w:val="00841E52"/>
    <w:rsid w:val="00841E71"/>
    <w:rsid w:val="00842228"/>
    <w:rsid w:val="008423B7"/>
    <w:rsid w:val="008427DE"/>
    <w:rsid w:val="00842863"/>
    <w:rsid w:val="00842CE2"/>
    <w:rsid w:val="00842EDD"/>
    <w:rsid w:val="008430CA"/>
    <w:rsid w:val="008431F0"/>
    <w:rsid w:val="0084328F"/>
    <w:rsid w:val="0084346C"/>
    <w:rsid w:val="00843495"/>
    <w:rsid w:val="0084376D"/>
    <w:rsid w:val="0084380B"/>
    <w:rsid w:val="00843C34"/>
    <w:rsid w:val="0084466C"/>
    <w:rsid w:val="00844E7B"/>
    <w:rsid w:val="00844FA5"/>
    <w:rsid w:val="00845094"/>
    <w:rsid w:val="00845366"/>
    <w:rsid w:val="00845450"/>
    <w:rsid w:val="00845759"/>
    <w:rsid w:val="008458B7"/>
    <w:rsid w:val="008458D2"/>
    <w:rsid w:val="00845A0C"/>
    <w:rsid w:val="00845C57"/>
    <w:rsid w:val="00845F1C"/>
    <w:rsid w:val="00845F76"/>
    <w:rsid w:val="00846197"/>
    <w:rsid w:val="00846419"/>
    <w:rsid w:val="00847255"/>
    <w:rsid w:val="00847910"/>
    <w:rsid w:val="00847978"/>
    <w:rsid w:val="00847CAD"/>
    <w:rsid w:val="00847D11"/>
    <w:rsid w:val="00847F57"/>
    <w:rsid w:val="00847F61"/>
    <w:rsid w:val="008505B4"/>
    <w:rsid w:val="00850C1F"/>
    <w:rsid w:val="00850FC6"/>
    <w:rsid w:val="00850FF9"/>
    <w:rsid w:val="00851955"/>
    <w:rsid w:val="00851A94"/>
    <w:rsid w:val="00851C94"/>
    <w:rsid w:val="00851E16"/>
    <w:rsid w:val="008520A3"/>
    <w:rsid w:val="00852145"/>
    <w:rsid w:val="0085237B"/>
    <w:rsid w:val="00852420"/>
    <w:rsid w:val="0085267E"/>
    <w:rsid w:val="00852A77"/>
    <w:rsid w:val="008530D2"/>
    <w:rsid w:val="00853247"/>
    <w:rsid w:val="00853329"/>
    <w:rsid w:val="008536B1"/>
    <w:rsid w:val="00853887"/>
    <w:rsid w:val="00853B93"/>
    <w:rsid w:val="008550A7"/>
    <w:rsid w:val="008551C3"/>
    <w:rsid w:val="008552B7"/>
    <w:rsid w:val="008555C2"/>
    <w:rsid w:val="00855DB0"/>
    <w:rsid w:val="00856098"/>
    <w:rsid w:val="008562AF"/>
    <w:rsid w:val="00856605"/>
    <w:rsid w:val="008569D3"/>
    <w:rsid w:val="00856BD0"/>
    <w:rsid w:val="00856C47"/>
    <w:rsid w:val="00856F48"/>
    <w:rsid w:val="00857286"/>
    <w:rsid w:val="008573A1"/>
    <w:rsid w:val="00857A24"/>
    <w:rsid w:val="00857C57"/>
    <w:rsid w:val="0086017F"/>
    <w:rsid w:val="00860206"/>
    <w:rsid w:val="008605A6"/>
    <w:rsid w:val="00860A0F"/>
    <w:rsid w:val="00860E30"/>
    <w:rsid w:val="008612AE"/>
    <w:rsid w:val="008619C8"/>
    <w:rsid w:val="00861FD1"/>
    <w:rsid w:val="0086215D"/>
    <w:rsid w:val="008625F0"/>
    <w:rsid w:val="0086293F"/>
    <w:rsid w:val="00862AE8"/>
    <w:rsid w:val="00862B36"/>
    <w:rsid w:val="00862B73"/>
    <w:rsid w:val="00862BF9"/>
    <w:rsid w:val="00862C84"/>
    <w:rsid w:val="00862D2B"/>
    <w:rsid w:val="00862E45"/>
    <w:rsid w:val="0086302F"/>
    <w:rsid w:val="0086315D"/>
    <w:rsid w:val="00863376"/>
    <w:rsid w:val="00863B0A"/>
    <w:rsid w:val="00863B52"/>
    <w:rsid w:val="00863BCC"/>
    <w:rsid w:val="00863C27"/>
    <w:rsid w:val="00863CA2"/>
    <w:rsid w:val="00863FFB"/>
    <w:rsid w:val="008640D1"/>
    <w:rsid w:val="0086470C"/>
    <w:rsid w:val="008647CA"/>
    <w:rsid w:val="0086506F"/>
    <w:rsid w:val="00865077"/>
    <w:rsid w:val="0086515C"/>
    <w:rsid w:val="00865234"/>
    <w:rsid w:val="0086535E"/>
    <w:rsid w:val="0086558C"/>
    <w:rsid w:val="00865816"/>
    <w:rsid w:val="00865975"/>
    <w:rsid w:val="008659F2"/>
    <w:rsid w:val="00865B86"/>
    <w:rsid w:val="00865C06"/>
    <w:rsid w:val="00865FBB"/>
    <w:rsid w:val="00866152"/>
    <w:rsid w:val="008661F5"/>
    <w:rsid w:val="00866393"/>
    <w:rsid w:val="008665A3"/>
    <w:rsid w:val="008667D1"/>
    <w:rsid w:val="00866884"/>
    <w:rsid w:val="008669E9"/>
    <w:rsid w:val="00866EC2"/>
    <w:rsid w:val="0086725B"/>
    <w:rsid w:val="00867372"/>
    <w:rsid w:val="00867377"/>
    <w:rsid w:val="0086750B"/>
    <w:rsid w:val="00867733"/>
    <w:rsid w:val="00867B53"/>
    <w:rsid w:val="00867FF8"/>
    <w:rsid w:val="00870200"/>
    <w:rsid w:val="00870224"/>
    <w:rsid w:val="0087047B"/>
    <w:rsid w:val="008705E3"/>
    <w:rsid w:val="0087089D"/>
    <w:rsid w:val="00870BE8"/>
    <w:rsid w:val="00871453"/>
    <w:rsid w:val="00871557"/>
    <w:rsid w:val="00871691"/>
    <w:rsid w:val="008716DE"/>
    <w:rsid w:val="00871EEB"/>
    <w:rsid w:val="00871F3F"/>
    <w:rsid w:val="00871F45"/>
    <w:rsid w:val="00872168"/>
    <w:rsid w:val="008721AF"/>
    <w:rsid w:val="00872213"/>
    <w:rsid w:val="008726C6"/>
    <w:rsid w:val="00872BC2"/>
    <w:rsid w:val="00872CCD"/>
    <w:rsid w:val="00873353"/>
    <w:rsid w:val="008735C9"/>
    <w:rsid w:val="008738A7"/>
    <w:rsid w:val="0087390A"/>
    <w:rsid w:val="00873AFE"/>
    <w:rsid w:val="00873BD5"/>
    <w:rsid w:val="00873FA7"/>
    <w:rsid w:val="008742DD"/>
    <w:rsid w:val="0087469B"/>
    <w:rsid w:val="00874793"/>
    <w:rsid w:val="008748D8"/>
    <w:rsid w:val="0087494F"/>
    <w:rsid w:val="00874B48"/>
    <w:rsid w:val="00874C59"/>
    <w:rsid w:val="00874E75"/>
    <w:rsid w:val="00875187"/>
    <w:rsid w:val="00875258"/>
    <w:rsid w:val="008758A2"/>
    <w:rsid w:val="008758D8"/>
    <w:rsid w:val="00875B2A"/>
    <w:rsid w:val="00875E2D"/>
    <w:rsid w:val="00875F24"/>
    <w:rsid w:val="00876317"/>
    <w:rsid w:val="008763BE"/>
    <w:rsid w:val="00876426"/>
    <w:rsid w:val="008764C2"/>
    <w:rsid w:val="0087685E"/>
    <w:rsid w:val="0087688E"/>
    <w:rsid w:val="00876AC9"/>
    <w:rsid w:val="00877332"/>
    <w:rsid w:val="0087792A"/>
    <w:rsid w:val="00877967"/>
    <w:rsid w:val="00877C59"/>
    <w:rsid w:val="0088005C"/>
    <w:rsid w:val="00880186"/>
    <w:rsid w:val="008801F6"/>
    <w:rsid w:val="0088118E"/>
    <w:rsid w:val="0088128F"/>
    <w:rsid w:val="00881359"/>
    <w:rsid w:val="008815DC"/>
    <w:rsid w:val="0088189A"/>
    <w:rsid w:val="00881A98"/>
    <w:rsid w:val="00881EFA"/>
    <w:rsid w:val="008824BD"/>
    <w:rsid w:val="008829D6"/>
    <w:rsid w:val="00882D23"/>
    <w:rsid w:val="00882EF3"/>
    <w:rsid w:val="00882F75"/>
    <w:rsid w:val="008834FD"/>
    <w:rsid w:val="00883583"/>
    <w:rsid w:val="00883778"/>
    <w:rsid w:val="00883990"/>
    <w:rsid w:val="008843D5"/>
    <w:rsid w:val="00884412"/>
    <w:rsid w:val="00884448"/>
    <w:rsid w:val="00884505"/>
    <w:rsid w:val="008845EC"/>
    <w:rsid w:val="00884A8F"/>
    <w:rsid w:val="00884B55"/>
    <w:rsid w:val="008852D4"/>
    <w:rsid w:val="0088590B"/>
    <w:rsid w:val="008859CB"/>
    <w:rsid w:val="00885A73"/>
    <w:rsid w:val="00885ABF"/>
    <w:rsid w:val="0088633B"/>
    <w:rsid w:val="0088669B"/>
    <w:rsid w:val="008868A6"/>
    <w:rsid w:val="008869E7"/>
    <w:rsid w:val="00886F95"/>
    <w:rsid w:val="008877AB"/>
    <w:rsid w:val="0088784F"/>
    <w:rsid w:val="008878DD"/>
    <w:rsid w:val="00887B2C"/>
    <w:rsid w:val="00887CC7"/>
    <w:rsid w:val="0089007B"/>
    <w:rsid w:val="0089024D"/>
    <w:rsid w:val="0089033C"/>
    <w:rsid w:val="0089048D"/>
    <w:rsid w:val="00890F21"/>
    <w:rsid w:val="0089127F"/>
    <w:rsid w:val="00891678"/>
    <w:rsid w:val="00891926"/>
    <w:rsid w:val="00891B7C"/>
    <w:rsid w:val="00891DA2"/>
    <w:rsid w:val="00891EDA"/>
    <w:rsid w:val="008925D3"/>
    <w:rsid w:val="00892C3D"/>
    <w:rsid w:val="00892CE0"/>
    <w:rsid w:val="00892EAA"/>
    <w:rsid w:val="00893304"/>
    <w:rsid w:val="008933E7"/>
    <w:rsid w:val="00893419"/>
    <w:rsid w:val="00893713"/>
    <w:rsid w:val="00893D27"/>
    <w:rsid w:val="00893D72"/>
    <w:rsid w:val="00893EF8"/>
    <w:rsid w:val="00893F3E"/>
    <w:rsid w:val="00893F9C"/>
    <w:rsid w:val="00894563"/>
    <w:rsid w:val="00894C5E"/>
    <w:rsid w:val="00894FF4"/>
    <w:rsid w:val="0089511D"/>
    <w:rsid w:val="00895321"/>
    <w:rsid w:val="00895DC6"/>
    <w:rsid w:val="00895F40"/>
    <w:rsid w:val="00896238"/>
    <w:rsid w:val="008967A3"/>
    <w:rsid w:val="00896B0E"/>
    <w:rsid w:val="00897163"/>
    <w:rsid w:val="0089747D"/>
    <w:rsid w:val="0089749B"/>
    <w:rsid w:val="008977CC"/>
    <w:rsid w:val="0089789C"/>
    <w:rsid w:val="00897CC1"/>
    <w:rsid w:val="00897EBC"/>
    <w:rsid w:val="00897F8F"/>
    <w:rsid w:val="008A0565"/>
    <w:rsid w:val="008A0732"/>
    <w:rsid w:val="008A0998"/>
    <w:rsid w:val="008A0A1F"/>
    <w:rsid w:val="008A12E6"/>
    <w:rsid w:val="008A2E55"/>
    <w:rsid w:val="008A2EA0"/>
    <w:rsid w:val="008A3552"/>
    <w:rsid w:val="008A3767"/>
    <w:rsid w:val="008A3B8B"/>
    <w:rsid w:val="008A4087"/>
    <w:rsid w:val="008A4171"/>
    <w:rsid w:val="008A4189"/>
    <w:rsid w:val="008A41B7"/>
    <w:rsid w:val="008A41CB"/>
    <w:rsid w:val="008A43E8"/>
    <w:rsid w:val="008A44CC"/>
    <w:rsid w:val="008A4568"/>
    <w:rsid w:val="008A45F3"/>
    <w:rsid w:val="008A53ED"/>
    <w:rsid w:val="008A5A50"/>
    <w:rsid w:val="008A5E69"/>
    <w:rsid w:val="008A63EE"/>
    <w:rsid w:val="008A66F0"/>
    <w:rsid w:val="008A6D2C"/>
    <w:rsid w:val="008A733A"/>
    <w:rsid w:val="008A7A2A"/>
    <w:rsid w:val="008B019B"/>
    <w:rsid w:val="008B0412"/>
    <w:rsid w:val="008B05A3"/>
    <w:rsid w:val="008B0613"/>
    <w:rsid w:val="008B06D2"/>
    <w:rsid w:val="008B0880"/>
    <w:rsid w:val="008B0A34"/>
    <w:rsid w:val="008B0AFB"/>
    <w:rsid w:val="008B0BBC"/>
    <w:rsid w:val="008B0CC3"/>
    <w:rsid w:val="008B0F43"/>
    <w:rsid w:val="008B11EE"/>
    <w:rsid w:val="008B1768"/>
    <w:rsid w:val="008B185D"/>
    <w:rsid w:val="008B1FD8"/>
    <w:rsid w:val="008B2370"/>
    <w:rsid w:val="008B26B3"/>
    <w:rsid w:val="008B2721"/>
    <w:rsid w:val="008B274B"/>
    <w:rsid w:val="008B2B26"/>
    <w:rsid w:val="008B2E96"/>
    <w:rsid w:val="008B32DF"/>
    <w:rsid w:val="008B3341"/>
    <w:rsid w:val="008B33C9"/>
    <w:rsid w:val="008B341F"/>
    <w:rsid w:val="008B34A5"/>
    <w:rsid w:val="008B3E87"/>
    <w:rsid w:val="008B4199"/>
    <w:rsid w:val="008B42D7"/>
    <w:rsid w:val="008B44A4"/>
    <w:rsid w:val="008B4692"/>
    <w:rsid w:val="008B477C"/>
    <w:rsid w:val="008B490E"/>
    <w:rsid w:val="008B4A46"/>
    <w:rsid w:val="008B4A79"/>
    <w:rsid w:val="008B4C12"/>
    <w:rsid w:val="008B4E69"/>
    <w:rsid w:val="008B4F37"/>
    <w:rsid w:val="008B56C2"/>
    <w:rsid w:val="008B5956"/>
    <w:rsid w:val="008B5A98"/>
    <w:rsid w:val="008B5E2A"/>
    <w:rsid w:val="008B5FFE"/>
    <w:rsid w:val="008B634D"/>
    <w:rsid w:val="008B651E"/>
    <w:rsid w:val="008B6593"/>
    <w:rsid w:val="008B65C0"/>
    <w:rsid w:val="008B6C99"/>
    <w:rsid w:val="008B7019"/>
    <w:rsid w:val="008B7402"/>
    <w:rsid w:val="008B7522"/>
    <w:rsid w:val="008B7D6A"/>
    <w:rsid w:val="008C0024"/>
    <w:rsid w:val="008C012B"/>
    <w:rsid w:val="008C03B8"/>
    <w:rsid w:val="008C16DC"/>
    <w:rsid w:val="008C1A14"/>
    <w:rsid w:val="008C1A16"/>
    <w:rsid w:val="008C1FAC"/>
    <w:rsid w:val="008C2159"/>
    <w:rsid w:val="008C29B9"/>
    <w:rsid w:val="008C2C86"/>
    <w:rsid w:val="008C34D6"/>
    <w:rsid w:val="008C3732"/>
    <w:rsid w:val="008C3966"/>
    <w:rsid w:val="008C3E3B"/>
    <w:rsid w:val="008C430B"/>
    <w:rsid w:val="008C4716"/>
    <w:rsid w:val="008C4A54"/>
    <w:rsid w:val="008C5533"/>
    <w:rsid w:val="008C570B"/>
    <w:rsid w:val="008C575E"/>
    <w:rsid w:val="008C5ABB"/>
    <w:rsid w:val="008C6346"/>
    <w:rsid w:val="008C63E9"/>
    <w:rsid w:val="008C655A"/>
    <w:rsid w:val="008C6ABA"/>
    <w:rsid w:val="008C6BC6"/>
    <w:rsid w:val="008C703C"/>
    <w:rsid w:val="008C7148"/>
    <w:rsid w:val="008C733A"/>
    <w:rsid w:val="008C7716"/>
    <w:rsid w:val="008C7D7A"/>
    <w:rsid w:val="008D0076"/>
    <w:rsid w:val="008D018A"/>
    <w:rsid w:val="008D049F"/>
    <w:rsid w:val="008D0596"/>
    <w:rsid w:val="008D0720"/>
    <w:rsid w:val="008D07DD"/>
    <w:rsid w:val="008D0993"/>
    <w:rsid w:val="008D0B54"/>
    <w:rsid w:val="008D0E1F"/>
    <w:rsid w:val="008D10B3"/>
    <w:rsid w:val="008D1264"/>
    <w:rsid w:val="008D167B"/>
    <w:rsid w:val="008D16A1"/>
    <w:rsid w:val="008D1734"/>
    <w:rsid w:val="008D1983"/>
    <w:rsid w:val="008D1CD8"/>
    <w:rsid w:val="008D1FC2"/>
    <w:rsid w:val="008D224A"/>
    <w:rsid w:val="008D2B57"/>
    <w:rsid w:val="008D2D91"/>
    <w:rsid w:val="008D2E20"/>
    <w:rsid w:val="008D2EF4"/>
    <w:rsid w:val="008D2FF4"/>
    <w:rsid w:val="008D31CB"/>
    <w:rsid w:val="008D340F"/>
    <w:rsid w:val="008D3773"/>
    <w:rsid w:val="008D37F8"/>
    <w:rsid w:val="008D3B66"/>
    <w:rsid w:val="008D3E03"/>
    <w:rsid w:val="008D3ED0"/>
    <w:rsid w:val="008D42FA"/>
    <w:rsid w:val="008D43DA"/>
    <w:rsid w:val="008D45D9"/>
    <w:rsid w:val="008D4849"/>
    <w:rsid w:val="008D4BA2"/>
    <w:rsid w:val="008D4C1A"/>
    <w:rsid w:val="008D4CF0"/>
    <w:rsid w:val="008D4DA1"/>
    <w:rsid w:val="008D4E12"/>
    <w:rsid w:val="008D5120"/>
    <w:rsid w:val="008D5432"/>
    <w:rsid w:val="008D553B"/>
    <w:rsid w:val="008D5586"/>
    <w:rsid w:val="008D5687"/>
    <w:rsid w:val="008D5A37"/>
    <w:rsid w:val="008D5C08"/>
    <w:rsid w:val="008D5F63"/>
    <w:rsid w:val="008D6853"/>
    <w:rsid w:val="008D6CBE"/>
    <w:rsid w:val="008D6E94"/>
    <w:rsid w:val="008D71DB"/>
    <w:rsid w:val="008D78C0"/>
    <w:rsid w:val="008D7BA5"/>
    <w:rsid w:val="008D7D21"/>
    <w:rsid w:val="008E03D2"/>
    <w:rsid w:val="008E04AF"/>
    <w:rsid w:val="008E04F2"/>
    <w:rsid w:val="008E058E"/>
    <w:rsid w:val="008E0685"/>
    <w:rsid w:val="008E0796"/>
    <w:rsid w:val="008E0F18"/>
    <w:rsid w:val="008E0F8F"/>
    <w:rsid w:val="008E111A"/>
    <w:rsid w:val="008E11A1"/>
    <w:rsid w:val="008E132C"/>
    <w:rsid w:val="008E1B1A"/>
    <w:rsid w:val="008E1BE6"/>
    <w:rsid w:val="008E1C03"/>
    <w:rsid w:val="008E1EF5"/>
    <w:rsid w:val="008E1EF7"/>
    <w:rsid w:val="008E1F1C"/>
    <w:rsid w:val="008E2098"/>
    <w:rsid w:val="008E2B83"/>
    <w:rsid w:val="008E3150"/>
    <w:rsid w:val="008E33F3"/>
    <w:rsid w:val="008E3553"/>
    <w:rsid w:val="008E3938"/>
    <w:rsid w:val="008E3FAB"/>
    <w:rsid w:val="008E40AF"/>
    <w:rsid w:val="008E40B3"/>
    <w:rsid w:val="008E40F4"/>
    <w:rsid w:val="008E4146"/>
    <w:rsid w:val="008E437F"/>
    <w:rsid w:val="008E49BF"/>
    <w:rsid w:val="008E4BA9"/>
    <w:rsid w:val="008E4D92"/>
    <w:rsid w:val="008E5457"/>
    <w:rsid w:val="008E5486"/>
    <w:rsid w:val="008E55D7"/>
    <w:rsid w:val="008E5BF1"/>
    <w:rsid w:val="008E606D"/>
    <w:rsid w:val="008E60AE"/>
    <w:rsid w:val="008E63D9"/>
    <w:rsid w:val="008E64B3"/>
    <w:rsid w:val="008E6DAC"/>
    <w:rsid w:val="008E6F0C"/>
    <w:rsid w:val="008E6F4B"/>
    <w:rsid w:val="008E6FD7"/>
    <w:rsid w:val="008E72BE"/>
    <w:rsid w:val="008E7759"/>
    <w:rsid w:val="008E7993"/>
    <w:rsid w:val="008E7A22"/>
    <w:rsid w:val="008F02E3"/>
    <w:rsid w:val="008F0484"/>
    <w:rsid w:val="008F0C9B"/>
    <w:rsid w:val="008F0D2C"/>
    <w:rsid w:val="008F0EC5"/>
    <w:rsid w:val="008F1507"/>
    <w:rsid w:val="008F15D2"/>
    <w:rsid w:val="008F161F"/>
    <w:rsid w:val="008F17B8"/>
    <w:rsid w:val="008F1857"/>
    <w:rsid w:val="008F19D1"/>
    <w:rsid w:val="008F1F9C"/>
    <w:rsid w:val="008F1FC5"/>
    <w:rsid w:val="008F2024"/>
    <w:rsid w:val="008F20E0"/>
    <w:rsid w:val="008F20FC"/>
    <w:rsid w:val="008F22D1"/>
    <w:rsid w:val="008F3129"/>
    <w:rsid w:val="008F32A2"/>
    <w:rsid w:val="008F3802"/>
    <w:rsid w:val="008F3A79"/>
    <w:rsid w:val="008F3FAD"/>
    <w:rsid w:val="008F4108"/>
    <w:rsid w:val="008F4129"/>
    <w:rsid w:val="008F42FF"/>
    <w:rsid w:val="008F439B"/>
    <w:rsid w:val="008F5061"/>
    <w:rsid w:val="008F5108"/>
    <w:rsid w:val="008F57BF"/>
    <w:rsid w:val="008F5CB2"/>
    <w:rsid w:val="008F602C"/>
    <w:rsid w:val="008F6168"/>
    <w:rsid w:val="008F62ED"/>
    <w:rsid w:val="008F6407"/>
    <w:rsid w:val="008F67B1"/>
    <w:rsid w:val="008F6E06"/>
    <w:rsid w:val="008F70FC"/>
    <w:rsid w:val="008F74BE"/>
    <w:rsid w:val="008F74C6"/>
    <w:rsid w:val="008F774B"/>
    <w:rsid w:val="008F7B51"/>
    <w:rsid w:val="008F7BCA"/>
    <w:rsid w:val="008F7C05"/>
    <w:rsid w:val="00900001"/>
    <w:rsid w:val="0090082F"/>
    <w:rsid w:val="009008F7"/>
    <w:rsid w:val="00900A52"/>
    <w:rsid w:val="00900AFF"/>
    <w:rsid w:val="00900EF7"/>
    <w:rsid w:val="00901400"/>
    <w:rsid w:val="009016E9"/>
    <w:rsid w:val="00901B53"/>
    <w:rsid w:val="00902052"/>
    <w:rsid w:val="00902260"/>
    <w:rsid w:val="009026A8"/>
    <w:rsid w:val="00902837"/>
    <w:rsid w:val="00903254"/>
    <w:rsid w:val="00903360"/>
    <w:rsid w:val="00903524"/>
    <w:rsid w:val="00903696"/>
    <w:rsid w:val="009037BF"/>
    <w:rsid w:val="00903D2F"/>
    <w:rsid w:val="00903E16"/>
    <w:rsid w:val="00903E1E"/>
    <w:rsid w:val="00903EE2"/>
    <w:rsid w:val="009040E4"/>
    <w:rsid w:val="00904382"/>
    <w:rsid w:val="00904821"/>
    <w:rsid w:val="00904A47"/>
    <w:rsid w:val="00904B34"/>
    <w:rsid w:val="00905100"/>
    <w:rsid w:val="0090563C"/>
    <w:rsid w:val="0090601A"/>
    <w:rsid w:val="0090603D"/>
    <w:rsid w:val="00906175"/>
    <w:rsid w:val="00906253"/>
    <w:rsid w:val="009064E2"/>
    <w:rsid w:val="00906F46"/>
    <w:rsid w:val="009071F1"/>
    <w:rsid w:val="009077B6"/>
    <w:rsid w:val="00907D91"/>
    <w:rsid w:val="00910181"/>
    <w:rsid w:val="009101C7"/>
    <w:rsid w:val="00910365"/>
    <w:rsid w:val="009103F2"/>
    <w:rsid w:val="00910B2E"/>
    <w:rsid w:val="009111EF"/>
    <w:rsid w:val="00911366"/>
    <w:rsid w:val="009113D7"/>
    <w:rsid w:val="009115D7"/>
    <w:rsid w:val="00911D0F"/>
    <w:rsid w:val="00911D2E"/>
    <w:rsid w:val="00911DA1"/>
    <w:rsid w:val="009125C8"/>
    <w:rsid w:val="00912B0A"/>
    <w:rsid w:val="00912B5D"/>
    <w:rsid w:val="00912CC5"/>
    <w:rsid w:val="00912E50"/>
    <w:rsid w:val="0091351B"/>
    <w:rsid w:val="0091360F"/>
    <w:rsid w:val="0091365B"/>
    <w:rsid w:val="00913A04"/>
    <w:rsid w:val="0091432D"/>
    <w:rsid w:val="00914531"/>
    <w:rsid w:val="00914980"/>
    <w:rsid w:val="009149AE"/>
    <w:rsid w:val="00914AB3"/>
    <w:rsid w:val="00914B36"/>
    <w:rsid w:val="00914C4F"/>
    <w:rsid w:val="00914C59"/>
    <w:rsid w:val="00914F3C"/>
    <w:rsid w:val="00915031"/>
    <w:rsid w:val="009153E8"/>
    <w:rsid w:val="00915A21"/>
    <w:rsid w:val="00916AFB"/>
    <w:rsid w:val="00916C26"/>
    <w:rsid w:val="0091736C"/>
    <w:rsid w:val="009173BC"/>
    <w:rsid w:val="00917784"/>
    <w:rsid w:val="009177F8"/>
    <w:rsid w:val="00917C17"/>
    <w:rsid w:val="00917D1B"/>
    <w:rsid w:val="00917F82"/>
    <w:rsid w:val="00917FB3"/>
    <w:rsid w:val="009202A0"/>
    <w:rsid w:val="0092047A"/>
    <w:rsid w:val="00920538"/>
    <w:rsid w:val="00920F30"/>
    <w:rsid w:val="00920F6D"/>
    <w:rsid w:val="0092152B"/>
    <w:rsid w:val="0092162E"/>
    <w:rsid w:val="009220AB"/>
    <w:rsid w:val="009225E7"/>
    <w:rsid w:val="009225F9"/>
    <w:rsid w:val="009227B2"/>
    <w:rsid w:val="009228EB"/>
    <w:rsid w:val="00922C18"/>
    <w:rsid w:val="00922CAA"/>
    <w:rsid w:val="00922EA9"/>
    <w:rsid w:val="00923009"/>
    <w:rsid w:val="009230CF"/>
    <w:rsid w:val="00923147"/>
    <w:rsid w:val="0092321F"/>
    <w:rsid w:val="00923622"/>
    <w:rsid w:val="00923623"/>
    <w:rsid w:val="0092362F"/>
    <w:rsid w:val="0092376E"/>
    <w:rsid w:val="00923A1B"/>
    <w:rsid w:val="00923A5E"/>
    <w:rsid w:val="00923B93"/>
    <w:rsid w:val="00923D26"/>
    <w:rsid w:val="00923D91"/>
    <w:rsid w:val="009244A6"/>
    <w:rsid w:val="00924625"/>
    <w:rsid w:val="00925687"/>
    <w:rsid w:val="00925949"/>
    <w:rsid w:val="00925A9F"/>
    <w:rsid w:val="00925B06"/>
    <w:rsid w:val="00925E55"/>
    <w:rsid w:val="00925F17"/>
    <w:rsid w:val="0092601D"/>
    <w:rsid w:val="009261A6"/>
    <w:rsid w:val="0092630B"/>
    <w:rsid w:val="009263E6"/>
    <w:rsid w:val="009264B0"/>
    <w:rsid w:val="009264E1"/>
    <w:rsid w:val="00926976"/>
    <w:rsid w:val="00926A9E"/>
    <w:rsid w:val="00926B18"/>
    <w:rsid w:val="00926E63"/>
    <w:rsid w:val="00926F58"/>
    <w:rsid w:val="009278FE"/>
    <w:rsid w:val="0093026E"/>
    <w:rsid w:val="009304A3"/>
    <w:rsid w:val="009308FA"/>
    <w:rsid w:val="0093097A"/>
    <w:rsid w:val="00930BA1"/>
    <w:rsid w:val="00930E4C"/>
    <w:rsid w:val="009310EF"/>
    <w:rsid w:val="009311E6"/>
    <w:rsid w:val="00931233"/>
    <w:rsid w:val="00931595"/>
    <w:rsid w:val="00931955"/>
    <w:rsid w:val="0093196A"/>
    <w:rsid w:val="0093197E"/>
    <w:rsid w:val="00931A8B"/>
    <w:rsid w:val="00931C95"/>
    <w:rsid w:val="009320E5"/>
    <w:rsid w:val="00932AF3"/>
    <w:rsid w:val="00932C68"/>
    <w:rsid w:val="00932C84"/>
    <w:rsid w:val="00932CA7"/>
    <w:rsid w:val="00933075"/>
    <w:rsid w:val="00933209"/>
    <w:rsid w:val="009335EA"/>
    <w:rsid w:val="00933964"/>
    <w:rsid w:val="00933F3E"/>
    <w:rsid w:val="009341A4"/>
    <w:rsid w:val="0093451E"/>
    <w:rsid w:val="00934528"/>
    <w:rsid w:val="0093467A"/>
    <w:rsid w:val="00934BB3"/>
    <w:rsid w:val="00934FCB"/>
    <w:rsid w:val="00935668"/>
    <w:rsid w:val="00935D51"/>
    <w:rsid w:val="00935F6C"/>
    <w:rsid w:val="009361DB"/>
    <w:rsid w:val="0093675E"/>
    <w:rsid w:val="0093681C"/>
    <w:rsid w:val="00936D4D"/>
    <w:rsid w:val="00936DA7"/>
    <w:rsid w:val="0093747E"/>
    <w:rsid w:val="00937CA0"/>
    <w:rsid w:val="00937DC1"/>
    <w:rsid w:val="00937FD7"/>
    <w:rsid w:val="009402AA"/>
    <w:rsid w:val="009402D6"/>
    <w:rsid w:val="00940ABD"/>
    <w:rsid w:val="00940AC2"/>
    <w:rsid w:val="00940BF7"/>
    <w:rsid w:val="00940D45"/>
    <w:rsid w:val="00940E11"/>
    <w:rsid w:val="00940F21"/>
    <w:rsid w:val="009410F8"/>
    <w:rsid w:val="00941129"/>
    <w:rsid w:val="009411B9"/>
    <w:rsid w:val="009411E4"/>
    <w:rsid w:val="0094132F"/>
    <w:rsid w:val="0094137C"/>
    <w:rsid w:val="0094154C"/>
    <w:rsid w:val="00941AD9"/>
    <w:rsid w:val="00941B5C"/>
    <w:rsid w:val="00941BDE"/>
    <w:rsid w:val="00941C23"/>
    <w:rsid w:val="00941DB4"/>
    <w:rsid w:val="00941EE4"/>
    <w:rsid w:val="0094210C"/>
    <w:rsid w:val="0094236A"/>
    <w:rsid w:val="00942447"/>
    <w:rsid w:val="00942A40"/>
    <w:rsid w:val="00942AE3"/>
    <w:rsid w:val="00942B50"/>
    <w:rsid w:val="00942DDD"/>
    <w:rsid w:val="009433CE"/>
    <w:rsid w:val="0094343C"/>
    <w:rsid w:val="009434D2"/>
    <w:rsid w:val="0094358A"/>
    <w:rsid w:val="009435EF"/>
    <w:rsid w:val="009439F1"/>
    <w:rsid w:val="00943A25"/>
    <w:rsid w:val="00943CF5"/>
    <w:rsid w:val="00944206"/>
    <w:rsid w:val="00944288"/>
    <w:rsid w:val="0094432B"/>
    <w:rsid w:val="00944424"/>
    <w:rsid w:val="00944464"/>
    <w:rsid w:val="009449DC"/>
    <w:rsid w:val="00944DA5"/>
    <w:rsid w:val="00944DAE"/>
    <w:rsid w:val="009450E9"/>
    <w:rsid w:val="00945522"/>
    <w:rsid w:val="0094561A"/>
    <w:rsid w:val="00945AF3"/>
    <w:rsid w:val="00945BEA"/>
    <w:rsid w:val="00945D41"/>
    <w:rsid w:val="00945D8C"/>
    <w:rsid w:val="00945E1F"/>
    <w:rsid w:val="00946F76"/>
    <w:rsid w:val="0094733D"/>
    <w:rsid w:val="00947369"/>
    <w:rsid w:val="009473D7"/>
    <w:rsid w:val="0094755C"/>
    <w:rsid w:val="009476FA"/>
    <w:rsid w:val="00947918"/>
    <w:rsid w:val="00947B12"/>
    <w:rsid w:val="00947FD0"/>
    <w:rsid w:val="00950B54"/>
    <w:rsid w:val="00950B5C"/>
    <w:rsid w:val="0095119D"/>
    <w:rsid w:val="009511EC"/>
    <w:rsid w:val="00951212"/>
    <w:rsid w:val="009513DA"/>
    <w:rsid w:val="0095167C"/>
    <w:rsid w:val="009519DF"/>
    <w:rsid w:val="00951CF9"/>
    <w:rsid w:val="00951ED0"/>
    <w:rsid w:val="00951F50"/>
    <w:rsid w:val="0095216A"/>
    <w:rsid w:val="00952768"/>
    <w:rsid w:val="009529E9"/>
    <w:rsid w:val="00952A86"/>
    <w:rsid w:val="00952BBE"/>
    <w:rsid w:val="00952FC9"/>
    <w:rsid w:val="009534C4"/>
    <w:rsid w:val="009535E4"/>
    <w:rsid w:val="00953B32"/>
    <w:rsid w:val="00953CC7"/>
    <w:rsid w:val="009541F4"/>
    <w:rsid w:val="009542EF"/>
    <w:rsid w:val="009551A6"/>
    <w:rsid w:val="00955550"/>
    <w:rsid w:val="009555CB"/>
    <w:rsid w:val="0095577A"/>
    <w:rsid w:val="00955DE0"/>
    <w:rsid w:val="00955E0A"/>
    <w:rsid w:val="00955EB7"/>
    <w:rsid w:val="00956125"/>
    <w:rsid w:val="009563F4"/>
    <w:rsid w:val="00956A43"/>
    <w:rsid w:val="00956E8D"/>
    <w:rsid w:val="0095732D"/>
    <w:rsid w:val="0095780B"/>
    <w:rsid w:val="009578A5"/>
    <w:rsid w:val="0095796E"/>
    <w:rsid w:val="009579F3"/>
    <w:rsid w:val="00957B5A"/>
    <w:rsid w:val="00957CA7"/>
    <w:rsid w:val="00957D9F"/>
    <w:rsid w:val="00957EC4"/>
    <w:rsid w:val="00960783"/>
    <w:rsid w:val="009607D2"/>
    <w:rsid w:val="0096085F"/>
    <w:rsid w:val="00960D52"/>
    <w:rsid w:val="009612AA"/>
    <w:rsid w:val="009617C8"/>
    <w:rsid w:val="0096189A"/>
    <w:rsid w:val="0096195D"/>
    <w:rsid w:val="00961DEA"/>
    <w:rsid w:val="00961E5C"/>
    <w:rsid w:val="0096202B"/>
    <w:rsid w:val="00962AEC"/>
    <w:rsid w:val="00962B7D"/>
    <w:rsid w:val="00962B9E"/>
    <w:rsid w:val="00962EFC"/>
    <w:rsid w:val="0096311D"/>
    <w:rsid w:val="00963385"/>
    <w:rsid w:val="00963395"/>
    <w:rsid w:val="009633C8"/>
    <w:rsid w:val="009635E7"/>
    <w:rsid w:val="00963966"/>
    <w:rsid w:val="00963C4C"/>
    <w:rsid w:val="00963C52"/>
    <w:rsid w:val="00963D03"/>
    <w:rsid w:val="00963D1B"/>
    <w:rsid w:val="009640F0"/>
    <w:rsid w:val="009641AF"/>
    <w:rsid w:val="00964567"/>
    <w:rsid w:val="00964869"/>
    <w:rsid w:val="00964A5F"/>
    <w:rsid w:val="00964A94"/>
    <w:rsid w:val="00964CB5"/>
    <w:rsid w:val="00964D1D"/>
    <w:rsid w:val="00965579"/>
    <w:rsid w:val="00965599"/>
    <w:rsid w:val="00965868"/>
    <w:rsid w:val="009658F8"/>
    <w:rsid w:val="00965901"/>
    <w:rsid w:val="00965D66"/>
    <w:rsid w:val="009661FE"/>
    <w:rsid w:val="00966B8D"/>
    <w:rsid w:val="00966D9C"/>
    <w:rsid w:val="00966E0F"/>
    <w:rsid w:val="009672DF"/>
    <w:rsid w:val="00967430"/>
    <w:rsid w:val="00967509"/>
    <w:rsid w:val="0096765B"/>
    <w:rsid w:val="009677A7"/>
    <w:rsid w:val="00967DF1"/>
    <w:rsid w:val="00970088"/>
    <w:rsid w:val="00970BEA"/>
    <w:rsid w:val="0097115D"/>
    <w:rsid w:val="0097127A"/>
    <w:rsid w:val="0097144D"/>
    <w:rsid w:val="00971704"/>
    <w:rsid w:val="0097171F"/>
    <w:rsid w:val="00971818"/>
    <w:rsid w:val="00972369"/>
    <w:rsid w:val="009723C6"/>
    <w:rsid w:val="009723C8"/>
    <w:rsid w:val="00972485"/>
    <w:rsid w:val="009724A2"/>
    <w:rsid w:val="0097257A"/>
    <w:rsid w:val="009725D9"/>
    <w:rsid w:val="009725FA"/>
    <w:rsid w:val="009729E9"/>
    <w:rsid w:val="00972C7C"/>
    <w:rsid w:val="00972D06"/>
    <w:rsid w:val="00972E71"/>
    <w:rsid w:val="00972FC7"/>
    <w:rsid w:val="0097366D"/>
    <w:rsid w:val="009745E7"/>
    <w:rsid w:val="00974ED2"/>
    <w:rsid w:val="0097506B"/>
    <w:rsid w:val="009751A2"/>
    <w:rsid w:val="009751CC"/>
    <w:rsid w:val="00975223"/>
    <w:rsid w:val="0097533C"/>
    <w:rsid w:val="009753F0"/>
    <w:rsid w:val="00975498"/>
    <w:rsid w:val="00975F94"/>
    <w:rsid w:val="009763FD"/>
    <w:rsid w:val="00976648"/>
    <w:rsid w:val="00976CB3"/>
    <w:rsid w:val="00976F92"/>
    <w:rsid w:val="0097710C"/>
    <w:rsid w:val="0097733A"/>
    <w:rsid w:val="00977BF6"/>
    <w:rsid w:val="00977CA6"/>
    <w:rsid w:val="0098053D"/>
    <w:rsid w:val="0098082A"/>
    <w:rsid w:val="00980E06"/>
    <w:rsid w:val="00981306"/>
    <w:rsid w:val="00981B64"/>
    <w:rsid w:val="00981E78"/>
    <w:rsid w:val="00981E7D"/>
    <w:rsid w:val="00981FDA"/>
    <w:rsid w:val="00982C37"/>
    <w:rsid w:val="0098307B"/>
    <w:rsid w:val="0098346C"/>
    <w:rsid w:val="009835DB"/>
    <w:rsid w:val="00983883"/>
    <w:rsid w:val="009839F9"/>
    <w:rsid w:val="00983C2D"/>
    <w:rsid w:val="00983E14"/>
    <w:rsid w:val="00984240"/>
    <w:rsid w:val="00984275"/>
    <w:rsid w:val="0098439E"/>
    <w:rsid w:val="00984D00"/>
    <w:rsid w:val="00984F20"/>
    <w:rsid w:val="00984FB4"/>
    <w:rsid w:val="00985034"/>
    <w:rsid w:val="0098557D"/>
    <w:rsid w:val="009856E8"/>
    <w:rsid w:val="00985FE1"/>
    <w:rsid w:val="0098645C"/>
    <w:rsid w:val="00986A6E"/>
    <w:rsid w:val="00986C51"/>
    <w:rsid w:val="00986E51"/>
    <w:rsid w:val="009871AC"/>
    <w:rsid w:val="00987209"/>
    <w:rsid w:val="0098721A"/>
    <w:rsid w:val="00987324"/>
    <w:rsid w:val="00987564"/>
    <w:rsid w:val="0098792B"/>
    <w:rsid w:val="00987C91"/>
    <w:rsid w:val="00990014"/>
    <w:rsid w:val="009906E1"/>
    <w:rsid w:val="0099137E"/>
    <w:rsid w:val="0099174C"/>
    <w:rsid w:val="009917D2"/>
    <w:rsid w:val="009919BB"/>
    <w:rsid w:val="00991AAD"/>
    <w:rsid w:val="00991DA0"/>
    <w:rsid w:val="00991F42"/>
    <w:rsid w:val="00991F73"/>
    <w:rsid w:val="00992393"/>
    <w:rsid w:val="0099248C"/>
    <w:rsid w:val="0099252D"/>
    <w:rsid w:val="0099274D"/>
    <w:rsid w:val="00992850"/>
    <w:rsid w:val="00992EFB"/>
    <w:rsid w:val="00992F34"/>
    <w:rsid w:val="009933EA"/>
    <w:rsid w:val="00993A73"/>
    <w:rsid w:val="00993AA3"/>
    <w:rsid w:val="00993B61"/>
    <w:rsid w:val="00993C48"/>
    <w:rsid w:val="00993D34"/>
    <w:rsid w:val="0099448B"/>
    <w:rsid w:val="009945B3"/>
    <w:rsid w:val="00994959"/>
    <w:rsid w:val="009949FC"/>
    <w:rsid w:val="00994DF2"/>
    <w:rsid w:val="00994F47"/>
    <w:rsid w:val="00994FF0"/>
    <w:rsid w:val="009950D2"/>
    <w:rsid w:val="0099533E"/>
    <w:rsid w:val="00995550"/>
    <w:rsid w:val="009955F8"/>
    <w:rsid w:val="00995C46"/>
    <w:rsid w:val="00995D11"/>
    <w:rsid w:val="00995DC9"/>
    <w:rsid w:val="00996063"/>
    <w:rsid w:val="009960B9"/>
    <w:rsid w:val="009968B2"/>
    <w:rsid w:val="00996B24"/>
    <w:rsid w:val="00996D86"/>
    <w:rsid w:val="00996EA0"/>
    <w:rsid w:val="009972B3"/>
    <w:rsid w:val="009977F5"/>
    <w:rsid w:val="009978C2"/>
    <w:rsid w:val="00997AFD"/>
    <w:rsid w:val="00997CD9"/>
    <w:rsid w:val="009A00B0"/>
    <w:rsid w:val="009A02DC"/>
    <w:rsid w:val="009A038F"/>
    <w:rsid w:val="009A0550"/>
    <w:rsid w:val="009A0649"/>
    <w:rsid w:val="009A0801"/>
    <w:rsid w:val="009A0C44"/>
    <w:rsid w:val="009A0E56"/>
    <w:rsid w:val="009A118C"/>
    <w:rsid w:val="009A124F"/>
    <w:rsid w:val="009A14E1"/>
    <w:rsid w:val="009A1955"/>
    <w:rsid w:val="009A1F99"/>
    <w:rsid w:val="009A208F"/>
    <w:rsid w:val="009A21FA"/>
    <w:rsid w:val="009A2336"/>
    <w:rsid w:val="009A2388"/>
    <w:rsid w:val="009A2416"/>
    <w:rsid w:val="009A266D"/>
    <w:rsid w:val="009A27AB"/>
    <w:rsid w:val="009A2983"/>
    <w:rsid w:val="009A2DFE"/>
    <w:rsid w:val="009A3270"/>
    <w:rsid w:val="009A3298"/>
    <w:rsid w:val="009A3406"/>
    <w:rsid w:val="009A354E"/>
    <w:rsid w:val="009A38D5"/>
    <w:rsid w:val="009A3AFF"/>
    <w:rsid w:val="009A3D13"/>
    <w:rsid w:val="009A4109"/>
    <w:rsid w:val="009A466F"/>
    <w:rsid w:val="009A46D3"/>
    <w:rsid w:val="009A46FD"/>
    <w:rsid w:val="009A4A2C"/>
    <w:rsid w:val="009A4A9F"/>
    <w:rsid w:val="009A5403"/>
    <w:rsid w:val="009A5C08"/>
    <w:rsid w:val="009A5C80"/>
    <w:rsid w:val="009A6109"/>
    <w:rsid w:val="009A667E"/>
    <w:rsid w:val="009A68C8"/>
    <w:rsid w:val="009A6A73"/>
    <w:rsid w:val="009A6B20"/>
    <w:rsid w:val="009A6BEF"/>
    <w:rsid w:val="009A720B"/>
    <w:rsid w:val="009A72B4"/>
    <w:rsid w:val="009A7925"/>
    <w:rsid w:val="009A7A9F"/>
    <w:rsid w:val="009B05E3"/>
    <w:rsid w:val="009B06F4"/>
    <w:rsid w:val="009B08A4"/>
    <w:rsid w:val="009B0BF4"/>
    <w:rsid w:val="009B0C01"/>
    <w:rsid w:val="009B0DE6"/>
    <w:rsid w:val="009B11B6"/>
    <w:rsid w:val="009B14F2"/>
    <w:rsid w:val="009B17E7"/>
    <w:rsid w:val="009B1AE9"/>
    <w:rsid w:val="009B1CA1"/>
    <w:rsid w:val="009B1D1F"/>
    <w:rsid w:val="009B22DE"/>
    <w:rsid w:val="009B255F"/>
    <w:rsid w:val="009B25ED"/>
    <w:rsid w:val="009B2A1A"/>
    <w:rsid w:val="009B2CAC"/>
    <w:rsid w:val="009B2F9F"/>
    <w:rsid w:val="009B3149"/>
    <w:rsid w:val="009B31CB"/>
    <w:rsid w:val="009B33D8"/>
    <w:rsid w:val="009B3419"/>
    <w:rsid w:val="009B3642"/>
    <w:rsid w:val="009B4350"/>
    <w:rsid w:val="009B4617"/>
    <w:rsid w:val="009B4C92"/>
    <w:rsid w:val="009B4CE1"/>
    <w:rsid w:val="009B4FD5"/>
    <w:rsid w:val="009B4FEC"/>
    <w:rsid w:val="009B5056"/>
    <w:rsid w:val="009B50B8"/>
    <w:rsid w:val="009B5159"/>
    <w:rsid w:val="009B52DF"/>
    <w:rsid w:val="009B536F"/>
    <w:rsid w:val="009B552D"/>
    <w:rsid w:val="009B5B9B"/>
    <w:rsid w:val="009B5CAD"/>
    <w:rsid w:val="009B5DAE"/>
    <w:rsid w:val="009B623A"/>
    <w:rsid w:val="009B62EE"/>
    <w:rsid w:val="009B65CA"/>
    <w:rsid w:val="009B66E6"/>
    <w:rsid w:val="009B68E1"/>
    <w:rsid w:val="009B6A25"/>
    <w:rsid w:val="009B6DCB"/>
    <w:rsid w:val="009B6E19"/>
    <w:rsid w:val="009B6E7E"/>
    <w:rsid w:val="009B6ECB"/>
    <w:rsid w:val="009B75F3"/>
    <w:rsid w:val="009B7682"/>
    <w:rsid w:val="009B79B3"/>
    <w:rsid w:val="009B7A4C"/>
    <w:rsid w:val="009C0435"/>
    <w:rsid w:val="009C0786"/>
    <w:rsid w:val="009C0DFA"/>
    <w:rsid w:val="009C0EF8"/>
    <w:rsid w:val="009C10B8"/>
    <w:rsid w:val="009C13D5"/>
    <w:rsid w:val="009C17D8"/>
    <w:rsid w:val="009C186F"/>
    <w:rsid w:val="009C1B3C"/>
    <w:rsid w:val="009C1C69"/>
    <w:rsid w:val="009C1E28"/>
    <w:rsid w:val="009C2013"/>
    <w:rsid w:val="009C2473"/>
    <w:rsid w:val="009C30A9"/>
    <w:rsid w:val="009C3783"/>
    <w:rsid w:val="009C388F"/>
    <w:rsid w:val="009C3BDC"/>
    <w:rsid w:val="009C3C5D"/>
    <w:rsid w:val="009C44F2"/>
    <w:rsid w:val="009C45F7"/>
    <w:rsid w:val="009C464D"/>
    <w:rsid w:val="009C4A19"/>
    <w:rsid w:val="009C4D43"/>
    <w:rsid w:val="009C53C3"/>
    <w:rsid w:val="009C5ACB"/>
    <w:rsid w:val="009C5B61"/>
    <w:rsid w:val="009C65D0"/>
    <w:rsid w:val="009C693E"/>
    <w:rsid w:val="009C69BD"/>
    <w:rsid w:val="009C6F50"/>
    <w:rsid w:val="009C6F57"/>
    <w:rsid w:val="009C75A0"/>
    <w:rsid w:val="009C7943"/>
    <w:rsid w:val="009C7DB7"/>
    <w:rsid w:val="009D0296"/>
    <w:rsid w:val="009D060E"/>
    <w:rsid w:val="009D074D"/>
    <w:rsid w:val="009D0CAE"/>
    <w:rsid w:val="009D0DD2"/>
    <w:rsid w:val="009D1558"/>
    <w:rsid w:val="009D194C"/>
    <w:rsid w:val="009D1B11"/>
    <w:rsid w:val="009D1B85"/>
    <w:rsid w:val="009D1E81"/>
    <w:rsid w:val="009D20C6"/>
    <w:rsid w:val="009D225A"/>
    <w:rsid w:val="009D2265"/>
    <w:rsid w:val="009D2420"/>
    <w:rsid w:val="009D25A1"/>
    <w:rsid w:val="009D2CF3"/>
    <w:rsid w:val="009D34F5"/>
    <w:rsid w:val="009D35F8"/>
    <w:rsid w:val="009D3BD5"/>
    <w:rsid w:val="009D48D2"/>
    <w:rsid w:val="009D4A2A"/>
    <w:rsid w:val="009D4AA2"/>
    <w:rsid w:val="009D4EFC"/>
    <w:rsid w:val="009D4FF7"/>
    <w:rsid w:val="009D5292"/>
    <w:rsid w:val="009D53E2"/>
    <w:rsid w:val="009D5892"/>
    <w:rsid w:val="009D5D43"/>
    <w:rsid w:val="009D5F4B"/>
    <w:rsid w:val="009D5F72"/>
    <w:rsid w:val="009D6029"/>
    <w:rsid w:val="009D67F8"/>
    <w:rsid w:val="009D6B1C"/>
    <w:rsid w:val="009D6B1F"/>
    <w:rsid w:val="009D6CA8"/>
    <w:rsid w:val="009D6EC5"/>
    <w:rsid w:val="009D774E"/>
    <w:rsid w:val="009D7C71"/>
    <w:rsid w:val="009D7C8C"/>
    <w:rsid w:val="009D7E22"/>
    <w:rsid w:val="009D7E8D"/>
    <w:rsid w:val="009D7F54"/>
    <w:rsid w:val="009E03C1"/>
    <w:rsid w:val="009E03DB"/>
    <w:rsid w:val="009E0B85"/>
    <w:rsid w:val="009E0EFF"/>
    <w:rsid w:val="009E0FB1"/>
    <w:rsid w:val="009E10EC"/>
    <w:rsid w:val="009E1401"/>
    <w:rsid w:val="009E144C"/>
    <w:rsid w:val="009E14A7"/>
    <w:rsid w:val="009E1565"/>
    <w:rsid w:val="009E1A0E"/>
    <w:rsid w:val="009E2041"/>
    <w:rsid w:val="009E20AE"/>
    <w:rsid w:val="009E2366"/>
    <w:rsid w:val="009E244B"/>
    <w:rsid w:val="009E29A9"/>
    <w:rsid w:val="009E2C6A"/>
    <w:rsid w:val="009E2D26"/>
    <w:rsid w:val="009E2E62"/>
    <w:rsid w:val="009E2F5A"/>
    <w:rsid w:val="009E36E7"/>
    <w:rsid w:val="009E3B2D"/>
    <w:rsid w:val="009E3F25"/>
    <w:rsid w:val="009E40A9"/>
    <w:rsid w:val="009E41A4"/>
    <w:rsid w:val="009E4247"/>
    <w:rsid w:val="009E428B"/>
    <w:rsid w:val="009E42F6"/>
    <w:rsid w:val="009E43A7"/>
    <w:rsid w:val="009E46ED"/>
    <w:rsid w:val="009E50AF"/>
    <w:rsid w:val="009E50DB"/>
    <w:rsid w:val="009E5173"/>
    <w:rsid w:val="009E546C"/>
    <w:rsid w:val="009E54D7"/>
    <w:rsid w:val="009E5554"/>
    <w:rsid w:val="009E62A9"/>
    <w:rsid w:val="009E69C5"/>
    <w:rsid w:val="009E6A15"/>
    <w:rsid w:val="009E6B2E"/>
    <w:rsid w:val="009E6CA6"/>
    <w:rsid w:val="009E6CAF"/>
    <w:rsid w:val="009E6CEE"/>
    <w:rsid w:val="009E6EA1"/>
    <w:rsid w:val="009E7136"/>
    <w:rsid w:val="009E72B3"/>
    <w:rsid w:val="009E72FA"/>
    <w:rsid w:val="009E737A"/>
    <w:rsid w:val="009E7546"/>
    <w:rsid w:val="009E7860"/>
    <w:rsid w:val="009E7C3E"/>
    <w:rsid w:val="009E7F34"/>
    <w:rsid w:val="009E7FAC"/>
    <w:rsid w:val="009F00AC"/>
    <w:rsid w:val="009F00EE"/>
    <w:rsid w:val="009F023A"/>
    <w:rsid w:val="009F04A9"/>
    <w:rsid w:val="009F0A09"/>
    <w:rsid w:val="009F0A7F"/>
    <w:rsid w:val="009F14CC"/>
    <w:rsid w:val="009F1E90"/>
    <w:rsid w:val="009F2494"/>
    <w:rsid w:val="009F25B0"/>
    <w:rsid w:val="009F2895"/>
    <w:rsid w:val="009F2957"/>
    <w:rsid w:val="009F296D"/>
    <w:rsid w:val="009F298D"/>
    <w:rsid w:val="009F2AC2"/>
    <w:rsid w:val="009F2DCC"/>
    <w:rsid w:val="009F2DD2"/>
    <w:rsid w:val="009F2EC5"/>
    <w:rsid w:val="009F348B"/>
    <w:rsid w:val="009F3708"/>
    <w:rsid w:val="009F3EE1"/>
    <w:rsid w:val="009F3F2F"/>
    <w:rsid w:val="009F3F4B"/>
    <w:rsid w:val="009F3FDC"/>
    <w:rsid w:val="009F41B3"/>
    <w:rsid w:val="009F447C"/>
    <w:rsid w:val="009F474E"/>
    <w:rsid w:val="009F4B9B"/>
    <w:rsid w:val="009F4E14"/>
    <w:rsid w:val="009F4E41"/>
    <w:rsid w:val="009F52F3"/>
    <w:rsid w:val="009F5802"/>
    <w:rsid w:val="009F5914"/>
    <w:rsid w:val="009F5CFF"/>
    <w:rsid w:val="009F5D2B"/>
    <w:rsid w:val="009F6977"/>
    <w:rsid w:val="009F6D07"/>
    <w:rsid w:val="009F6E78"/>
    <w:rsid w:val="009F751B"/>
    <w:rsid w:val="009F7767"/>
    <w:rsid w:val="009F7AF3"/>
    <w:rsid w:val="009F7F0F"/>
    <w:rsid w:val="00A00B6C"/>
    <w:rsid w:val="00A00F5C"/>
    <w:rsid w:val="00A01473"/>
    <w:rsid w:val="00A017ED"/>
    <w:rsid w:val="00A01970"/>
    <w:rsid w:val="00A02054"/>
    <w:rsid w:val="00A0205D"/>
    <w:rsid w:val="00A02381"/>
    <w:rsid w:val="00A02488"/>
    <w:rsid w:val="00A02664"/>
    <w:rsid w:val="00A026AA"/>
    <w:rsid w:val="00A02999"/>
    <w:rsid w:val="00A029B8"/>
    <w:rsid w:val="00A02B0D"/>
    <w:rsid w:val="00A02B28"/>
    <w:rsid w:val="00A02B45"/>
    <w:rsid w:val="00A02BD6"/>
    <w:rsid w:val="00A02C69"/>
    <w:rsid w:val="00A02E83"/>
    <w:rsid w:val="00A02EB3"/>
    <w:rsid w:val="00A03091"/>
    <w:rsid w:val="00A0394D"/>
    <w:rsid w:val="00A03D2D"/>
    <w:rsid w:val="00A0416A"/>
    <w:rsid w:val="00A04643"/>
    <w:rsid w:val="00A04BE0"/>
    <w:rsid w:val="00A04E19"/>
    <w:rsid w:val="00A0528F"/>
    <w:rsid w:val="00A0550E"/>
    <w:rsid w:val="00A05A80"/>
    <w:rsid w:val="00A05B91"/>
    <w:rsid w:val="00A05D3E"/>
    <w:rsid w:val="00A05ECD"/>
    <w:rsid w:val="00A06227"/>
    <w:rsid w:val="00A06350"/>
    <w:rsid w:val="00A06577"/>
    <w:rsid w:val="00A0667D"/>
    <w:rsid w:val="00A06732"/>
    <w:rsid w:val="00A0684F"/>
    <w:rsid w:val="00A06BA5"/>
    <w:rsid w:val="00A06C00"/>
    <w:rsid w:val="00A06CE1"/>
    <w:rsid w:val="00A07003"/>
    <w:rsid w:val="00A07300"/>
    <w:rsid w:val="00A073AB"/>
    <w:rsid w:val="00A076E0"/>
    <w:rsid w:val="00A07B0E"/>
    <w:rsid w:val="00A07D0B"/>
    <w:rsid w:val="00A07DFD"/>
    <w:rsid w:val="00A10667"/>
    <w:rsid w:val="00A107B2"/>
    <w:rsid w:val="00A10FFB"/>
    <w:rsid w:val="00A11142"/>
    <w:rsid w:val="00A11457"/>
    <w:rsid w:val="00A1201A"/>
    <w:rsid w:val="00A122B1"/>
    <w:rsid w:val="00A126E8"/>
    <w:rsid w:val="00A127AE"/>
    <w:rsid w:val="00A12848"/>
    <w:rsid w:val="00A1284F"/>
    <w:rsid w:val="00A129C1"/>
    <w:rsid w:val="00A12CFE"/>
    <w:rsid w:val="00A13463"/>
    <w:rsid w:val="00A1347C"/>
    <w:rsid w:val="00A135BF"/>
    <w:rsid w:val="00A135CA"/>
    <w:rsid w:val="00A135D6"/>
    <w:rsid w:val="00A138AF"/>
    <w:rsid w:val="00A13CA2"/>
    <w:rsid w:val="00A13FF1"/>
    <w:rsid w:val="00A14084"/>
    <w:rsid w:val="00A1455C"/>
    <w:rsid w:val="00A14680"/>
    <w:rsid w:val="00A14FF3"/>
    <w:rsid w:val="00A15112"/>
    <w:rsid w:val="00A153B2"/>
    <w:rsid w:val="00A1591D"/>
    <w:rsid w:val="00A15AA4"/>
    <w:rsid w:val="00A15C15"/>
    <w:rsid w:val="00A15C94"/>
    <w:rsid w:val="00A15EB1"/>
    <w:rsid w:val="00A15F4B"/>
    <w:rsid w:val="00A16238"/>
    <w:rsid w:val="00A16321"/>
    <w:rsid w:val="00A16C82"/>
    <w:rsid w:val="00A16D39"/>
    <w:rsid w:val="00A17332"/>
    <w:rsid w:val="00A17535"/>
    <w:rsid w:val="00A17D84"/>
    <w:rsid w:val="00A17DA4"/>
    <w:rsid w:val="00A17E52"/>
    <w:rsid w:val="00A200D0"/>
    <w:rsid w:val="00A20B4A"/>
    <w:rsid w:val="00A20B66"/>
    <w:rsid w:val="00A20BDE"/>
    <w:rsid w:val="00A20CB4"/>
    <w:rsid w:val="00A21031"/>
    <w:rsid w:val="00A21078"/>
    <w:rsid w:val="00A211A2"/>
    <w:rsid w:val="00A2130D"/>
    <w:rsid w:val="00A21537"/>
    <w:rsid w:val="00A21E73"/>
    <w:rsid w:val="00A22543"/>
    <w:rsid w:val="00A22B3F"/>
    <w:rsid w:val="00A232E6"/>
    <w:rsid w:val="00A23371"/>
    <w:rsid w:val="00A23532"/>
    <w:rsid w:val="00A23646"/>
    <w:rsid w:val="00A2364F"/>
    <w:rsid w:val="00A23872"/>
    <w:rsid w:val="00A238DB"/>
    <w:rsid w:val="00A23F34"/>
    <w:rsid w:val="00A24056"/>
    <w:rsid w:val="00A24102"/>
    <w:rsid w:val="00A25740"/>
    <w:rsid w:val="00A25777"/>
    <w:rsid w:val="00A257DA"/>
    <w:rsid w:val="00A25ACA"/>
    <w:rsid w:val="00A25C96"/>
    <w:rsid w:val="00A26172"/>
    <w:rsid w:val="00A262FC"/>
    <w:rsid w:val="00A266E2"/>
    <w:rsid w:val="00A268BB"/>
    <w:rsid w:val="00A26EBA"/>
    <w:rsid w:val="00A26FE4"/>
    <w:rsid w:val="00A27080"/>
    <w:rsid w:val="00A271CD"/>
    <w:rsid w:val="00A272AE"/>
    <w:rsid w:val="00A27796"/>
    <w:rsid w:val="00A2788F"/>
    <w:rsid w:val="00A27D3B"/>
    <w:rsid w:val="00A27E98"/>
    <w:rsid w:val="00A30059"/>
    <w:rsid w:val="00A3009B"/>
    <w:rsid w:val="00A30342"/>
    <w:rsid w:val="00A3078B"/>
    <w:rsid w:val="00A309B9"/>
    <w:rsid w:val="00A30B04"/>
    <w:rsid w:val="00A30FBD"/>
    <w:rsid w:val="00A31089"/>
    <w:rsid w:val="00A3122C"/>
    <w:rsid w:val="00A31287"/>
    <w:rsid w:val="00A312CC"/>
    <w:rsid w:val="00A31BBD"/>
    <w:rsid w:val="00A3287D"/>
    <w:rsid w:val="00A32B33"/>
    <w:rsid w:val="00A32D56"/>
    <w:rsid w:val="00A332B7"/>
    <w:rsid w:val="00A33882"/>
    <w:rsid w:val="00A33DB7"/>
    <w:rsid w:val="00A3408F"/>
    <w:rsid w:val="00A34100"/>
    <w:rsid w:val="00A34205"/>
    <w:rsid w:val="00A34246"/>
    <w:rsid w:val="00A34257"/>
    <w:rsid w:val="00A3440F"/>
    <w:rsid w:val="00A345E6"/>
    <w:rsid w:val="00A346CD"/>
    <w:rsid w:val="00A349F1"/>
    <w:rsid w:val="00A34AD2"/>
    <w:rsid w:val="00A34C8E"/>
    <w:rsid w:val="00A34EAB"/>
    <w:rsid w:val="00A35026"/>
    <w:rsid w:val="00A3532D"/>
    <w:rsid w:val="00A356FB"/>
    <w:rsid w:val="00A3586A"/>
    <w:rsid w:val="00A360E6"/>
    <w:rsid w:val="00A36420"/>
    <w:rsid w:val="00A3643F"/>
    <w:rsid w:val="00A36A57"/>
    <w:rsid w:val="00A36D47"/>
    <w:rsid w:val="00A36DC3"/>
    <w:rsid w:val="00A3706E"/>
    <w:rsid w:val="00A371A4"/>
    <w:rsid w:val="00A371E0"/>
    <w:rsid w:val="00A375EF"/>
    <w:rsid w:val="00A37628"/>
    <w:rsid w:val="00A3790D"/>
    <w:rsid w:val="00A37928"/>
    <w:rsid w:val="00A37A03"/>
    <w:rsid w:val="00A37D1C"/>
    <w:rsid w:val="00A37EE6"/>
    <w:rsid w:val="00A408C2"/>
    <w:rsid w:val="00A40C29"/>
    <w:rsid w:val="00A40E6C"/>
    <w:rsid w:val="00A4116E"/>
    <w:rsid w:val="00A412BC"/>
    <w:rsid w:val="00A41EDE"/>
    <w:rsid w:val="00A41EF8"/>
    <w:rsid w:val="00A42937"/>
    <w:rsid w:val="00A42982"/>
    <w:rsid w:val="00A42E05"/>
    <w:rsid w:val="00A4343B"/>
    <w:rsid w:val="00A437C2"/>
    <w:rsid w:val="00A4387D"/>
    <w:rsid w:val="00A43A60"/>
    <w:rsid w:val="00A43BE7"/>
    <w:rsid w:val="00A43CCC"/>
    <w:rsid w:val="00A43D2F"/>
    <w:rsid w:val="00A4410A"/>
    <w:rsid w:val="00A44111"/>
    <w:rsid w:val="00A44E31"/>
    <w:rsid w:val="00A44F51"/>
    <w:rsid w:val="00A45150"/>
    <w:rsid w:val="00A45564"/>
    <w:rsid w:val="00A45626"/>
    <w:rsid w:val="00A45B9E"/>
    <w:rsid w:val="00A45D06"/>
    <w:rsid w:val="00A46438"/>
    <w:rsid w:val="00A46699"/>
    <w:rsid w:val="00A467E3"/>
    <w:rsid w:val="00A4696B"/>
    <w:rsid w:val="00A46A2B"/>
    <w:rsid w:val="00A4713C"/>
    <w:rsid w:val="00A475BA"/>
    <w:rsid w:val="00A4769C"/>
    <w:rsid w:val="00A47818"/>
    <w:rsid w:val="00A47BB0"/>
    <w:rsid w:val="00A47FF7"/>
    <w:rsid w:val="00A50A6A"/>
    <w:rsid w:val="00A50B91"/>
    <w:rsid w:val="00A50BEA"/>
    <w:rsid w:val="00A50D09"/>
    <w:rsid w:val="00A50D51"/>
    <w:rsid w:val="00A511E1"/>
    <w:rsid w:val="00A5197E"/>
    <w:rsid w:val="00A51AD1"/>
    <w:rsid w:val="00A51CAF"/>
    <w:rsid w:val="00A51E3E"/>
    <w:rsid w:val="00A51EF0"/>
    <w:rsid w:val="00A520BF"/>
    <w:rsid w:val="00A52640"/>
    <w:rsid w:val="00A52817"/>
    <w:rsid w:val="00A52CE9"/>
    <w:rsid w:val="00A52E0B"/>
    <w:rsid w:val="00A52E11"/>
    <w:rsid w:val="00A5306C"/>
    <w:rsid w:val="00A530F0"/>
    <w:rsid w:val="00A5384E"/>
    <w:rsid w:val="00A5411B"/>
    <w:rsid w:val="00A5427B"/>
    <w:rsid w:val="00A54347"/>
    <w:rsid w:val="00A5448C"/>
    <w:rsid w:val="00A5456E"/>
    <w:rsid w:val="00A54801"/>
    <w:rsid w:val="00A54887"/>
    <w:rsid w:val="00A54BA1"/>
    <w:rsid w:val="00A54C26"/>
    <w:rsid w:val="00A551BD"/>
    <w:rsid w:val="00A553D7"/>
    <w:rsid w:val="00A557F3"/>
    <w:rsid w:val="00A559B8"/>
    <w:rsid w:val="00A55A82"/>
    <w:rsid w:val="00A55B8B"/>
    <w:rsid w:val="00A55EBE"/>
    <w:rsid w:val="00A56560"/>
    <w:rsid w:val="00A566B1"/>
    <w:rsid w:val="00A568C0"/>
    <w:rsid w:val="00A568C9"/>
    <w:rsid w:val="00A569C5"/>
    <w:rsid w:val="00A569E3"/>
    <w:rsid w:val="00A56E41"/>
    <w:rsid w:val="00A56EE6"/>
    <w:rsid w:val="00A571BF"/>
    <w:rsid w:val="00A5769F"/>
    <w:rsid w:val="00A57773"/>
    <w:rsid w:val="00A57A9D"/>
    <w:rsid w:val="00A57CD0"/>
    <w:rsid w:val="00A57DEB"/>
    <w:rsid w:val="00A6003F"/>
    <w:rsid w:val="00A6022F"/>
    <w:rsid w:val="00A6026C"/>
    <w:rsid w:val="00A60B24"/>
    <w:rsid w:val="00A60CEA"/>
    <w:rsid w:val="00A60FA7"/>
    <w:rsid w:val="00A613A9"/>
    <w:rsid w:val="00A61843"/>
    <w:rsid w:val="00A61939"/>
    <w:rsid w:val="00A61AE9"/>
    <w:rsid w:val="00A61BDB"/>
    <w:rsid w:val="00A61CE3"/>
    <w:rsid w:val="00A61D1D"/>
    <w:rsid w:val="00A61F7F"/>
    <w:rsid w:val="00A624C8"/>
    <w:rsid w:val="00A625EE"/>
    <w:rsid w:val="00A6267F"/>
    <w:rsid w:val="00A6283A"/>
    <w:rsid w:val="00A62A33"/>
    <w:rsid w:val="00A62DCC"/>
    <w:rsid w:val="00A6322B"/>
    <w:rsid w:val="00A63299"/>
    <w:rsid w:val="00A63529"/>
    <w:rsid w:val="00A6385D"/>
    <w:rsid w:val="00A63C8E"/>
    <w:rsid w:val="00A63E4A"/>
    <w:rsid w:val="00A64124"/>
    <w:rsid w:val="00A646DF"/>
    <w:rsid w:val="00A6474F"/>
    <w:rsid w:val="00A64904"/>
    <w:rsid w:val="00A64A6D"/>
    <w:rsid w:val="00A64DAE"/>
    <w:rsid w:val="00A6546D"/>
    <w:rsid w:val="00A65672"/>
    <w:rsid w:val="00A6568D"/>
    <w:rsid w:val="00A6591A"/>
    <w:rsid w:val="00A65B67"/>
    <w:rsid w:val="00A65B78"/>
    <w:rsid w:val="00A6675C"/>
    <w:rsid w:val="00A66BF4"/>
    <w:rsid w:val="00A66E03"/>
    <w:rsid w:val="00A66F94"/>
    <w:rsid w:val="00A67133"/>
    <w:rsid w:val="00A6725C"/>
    <w:rsid w:val="00A67E8C"/>
    <w:rsid w:val="00A7004C"/>
    <w:rsid w:val="00A701F9"/>
    <w:rsid w:val="00A7099E"/>
    <w:rsid w:val="00A70EA6"/>
    <w:rsid w:val="00A70ECC"/>
    <w:rsid w:val="00A70F3F"/>
    <w:rsid w:val="00A70FB5"/>
    <w:rsid w:val="00A714B8"/>
    <w:rsid w:val="00A7177E"/>
    <w:rsid w:val="00A71CA6"/>
    <w:rsid w:val="00A71E23"/>
    <w:rsid w:val="00A71F8A"/>
    <w:rsid w:val="00A72072"/>
    <w:rsid w:val="00A720C1"/>
    <w:rsid w:val="00A721D7"/>
    <w:rsid w:val="00A72253"/>
    <w:rsid w:val="00A72306"/>
    <w:rsid w:val="00A72349"/>
    <w:rsid w:val="00A725AB"/>
    <w:rsid w:val="00A72B69"/>
    <w:rsid w:val="00A72E10"/>
    <w:rsid w:val="00A732D8"/>
    <w:rsid w:val="00A73372"/>
    <w:rsid w:val="00A733F6"/>
    <w:rsid w:val="00A73437"/>
    <w:rsid w:val="00A73878"/>
    <w:rsid w:val="00A73F0B"/>
    <w:rsid w:val="00A73FCE"/>
    <w:rsid w:val="00A746BF"/>
    <w:rsid w:val="00A747C2"/>
    <w:rsid w:val="00A74997"/>
    <w:rsid w:val="00A74AEB"/>
    <w:rsid w:val="00A74C25"/>
    <w:rsid w:val="00A75024"/>
    <w:rsid w:val="00A7517D"/>
    <w:rsid w:val="00A758CE"/>
    <w:rsid w:val="00A758D9"/>
    <w:rsid w:val="00A7601C"/>
    <w:rsid w:val="00A7613C"/>
    <w:rsid w:val="00A7624D"/>
    <w:rsid w:val="00A7645D"/>
    <w:rsid w:val="00A7657F"/>
    <w:rsid w:val="00A76897"/>
    <w:rsid w:val="00A76A41"/>
    <w:rsid w:val="00A77231"/>
    <w:rsid w:val="00A77368"/>
    <w:rsid w:val="00A773EE"/>
    <w:rsid w:val="00A77C8A"/>
    <w:rsid w:val="00A77EBF"/>
    <w:rsid w:val="00A80282"/>
    <w:rsid w:val="00A8033B"/>
    <w:rsid w:val="00A80761"/>
    <w:rsid w:val="00A80843"/>
    <w:rsid w:val="00A80A08"/>
    <w:rsid w:val="00A80B12"/>
    <w:rsid w:val="00A80D43"/>
    <w:rsid w:val="00A81127"/>
    <w:rsid w:val="00A81A17"/>
    <w:rsid w:val="00A81C30"/>
    <w:rsid w:val="00A81DF8"/>
    <w:rsid w:val="00A81E4A"/>
    <w:rsid w:val="00A82197"/>
    <w:rsid w:val="00A822DF"/>
    <w:rsid w:val="00A8240E"/>
    <w:rsid w:val="00A82914"/>
    <w:rsid w:val="00A82A32"/>
    <w:rsid w:val="00A83131"/>
    <w:rsid w:val="00A83312"/>
    <w:rsid w:val="00A83518"/>
    <w:rsid w:val="00A837E8"/>
    <w:rsid w:val="00A83B4E"/>
    <w:rsid w:val="00A841B0"/>
    <w:rsid w:val="00A842DE"/>
    <w:rsid w:val="00A8444D"/>
    <w:rsid w:val="00A84A3B"/>
    <w:rsid w:val="00A84C1A"/>
    <w:rsid w:val="00A84C59"/>
    <w:rsid w:val="00A8531B"/>
    <w:rsid w:val="00A8599E"/>
    <w:rsid w:val="00A85A89"/>
    <w:rsid w:val="00A85B24"/>
    <w:rsid w:val="00A85C9B"/>
    <w:rsid w:val="00A85CA9"/>
    <w:rsid w:val="00A85F72"/>
    <w:rsid w:val="00A86293"/>
    <w:rsid w:val="00A8683E"/>
    <w:rsid w:val="00A86997"/>
    <w:rsid w:val="00A8747C"/>
    <w:rsid w:val="00A8760A"/>
    <w:rsid w:val="00A877DB"/>
    <w:rsid w:val="00A87ADD"/>
    <w:rsid w:val="00A87FD5"/>
    <w:rsid w:val="00A90710"/>
    <w:rsid w:val="00A9072B"/>
    <w:rsid w:val="00A9085F"/>
    <w:rsid w:val="00A91220"/>
    <w:rsid w:val="00A9122B"/>
    <w:rsid w:val="00A913D9"/>
    <w:rsid w:val="00A913F6"/>
    <w:rsid w:val="00A9188E"/>
    <w:rsid w:val="00A91ACA"/>
    <w:rsid w:val="00A91B72"/>
    <w:rsid w:val="00A920E0"/>
    <w:rsid w:val="00A92252"/>
    <w:rsid w:val="00A9225A"/>
    <w:rsid w:val="00A926CB"/>
    <w:rsid w:val="00A929E6"/>
    <w:rsid w:val="00A929F4"/>
    <w:rsid w:val="00A93299"/>
    <w:rsid w:val="00A9357F"/>
    <w:rsid w:val="00A93902"/>
    <w:rsid w:val="00A94145"/>
    <w:rsid w:val="00A948E8"/>
    <w:rsid w:val="00A95031"/>
    <w:rsid w:val="00A9537A"/>
    <w:rsid w:val="00A9610D"/>
    <w:rsid w:val="00A964E8"/>
    <w:rsid w:val="00A96D32"/>
    <w:rsid w:val="00A96DB8"/>
    <w:rsid w:val="00A9714C"/>
    <w:rsid w:val="00A97282"/>
    <w:rsid w:val="00A97721"/>
    <w:rsid w:val="00A979B5"/>
    <w:rsid w:val="00A97B7E"/>
    <w:rsid w:val="00A97C20"/>
    <w:rsid w:val="00A97E95"/>
    <w:rsid w:val="00A97E97"/>
    <w:rsid w:val="00A97EE5"/>
    <w:rsid w:val="00AA0A33"/>
    <w:rsid w:val="00AA1279"/>
    <w:rsid w:val="00AA14CE"/>
    <w:rsid w:val="00AA14DC"/>
    <w:rsid w:val="00AA1990"/>
    <w:rsid w:val="00AA1A7C"/>
    <w:rsid w:val="00AA1E08"/>
    <w:rsid w:val="00AA2233"/>
    <w:rsid w:val="00AA2487"/>
    <w:rsid w:val="00AA2C73"/>
    <w:rsid w:val="00AA2F67"/>
    <w:rsid w:val="00AA2F6C"/>
    <w:rsid w:val="00AA3027"/>
    <w:rsid w:val="00AA3039"/>
    <w:rsid w:val="00AA3044"/>
    <w:rsid w:val="00AA3090"/>
    <w:rsid w:val="00AA316F"/>
    <w:rsid w:val="00AA3173"/>
    <w:rsid w:val="00AA3228"/>
    <w:rsid w:val="00AA37F4"/>
    <w:rsid w:val="00AA399E"/>
    <w:rsid w:val="00AA3D61"/>
    <w:rsid w:val="00AA4149"/>
    <w:rsid w:val="00AA4585"/>
    <w:rsid w:val="00AA469A"/>
    <w:rsid w:val="00AA47F0"/>
    <w:rsid w:val="00AA4C8C"/>
    <w:rsid w:val="00AA5190"/>
    <w:rsid w:val="00AA51D2"/>
    <w:rsid w:val="00AA5EC9"/>
    <w:rsid w:val="00AA5F29"/>
    <w:rsid w:val="00AA600F"/>
    <w:rsid w:val="00AA6067"/>
    <w:rsid w:val="00AA643E"/>
    <w:rsid w:val="00AA6970"/>
    <w:rsid w:val="00AA6B6B"/>
    <w:rsid w:val="00AA7420"/>
    <w:rsid w:val="00AA76F9"/>
    <w:rsid w:val="00AA7C03"/>
    <w:rsid w:val="00AA7D4F"/>
    <w:rsid w:val="00AA7F00"/>
    <w:rsid w:val="00AB010D"/>
    <w:rsid w:val="00AB03C2"/>
    <w:rsid w:val="00AB0AA4"/>
    <w:rsid w:val="00AB0B28"/>
    <w:rsid w:val="00AB0D64"/>
    <w:rsid w:val="00AB139D"/>
    <w:rsid w:val="00AB170D"/>
    <w:rsid w:val="00AB1A12"/>
    <w:rsid w:val="00AB1EDF"/>
    <w:rsid w:val="00AB1EFA"/>
    <w:rsid w:val="00AB2326"/>
    <w:rsid w:val="00AB2672"/>
    <w:rsid w:val="00AB2B65"/>
    <w:rsid w:val="00AB2BDC"/>
    <w:rsid w:val="00AB37C8"/>
    <w:rsid w:val="00AB392D"/>
    <w:rsid w:val="00AB39AD"/>
    <w:rsid w:val="00AB3B16"/>
    <w:rsid w:val="00AB46BC"/>
    <w:rsid w:val="00AB4873"/>
    <w:rsid w:val="00AB4C0A"/>
    <w:rsid w:val="00AB4C21"/>
    <w:rsid w:val="00AB5099"/>
    <w:rsid w:val="00AB545D"/>
    <w:rsid w:val="00AB5531"/>
    <w:rsid w:val="00AB5E77"/>
    <w:rsid w:val="00AB6473"/>
    <w:rsid w:val="00AB67CE"/>
    <w:rsid w:val="00AB67E5"/>
    <w:rsid w:val="00AB70CB"/>
    <w:rsid w:val="00AB71C2"/>
    <w:rsid w:val="00AB74E9"/>
    <w:rsid w:val="00AB7585"/>
    <w:rsid w:val="00AB7887"/>
    <w:rsid w:val="00AB7A18"/>
    <w:rsid w:val="00AC05BD"/>
    <w:rsid w:val="00AC091F"/>
    <w:rsid w:val="00AC0A70"/>
    <w:rsid w:val="00AC0BE5"/>
    <w:rsid w:val="00AC1280"/>
    <w:rsid w:val="00AC15E9"/>
    <w:rsid w:val="00AC1B82"/>
    <w:rsid w:val="00AC2159"/>
    <w:rsid w:val="00AC2454"/>
    <w:rsid w:val="00AC28D7"/>
    <w:rsid w:val="00AC296E"/>
    <w:rsid w:val="00AC2B37"/>
    <w:rsid w:val="00AC2D38"/>
    <w:rsid w:val="00AC379B"/>
    <w:rsid w:val="00AC3D22"/>
    <w:rsid w:val="00AC3D43"/>
    <w:rsid w:val="00AC413B"/>
    <w:rsid w:val="00AC4201"/>
    <w:rsid w:val="00AC4353"/>
    <w:rsid w:val="00AC49A1"/>
    <w:rsid w:val="00AC4BC5"/>
    <w:rsid w:val="00AC5152"/>
    <w:rsid w:val="00AC548C"/>
    <w:rsid w:val="00AC552D"/>
    <w:rsid w:val="00AC5810"/>
    <w:rsid w:val="00AC5958"/>
    <w:rsid w:val="00AC59C8"/>
    <w:rsid w:val="00AC5E92"/>
    <w:rsid w:val="00AC5FD8"/>
    <w:rsid w:val="00AC60FE"/>
    <w:rsid w:val="00AC628A"/>
    <w:rsid w:val="00AC6513"/>
    <w:rsid w:val="00AC6652"/>
    <w:rsid w:val="00AC670A"/>
    <w:rsid w:val="00AC672F"/>
    <w:rsid w:val="00AC6A86"/>
    <w:rsid w:val="00AC6CC8"/>
    <w:rsid w:val="00AC6DF5"/>
    <w:rsid w:val="00AC73BA"/>
    <w:rsid w:val="00AC78E4"/>
    <w:rsid w:val="00AC7B4F"/>
    <w:rsid w:val="00AC7D48"/>
    <w:rsid w:val="00AD00A9"/>
    <w:rsid w:val="00AD0406"/>
    <w:rsid w:val="00AD0A21"/>
    <w:rsid w:val="00AD0A2A"/>
    <w:rsid w:val="00AD0A3C"/>
    <w:rsid w:val="00AD13A4"/>
    <w:rsid w:val="00AD14D3"/>
    <w:rsid w:val="00AD15DB"/>
    <w:rsid w:val="00AD1640"/>
    <w:rsid w:val="00AD1938"/>
    <w:rsid w:val="00AD19E0"/>
    <w:rsid w:val="00AD1D8C"/>
    <w:rsid w:val="00AD21B5"/>
    <w:rsid w:val="00AD26BA"/>
    <w:rsid w:val="00AD277E"/>
    <w:rsid w:val="00AD2A0B"/>
    <w:rsid w:val="00AD2AEB"/>
    <w:rsid w:val="00AD2B33"/>
    <w:rsid w:val="00AD2D33"/>
    <w:rsid w:val="00AD30CE"/>
    <w:rsid w:val="00AD3254"/>
    <w:rsid w:val="00AD3352"/>
    <w:rsid w:val="00AD336A"/>
    <w:rsid w:val="00AD33FC"/>
    <w:rsid w:val="00AD352B"/>
    <w:rsid w:val="00AD3AE0"/>
    <w:rsid w:val="00AD3AFC"/>
    <w:rsid w:val="00AD3B50"/>
    <w:rsid w:val="00AD3BE1"/>
    <w:rsid w:val="00AD3E86"/>
    <w:rsid w:val="00AD4017"/>
    <w:rsid w:val="00AD424B"/>
    <w:rsid w:val="00AD4280"/>
    <w:rsid w:val="00AD4443"/>
    <w:rsid w:val="00AD457C"/>
    <w:rsid w:val="00AD476C"/>
    <w:rsid w:val="00AD4893"/>
    <w:rsid w:val="00AD4B8B"/>
    <w:rsid w:val="00AD4C82"/>
    <w:rsid w:val="00AD5051"/>
    <w:rsid w:val="00AD51B5"/>
    <w:rsid w:val="00AD5336"/>
    <w:rsid w:val="00AD54FA"/>
    <w:rsid w:val="00AD574B"/>
    <w:rsid w:val="00AD5840"/>
    <w:rsid w:val="00AD5B5F"/>
    <w:rsid w:val="00AD5C7F"/>
    <w:rsid w:val="00AD5DD8"/>
    <w:rsid w:val="00AD5F55"/>
    <w:rsid w:val="00AD6179"/>
    <w:rsid w:val="00AD65BE"/>
    <w:rsid w:val="00AD6755"/>
    <w:rsid w:val="00AD688F"/>
    <w:rsid w:val="00AD6BBA"/>
    <w:rsid w:val="00AD6D4D"/>
    <w:rsid w:val="00AD6DD5"/>
    <w:rsid w:val="00AD74BE"/>
    <w:rsid w:val="00AD757D"/>
    <w:rsid w:val="00AE0053"/>
    <w:rsid w:val="00AE00AB"/>
    <w:rsid w:val="00AE01ED"/>
    <w:rsid w:val="00AE03E2"/>
    <w:rsid w:val="00AE04AE"/>
    <w:rsid w:val="00AE078E"/>
    <w:rsid w:val="00AE07D6"/>
    <w:rsid w:val="00AE07E3"/>
    <w:rsid w:val="00AE0A9A"/>
    <w:rsid w:val="00AE0FC3"/>
    <w:rsid w:val="00AE137F"/>
    <w:rsid w:val="00AE1AEF"/>
    <w:rsid w:val="00AE1B7A"/>
    <w:rsid w:val="00AE1C7B"/>
    <w:rsid w:val="00AE1FD4"/>
    <w:rsid w:val="00AE222C"/>
    <w:rsid w:val="00AE229E"/>
    <w:rsid w:val="00AE2732"/>
    <w:rsid w:val="00AE2776"/>
    <w:rsid w:val="00AE28BE"/>
    <w:rsid w:val="00AE291A"/>
    <w:rsid w:val="00AE2955"/>
    <w:rsid w:val="00AE29A6"/>
    <w:rsid w:val="00AE2E06"/>
    <w:rsid w:val="00AE32B7"/>
    <w:rsid w:val="00AE38D3"/>
    <w:rsid w:val="00AE424C"/>
    <w:rsid w:val="00AE43F5"/>
    <w:rsid w:val="00AE444A"/>
    <w:rsid w:val="00AE4567"/>
    <w:rsid w:val="00AE46A9"/>
    <w:rsid w:val="00AE47F8"/>
    <w:rsid w:val="00AE483C"/>
    <w:rsid w:val="00AE4841"/>
    <w:rsid w:val="00AE4863"/>
    <w:rsid w:val="00AE4C61"/>
    <w:rsid w:val="00AE4E6A"/>
    <w:rsid w:val="00AE4E73"/>
    <w:rsid w:val="00AE5394"/>
    <w:rsid w:val="00AE58C0"/>
    <w:rsid w:val="00AE5A0A"/>
    <w:rsid w:val="00AE5ED1"/>
    <w:rsid w:val="00AE6420"/>
    <w:rsid w:val="00AE6557"/>
    <w:rsid w:val="00AE6894"/>
    <w:rsid w:val="00AE6ABB"/>
    <w:rsid w:val="00AE6F70"/>
    <w:rsid w:val="00AE7553"/>
    <w:rsid w:val="00AE76AB"/>
    <w:rsid w:val="00AE7735"/>
    <w:rsid w:val="00AE785A"/>
    <w:rsid w:val="00AE7BF5"/>
    <w:rsid w:val="00AF076C"/>
    <w:rsid w:val="00AF0A03"/>
    <w:rsid w:val="00AF0A83"/>
    <w:rsid w:val="00AF13FB"/>
    <w:rsid w:val="00AF1539"/>
    <w:rsid w:val="00AF1A8D"/>
    <w:rsid w:val="00AF1CA2"/>
    <w:rsid w:val="00AF21D7"/>
    <w:rsid w:val="00AF24C7"/>
    <w:rsid w:val="00AF2A4C"/>
    <w:rsid w:val="00AF336A"/>
    <w:rsid w:val="00AF39BA"/>
    <w:rsid w:val="00AF3A8D"/>
    <w:rsid w:val="00AF3BF7"/>
    <w:rsid w:val="00AF3E3D"/>
    <w:rsid w:val="00AF3E5A"/>
    <w:rsid w:val="00AF40BB"/>
    <w:rsid w:val="00AF40CD"/>
    <w:rsid w:val="00AF4AFF"/>
    <w:rsid w:val="00AF5162"/>
    <w:rsid w:val="00AF5267"/>
    <w:rsid w:val="00AF5DAB"/>
    <w:rsid w:val="00AF61F3"/>
    <w:rsid w:val="00AF632F"/>
    <w:rsid w:val="00AF6342"/>
    <w:rsid w:val="00AF6589"/>
    <w:rsid w:val="00AF65C1"/>
    <w:rsid w:val="00AF6D94"/>
    <w:rsid w:val="00AF71FA"/>
    <w:rsid w:val="00AF7D05"/>
    <w:rsid w:val="00AF7DC4"/>
    <w:rsid w:val="00AF7E78"/>
    <w:rsid w:val="00B0051E"/>
    <w:rsid w:val="00B006F4"/>
    <w:rsid w:val="00B00715"/>
    <w:rsid w:val="00B01117"/>
    <w:rsid w:val="00B01693"/>
    <w:rsid w:val="00B01B24"/>
    <w:rsid w:val="00B01EF3"/>
    <w:rsid w:val="00B02122"/>
    <w:rsid w:val="00B021FF"/>
    <w:rsid w:val="00B02220"/>
    <w:rsid w:val="00B0291A"/>
    <w:rsid w:val="00B02C7F"/>
    <w:rsid w:val="00B02D63"/>
    <w:rsid w:val="00B02F68"/>
    <w:rsid w:val="00B03A4B"/>
    <w:rsid w:val="00B03CEB"/>
    <w:rsid w:val="00B04B9D"/>
    <w:rsid w:val="00B04C11"/>
    <w:rsid w:val="00B05330"/>
    <w:rsid w:val="00B053D8"/>
    <w:rsid w:val="00B055D3"/>
    <w:rsid w:val="00B05912"/>
    <w:rsid w:val="00B05AEE"/>
    <w:rsid w:val="00B05CAA"/>
    <w:rsid w:val="00B05E57"/>
    <w:rsid w:val="00B05F02"/>
    <w:rsid w:val="00B060C0"/>
    <w:rsid w:val="00B061AB"/>
    <w:rsid w:val="00B06DAF"/>
    <w:rsid w:val="00B06DCB"/>
    <w:rsid w:val="00B06EB0"/>
    <w:rsid w:val="00B06F21"/>
    <w:rsid w:val="00B072DF"/>
    <w:rsid w:val="00B07488"/>
    <w:rsid w:val="00B07567"/>
    <w:rsid w:val="00B07603"/>
    <w:rsid w:val="00B079D9"/>
    <w:rsid w:val="00B07A20"/>
    <w:rsid w:val="00B07C56"/>
    <w:rsid w:val="00B101C4"/>
    <w:rsid w:val="00B10457"/>
    <w:rsid w:val="00B105E0"/>
    <w:rsid w:val="00B1067C"/>
    <w:rsid w:val="00B10A92"/>
    <w:rsid w:val="00B10AAF"/>
    <w:rsid w:val="00B10C55"/>
    <w:rsid w:val="00B1107D"/>
    <w:rsid w:val="00B11313"/>
    <w:rsid w:val="00B11333"/>
    <w:rsid w:val="00B1147F"/>
    <w:rsid w:val="00B1162E"/>
    <w:rsid w:val="00B119B8"/>
    <w:rsid w:val="00B11AB6"/>
    <w:rsid w:val="00B12121"/>
    <w:rsid w:val="00B121BA"/>
    <w:rsid w:val="00B124C7"/>
    <w:rsid w:val="00B12706"/>
    <w:rsid w:val="00B129BB"/>
    <w:rsid w:val="00B13158"/>
    <w:rsid w:val="00B13376"/>
    <w:rsid w:val="00B136E0"/>
    <w:rsid w:val="00B13DE1"/>
    <w:rsid w:val="00B147D9"/>
    <w:rsid w:val="00B14C38"/>
    <w:rsid w:val="00B15133"/>
    <w:rsid w:val="00B154B9"/>
    <w:rsid w:val="00B15564"/>
    <w:rsid w:val="00B1565D"/>
    <w:rsid w:val="00B159B0"/>
    <w:rsid w:val="00B15AF0"/>
    <w:rsid w:val="00B15D89"/>
    <w:rsid w:val="00B16038"/>
    <w:rsid w:val="00B166E4"/>
    <w:rsid w:val="00B16A15"/>
    <w:rsid w:val="00B16E09"/>
    <w:rsid w:val="00B16EE4"/>
    <w:rsid w:val="00B16F6C"/>
    <w:rsid w:val="00B17028"/>
    <w:rsid w:val="00B170BD"/>
    <w:rsid w:val="00B1719F"/>
    <w:rsid w:val="00B1735C"/>
    <w:rsid w:val="00B17804"/>
    <w:rsid w:val="00B1793A"/>
    <w:rsid w:val="00B17C94"/>
    <w:rsid w:val="00B17F92"/>
    <w:rsid w:val="00B201C5"/>
    <w:rsid w:val="00B205D5"/>
    <w:rsid w:val="00B2070B"/>
    <w:rsid w:val="00B20922"/>
    <w:rsid w:val="00B20B40"/>
    <w:rsid w:val="00B2132E"/>
    <w:rsid w:val="00B2152A"/>
    <w:rsid w:val="00B219A0"/>
    <w:rsid w:val="00B21B49"/>
    <w:rsid w:val="00B21EE5"/>
    <w:rsid w:val="00B21FF8"/>
    <w:rsid w:val="00B22247"/>
    <w:rsid w:val="00B222E9"/>
    <w:rsid w:val="00B2242B"/>
    <w:rsid w:val="00B224C3"/>
    <w:rsid w:val="00B22607"/>
    <w:rsid w:val="00B2292A"/>
    <w:rsid w:val="00B22B81"/>
    <w:rsid w:val="00B22C04"/>
    <w:rsid w:val="00B22E4E"/>
    <w:rsid w:val="00B22E5A"/>
    <w:rsid w:val="00B23099"/>
    <w:rsid w:val="00B23132"/>
    <w:rsid w:val="00B235E0"/>
    <w:rsid w:val="00B23B2C"/>
    <w:rsid w:val="00B23E5C"/>
    <w:rsid w:val="00B23FFA"/>
    <w:rsid w:val="00B24018"/>
    <w:rsid w:val="00B24B06"/>
    <w:rsid w:val="00B24C96"/>
    <w:rsid w:val="00B24C9B"/>
    <w:rsid w:val="00B24D14"/>
    <w:rsid w:val="00B24F97"/>
    <w:rsid w:val="00B25E5F"/>
    <w:rsid w:val="00B25F03"/>
    <w:rsid w:val="00B26064"/>
    <w:rsid w:val="00B260D3"/>
    <w:rsid w:val="00B26291"/>
    <w:rsid w:val="00B26320"/>
    <w:rsid w:val="00B2648A"/>
    <w:rsid w:val="00B26778"/>
    <w:rsid w:val="00B26909"/>
    <w:rsid w:val="00B26B7C"/>
    <w:rsid w:val="00B26B8A"/>
    <w:rsid w:val="00B26C7E"/>
    <w:rsid w:val="00B26CD1"/>
    <w:rsid w:val="00B26D65"/>
    <w:rsid w:val="00B26FF9"/>
    <w:rsid w:val="00B2722D"/>
    <w:rsid w:val="00B27980"/>
    <w:rsid w:val="00B27E62"/>
    <w:rsid w:val="00B30477"/>
    <w:rsid w:val="00B306B2"/>
    <w:rsid w:val="00B3073B"/>
    <w:rsid w:val="00B30931"/>
    <w:rsid w:val="00B30A95"/>
    <w:rsid w:val="00B30D9D"/>
    <w:rsid w:val="00B312C9"/>
    <w:rsid w:val="00B3134E"/>
    <w:rsid w:val="00B3183A"/>
    <w:rsid w:val="00B318E5"/>
    <w:rsid w:val="00B31A12"/>
    <w:rsid w:val="00B31ABC"/>
    <w:rsid w:val="00B31B4F"/>
    <w:rsid w:val="00B31BC7"/>
    <w:rsid w:val="00B31D17"/>
    <w:rsid w:val="00B31D25"/>
    <w:rsid w:val="00B31E28"/>
    <w:rsid w:val="00B322A9"/>
    <w:rsid w:val="00B323B2"/>
    <w:rsid w:val="00B323C5"/>
    <w:rsid w:val="00B32A08"/>
    <w:rsid w:val="00B32BE9"/>
    <w:rsid w:val="00B32C47"/>
    <w:rsid w:val="00B32D25"/>
    <w:rsid w:val="00B32DC7"/>
    <w:rsid w:val="00B33604"/>
    <w:rsid w:val="00B337D2"/>
    <w:rsid w:val="00B33ADC"/>
    <w:rsid w:val="00B33C47"/>
    <w:rsid w:val="00B33D07"/>
    <w:rsid w:val="00B34088"/>
    <w:rsid w:val="00B34666"/>
    <w:rsid w:val="00B34974"/>
    <w:rsid w:val="00B35067"/>
    <w:rsid w:val="00B35317"/>
    <w:rsid w:val="00B35669"/>
    <w:rsid w:val="00B35AB1"/>
    <w:rsid w:val="00B35EC7"/>
    <w:rsid w:val="00B36280"/>
    <w:rsid w:val="00B367E6"/>
    <w:rsid w:val="00B3683E"/>
    <w:rsid w:val="00B36903"/>
    <w:rsid w:val="00B37217"/>
    <w:rsid w:val="00B372BD"/>
    <w:rsid w:val="00B402AF"/>
    <w:rsid w:val="00B40551"/>
    <w:rsid w:val="00B409D6"/>
    <w:rsid w:val="00B41082"/>
    <w:rsid w:val="00B416CE"/>
    <w:rsid w:val="00B4185B"/>
    <w:rsid w:val="00B418BE"/>
    <w:rsid w:val="00B41B54"/>
    <w:rsid w:val="00B41EDE"/>
    <w:rsid w:val="00B42209"/>
    <w:rsid w:val="00B422D9"/>
    <w:rsid w:val="00B42519"/>
    <w:rsid w:val="00B429DF"/>
    <w:rsid w:val="00B42B88"/>
    <w:rsid w:val="00B42DDD"/>
    <w:rsid w:val="00B42F01"/>
    <w:rsid w:val="00B43001"/>
    <w:rsid w:val="00B43504"/>
    <w:rsid w:val="00B43559"/>
    <w:rsid w:val="00B43683"/>
    <w:rsid w:val="00B43AE7"/>
    <w:rsid w:val="00B43CC1"/>
    <w:rsid w:val="00B43F83"/>
    <w:rsid w:val="00B441D9"/>
    <w:rsid w:val="00B4456B"/>
    <w:rsid w:val="00B44797"/>
    <w:rsid w:val="00B447E8"/>
    <w:rsid w:val="00B44844"/>
    <w:rsid w:val="00B44AC0"/>
    <w:rsid w:val="00B4518E"/>
    <w:rsid w:val="00B45384"/>
    <w:rsid w:val="00B45403"/>
    <w:rsid w:val="00B45443"/>
    <w:rsid w:val="00B454ED"/>
    <w:rsid w:val="00B45900"/>
    <w:rsid w:val="00B45A58"/>
    <w:rsid w:val="00B45B2D"/>
    <w:rsid w:val="00B4655D"/>
    <w:rsid w:val="00B469D1"/>
    <w:rsid w:val="00B46E84"/>
    <w:rsid w:val="00B47C53"/>
    <w:rsid w:val="00B47CA7"/>
    <w:rsid w:val="00B47D36"/>
    <w:rsid w:val="00B47E4D"/>
    <w:rsid w:val="00B47EB3"/>
    <w:rsid w:val="00B50191"/>
    <w:rsid w:val="00B505F5"/>
    <w:rsid w:val="00B506D0"/>
    <w:rsid w:val="00B50982"/>
    <w:rsid w:val="00B50D5C"/>
    <w:rsid w:val="00B50F87"/>
    <w:rsid w:val="00B5101C"/>
    <w:rsid w:val="00B51400"/>
    <w:rsid w:val="00B51768"/>
    <w:rsid w:val="00B51D21"/>
    <w:rsid w:val="00B51DE2"/>
    <w:rsid w:val="00B51E32"/>
    <w:rsid w:val="00B51FEB"/>
    <w:rsid w:val="00B523EF"/>
    <w:rsid w:val="00B52746"/>
    <w:rsid w:val="00B52C8B"/>
    <w:rsid w:val="00B52C98"/>
    <w:rsid w:val="00B52F27"/>
    <w:rsid w:val="00B52FDE"/>
    <w:rsid w:val="00B530D4"/>
    <w:rsid w:val="00B53824"/>
    <w:rsid w:val="00B53D38"/>
    <w:rsid w:val="00B540D9"/>
    <w:rsid w:val="00B5418B"/>
    <w:rsid w:val="00B5418F"/>
    <w:rsid w:val="00B5447A"/>
    <w:rsid w:val="00B552F8"/>
    <w:rsid w:val="00B553AC"/>
    <w:rsid w:val="00B55D01"/>
    <w:rsid w:val="00B55F78"/>
    <w:rsid w:val="00B55FD2"/>
    <w:rsid w:val="00B56561"/>
    <w:rsid w:val="00B56A3B"/>
    <w:rsid w:val="00B56BB2"/>
    <w:rsid w:val="00B56CAD"/>
    <w:rsid w:val="00B57091"/>
    <w:rsid w:val="00B5755E"/>
    <w:rsid w:val="00B5761F"/>
    <w:rsid w:val="00B5768F"/>
    <w:rsid w:val="00B57A73"/>
    <w:rsid w:val="00B57B2C"/>
    <w:rsid w:val="00B57C5E"/>
    <w:rsid w:val="00B57C66"/>
    <w:rsid w:val="00B57CE2"/>
    <w:rsid w:val="00B57DD9"/>
    <w:rsid w:val="00B57DDF"/>
    <w:rsid w:val="00B60699"/>
    <w:rsid w:val="00B60A12"/>
    <w:rsid w:val="00B60A29"/>
    <w:rsid w:val="00B60EDE"/>
    <w:rsid w:val="00B61029"/>
    <w:rsid w:val="00B61073"/>
    <w:rsid w:val="00B6138D"/>
    <w:rsid w:val="00B618DE"/>
    <w:rsid w:val="00B61D40"/>
    <w:rsid w:val="00B6205F"/>
    <w:rsid w:val="00B625CE"/>
    <w:rsid w:val="00B62BC6"/>
    <w:rsid w:val="00B62C9C"/>
    <w:rsid w:val="00B62DA8"/>
    <w:rsid w:val="00B62FFA"/>
    <w:rsid w:val="00B63254"/>
    <w:rsid w:val="00B63324"/>
    <w:rsid w:val="00B63381"/>
    <w:rsid w:val="00B633C6"/>
    <w:rsid w:val="00B63B7A"/>
    <w:rsid w:val="00B63CBB"/>
    <w:rsid w:val="00B63D61"/>
    <w:rsid w:val="00B63F27"/>
    <w:rsid w:val="00B63F9E"/>
    <w:rsid w:val="00B6420B"/>
    <w:rsid w:val="00B64320"/>
    <w:rsid w:val="00B64782"/>
    <w:rsid w:val="00B64FAA"/>
    <w:rsid w:val="00B65924"/>
    <w:rsid w:val="00B659B8"/>
    <w:rsid w:val="00B65A33"/>
    <w:rsid w:val="00B65C44"/>
    <w:rsid w:val="00B65C71"/>
    <w:rsid w:val="00B65DB7"/>
    <w:rsid w:val="00B660B4"/>
    <w:rsid w:val="00B6619C"/>
    <w:rsid w:val="00B6650B"/>
    <w:rsid w:val="00B6668C"/>
    <w:rsid w:val="00B66977"/>
    <w:rsid w:val="00B66BFF"/>
    <w:rsid w:val="00B66CF6"/>
    <w:rsid w:val="00B66F45"/>
    <w:rsid w:val="00B67769"/>
    <w:rsid w:val="00B67776"/>
    <w:rsid w:val="00B67777"/>
    <w:rsid w:val="00B67CB3"/>
    <w:rsid w:val="00B67DBB"/>
    <w:rsid w:val="00B700B1"/>
    <w:rsid w:val="00B7020E"/>
    <w:rsid w:val="00B70584"/>
    <w:rsid w:val="00B706B7"/>
    <w:rsid w:val="00B70730"/>
    <w:rsid w:val="00B70782"/>
    <w:rsid w:val="00B708A1"/>
    <w:rsid w:val="00B712C8"/>
    <w:rsid w:val="00B713E6"/>
    <w:rsid w:val="00B716FF"/>
    <w:rsid w:val="00B7177C"/>
    <w:rsid w:val="00B71EC3"/>
    <w:rsid w:val="00B72104"/>
    <w:rsid w:val="00B726E5"/>
    <w:rsid w:val="00B728BF"/>
    <w:rsid w:val="00B728DC"/>
    <w:rsid w:val="00B72AA4"/>
    <w:rsid w:val="00B72C41"/>
    <w:rsid w:val="00B730B6"/>
    <w:rsid w:val="00B732CE"/>
    <w:rsid w:val="00B73497"/>
    <w:rsid w:val="00B735AE"/>
    <w:rsid w:val="00B7361E"/>
    <w:rsid w:val="00B73701"/>
    <w:rsid w:val="00B7396A"/>
    <w:rsid w:val="00B739F4"/>
    <w:rsid w:val="00B73A54"/>
    <w:rsid w:val="00B73A65"/>
    <w:rsid w:val="00B7414F"/>
    <w:rsid w:val="00B746E5"/>
    <w:rsid w:val="00B747DB"/>
    <w:rsid w:val="00B74C35"/>
    <w:rsid w:val="00B750CA"/>
    <w:rsid w:val="00B75448"/>
    <w:rsid w:val="00B7548A"/>
    <w:rsid w:val="00B755B0"/>
    <w:rsid w:val="00B75B54"/>
    <w:rsid w:val="00B76465"/>
    <w:rsid w:val="00B76874"/>
    <w:rsid w:val="00B76979"/>
    <w:rsid w:val="00B769E5"/>
    <w:rsid w:val="00B76B75"/>
    <w:rsid w:val="00B76EFF"/>
    <w:rsid w:val="00B77105"/>
    <w:rsid w:val="00B77AA0"/>
    <w:rsid w:val="00B77C67"/>
    <w:rsid w:val="00B77DE2"/>
    <w:rsid w:val="00B77EDE"/>
    <w:rsid w:val="00B80918"/>
    <w:rsid w:val="00B80A07"/>
    <w:rsid w:val="00B80B26"/>
    <w:rsid w:val="00B80DFE"/>
    <w:rsid w:val="00B811F8"/>
    <w:rsid w:val="00B8125C"/>
    <w:rsid w:val="00B81546"/>
    <w:rsid w:val="00B81AD5"/>
    <w:rsid w:val="00B81EE5"/>
    <w:rsid w:val="00B81F4E"/>
    <w:rsid w:val="00B8243B"/>
    <w:rsid w:val="00B82696"/>
    <w:rsid w:val="00B826F8"/>
    <w:rsid w:val="00B8322B"/>
    <w:rsid w:val="00B83541"/>
    <w:rsid w:val="00B83653"/>
    <w:rsid w:val="00B838F6"/>
    <w:rsid w:val="00B83F82"/>
    <w:rsid w:val="00B840B2"/>
    <w:rsid w:val="00B840BB"/>
    <w:rsid w:val="00B84119"/>
    <w:rsid w:val="00B84139"/>
    <w:rsid w:val="00B8473E"/>
    <w:rsid w:val="00B84B87"/>
    <w:rsid w:val="00B85421"/>
    <w:rsid w:val="00B85968"/>
    <w:rsid w:val="00B85A70"/>
    <w:rsid w:val="00B85C88"/>
    <w:rsid w:val="00B85D2C"/>
    <w:rsid w:val="00B85DAC"/>
    <w:rsid w:val="00B85EAF"/>
    <w:rsid w:val="00B8610B"/>
    <w:rsid w:val="00B8615F"/>
    <w:rsid w:val="00B86EC4"/>
    <w:rsid w:val="00B8709F"/>
    <w:rsid w:val="00B87BDD"/>
    <w:rsid w:val="00B903D3"/>
    <w:rsid w:val="00B90428"/>
    <w:rsid w:val="00B90573"/>
    <w:rsid w:val="00B90606"/>
    <w:rsid w:val="00B9093D"/>
    <w:rsid w:val="00B90A3C"/>
    <w:rsid w:val="00B90C74"/>
    <w:rsid w:val="00B90F99"/>
    <w:rsid w:val="00B91093"/>
    <w:rsid w:val="00B9161A"/>
    <w:rsid w:val="00B91766"/>
    <w:rsid w:val="00B91BCE"/>
    <w:rsid w:val="00B91E5D"/>
    <w:rsid w:val="00B91F6B"/>
    <w:rsid w:val="00B91FE5"/>
    <w:rsid w:val="00B92218"/>
    <w:rsid w:val="00B92E0E"/>
    <w:rsid w:val="00B9314B"/>
    <w:rsid w:val="00B932DC"/>
    <w:rsid w:val="00B934B7"/>
    <w:rsid w:val="00B93550"/>
    <w:rsid w:val="00B935A7"/>
    <w:rsid w:val="00B935D2"/>
    <w:rsid w:val="00B9412A"/>
    <w:rsid w:val="00B94399"/>
    <w:rsid w:val="00B945D0"/>
    <w:rsid w:val="00B9466F"/>
    <w:rsid w:val="00B94BCD"/>
    <w:rsid w:val="00B94BD3"/>
    <w:rsid w:val="00B950E6"/>
    <w:rsid w:val="00B952EE"/>
    <w:rsid w:val="00B954AB"/>
    <w:rsid w:val="00B95539"/>
    <w:rsid w:val="00B955AB"/>
    <w:rsid w:val="00B955F1"/>
    <w:rsid w:val="00B95A26"/>
    <w:rsid w:val="00B95D18"/>
    <w:rsid w:val="00B95ECB"/>
    <w:rsid w:val="00B95F75"/>
    <w:rsid w:val="00B970C8"/>
    <w:rsid w:val="00B97418"/>
    <w:rsid w:val="00B97519"/>
    <w:rsid w:val="00B978B1"/>
    <w:rsid w:val="00B97A7B"/>
    <w:rsid w:val="00B97ABA"/>
    <w:rsid w:val="00B97F52"/>
    <w:rsid w:val="00B97FC6"/>
    <w:rsid w:val="00BA0528"/>
    <w:rsid w:val="00BA0959"/>
    <w:rsid w:val="00BA0A19"/>
    <w:rsid w:val="00BA0B79"/>
    <w:rsid w:val="00BA0C54"/>
    <w:rsid w:val="00BA0FE6"/>
    <w:rsid w:val="00BA1CBD"/>
    <w:rsid w:val="00BA28A7"/>
    <w:rsid w:val="00BA295D"/>
    <w:rsid w:val="00BA29F1"/>
    <w:rsid w:val="00BA2DB8"/>
    <w:rsid w:val="00BA2E85"/>
    <w:rsid w:val="00BA2EB3"/>
    <w:rsid w:val="00BA30C1"/>
    <w:rsid w:val="00BA33FD"/>
    <w:rsid w:val="00BA3573"/>
    <w:rsid w:val="00BA35E6"/>
    <w:rsid w:val="00BA3988"/>
    <w:rsid w:val="00BA3A2C"/>
    <w:rsid w:val="00BA3E28"/>
    <w:rsid w:val="00BA48A9"/>
    <w:rsid w:val="00BA4A84"/>
    <w:rsid w:val="00BA4FB2"/>
    <w:rsid w:val="00BA5530"/>
    <w:rsid w:val="00BA5985"/>
    <w:rsid w:val="00BA5DB7"/>
    <w:rsid w:val="00BA633E"/>
    <w:rsid w:val="00BA65FF"/>
    <w:rsid w:val="00BA71B1"/>
    <w:rsid w:val="00BA73F6"/>
    <w:rsid w:val="00BA785E"/>
    <w:rsid w:val="00BA79F9"/>
    <w:rsid w:val="00BA7B77"/>
    <w:rsid w:val="00BA7C00"/>
    <w:rsid w:val="00BA7F52"/>
    <w:rsid w:val="00BB01D7"/>
    <w:rsid w:val="00BB1AD3"/>
    <w:rsid w:val="00BB1C80"/>
    <w:rsid w:val="00BB1D0B"/>
    <w:rsid w:val="00BB1F9D"/>
    <w:rsid w:val="00BB2108"/>
    <w:rsid w:val="00BB2BB1"/>
    <w:rsid w:val="00BB2FE4"/>
    <w:rsid w:val="00BB3125"/>
    <w:rsid w:val="00BB31BB"/>
    <w:rsid w:val="00BB361A"/>
    <w:rsid w:val="00BB39C9"/>
    <w:rsid w:val="00BB3B23"/>
    <w:rsid w:val="00BB3CD0"/>
    <w:rsid w:val="00BB40D9"/>
    <w:rsid w:val="00BB4297"/>
    <w:rsid w:val="00BB42DB"/>
    <w:rsid w:val="00BB430C"/>
    <w:rsid w:val="00BB461B"/>
    <w:rsid w:val="00BB4688"/>
    <w:rsid w:val="00BB46F8"/>
    <w:rsid w:val="00BB48B8"/>
    <w:rsid w:val="00BB4AF8"/>
    <w:rsid w:val="00BB4B55"/>
    <w:rsid w:val="00BB4F08"/>
    <w:rsid w:val="00BB5052"/>
    <w:rsid w:val="00BB567E"/>
    <w:rsid w:val="00BB5ACC"/>
    <w:rsid w:val="00BB5D4B"/>
    <w:rsid w:val="00BB6924"/>
    <w:rsid w:val="00BB69F5"/>
    <w:rsid w:val="00BB6CEA"/>
    <w:rsid w:val="00BB6E15"/>
    <w:rsid w:val="00BB733D"/>
    <w:rsid w:val="00BB7598"/>
    <w:rsid w:val="00BB767B"/>
    <w:rsid w:val="00BB7DC0"/>
    <w:rsid w:val="00BB7DFF"/>
    <w:rsid w:val="00BC018F"/>
    <w:rsid w:val="00BC0316"/>
    <w:rsid w:val="00BC0319"/>
    <w:rsid w:val="00BC036C"/>
    <w:rsid w:val="00BC0444"/>
    <w:rsid w:val="00BC05EC"/>
    <w:rsid w:val="00BC0A6C"/>
    <w:rsid w:val="00BC0E51"/>
    <w:rsid w:val="00BC11CE"/>
    <w:rsid w:val="00BC1276"/>
    <w:rsid w:val="00BC133E"/>
    <w:rsid w:val="00BC1936"/>
    <w:rsid w:val="00BC1D45"/>
    <w:rsid w:val="00BC1E94"/>
    <w:rsid w:val="00BC2A7E"/>
    <w:rsid w:val="00BC2D56"/>
    <w:rsid w:val="00BC3329"/>
    <w:rsid w:val="00BC34A6"/>
    <w:rsid w:val="00BC35C8"/>
    <w:rsid w:val="00BC42CA"/>
    <w:rsid w:val="00BC48E0"/>
    <w:rsid w:val="00BC4BF5"/>
    <w:rsid w:val="00BC506A"/>
    <w:rsid w:val="00BC5080"/>
    <w:rsid w:val="00BC5245"/>
    <w:rsid w:val="00BC5262"/>
    <w:rsid w:val="00BC5458"/>
    <w:rsid w:val="00BC5B1C"/>
    <w:rsid w:val="00BC5CC1"/>
    <w:rsid w:val="00BC6697"/>
    <w:rsid w:val="00BC6698"/>
    <w:rsid w:val="00BC68B6"/>
    <w:rsid w:val="00BC698B"/>
    <w:rsid w:val="00BC69B1"/>
    <w:rsid w:val="00BC6C33"/>
    <w:rsid w:val="00BC6E0A"/>
    <w:rsid w:val="00BC6E27"/>
    <w:rsid w:val="00BC720D"/>
    <w:rsid w:val="00BC75A6"/>
    <w:rsid w:val="00BC78AA"/>
    <w:rsid w:val="00BC7995"/>
    <w:rsid w:val="00BC79F1"/>
    <w:rsid w:val="00BC7A8B"/>
    <w:rsid w:val="00BC7C5A"/>
    <w:rsid w:val="00BC7CE8"/>
    <w:rsid w:val="00BC7DE0"/>
    <w:rsid w:val="00BD0369"/>
    <w:rsid w:val="00BD03A2"/>
    <w:rsid w:val="00BD110D"/>
    <w:rsid w:val="00BD16EC"/>
    <w:rsid w:val="00BD17E8"/>
    <w:rsid w:val="00BD204B"/>
    <w:rsid w:val="00BD209F"/>
    <w:rsid w:val="00BD260F"/>
    <w:rsid w:val="00BD2787"/>
    <w:rsid w:val="00BD2B14"/>
    <w:rsid w:val="00BD2CED"/>
    <w:rsid w:val="00BD2EAC"/>
    <w:rsid w:val="00BD3015"/>
    <w:rsid w:val="00BD3322"/>
    <w:rsid w:val="00BD369B"/>
    <w:rsid w:val="00BD37CB"/>
    <w:rsid w:val="00BD38B5"/>
    <w:rsid w:val="00BD38FD"/>
    <w:rsid w:val="00BD3B8B"/>
    <w:rsid w:val="00BD3E5B"/>
    <w:rsid w:val="00BD4113"/>
    <w:rsid w:val="00BD42C7"/>
    <w:rsid w:val="00BD47E0"/>
    <w:rsid w:val="00BD4C00"/>
    <w:rsid w:val="00BD4CC9"/>
    <w:rsid w:val="00BD5164"/>
    <w:rsid w:val="00BD5D66"/>
    <w:rsid w:val="00BD5DDD"/>
    <w:rsid w:val="00BD66B4"/>
    <w:rsid w:val="00BD6B56"/>
    <w:rsid w:val="00BD71CC"/>
    <w:rsid w:val="00BD76DD"/>
    <w:rsid w:val="00BD79DA"/>
    <w:rsid w:val="00BD7A87"/>
    <w:rsid w:val="00BD7CC6"/>
    <w:rsid w:val="00BD7DE4"/>
    <w:rsid w:val="00BE045C"/>
    <w:rsid w:val="00BE05EB"/>
    <w:rsid w:val="00BE0E85"/>
    <w:rsid w:val="00BE0EBC"/>
    <w:rsid w:val="00BE0F9E"/>
    <w:rsid w:val="00BE10A3"/>
    <w:rsid w:val="00BE11A0"/>
    <w:rsid w:val="00BE1292"/>
    <w:rsid w:val="00BE1481"/>
    <w:rsid w:val="00BE15B1"/>
    <w:rsid w:val="00BE1656"/>
    <w:rsid w:val="00BE1776"/>
    <w:rsid w:val="00BE1874"/>
    <w:rsid w:val="00BE192F"/>
    <w:rsid w:val="00BE1E3D"/>
    <w:rsid w:val="00BE1EA7"/>
    <w:rsid w:val="00BE2398"/>
    <w:rsid w:val="00BE34FD"/>
    <w:rsid w:val="00BE3706"/>
    <w:rsid w:val="00BE3747"/>
    <w:rsid w:val="00BE3773"/>
    <w:rsid w:val="00BE3A1B"/>
    <w:rsid w:val="00BE4020"/>
    <w:rsid w:val="00BE45B9"/>
    <w:rsid w:val="00BE47C2"/>
    <w:rsid w:val="00BE4B88"/>
    <w:rsid w:val="00BE5849"/>
    <w:rsid w:val="00BE58BF"/>
    <w:rsid w:val="00BE60A6"/>
    <w:rsid w:val="00BE61D0"/>
    <w:rsid w:val="00BE64B0"/>
    <w:rsid w:val="00BE64D3"/>
    <w:rsid w:val="00BE676C"/>
    <w:rsid w:val="00BE680D"/>
    <w:rsid w:val="00BE6D13"/>
    <w:rsid w:val="00BE7216"/>
    <w:rsid w:val="00BE72C5"/>
    <w:rsid w:val="00BE740A"/>
    <w:rsid w:val="00BE75CF"/>
    <w:rsid w:val="00BE794B"/>
    <w:rsid w:val="00BE7D28"/>
    <w:rsid w:val="00BE7EFF"/>
    <w:rsid w:val="00BF0416"/>
    <w:rsid w:val="00BF0F4A"/>
    <w:rsid w:val="00BF1E84"/>
    <w:rsid w:val="00BF2206"/>
    <w:rsid w:val="00BF222C"/>
    <w:rsid w:val="00BF265A"/>
    <w:rsid w:val="00BF2857"/>
    <w:rsid w:val="00BF29DA"/>
    <w:rsid w:val="00BF2C9F"/>
    <w:rsid w:val="00BF2DB9"/>
    <w:rsid w:val="00BF325D"/>
    <w:rsid w:val="00BF3726"/>
    <w:rsid w:val="00BF3838"/>
    <w:rsid w:val="00BF39D9"/>
    <w:rsid w:val="00BF3B46"/>
    <w:rsid w:val="00BF3E7D"/>
    <w:rsid w:val="00BF43B8"/>
    <w:rsid w:val="00BF4654"/>
    <w:rsid w:val="00BF46CD"/>
    <w:rsid w:val="00BF47B2"/>
    <w:rsid w:val="00BF4D38"/>
    <w:rsid w:val="00BF4DED"/>
    <w:rsid w:val="00BF4E33"/>
    <w:rsid w:val="00BF4FEA"/>
    <w:rsid w:val="00BF50C4"/>
    <w:rsid w:val="00BF50E6"/>
    <w:rsid w:val="00BF53AB"/>
    <w:rsid w:val="00BF59A2"/>
    <w:rsid w:val="00BF6042"/>
    <w:rsid w:val="00BF674C"/>
    <w:rsid w:val="00BF6CE4"/>
    <w:rsid w:val="00BF6D11"/>
    <w:rsid w:val="00BF6E0D"/>
    <w:rsid w:val="00BF7192"/>
    <w:rsid w:val="00BF73D8"/>
    <w:rsid w:val="00BF754E"/>
    <w:rsid w:val="00BF787A"/>
    <w:rsid w:val="00BF7956"/>
    <w:rsid w:val="00BF7AAF"/>
    <w:rsid w:val="00BF7CF1"/>
    <w:rsid w:val="00BF7E6F"/>
    <w:rsid w:val="00BF7ED6"/>
    <w:rsid w:val="00C0005C"/>
    <w:rsid w:val="00C00207"/>
    <w:rsid w:val="00C00232"/>
    <w:rsid w:val="00C003FB"/>
    <w:rsid w:val="00C00B58"/>
    <w:rsid w:val="00C00BCA"/>
    <w:rsid w:val="00C011BA"/>
    <w:rsid w:val="00C01203"/>
    <w:rsid w:val="00C0139C"/>
    <w:rsid w:val="00C0197F"/>
    <w:rsid w:val="00C01BDB"/>
    <w:rsid w:val="00C02771"/>
    <w:rsid w:val="00C027D3"/>
    <w:rsid w:val="00C0280B"/>
    <w:rsid w:val="00C02826"/>
    <w:rsid w:val="00C02936"/>
    <w:rsid w:val="00C02A5F"/>
    <w:rsid w:val="00C02EF2"/>
    <w:rsid w:val="00C03271"/>
    <w:rsid w:val="00C036C2"/>
    <w:rsid w:val="00C03AFF"/>
    <w:rsid w:val="00C03EC6"/>
    <w:rsid w:val="00C0420B"/>
    <w:rsid w:val="00C043B6"/>
    <w:rsid w:val="00C04AF6"/>
    <w:rsid w:val="00C04B33"/>
    <w:rsid w:val="00C04BC2"/>
    <w:rsid w:val="00C04FEA"/>
    <w:rsid w:val="00C05034"/>
    <w:rsid w:val="00C052CB"/>
    <w:rsid w:val="00C053C1"/>
    <w:rsid w:val="00C05619"/>
    <w:rsid w:val="00C05840"/>
    <w:rsid w:val="00C058CC"/>
    <w:rsid w:val="00C05B15"/>
    <w:rsid w:val="00C05B42"/>
    <w:rsid w:val="00C05D5A"/>
    <w:rsid w:val="00C05E78"/>
    <w:rsid w:val="00C061E6"/>
    <w:rsid w:val="00C06607"/>
    <w:rsid w:val="00C067C4"/>
    <w:rsid w:val="00C06881"/>
    <w:rsid w:val="00C06C14"/>
    <w:rsid w:val="00C06CD5"/>
    <w:rsid w:val="00C071BB"/>
    <w:rsid w:val="00C07225"/>
    <w:rsid w:val="00C0731D"/>
    <w:rsid w:val="00C073CF"/>
    <w:rsid w:val="00C07437"/>
    <w:rsid w:val="00C079B9"/>
    <w:rsid w:val="00C079E3"/>
    <w:rsid w:val="00C07A13"/>
    <w:rsid w:val="00C07E09"/>
    <w:rsid w:val="00C10009"/>
    <w:rsid w:val="00C10EC8"/>
    <w:rsid w:val="00C11968"/>
    <w:rsid w:val="00C11F6A"/>
    <w:rsid w:val="00C1227F"/>
    <w:rsid w:val="00C124F6"/>
    <w:rsid w:val="00C128C6"/>
    <w:rsid w:val="00C12BEE"/>
    <w:rsid w:val="00C12CA1"/>
    <w:rsid w:val="00C12E35"/>
    <w:rsid w:val="00C12F02"/>
    <w:rsid w:val="00C12FD7"/>
    <w:rsid w:val="00C13730"/>
    <w:rsid w:val="00C138BA"/>
    <w:rsid w:val="00C13D64"/>
    <w:rsid w:val="00C13E3E"/>
    <w:rsid w:val="00C14097"/>
    <w:rsid w:val="00C145D4"/>
    <w:rsid w:val="00C14B28"/>
    <w:rsid w:val="00C14C24"/>
    <w:rsid w:val="00C14D16"/>
    <w:rsid w:val="00C15990"/>
    <w:rsid w:val="00C15B09"/>
    <w:rsid w:val="00C15DE9"/>
    <w:rsid w:val="00C15F9E"/>
    <w:rsid w:val="00C164D4"/>
    <w:rsid w:val="00C164F8"/>
    <w:rsid w:val="00C16519"/>
    <w:rsid w:val="00C16557"/>
    <w:rsid w:val="00C16595"/>
    <w:rsid w:val="00C1693F"/>
    <w:rsid w:val="00C16996"/>
    <w:rsid w:val="00C169AB"/>
    <w:rsid w:val="00C169E7"/>
    <w:rsid w:val="00C16ACC"/>
    <w:rsid w:val="00C16B36"/>
    <w:rsid w:val="00C16C4E"/>
    <w:rsid w:val="00C1725C"/>
    <w:rsid w:val="00C17527"/>
    <w:rsid w:val="00C17810"/>
    <w:rsid w:val="00C17A29"/>
    <w:rsid w:val="00C17F68"/>
    <w:rsid w:val="00C20059"/>
    <w:rsid w:val="00C201D3"/>
    <w:rsid w:val="00C206F1"/>
    <w:rsid w:val="00C2097A"/>
    <w:rsid w:val="00C20D19"/>
    <w:rsid w:val="00C20EA5"/>
    <w:rsid w:val="00C2148F"/>
    <w:rsid w:val="00C21553"/>
    <w:rsid w:val="00C216DF"/>
    <w:rsid w:val="00C21B4D"/>
    <w:rsid w:val="00C21B65"/>
    <w:rsid w:val="00C21C8E"/>
    <w:rsid w:val="00C21C97"/>
    <w:rsid w:val="00C21CFE"/>
    <w:rsid w:val="00C21DC0"/>
    <w:rsid w:val="00C21F20"/>
    <w:rsid w:val="00C22B94"/>
    <w:rsid w:val="00C22DDD"/>
    <w:rsid w:val="00C23373"/>
    <w:rsid w:val="00C236DF"/>
    <w:rsid w:val="00C23A6B"/>
    <w:rsid w:val="00C23AFC"/>
    <w:rsid w:val="00C23E22"/>
    <w:rsid w:val="00C24245"/>
    <w:rsid w:val="00C2456F"/>
    <w:rsid w:val="00C248C1"/>
    <w:rsid w:val="00C24B28"/>
    <w:rsid w:val="00C24EC3"/>
    <w:rsid w:val="00C2524C"/>
    <w:rsid w:val="00C252F6"/>
    <w:rsid w:val="00C25308"/>
    <w:rsid w:val="00C25AE5"/>
    <w:rsid w:val="00C260CD"/>
    <w:rsid w:val="00C261C5"/>
    <w:rsid w:val="00C268A7"/>
    <w:rsid w:val="00C26ED7"/>
    <w:rsid w:val="00C26F79"/>
    <w:rsid w:val="00C27505"/>
    <w:rsid w:val="00C27742"/>
    <w:rsid w:val="00C27B72"/>
    <w:rsid w:val="00C27B81"/>
    <w:rsid w:val="00C27C92"/>
    <w:rsid w:val="00C30190"/>
    <w:rsid w:val="00C3023C"/>
    <w:rsid w:val="00C30728"/>
    <w:rsid w:val="00C3082A"/>
    <w:rsid w:val="00C30C6A"/>
    <w:rsid w:val="00C311F3"/>
    <w:rsid w:val="00C313E9"/>
    <w:rsid w:val="00C314CA"/>
    <w:rsid w:val="00C317D3"/>
    <w:rsid w:val="00C3199B"/>
    <w:rsid w:val="00C31B9C"/>
    <w:rsid w:val="00C320E9"/>
    <w:rsid w:val="00C32129"/>
    <w:rsid w:val="00C32184"/>
    <w:rsid w:val="00C3224A"/>
    <w:rsid w:val="00C325EF"/>
    <w:rsid w:val="00C32751"/>
    <w:rsid w:val="00C3297D"/>
    <w:rsid w:val="00C32EE9"/>
    <w:rsid w:val="00C32FA5"/>
    <w:rsid w:val="00C32FEC"/>
    <w:rsid w:val="00C331B2"/>
    <w:rsid w:val="00C33216"/>
    <w:rsid w:val="00C33300"/>
    <w:rsid w:val="00C33697"/>
    <w:rsid w:val="00C33A6C"/>
    <w:rsid w:val="00C33C5A"/>
    <w:rsid w:val="00C33DF0"/>
    <w:rsid w:val="00C34730"/>
    <w:rsid w:val="00C34AEC"/>
    <w:rsid w:val="00C34D16"/>
    <w:rsid w:val="00C35013"/>
    <w:rsid w:val="00C350CB"/>
    <w:rsid w:val="00C351E1"/>
    <w:rsid w:val="00C35601"/>
    <w:rsid w:val="00C35806"/>
    <w:rsid w:val="00C3589C"/>
    <w:rsid w:val="00C358C6"/>
    <w:rsid w:val="00C35B05"/>
    <w:rsid w:val="00C364FA"/>
    <w:rsid w:val="00C36715"/>
    <w:rsid w:val="00C36CC7"/>
    <w:rsid w:val="00C36D65"/>
    <w:rsid w:val="00C36F09"/>
    <w:rsid w:val="00C36FB8"/>
    <w:rsid w:val="00C373F7"/>
    <w:rsid w:val="00C3768C"/>
    <w:rsid w:val="00C4085D"/>
    <w:rsid w:val="00C4098E"/>
    <w:rsid w:val="00C40DC9"/>
    <w:rsid w:val="00C4108D"/>
    <w:rsid w:val="00C4146F"/>
    <w:rsid w:val="00C41629"/>
    <w:rsid w:val="00C41645"/>
    <w:rsid w:val="00C41795"/>
    <w:rsid w:val="00C419BC"/>
    <w:rsid w:val="00C41A38"/>
    <w:rsid w:val="00C421A7"/>
    <w:rsid w:val="00C42294"/>
    <w:rsid w:val="00C42B77"/>
    <w:rsid w:val="00C42D59"/>
    <w:rsid w:val="00C43234"/>
    <w:rsid w:val="00C43624"/>
    <w:rsid w:val="00C43B40"/>
    <w:rsid w:val="00C44330"/>
    <w:rsid w:val="00C447D3"/>
    <w:rsid w:val="00C44AD2"/>
    <w:rsid w:val="00C44CDD"/>
    <w:rsid w:val="00C44E39"/>
    <w:rsid w:val="00C44ED5"/>
    <w:rsid w:val="00C450B1"/>
    <w:rsid w:val="00C451AA"/>
    <w:rsid w:val="00C453AB"/>
    <w:rsid w:val="00C458C2"/>
    <w:rsid w:val="00C461CD"/>
    <w:rsid w:val="00C46A3F"/>
    <w:rsid w:val="00C4733E"/>
    <w:rsid w:val="00C47473"/>
    <w:rsid w:val="00C477DD"/>
    <w:rsid w:val="00C4793C"/>
    <w:rsid w:val="00C50269"/>
    <w:rsid w:val="00C502A9"/>
    <w:rsid w:val="00C5053A"/>
    <w:rsid w:val="00C50633"/>
    <w:rsid w:val="00C50867"/>
    <w:rsid w:val="00C50917"/>
    <w:rsid w:val="00C50DF8"/>
    <w:rsid w:val="00C50E44"/>
    <w:rsid w:val="00C510F9"/>
    <w:rsid w:val="00C511CD"/>
    <w:rsid w:val="00C516A4"/>
    <w:rsid w:val="00C518AA"/>
    <w:rsid w:val="00C51B51"/>
    <w:rsid w:val="00C51C72"/>
    <w:rsid w:val="00C51C9B"/>
    <w:rsid w:val="00C52D2F"/>
    <w:rsid w:val="00C52E32"/>
    <w:rsid w:val="00C52EED"/>
    <w:rsid w:val="00C530EB"/>
    <w:rsid w:val="00C533B8"/>
    <w:rsid w:val="00C53517"/>
    <w:rsid w:val="00C53B3B"/>
    <w:rsid w:val="00C53F92"/>
    <w:rsid w:val="00C54371"/>
    <w:rsid w:val="00C5439E"/>
    <w:rsid w:val="00C544CB"/>
    <w:rsid w:val="00C546FC"/>
    <w:rsid w:val="00C549A6"/>
    <w:rsid w:val="00C55128"/>
    <w:rsid w:val="00C551EF"/>
    <w:rsid w:val="00C553F0"/>
    <w:rsid w:val="00C55457"/>
    <w:rsid w:val="00C55638"/>
    <w:rsid w:val="00C55E03"/>
    <w:rsid w:val="00C55E5D"/>
    <w:rsid w:val="00C5608C"/>
    <w:rsid w:val="00C56527"/>
    <w:rsid w:val="00C56942"/>
    <w:rsid w:val="00C56F7B"/>
    <w:rsid w:val="00C571E1"/>
    <w:rsid w:val="00C57209"/>
    <w:rsid w:val="00C57506"/>
    <w:rsid w:val="00C576CE"/>
    <w:rsid w:val="00C57965"/>
    <w:rsid w:val="00C6017D"/>
    <w:rsid w:val="00C60483"/>
    <w:rsid w:val="00C6097E"/>
    <w:rsid w:val="00C60B81"/>
    <w:rsid w:val="00C60C1A"/>
    <w:rsid w:val="00C60C33"/>
    <w:rsid w:val="00C60F2E"/>
    <w:rsid w:val="00C61285"/>
    <w:rsid w:val="00C6162A"/>
    <w:rsid w:val="00C61977"/>
    <w:rsid w:val="00C61B3E"/>
    <w:rsid w:val="00C61D39"/>
    <w:rsid w:val="00C62144"/>
    <w:rsid w:val="00C6275E"/>
    <w:rsid w:val="00C62A04"/>
    <w:rsid w:val="00C62C3E"/>
    <w:rsid w:val="00C62CB9"/>
    <w:rsid w:val="00C630B8"/>
    <w:rsid w:val="00C63686"/>
    <w:rsid w:val="00C63920"/>
    <w:rsid w:val="00C63D93"/>
    <w:rsid w:val="00C63DBB"/>
    <w:rsid w:val="00C63ED1"/>
    <w:rsid w:val="00C644DF"/>
    <w:rsid w:val="00C6481A"/>
    <w:rsid w:val="00C64B87"/>
    <w:rsid w:val="00C64C43"/>
    <w:rsid w:val="00C64FD5"/>
    <w:rsid w:val="00C651E3"/>
    <w:rsid w:val="00C65272"/>
    <w:rsid w:val="00C658F5"/>
    <w:rsid w:val="00C65AC1"/>
    <w:rsid w:val="00C65CF9"/>
    <w:rsid w:val="00C660AC"/>
    <w:rsid w:val="00C6620C"/>
    <w:rsid w:val="00C66426"/>
    <w:rsid w:val="00C66A4C"/>
    <w:rsid w:val="00C66AEC"/>
    <w:rsid w:val="00C66B2A"/>
    <w:rsid w:val="00C66D22"/>
    <w:rsid w:val="00C674C3"/>
    <w:rsid w:val="00C67788"/>
    <w:rsid w:val="00C678A2"/>
    <w:rsid w:val="00C678AF"/>
    <w:rsid w:val="00C67C99"/>
    <w:rsid w:val="00C70166"/>
    <w:rsid w:val="00C70392"/>
    <w:rsid w:val="00C70422"/>
    <w:rsid w:val="00C70615"/>
    <w:rsid w:val="00C70719"/>
    <w:rsid w:val="00C708A0"/>
    <w:rsid w:val="00C70C49"/>
    <w:rsid w:val="00C70C6A"/>
    <w:rsid w:val="00C70D16"/>
    <w:rsid w:val="00C70E6F"/>
    <w:rsid w:val="00C711C6"/>
    <w:rsid w:val="00C71444"/>
    <w:rsid w:val="00C715A4"/>
    <w:rsid w:val="00C71844"/>
    <w:rsid w:val="00C71B71"/>
    <w:rsid w:val="00C71C4B"/>
    <w:rsid w:val="00C71E14"/>
    <w:rsid w:val="00C72639"/>
    <w:rsid w:val="00C72658"/>
    <w:rsid w:val="00C7280E"/>
    <w:rsid w:val="00C728BB"/>
    <w:rsid w:val="00C72CFA"/>
    <w:rsid w:val="00C72F35"/>
    <w:rsid w:val="00C732DE"/>
    <w:rsid w:val="00C73482"/>
    <w:rsid w:val="00C73954"/>
    <w:rsid w:val="00C739DE"/>
    <w:rsid w:val="00C73BA8"/>
    <w:rsid w:val="00C73DCC"/>
    <w:rsid w:val="00C74610"/>
    <w:rsid w:val="00C746F7"/>
    <w:rsid w:val="00C74A07"/>
    <w:rsid w:val="00C74BEA"/>
    <w:rsid w:val="00C74C5F"/>
    <w:rsid w:val="00C74F2E"/>
    <w:rsid w:val="00C7502F"/>
    <w:rsid w:val="00C754A5"/>
    <w:rsid w:val="00C7559D"/>
    <w:rsid w:val="00C75962"/>
    <w:rsid w:val="00C75997"/>
    <w:rsid w:val="00C75A31"/>
    <w:rsid w:val="00C75AA0"/>
    <w:rsid w:val="00C76005"/>
    <w:rsid w:val="00C762C4"/>
    <w:rsid w:val="00C7646B"/>
    <w:rsid w:val="00C76658"/>
    <w:rsid w:val="00C76710"/>
    <w:rsid w:val="00C767E3"/>
    <w:rsid w:val="00C76862"/>
    <w:rsid w:val="00C7720B"/>
    <w:rsid w:val="00C77A1E"/>
    <w:rsid w:val="00C77C3C"/>
    <w:rsid w:val="00C77FDB"/>
    <w:rsid w:val="00C7E08D"/>
    <w:rsid w:val="00C805A8"/>
    <w:rsid w:val="00C80CBA"/>
    <w:rsid w:val="00C80D29"/>
    <w:rsid w:val="00C80E63"/>
    <w:rsid w:val="00C81B86"/>
    <w:rsid w:val="00C81F5E"/>
    <w:rsid w:val="00C81FF5"/>
    <w:rsid w:val="00C82062"/>
    <w:rsid w:val="00C823F6"/>
    <w:rsid w:val="00C8249F"/>
    <w:rsid w:val="00C826CC"/>
    <w:rsid w:val="00C827FC"/>
    <w:rsid w:val="00C8292E"/>
    <w:rsid w:val="00C82BD7"/>
    <w:rsid w:val="00C82C1D"/>
    <w:rsid w:val="00C82C2E"/>
    <w:rsid w:val="00C8313E"/>
    <w:rsid w:val="00C831A4"/>
    <w:rsid w:val="00C83211"/>
    <w:rsid w:val="00C837CE"/>
    <w:rsid w:val="00C837E1"/>
    <w:rsid w:val="00C8421D"/>
    <w:rsid w:val="00C846D8"/>
    <w:rsid w:val="00C8550E"/>
    <w:rsid w:val="00C8577A"/>
    <w:rsid w:val="00C861D7"/>
    <w:rsid w:val="00C862BA"/>
    <w:rsid w:val="00C8653B"/>
    <w:rsid w:val="00C86EFA"/>
    <w:rsid w:val="00C87948"/>
    <w:rsid w:val="00C87B14"/>
    <w:rsid w:val="00C9015B"/>
    <w:rsid w:val="00C9030B"/>
    <w:rsid w:val="00C90683"/>
    <w:rsid w:val="00C9091C"/>
    <w:rsid w:val="00C91DD6"/>
    <w:rsid w:val="00C92170"/>
    <w:rsid w:val="00C921DB"/>
    <w:rsid w:val="00C92315"/>
    <w:rsid w:val="00C923F2"/>
    <w:rsid w:val="00C9279F"/>
    <w:rsid w:val="00C927F9"/>
    <w:rsid w:val="00C928E7"/>
    <w:rsid w:val="00C92A2B"/>
    <w:rsid w:val="00C92B5B"/>
    <w:rsid w:val="00C92D3A"/>
    <w:rsid w:val="00C92D8F"/>
    <w:rsid w:val="00C92F17"/>
    <w:rsid w:val="00C9325B"/>
    <w:rsid w:val="00C9327A"/>
    <w:rsid w:val="00C9329B"/>
    <w:rsid w:val="00C93444"/>
    <w:rsid w:val="00C93772"/>
    <w:rsid w:val="00C94061"/>
    <w:rsid w:val="00C941E2"/>
    <w:rsid w:val="00C94202"/>
    <w:rsid w:val="00C946D5"/>
    <w:rsid w:val="00C9475E"/>
    <w:rsid w:val="00C94912"/>
    <w:rsid w:val="00C94989"/>
    <w:rsid w:val="00C94C82"/>
    <w:rsid w:val="00C95196"/>
    <w:rsid w:val="00C953FE"/>
    <w:rsid w:val="00C95591"/>
    <w:rsid w:val="00C956D2"/>
    <w:rsid w:val="00C95A90"/>
    <w:rsid w:val="00C95FA1"/>
    <w:rsid w:val="00C96225"/>
    <w:rsid w:val="00C964EF"/>
    <w:rsid w:val="00C96C8F"/>
    <w:rsid w:val="00C96D4C"/>
    <w:rsid w:val="00C96E5B"/>
    <w:rsid w:val="00C96F96"/>
    <w:rsid w:val="00C97150"/>
    <w:rsid w:val="00C9725E"/>
    <w:rsid w:val="00C97271"/>
    <w:rsid w:val="00C977A8"/>
    <w:rsid w:val="00C97951"/>
    <w:rsid w:val="00CA06A5"/>
    <w:rsid w:val="00CA06DB"/>
    <w:rsid w:val="00CA0DE0"/>
    <w:rsid w:val="00CA0F53"/>
    <w:rsid w:val="00CA123E"/>
    <w:rsid w:val="00CA12D4"/>
    <w:rsid w:val="00CA1318"/>
    <w:rsid w:val="00CA19B5"/>
    <w:rsid w:val="00CA20A1"/>
    <w:rsid w:val="00CA20DB"/>
    <w:rsid w:val="00CA20FA"/>
    <w:rsid w:val="00CA215D"/>
    <w:rsid w:val="00CA2790"/>
    <w:rsid w:val="00CA2CA1"/>
    <w:rsid w:val="00CA2D1B"/>
    <w:rsid w:val="00CA2F8D"/>
    <w:rsid w:val="00CA324A"/>
    <w:rsid w:val="00CA3924"/>
    <w:rsid w:val="00CA3FB1"/>
    <w:rsid w:val="00CA4226"/>
    <w:rsid w:val="00CA4683"/>
    <w:rsid w:val="00CA508B"/>
    <w:rsid w:val="00CA510D"/>
    <w:rsid w:val="00CA591F"/>
    <w:rsid w:val="00CA5DCB"/>
    <w:rsid w:val="00CA5E0A"/>
    <w:rsid w:val="00CA5E37"/>
    <w:rsid w:val="00CA5F13"/>
    <w:rsid w:val="00CA5F8D"/>
    <w:rsid w:val="00CA607A"/>
    <w:rsid w:val="00CA66E3"/>
    <w:rsid w:val="00CA6906"/>
    <w:rsid w:val="00CA6C85"/>
    <w:rsid w:val="00CA752D"/>
    <w:rsid w:val="00CA75D6"/>
    <w:rsid w:val="00CA7AD4"/>
    <w:rsid w:val="00CA7E9A"/>
    <w:rsid w:val="00CA7EDC"/>
    <w:rsid w:val="00CA7FA9"/>
    <w:rsid w:val="00CA7FDC"/>
    <w:rsid w:val="00CA7FF9"/>
    <w:rsid w:val="00CB0293"/>
    <w:rsid w:val="00CB046C"/>
    <w:rsid w:val="00CB04C3"/>
    <w:rsid w:val="00CB0B17"/>
    <w:rsid w:val="00CB0C50"/>
    <w:rsid w:val="00CB1563"/>
    <w:rsid w:val="00CB1C36"/>
    <w:rsid w:val="00CB20D9"/>
    <w:rsid w:val="00CB20FD"/>
    <w:rsid w:val="00CB3135"/>
    <w:rsid w:val="00CB318E"/>
    <w:rsid w:val="00CB36C9"/>
    <w:rsid w:val="00CB3829"/>
    <w:rsid w:val="00CB3E70"/>
    <w:rsid w:val="00CB4334"/>
    <w:rsid w:val="00CB4356"/>
    <w:rsid w:val="00CB440C"/>
    <w:rsid w:val="00CB46C8"/>
    <w:rsid w:val="00CB526C"/>
    <w:rsid w:val="00CB55F9"/>
    <w:rsid w:val="00CB609A"/>
    <w:rsid w:val="00CB60BA"/>
    <w:rsid w:val="00CB60EF"/>
    <w:rsid w:val="00CB62EA"/>
    <w:rsid w:val="00CB6A38"/>
    <w:rsid w:val="00CB6B70"/>
    <w:rsid w:val="00CB6CED"/>
    <w:rsid w:val="00CB6F53"/>
    <w:rsid w:val="00CB70CA"/>
    <w:rsid w:val="00CB74BC"/>
    <w:rsid w:val="00CB750C"/>
    <w:rsid w:val="00CB7571"/>
    <w:rsid w:val="00CB78D6"/>
    <w:rsid w:val="00CB7B80"/>
    <w:rsid w:val="00CB7CA5"/>
    <w:rsid w:val="00CB7D99"/>
    <w:rsid w:val="00CC02E1"/>
    <w:rsid w:val="00CC0350"/>
    <w:rsid w:val="00CC053D"/>
    <w:rsid w:val="00CC0837"/>
    <w:rsid w:val="00CC084A"/>
    <w:rsid w:val="00CC0906"/>
    <w:rsid w:val="00CC0CE2"/>
    <w:rsid w:val="00CC1353"/>
    <w:rsid w:val="00CC16E6"/>
    <w:rsid w:val="00CC1A91"/>
    <w:rsid w:val="00CC1ECC"/>
    <w:rsid w:val="00CC2191"/>
    <w:rsid w:val="00CC27CF"/>
    <w:rsid w:val="00CC2D5A"/>
    <w:rsid w:val="00CC2EB5"/>
    <w:rsid w:val="00CC3230"/>
    <w:rsid w:val="00CC367C"/>
    <w:rsid w:val="00CC3710"/>
    <w:rsid w:val="00CC3C87"/>
    <w:rsid w:val="00CC3D99"/>
    <w:rsid w:val="00CC4FBF"/>
    <w:rsid w:val="00CC533F"/>
    <w:rsid w:val="00CC53A5"/>
    <w:rsid w:val="00CC59E4"/>
    <w:rsid w:val="00CC5A84"/>
    <w:rsid w:val="00CC5B7F"/>
    <w:rsid w:val="00CC5D9C"/>
    <w:rsid w:val="00CC5F2D"/>
    <w:rsid w:val="00CC610B"/>
    <w:rsid w:val="00CC6BE7"/>
    <w:rsid w:val="00CC6F21"/>
    <w:rsid w:val="00CC70D6"/>
    <w:rsid w:val="00CC733A"/>
    <w:rsid w:val="00CC76C7"/>
    <w:rsid w:val="00CC7845"/>
    <w:rsid w:val="00CC7BE7"/>
    <w:rsid w:val="00CC7D65"/>
    <w:rsid w:val="00CC7EDC"/>
    <w:rsid w:val="00CC7EF7"/>
    <w:rsid w:val="00CD078C"/>
    <w:rsid w:val="00CD0C1A"/>
    <w:rsid w:val="00CD0C88"/>
    <w:rsid w:val="00CD0E62"/>
    <w:rsid w:val="00CD109B"/>
    <w:rsid w:val="00CD10A6"/>
    <w:rsid w:val="00CD10C9"/>
    <w:rsid w:val="00CD11BD"/>
    <w:rsid w:val="00CD1885"/>
    <w:rsid w:val="00CD1947"/>
    <w:rsid w:val="00CD1C97"/>
    <w:rsid w:val="00CD1D66"/>
    <w:rsid w:val="00CD1D67"/>
    <w:rsid w:val="00CD2277"/>
    <w:rsid w:val="00CD24A1"/>
    <w:rsid w:val="00CD284A"/>
    <w:rsid w:val="00CD29C1"/>
    <w:rsid w:val="00CD2A9E"/>
    <w:rsid w:val="00CD3075"/>
    <w:rsid w:val="00CD362B"/>
    <w:rsid w:val="00CD362C"/>
    <w:rsid w:val="00CD378F"/>
    <w:rsid w:val="00CD3867"/>
    <w:rsid w:val="00CD398E"/>
    <w:rsid w:val="00CD3A91"/>
    <w:rsid w:val="00CD4343"/>
    <w:rsid w:val="00CD43CD"/>
    <w:rsid w:val="00CD43D9"/>
    <w:rsid w:val="00CD455E"/>
    <w:rsid w:val="00CD4939"/>
    <w:rsid w:val="00CD500A"/>
    <w:rsid w:val="00CD51B6"/>
    <w:rsid w:val="00CD5744"/>
    <w:rsid w:val="00CD57A3"/>
    <w:rsid w:val="00CD5829"/>
    <w:rsid w:val="00CD5EF2"/>
    <w:rsid w:val="00CD6051"/>
    <w:rsid w:val="00CD63DB"/>
    <w:rsid w:val="00CD64BF"/>
    <w:rsid w:val="00CD65B8"/>
    <w:rsid w:val="00CD67CC"/>
    <w:rsid w:val="00CD6922"/>
    <w:rsid w:val="00CD6C4F"/>
    <w:rsid w:val="00CD72B6"/>
    <w:rsid w:val="00CD73F7"/>
    <w:rsid w:val="00CD76ED"/>
    <w:rsid w:val="00CD7AA7"/>
    <w:rsid w:val="00CD7BBF"/>
    <w:rsid w:val="00CD7D2B"/>
    <w:rsid w:val="00CD7F20"/>
    <w:rsid w:val="00CD7FB0"/>
    <w:rsid w:val="00CE1030"/>
    <w:rsid w:val="00CE1162"/>
    <w:rsid w:val="00CE1747"/>
    <w:rsid w:val="00CE1C85"/>
    <w:rsid w:val="00CE213E"/>
    <w:rsid w:val="00CE223D"/>
    <w:rsid w:val="00CE22B1"/>
    <w:rsid w:val="00CE2389"/>
    <w:rsid w:val="00CE29CE"/>
    <w:rsid w:val="00CE2B25"/>
    <w:rsid w:val="00CE2B68"/>
    <w:rsid w:val="00CE2C3C"/>
    <w:rsid w:val="00CE2E4F"/>
    <w:rsid w:val="00CE2EE4"/>
    <w:rsid w:val="00CE3053"/>
    <w:rsid w:val="00CE351B"/>
    <w:rsid w:val="00CE375C"/>
    <w:rsid w:val="00CE4508"/>
    <w:rsid w:val="00CE45E8"/>
    <w:rsid w:val="00CE467B"/>
    <w:rsid w:val="00CE4AB9"/>
    <w:rsid w:val="00CE50C4"/>
    <w:rsid w:val="00CE510A"/>
    <w:rsid w:val="00CE5251"/>
    <w:rsid w:val="00CE52C0"/>
    <w:rsid w:val="00CE54BB"/>
    <w:rsid w:val="00CE590A"/>
    <w:rsid w:val="00CE59B1"/>
    <w:rsid w:val="00CE5F40"/>
    <w:rsid w:val="00CE6068"/>
    <w:rsid w:val="00CE6AE1"/>
    <w:rsid w:val="00CE6D1C"/>
    <w:rsid w:val="00CE70CD"/>
    <w:rsid w:val="00CE7686"/>
    <w:rsid w:val="00CE76C2"/>
    <w:rsid w:val="00CE7AD6"/>
    <w:rsid w:val="00CE7B2F"/>
    <w:rsid w:val="00CE7CC1"/>
    <w:rsid w:val="00CF017B"/>
    <w:rsid w:val="00CF0353"/>
    <w:rsid w:val="00CF041C"/>
    <w:rsid w:val="00CF086D"/>
    <w:rsid w:val="00CF0AF2"/>
    <w:rsid w:val="00CF0B38"/>
    <w:rsid w:val="00CF0BDE"/>
    <w:rsid w:val="00CF0D14"/>
    <w:rsid w:val="00CF1219"/>
    <w:rsid w:val="00CF1850"/>
    <w:rsid w:val="00CF1987"/>
    <w:rsid w:val="00CF2063"/>
    <w:rsid w:val="00CF206D"/>
    <w:rsid w:val="00CF2482"/>
    <w:rsid w:val="00CF2CD9"/>
    <w:rsid w:val="00CF2FD0"/>
    <w:rsid w:val="00CF3120"/>
    <w:rsid w:val="00CF317B"/>
    <w:rsid w:val="00CF339F"/>
    <w:rsid w:val="00CF342F"/>
    <w:rsid w:val="00CF3488"/>
    <w:rsid w:val="00CF364D"/>
    <w:rsid w:val="00CF3F34"/>
    <w:rsid w:val="00CF3F6B"/>
    <w:rsid w:val="00CF458E"/>
    <w:rsid w:val="00CF4912"/>
    <w:rsid w:val="00CF49FE"/>
    <w:rsid w:val="00CF4A87"/>
    <w:rsid w:val="00CF4A8F"/>
    <w:rsid w:val="00CF4B96"/>
    <w:rsid w:val="00CF4C65"/>
    <w:rsid w:val="00CF4C68"/>
    <w:rsid w:val="00CF52C4"/>
    <w:rsid w:val="00CF53B8"/>
    <w:rsid w:val="00CF5446"/>
    <w:rsid w:val="00CF5539"/>
    <w:rsid w:val="00CF61CC"/>
    <w:rsid w:val="00CF644C"/>
    <w:rsid w:val="00CF6BEE"/>
    <w:rsid w:val="00CF6EDF"/>
    <w:rsid w:val="00CF6FE7"/>
    <w:rsid w:val="00CF702C"/>
    <w:rsid w:val="00CF7058"/>
    <w:rsid w:val="00CF76CD"/>
    <w:rsid w:val="00CF796A"/>
    <w:rsid w:val="00CF7F5A"/>
    <w:rsid w:val="00D000B2"/>
    <w:rsid w:val="00D001A8"/>
    <w:rsid w:val="00D004B2"/>
    <w:rsid w:val="00D00625"/>
    <w:rsid w:val="00D006C7"/>
    <w:rsid w:val="00D00AFF"/>
    <w:rsid w:val="00D00C52"/>
    <w:rsid w:val="00D0193B"/>
    <w:rsid w:val="00D02130"/>
    <w:rsid w:val="00D02500"/>
    <w:rsid w:val="00D026C7"/>
    <w:rsid w:val="00D026CF"/>
    <w:rsid w:val="00D026D6"/>
    <w:rsid w:val="00D0361C"/>
    <w:rsid w:val="00D03BFF"/>
    <w:rsid w:val="00D03DDB"/>
    <w:rsid w:val="00D03DE6"/>
    <w:rsid w:val="00D04219"/>
    <w:rsid w:val="00D0431D"/>
    <w:rsid w:val="00D043BC"/>
    <w:rsid w:val="00D0450C"/>
    <w:rsid w:val="00D047E8"/>
    <w:rsid w:val="00D04A94"/>
    <w:rsid w:val="00D04E08"/>
    <w:rsid w:val="00D04E25"/>
    <w:rsid w:val="00D052BD"/>
    <w:rsid w:val="00D05700"/>
    <w:rsid w:val="00D05793"/>
    <w:rsid w:val="00D06003"/>
    <w:rsid w:val="00D06204"/>
    <w:rsid w:val="00D06C0D"/>
    <w:rsid w:val="00D06C62"/>
    <w:rsid w:val="00D07058"/>
    <w:rsid w:val="00D079B7"/>
    <w:rsid w:val="00D079D7"/>
    <w:rsid w:val="00D07A6A"/>
    <w:rsid w:val="00D07A74"/>
    <w:rsid w:val="00D1022A"/>
    <w:rsid w:val="00D10438"/>
    <w:rsid w:val="00D10ABE"/>
    <w:rsid w:val="00D1105D"/>
    <w:rsid w:val="00D110B0"/>
    <w:rsid w:val="00D110DE"/>
    <w:rsid w:val="00D1127D"/>
    <w:rsid w:val="00D113A3"/>
    <w:rsid w:val="00D113AE"/>
    <w:rsid w:val="00D11B30"/>
    <w:rsid w:val="00D11C7C"/>
    <w:rsid w:val="00D11FBE"/>
    <w:rsid w:val="00D11FE2"/>
    <w:rsid w:val="00D12B47"/>
    <w:rsid w:val="00D12B90"/>
    <w:rsid w:val="00D12E8D"/>
    <w:rsid w:val="00D132ED"/>
    <w:rsid w:val="00D136DA"/>
    <w:rsid w:val="00D13999"/>
    <w:rsid w:val="00D13AF3"/>
    <w:rsid w:val="00D1433F"/>
    <w:rsid w:val="00D14BBB"/>
    <w:rsid w:val="00D14D6A"/>
    <w:rsid w:val="00D150DD"/>
    <w:rsid w:val="00D1513C"/>
    <w:rsid w:val="00D1577A"/>
    <w:rsid w:val="00D15A08"/>
    <w:rsid w:val="00D161E6"/>
    <w:rsid w:val="00D1644C"/>
    <w:rsid w:val="00D16484"/>
    <w:rsid w:val="00D16604"/>
    <w:rsid w:val="00D16C03"/>
    <w:rsid w:val="00D16E9F"/>
    <w:rsid w:val="00D16FA0"/>
    <w:rsid w:val="00D17325"/>
    <w:rsid w:val="00D173F2"/>
    <w:rsid w:val="00D17464"/>
    <w:rsid w:val="00D1772C"/>
    <w:rsid w:val="00D17742"/>
    <w:rsid w:val="00D17793"/>
    <w:rsid w:val="00D179E5"/>
    <w:rsid w:val="00D17B7E"/>
    <w:rsid w:val="00D17D34"/>
    <w:rsid w:val="00D17D8F"/>
    <w:rsid w:val="00D17EF7"/>
    <w:rsid w:val="00D2022E"/>
    <w:rsid w:val="00D203CF"/>
    <w:rsid w:val="00D20696"/>
    <w:rsid w:val="00D20944"/>
    <w:rsid w:val="00D2094D"/>
    <w:rsid w:val="00D20B44"/>
    <w:rsid w:val="00D20EBF"/>
    <w:rsid w:val="00D210EF"/>
    <w:rsid w:val="00D219CE"/>
    <w:rsid w:val="00D22067"/>
    <w:rsid w:val="00D221EB"/>
    <w:rsid w:val="00D2249E"/>
    <w:rsid w:val="00D22862"/>
    <w:rsid w:val="00D22887"/>
    <w:rsid w:val="00D22D79"/>
    <w:rsid w:val="00D23329"/>
    <w:rsid w:val="00D23620"/>
    <w:rsid w:val="00D23625"/>
    <w:rsid w:val="00D23F31"/>
    <w:rsid w:val="00D24299"/>
    <w:rsid w:val="00D24474"/>
    <w:rsid w:val="00D244BE"/>
    <w:rsid w:val="00D24662"/>
    <w:rsid w:val="00D2473F"/>
    <w:rsid w:val="00D2484E"/>
    <w:rsid w:val="00D2499E"/>
    <w:rsid w:val="00D24B89"/>
    <w:rsid w:val="00D24ECB"/>
    <w:rsid w:val="00D24FF4"/>
    <w:rsid w:val="00D25019"/>
    <w:rsid w:val="00D254E6"/>
    <w:rsid w:val="00D254FC"/>
    <w:rsid w:val="00D25BA3"/>
    <w:rsid w:val="00D2607A"/>
    <w:rsid w:val="00D2622F"/>
    <w:rsid w:val="00D26A9B"/>
    <w:rsid w:val="00D26BDF"/>
    <w:rsid w:val="00D26D8F"/>
    <w:rsid w:val="00D26DC4"/>
    <w:rsid w:val="00D2786F"/>
    <w:rsid w:val="00D278B1"/>
    <w:rsid w:val="00D27B73"/>
    <w:rsid w:val="00D27CB2"/>
    <w:rsid w:val="00D27D09"/>
    <w:rsid w:val="00D27D31"/>
    <w:rsid w:val="00D27DD0"/>
    <w:rsid w:val="00D27F95"/>
    <w:rsid w:val="00D30551"/>
    <w:rsid w:val="00D30754"/>
    <w:rsid w:val="00D307D8"/>
    <w:rsid w:val="00D30AD8"/>
    <w:rsid w:val="00D30CB7"/>
    <w:rsid w:val="00D30DDE"/>
    <w:rsid w:val="00D315E0"/>
    <w:rsid w:val="00D31A48"/>
    <w:rsid w:val="00D31A62"/>
    <w:rsid w:val="00D31B1A"/>
    <w:rsid w:val="00D31BA7"/>
    <w:rsid w:val="00D31D99"/>
    <w:rsid w:val="00D31E2E"/>
    <w:rsid w:val="00D32429"/>
    <w:rsid w:val="00D32662"/>
    <w:rsid w:val="00D327C7"/>
    <w:rsid w:val="00D32E96"/>
    <w:rsid w:val="00D333D2"/>
    <w:rsid w:val="00D335F5"/>
    <w:rsid w:val="00D336EB"/>
    <w:rsid w:val="00D337D4"/>
    <w:rsid w:val="00D338BA"/>
    <w:rsid w:val="00D33B36"/>
    <w:rsid w:val="00D33D13"/>
    <w:rsid w:val="00D33E6F"/>
    <w:rsid w:val="00D340AE"/>
    <w:rsid w:val="00D3429B"/>
    <w:rsid w:val="00D3433D"/>
    <w:rsid w:val="00D34558"/>
    <w:rsid w:val="00D345E5"/>
    <w:rsid w:val="00D34891"/>
    <w:rsid w:val="00D34A8A"/>
    <w:rsid w:val="00D34AC2"/>
    <w:rsid w:val="00D34C69"/>
    <w:rsid w:val="00D34F23"/>
    <w:rsid w:val="00D35074"/>
    <w:rsid w:val="00D350E2"/>
    <w:rsid w:val="00D35221"/>
    <w:rsid w:val="00D357ED"/>
    <w:rsid w:val="00D35C41"/>
    <w:rsid w:val="00D35CA0"/>
    <w:rsid w:val="00D35D7B"/>
    <w:rsid w:val="00D35E58"/>
    <w:rsid w:val="00D3629B"/>
    <w:rsid w:val="00D369C7"/>
    <w:rsid w:val="00D369D1"/>
    <w:rsid w:val="00D36F1A"/>
    <w:rsid w:val="00D36FF8"/>
    <w:rsid w:val="00D3711E"/>
    <w:rsid w:val="00D377DD"/>
    <w:rsid w:val="00D378F8"/>
    <w:rsid w:val="00D37AD5"/>
    <w:rsid w:val="00D37E44"/>
    <w:rsid w:val="00D37F76"/>
    <w:rsid w:val="00D4001C"/>
    <w:rsid w:val="00D403DD"/>
    <w:rsid w:val="00D408E2"/>
    <w:rsid w:val="00D40938"/>
    <w:rsid w:val="00D40A17"/>
    <w:rsid w:val="00D40B43"/>
    <w:rsid w:val="00D40C52"/>
    <w:rsid w:val="00D40D5D"/>
    <w:rsid w:val="00D411F9"/>
    <w:rsid w:val="00D41CBC"/>
    <w:rsid w:val="00D4217E"/>
    <w:rsid w:val="00D422B9"/>
    <w:rsid w:val="00D42AB5"/>
    <w:rsid w:val="00D42CC0"/>
    <w:rsid w:val="00D4371A"/>
    <w:rsid w:val="00D43CC5"/>
    <w:rsid w:val="00D442C9"/>
    <w:rsid w:val="00D44401"/>
    <w:rsid w:val="00D44B4C"/>
    <w:rsid w:val="00D44CAF"/>
    <w:rsid w:val="00D4516C"/>
    <w:rsid w:val="00D453B1"/>
    <w:rsid w:val="00D45463"/>
    <w:rsid w:val="00D455CA"/>
    <w:rsid w:val="00D45667"/>
    <w:rsid w:val="00D45D42"/>
    <w:rsid w:val="00D45DEE"/>
    <w:rsid w:val="00D460E9"/>
    <w:rsid w:val="00D464AE"/>
    <w:rsid w:val="00D4654C"/>
    <w:rsid w:val="00D469E6"/>
    <w:rsid w:val="00D46C11"/>
    <w:rsid w:val="00D46FCC"/>
    <w:rsid w:val="00D4722A"/>
    <w:rsid w:val="00D47418"/>
    <w:rsid w:val="00D4759A"/>
    <w:rsid w:val="00D479E6"/>
    <w:rsid w:val="00D47A38"/>
    <w:rsid w:val="00D47CEC"/>
    <w:rsid w:val="00D50571"/>
    <w:rsid w:val="00D50798"/>
    <w:rsid w:val="00D5085A"/>
    <w:rsid w:val="00D50999"/>
    <w:rsid w:val="00D50CDD"/>
    <w:rsid w:val="00D5147A"/>
    <w:rsid w:val="00D51B28"/>
    <w:rsid w:val="00D51EF6"/>
    <w:rsid w:val="00D523B6"/>
    <w:rsid w:val="00D52481"/>
    <w:rsid w:val="00D52841"/>
    <w:rsid w:val="00D52B44"/>
    <w:rsid w:val="00D52D57"/>
    <w:rsid w:val="00D53198"/>
    <w:rsid w:val="00D5332B"/>
    <w:rsid w:val="00D53824"/>
    <w:rsid w:val="00D546D8"/>
    <w:rsid w:val="00D54B60"/>
    <w:rsid w:val="00D54D48"/>
    <w:rsid w:val="00D5506D"/>
    <w:rsid w:val="00D55168"/>
    <w:rsid w:val="00D553A4"/>
    <w:rsid w:val="00D55468"/>
    <w:rsid w:val="00D55506"/>
    <w:rsid w:val="00D5555C"/>
    <w:rsid w:val="00D55D0E"/>
    <w:rsid w:val="00D5623B"/>
    <w:rsid w:val="00D5668E"/>
    <w:rsid w:val="00D56768"/>
    <w:rsid w:val="00D5678E"/>
    <w:rsid w:val="00D56AD8"/>
    <w:rsid w:val="00D56EE9"/>
    <w:rsid w:val="00D57236"/>
    <w:rsid w:val="00D57493"/>
    <w:rsid w:val="00D57960"/>
    <w:rsid w:val="00D57C00"/>
    <w:rsid w:val="00D57F11"/>
    <w:rsid w:val="00D60296"/>
    <w:rsid w:val="00D60D39"/>
    <w:rsid w:val="00D60D9D"/>
    <w:rsid w:val="00D60ED8"/>
    <w:rsid w:val="00D61105"/>
    <w:rsid w:val="00D61697"/>
    <w:rsid w:val="00D61829"/>
    <w:rsid w:val="00D61B99"/>
    <w:rsid w:val="00D61D00"/>
    <w:rsid w:val="00D61F83"/>
    <w:rsid w:val="00D62023"/>
    <w:rsid w:val="00D62116"/>
    <w:rsid w:val="00D6213A"/>
    <w:rsid w:val="00D62150"/>
    <w:rsid w:val="00D62157"/>
    <w:rsid w:val="00D624D9"/>
    <w:rsid w:val="00D6266B"/>
    <w:rsid w:val="00D626D0"/>
    <w:rsid w:val="00D62AED"/>
    <w:rsid w:val="00D62C72"/>
    <w:rsid w:val="00D630E3"/>
    <w:rsid w:val="00D630F7"/>
    <w:rsid w:val="00D63169"/>
    <w:rsid w:val="00D6332C"/>
    <w:rsid w:val="00D633ED"/>
    <w:rsid w:val="00D638F9"/>
    <w:rsid w:val="00D6399B"/>
    <w:rsid w:val="00D63F8A"/>
    <w:rsid w:val="00D646F3"/>
    <w:rsid w:val="00D64A70"/>
    <w:rsid w:val="00D64C90"/>
    <w:rsid w:val="00D65555"/>
    <w:rsid w:val="00D6583D"/>
    <w:rsid w:val="00D65A31"/>
    <w:rsid w:val="00D65B08"/>
    <w:rsid w:val="00D66492"/>
    <w:rsid w:val="00D66DD7"/>
    <w:rsid w:val="00D66E0F"/>
    <w:rsid w:val="00D67CEA"/>
    <w:rsid w:val="00D67D30"/>
    <w:rsid w:val="00D67E1F"/>
    <w:rsid w:val="00D700D3"/>
    <w:rsid w:val="00D70528"/>
    <w:rsid w:val="00D706FB"/>
    <w:rsid w:val="00D70742"/>
    <w:rsid w:val="00D70788"/>
    <w:rsid w:val="00D70AD2"/>
    <w:rsid w:val="00D70B92"/>
    <w:rsid w:val="00D70C70"/>
    <w:rsid w:val="00D71960"/>
    <w:rsid w:val="00D719A3"/>
    <w:rsid w:val="00D719AF"/>
    <w:rsid w:val="00D71CB2"/>
    <w:rsid w:val="00D71D1A"/>
    <w:rsid w:val="00D71F90"/>
    <w:rsid w:val="00D72168"/>
    <w:rsid w:val="00D7255A"/>
    <w:rsid w:val="00D72670"/>
    <w:rsid w:val="00D7275D"/>
    <w:rsid w:val="00D728F4"/>
    <w:rsid w:val="00D72D5A"/>
    <w:rsid w:val="00D72DA9"/>
    <w:rsid w:val="00D72F2E"/>
    <w:rsid w:val="00D732AF"/>
    <w:rsid w:val="00D735C9"/>
    <w:rsid w:val="00D73851"/>
    <w:rsid w:val="00D73BDA"/>
    <w:rsid w:val="00D73E46"/>
    <w:rsid w:val="00D7418C"/>
    <w:rsid w:val="00D7521C"/>
    <w:rsid w:val="00D757AC"/>
    <w:rsid w:val="00D75A8D"/>
    <w:rsid w:val="00D75DA0"/>
    <w:rsid w:val="00D75DBE"/>
    <w:rsid w:val="00D76169"/>
    <w:rsid w:val="00D761D5"/>
    <w:rsid w:val="00D761DE"/>
    <w:rsid w:val="00D76248"/>
    <w:rsid w:val="00D762F8"/>
    <w:rsid w:val="00D7661A"/>
    <w:rsid w:val="00D76917"/>
    <w:rsid w:val="00D76BF9"/>
    <w:rsid w:val="00D77084"/>
    <w:rsid w:val="00D77C33"/>
    <w:rsid w:val="00D77E06"/>
    <w:rsid w:val="00D801F4"/>
    <w:rsid w:val="00D80374"/>
    <w:rsid w:val="00D80975"/>
    <w:rsid w:val="00D80D31"/>
    <w:rsid w:val="00D81585"/>
    <w:rsid w:val="00D815F0"/>
    <w:rsid w:val="00D81911"/>
    <w:rsid w:val="00D823CF"/>
    <w:rsid w:val="00D825FF"/>
    <w:rsid w:val="00D8282F"/>
    <w:rsid w:val="00D82882"/>
    <w:rsid w:val="00D82DD5"/>
    <w:rsid w:val="00D83346"/>
    <w:rsid w:val="00D8392F"/>
    <w:rsid w:val="00D83CD6"/>
    <w:rsid w:val="00D83CEE"/>
    <w:rsid w:val="00D83EC9"/>
    <w:rsid w:val="00D841D0"/>
    <w:rsid w:val="00D8432C"/>
    <w:rsid w:val="00D8433D"/>
    <w:rsid w:val="00D84706"/>
    <w:rsid w:val="00D847F6"/>
    <w:rsid w:val="00D84E6B"/>
    <w:rsid w:val="00D84F88"/>
    <w:rsid w:val="00D85087"/>
    <w:rsid w:val="00D8559E"/>
    <w:rsid w:val="00D85BA1"/>
    <w:rsid w:val="00D85D80"/>
    <w:rsid w:val="00D85E1A"/>
    <w:rsid w:val="00D8634A"/>
    <w:rsid w:val="00D86421"/>
    <w:rsid w:val="00D865A5"/>
    <w:rsid w:val="00D8669A"/>
    <w:rsid w:val="00D868E1"/>
    <w:rsid w:val="00D86A9C"/>
    <w:rsid w:val="00D86C23"/>
    <w:rsid w:val="00D871F7"/>
    <w:rsid w:val="00D8722A"/>
    <w:rsid w:val="00D872FC"/>
    <w:rsid w:val="00D87358"/>
    <w:rsid w:val="00D877DB"/>
    <w:rsid w:val="00D879A3"/>
    <w:rsid w:val="00D87A9F"/>
    <w:rsid w:val="00D87AAE"/>
    <w:rsid w:val="00D909D3"/>
    <w:rsid w:val="00D90B55"/>
    <w:rsid w:val="00D90BF2"/>
    <w:rsid w:val="00D90E0D"/>
    <w:rsid w:val="00D9104B"/>
    <w:rsid w:val="00D9117E"/>
    <w:rsid w:val="00D91270"/>
    <w:rsid w:val="00D9150C"/>
    <w:rsid w:val="00D91970"/>
    <w:rsid w:val="00D91D4C"/>
    <w:rsid w:val="00D91E63"/>
    <w:rsid w:val="00D91EBB"/>
    <w:rsid w:val="00D91EC8"/>
    <w:rsid w:val="00D9250D"/>
    <w:rsid w:val="00D92540"/>
    <w:rsid w:val="00D92D05"/>
    <w:rsid w:val="00D92DBD"/>
    <w:rsid w:val="00D936B9"/>
    <w:rsid w:val="00D9371F"/>
    <w:rsid w:val="00D93DC6"/>
    <w:rsid w:val="00D9422C"/>
    <w:rsid w:val="00D9432C"/>
    <w:rsid w:val="00D945FE"/>
    <w:rsid w:val="00D94C95"/>
    <w:rsid w:val="00D94CC1"/>
    <w:rsid w:val="00D954F2"/>
    <w:rsid w:val="00D956F5"/>
    <w:rsid w:val="00D9570E"/>
    <w:rsid w:val="00D95788"/>
    <w:rsid w:val="00D95A44"/>
    <w:rsid w:val="00D9607F"/>
    <w:rsid w:val="00D960B8"/>
    <w:rsid w:val="00D9618E"/>
    <w:rsid w:val="00D963B8"/>
    <w:rsid w:val="00D9649C"/>
    <w:rsid w:val="00D964F4"/>
    <w:rsid w:val="00D966D6"/>
    <w:rsid w:val="00D96EF3"/>
    <w:rsid w:val="00D96FA8"/>
    <w:rsid w:val="00D977D0"/>
    <w:rsid w:val="00D97E48"/>
    <w:rsid w:val="00DA045F"/>
    <w:rsid w:val="00DA0A39"/>
    <w:rsid w:val="00DA0E6B"/>
    <w:rsid w:val="00DA16AA"/>
    <w:rsid w:val="00DA1CC8"/>
    <w:rsid w:val="00DA1FDE"/>
    <w:rsid w:val="00DA2A7C"/>
    <w:rsid w:val="00DA3F29"/>
    <w:rsid w:val="00DA3F99"/>
    <w:rsid w:val="00DA413F"/>
    <w:rsid w:val="00DA4178"/>
    <w:rsid w:val="00DA43EE"/>
    <w:rsid w:val="00DA47F8"/>
    <w:rsid w:val="00DA487D"/>
    <w:rsid w:val="00DA48D7"/>
    <w:rsid w:val="00DA493F"/>
    <w:rsid w:val="00DA49EB"/>
    <w:rsid w:val="00DA4A02"/>
    <w:rsid w:val="00DA4C57"/>
    <w:rsid w:val="00DA4E56"/>
    <w:rsid w:val="00DA5893"/>
    <w:rsid w:val="00DA58C0"/>
    <w:rsid w:val="00DA5BC8"/>
    <w:rsid w:val="00DA5DE0"/>
    <w:rsid w:val="00DA6419"/>
    <w:rsid w:val="00DA658F"/>
    <w:rsid w:val="00DA66CB"/>
    <w:rsid w:val="00DA66D6"/>
    <w:rsid w:val="00DA6715"/>
    <w:rsid w:val="00DA763B"/>
    <w:rsid w:val="00DA7733"/>
    <w:rsid w:val="00DB0440"/>
    <w:rsid w:val="00DB06FF"/>
    <w:rsid w:val="00DB0794"/>
    <w:rsid w:val="00DB0933"/>
    <w:rsid w:val="00DB0F08"/>
    <w:rsid w:val="00DB0FAC"/>
    <w:rsid w:val="00DB102E"/>
    <w:rsid w:val="00DB113D"/>
    <w:rsid w:val="00DB1158"/>
    <w:rsid w:val="00DB11E3"/>
    <w:rsid w:val="00DB188E"/>
    <w:rsid w:val="00DB1A70"/>
    <w:rsid w:val="00DB1A91"/>
    <w:rsid w:val="00DB1D18"/>
    <w:rsid w:val="00DB1DAE"/>
    <w:rsid w:val="00DB2583"/>
    <w:rsid w:val="00DB26F6"/>
    <w:rsid w:val="00DB2B40"/>
    <w:rsid w:val="00DB2B6E"/>
    <w:rsid w:val="00DB3190"/>
    <w:rsid w:val="00DB32DD"/>
    <w:rsid w:val="00DB35C3"/>
    <w:rsid w:val="00DB3DE3"/>
    <w:rsid w:val="00DB3E09"/>
    <w:rsid w:val="00DB3F9E"/>
    <w:rsid w:val="00DB408E"/>
    <w:rsid w:val="00DB4137"/>
    <w:rsid w:val="00DB46EE"/>
    <w:rsid w:val="00DB4978"/>
    <w:rsid w:val="00DB4A48"/>
    <w:rsid w:val="00DB511B"/>
    <w:rsid w:val="00DB5498"/>
    <w:rsid w:val="00DB579B"/>
    <w:rsid w:val="00DB57DC"/>
    <w:rsid w:val="00DB5B03"/>
    <w:rsid w:val="00DB5BF4"/>
    <w:rsid w:val="00DB6239"/>
    <w:rsid w:val="00DB62BF"/>
    <w:rsid w:val="00DB68C9"/>
    <w:rsid w:val="00DB698A"/>
    <w:rsid w:val="00DB6A66"/>
    <w:rsid w:val="00DB6A6D"/>
    <w:rsid w:val="00DB6B43"/>
    <w:rsid w:val="00DB6BF3"/>
    <w:rsid w:val="00DB6D18"/>
    <w:rsid w:val="00DB6E22"/>
    <w:rsid w:val="00DB744A"/>
    <w:rsid w:val="00DB7DE1"/>
    <w:rsid w:val="00DC0598"/>
    <w:rsid w:val="00DC0C9B"/>
    <w:rsid w:val="00DC0D36"/>
    <w:rsid w:val="00DC10CD"/>
    <w:rsid w:val="00DC12DE"/>
    <w:rsid w:val="00DC131C"/>
    <w:rsid w:val="00DC1397"/>
    <w:rsid w:val="00DC1BBC"/>
    <w:rsid w:val="00DC2151"/>
    <w:rsid w:val="00DC2284"/>
    <w:rsid w:val="00DC23D5"/>
    <w:rsid w:val="00DC24B6"/>
    <w:rsid w:val="00DC2563"/>
    <w:rsid w:val="00DC25F2"/>
    <w:rsid w:val="00DC26C2"/>
    <w:rsid w:val="00DC2C23"/>
    <w:rsid w:val="00DC2CEB"/>
    <w:rsid w:val="00DC328B"/>
    <w:rsid w:val="00DC35C8"/>
    <w:rsid w:val="00DC36A1"/>
    <w:rsid w:val="00DC3AE6"/>
    <w:rsid w:val="00DC3EF6"/>
    <w:rsid w:val="00DC3FDF"/>
    <w:rsid w:val="00DC478B"/>
    <w:rsid w:val="00DC47D1"/>
    <w:rsid w:val="00DC497D"/>
    <w:rsid w:val="00DC4E15"/>
    <w:rsid w:val="00DC4E36"/>
    <w:rsid w:val="00DC56EE"/>
    <w:rsid w:val="00DC57BC"/>
    <w:rsid w:val="00DC57D3"/>
    <w:rsid w:val="00DC587B"/>
    <w:rsid w:val="00DC5EDF"/>
    <w:rsid w:val="00DC6119"/>
    <w:rsid w:val="00DC615B"/>
    <w:rsid w:val="00DC61ED"/>
    <w:rsid w:val="00DC61EE"/>
    <w:rsid w:val="00DC6499"/>
    <w:rsid w:val="00DC65FD"/>
    <w:rsid w:val="00DC6910"/>
    <w:rsid w:val="00DC6ACB"/>
    <w:rsid w:val="00DC7F2B"/>
    <w:rsid w:val="00DD0471"/>
    <w:rsid w:val="00DD078D"/>
    <w:rsid w:val="00DD07CE"/>
    <w:rsid w:val="00DD08B3"/>
    <w:rsid w:val="00DD0ADA"/>
    <w:rsid w:val="00DD0F0B"/>
    <w:rsid w:val="00DD0F6F"/>
    <w:rsid w:val="00DD1023"/>
    <w:rsid w:val="00DD1408"/>
    <w:rsid w:val="00DD1682"/>
    <w:rsid w:val="00DD16C7"/>
    <w:rsid w:val="00DD16EE"/>
    <w:rsid w:val="00DD1859"/>
    <w:rsid w:val="00DD1D52"/>
    <w:rsid w:val="00DD20A7"/>
    <w:rsid w:val="00DD21E5"/>
    <w:rsid w:val="00DD2457"/>
    <w:rsid w:val="00DD2F14"/>
    <w:rsid w:val="00DD2F75"/>
    <w:rsid w:val="00DD3665"/>
    <w:rsid w:val="00DD38D8"/>
    <w:rsid w:val="00DD39D7"/>
    <w:rsid w:val="00DD3DDE"/>
    <w:rsid w:val="00DD4203"/>
    <w:rsid w:val="00DD4522"/>
    <w:rsid w:val="00DD4562"/>
    <w:rsid w:val="00DD4589"/>
    <w:rsid w:val="00DD48F5"/>
    <w:rsid w:val="00DD4995"/>
    <w:rsid w:val="00DD544A"/>
    <w:rsid w:val="00DD5472"/>
    <w:rsid w:val="00DD5A02"/>
    <w:rsid w:val="00DD6074"/>
    <w:rsid w:val="00DD654F"/>
    <w:rsid w:val="00DD677A"/>
    <w:rsid w:val="00DD687E"/>
    <w:rsid w:val="00DD6A67"/>
    <w:rsid w:val="00DD6A85"/>
    <w:rsid w:val="00DD6E14"/>
    <w:rsid w:val="00DD6EA6"/>
    <w:rsid w:val="00DD6FC2"/>
    <w:rsid w:val="00DD7281"/>
    <w:rsid w:val="00DD73E5"/>
    <w:rsid w:val="00DD75B1"/>
    <w:rsid w:val="00DD77D7"/>
    <w:rsid w:val="00DD79E5"/>
    <w:rsid w:val="00DD7A49"/>
    <w:rsid w:val="00DD7D70"/>
    <w:rsid w:val="00DD7FFE"/>
    <w:rsid w:val="00DE00D4"/>
    <w:rsid w:val="00DE04B7"/>
    <w:rsid w:val="00DE0653"/>
    <w:rsid w:val="00DE0932"/>
    <w:rsid w:val="00DE1098"/>
    <w:rsid w:val="00DE16DD"/>
    <w:rsid w:val="00DE196A"/>
    <w:rsid w:val="00DE1E0E"/>
    <w:rsid w:val="00DE204F"/>
    <w:rsid w:val="00DE22CD"/>
    <w:rsid w:val="00DE27BD"/>
    <w:rsid w:val="00DE2B3E"/>
    <w:rsid w:val="00DE2E26"/>
    <w:rsid w:val="00DE2F78"/>
    <w:rsid w:val="00DE3090"/>
    <w:rsid w:val="00DE37F2"/>
    <w:rsid w:val="00DE38AF"/>
    <w:rsid w:val="00DE3CAD"/>
    <w:rsid w:val="00DE3CCB"/>
    <w:rsid w:val="00DE3EDD"/>
    <w:rsid w:val="00DE400F"/>
    <w:rsid w:val="00DE4178"/>
    <w:rsid w:val="00DE42C2"/>
    <w:rsid w:val="00DE48E3"/>
    <w:rsid w:val="00DE4AE5"/>
    <w:rsid w:val="00DE4AFF"/>
    <w:rsid w:val="00DE4EC7"/>
    <w:rsid w:val="00DE501F"/>
    <w:rsid w:val="00DE54C5"/>
    <w:rsid w:val="00DE55AD"/>
    <w:rsid w:val="00DE5814"/>
    <w:rsid w:val="00DE5B63"/>
    <w:rsid w:val="00DE5E4D"/>
    <w:rsid w:val="00DE5F74"/>
    <w:rsid w:val="00DE617F"/>
    <w:rsid w:val="00DE62AE"/>
    <w:rsid w:val="00DE632C"/>
    <w:rsid w:val="00DE636F"/>
    <w:rsid w:val="00DE64C8"/>
    <w:rsid w:val="00DE673E"/>
    <w:rsid w:val="00DE6928"/>
    <w:rsid w:val="00DE6C97"/>
    <w:rsid w:val="00DE72B7"/>
    <w:rsid w:val="00DE757F"/>
    <w:rsid w:val="00DE7799"/>
    <w:rsid w:val="00DE7922"/>
    <w:rsid w:val="00DE7CEC"/>
    <w:rsid w:val="00DE7EEB"/>
    <w:rsid w:val="00DF03C3"/>
    <w:rsid w:val="00DF03F0"/>
    <w:rsid w:val="00DF0782"/>
    <w:rsid w:val="00DF07E1"/>
    <w:rsid w:val="00DF0DAE"/>
    <w:rsid w:val="00DF1311"/>
    <w:rsid w:val="00DF13DA"/>
    <w:rsid w:val="00DF13F9"/>
    <w:rsid w:val="00DF14DA"/>
    <w:rsid w:val="00DF16AC"/>
    <w:rsid w:val="00DF1773"/>
    <w:rsid w:val="00DF19A8"/>
    <w:rsid w:val="00DF1B42"/>
    <w:rsid w:val="00DF1B5D"/>
    <w:rsid w:val="00DF1DE0"/>
    <w:rsid w:val="00DF2142"/>
    <w:rsid w:val="00DF21CB"/>
    <w:rsid w:val="00DF21F2"/>
    <w:rsid w:val="00DF260B"/>
    <w:rsid w:val="00DF26C8"/>
    <w:rsid w:val="00DF276D"/>
    <w:rsid w:val="00DF2826"/>
    <w:rsid w:val="00DF2D2B"/>
    <w:rsid w:val="00DF2E51"/>
    <w:rsid w:val="00DF2F2F"/>
    <w:rsid w:val="00DF31EE"/>
    <w:rsid w:val="00DF3231"/>
    <w:rsid w:val="00DF343E"/>
    <w:rsid w:val="00DF358D"/>
    <w:rsid w:val="00DF35CD"/>
    <w:rsid w:val="00DF413A"/>
    <w:rsid w:val="00DF453E"/>
    <w:rsid w:val="00DF463D"/>
    <w:rsid w:val="00DF4872"/>
    <w:rsid w:val="00DF4AFD"/>
    <w:rsid w:val="00DF4D44"/>
    <w:rsid w:val="00DF5012"/>
    <w:rsid w:val="00DF506B"/>
    <w:rsid w:val="00DF550E"/>
    <w:rsid w:val="00DF56DE"/>
    <w:rsid w:val="00DF59A8"/>
    <w:rsid w:val="00DF59D5"/>
    <w:rsid w:val="00DF5C0A"/>
    <w:rsid w:val="00DF5FF1"/>
    <w:rsid w:val="00DF61DD"/>
    <w:rsid w:val="00DF61ED"/>
    <w:rsid w:val="00DF63CA"/>
    <w:rsid w:val="00DF6458"/>
    <w:rsid w:val="00DF656B"/>
    <w:rsid w:val="00DF69A3"/>
    <w:rsid w:val="00DF6A0C"/>
    <w:rsid w:val="00DF6FE7"/>
    <w:rsid w:val="00DF7765"/>
    <w:rsid w:val="00DF77AC"/>
    <w:rsid w:val="00DF7900"/>
    <w:rsid w:val="00DF7A5E"/>
    <w:rsid w:val="00DF7B54"/>
    <w:rsid w:val="00DF7C0A"/>
    <w:rsid w:val="00DF7FED"/>
    <w:rsid w:val="00E000DD"/>
    <w:rsid w:val="00E0030E"/>
    <w:rsid w:val="00E00396"/>
    <w:rsid w:val="00E00472"/>
    <w:rsid w:val="00E0050C"/>
    <w:rsid w:val="00E006DF"/>
    <w:rsid w:val="00E008DC"/>
    <w:rsid w:val="00E00DE5"/>
    <w:rsid w:val="00E00E96"/>
    <w:rsid w:val="00E01011"/>
    <w:rsid w:val="00E0135B"/>
    <w:rsid w:val="00E014C9"/>
    <w:rsid w:val="00E0159C"/>
    <w:rsid w:val="00E015A1"/>
    <w:rsid w:val="00E017B3"/>
    <w:rsid w:val="00E01A49"/>
    <w:rsid w:val="00E01E5E"/>
    <w:rsid w:val="00E01E72"/>
    <w:rsid w:val="00E02223"/>
    <w:rsid w:val="00E02285"/>
    <w:rsid w:val="00E02699"/>
    <w:rsid w:val="00E02A57"/>
    <w:rsid w:val="00E02BE2"/>
    <w:rsid w:val="00E02CA4"/>
    <w:rsid w:val="00E02EA0"/>
    <w:rsid w:val="00E02EEA"/>
    <w:rsid w:val="00E02F1A"/>
    <w:rsid w:val="00E03060"/>
    <w:rsid w:val="00E03134"/>
    <w:rsid w:val="00E0352A"/>
    <w:rsid w:val="00E03658"/>
    <w:rsid w:val="00E03909"/>
    <w:rsid w:val="00E040F0"/>
    <w:rsid w:val="00E041E6"/>
    <w:rsid w:val="00E04A0B"/>
    <w:rsid w:val="00E04AAD"/>
    <w:rsid w:val="00E04B38"/>
    <w:rsid w:val="00E04FD1"/>
    <w:rsid w:val="00E05144"/>
    <w:rsid w:val="00E05207"/>
    <w:rsid w:val="00E0574C"/>
    <w:rsid w:val="00E057EC"/>
    <w:rsid w:val="00E05BF8"/>
    <w:rsid w:val="00E05C10"/>
    <w:rsid w:val="00E05CA8"/>
    <w:rsid w:val="00E05CB2"/>
    <w:rsid w:val="00E05CEE"/>
    <w:rsid w:val="00E05D6E"/>
    <w:rsid w:val="00E05EF8"/>
    <w:rsid w:val="00E06AD4"/>
    <w:rsid w:val="00E06E38"/>
    <w:rsid w:val="00E077BC"/>
    <w:rsid w:val="00E0793B"/>
    <w:rsid w:val="00E07B1A"/>
    <w:rsid w:val="00E07F92"/>
    <w:rsid w:val="00E10304"/>
    <w:rsid w:val="00E105BC"/>
    <w:rsid w:val="00E108FB"/>
    <w:rsid w:val="00E10D1F"/>
    <w:rsid w:val="00E115BC"/>
    <w:rsid w:val="00E12557"/>
    <w:rsid w:val="00E1273D"/>
    <w:rsid w:val="00E12BC3"/>
    <w:rsid w:val="00E12DF0"/>
    <w:rsid w:val="00E13046"/>
    <w:rsid w:val="00E133DA"/>
    <w:rsid w:val="00E13C6E"/>
    <w:rsid w:val="00E13D9C"/>
    <w:rsid w:val="00E14026"/>
    <w:rsid w:val="00E14590"/>
    <w:rsid w:val="00E15023"/>
    <w:rsid w:val="00E15077"/>
    <w:rsid w:val="00E15312"/>
    <w:rsid w:val="00E1531B"/>
    <w:rsid w:val="00E15690"/>
    <w:rsid w:val="00E15804"/>
    <w:rsid w:val="00E15B68"/>
    <w:rsid w:val="00E15BB1"/>
    <w:rsid w:val="00E16145"/>
    <w:rsid w:val="00E1615E"/>
    <w:rsid w:val="00E1653C"/>
    <w:rsid w:val="00E16992"/>
    <w:rsid w:val="00E16F5F"/>
    <w:rsid w:val="00E17792"/>
    <w:rsid w:val="00E177AB"/>
    <w:rsid w:val="00E17861"/>
    <w:rsid w:val="00E179A0"/>
    <w:rsid w:val="00E2071A"/>
    <w:rsid w:val="00E20B07"/>
    <w:rsid w:val="00E20E84"/>
    <w:rsid w:val="00E2107B"/>
    <w:rsid w:val="00E21259"/>
    <w:rsid w:val="00E215BC"/>
    <w:rsid w:val="00E21A35"/>
    <w:rsid w:val="00E21AD4"/>
    <w:rsid w:val="00E21C35"/>
    <w:rsid w:val="00E21F4B"/>
    <w:rsid w:val="00E2208B"/>
    <w:rsid w:val="00E221FF"/>
    <w:rsid w:val="00E227F9"/>
    <w:rsid w:val="00E22A88"/>
    <w:rsid w:val="00E22AF1"/>
    <w:rsid w:val="00E22B38"/>
    <w:rsid w:val="00E231DD"/>
    <w:rsid w:val="00E232D4"/>
    <w:rsid w:val="00E23321"/>
    <w:rsid w:val="00E2383D"/>
    <w:rsid w:val="00E23B18"/>
    <w:rsid w:val="00E2401C"/>
    <w:rsid w:val="00E24687"/>
    <w:rsid w:val="00E24B74"/>
    <w:rsid w:val="00E25655"/>
    <w:rsid w:val="00E2567D"/>
    <w:rsid w:val="00E25A0D"/>
    <w:rsid w:val="00E25D5D"/>
    <w:rsid w:val="00E25D66"/>
    <w:rsid w:val="00E262A1"/>
    <w:rsid w:val="00E26322"/>
    <w:rsid w:val="00E26852"/>
    <w:rsid w:val="00E269B0"/>
    <w:rsid w:val="00E26CA2"/>
    <w:rsid w:val="00E26CBA"/>
    <w:rsid w:val="00E27069"/>
    <w:rsid w:val="00E2724E"/>
    <w:rsid w:val="00E2755A"/>
    <w:rsid w:val="00E27858"/>
    <w:rsid w:val="00E27B5E"/>
    <w:rsid w:val="00E27DB3"/>
    <w:rsid w:val="00E305A9"/>
    <w:rsid w:val="00E3064A"/>
    <w:rsid w:val="00E31025"/>
    <w:rsid w:val="00E3116E"/>
    <w:rsid w:val="00E313DA"/>
    <w:rsid w:val="00E31647"/>
    <w:rsid w:val="00E3164D"/>
    <w:rsid w:val="00E31769"/>
    <w:rsid w:val="00E31D36"/>
    <w:rsid w:val="00E31DD9"/>
    <w:rsid w:val="00E31E13"/>
    <w:rsid w:val="00E31F23"/>
    <w:rsid w:val="00E327E7"/>
    <w:rsid w:val="00E32838"/>
    <w:rsid w:val="00E3298E"/>
    <w:rsid w:val="00E32C01"/>
    <w:rsid w:val="00E32E87"/>
    <w:rsid w:val="00E32EDF"/>
    <w:rsid w:val="00E32F93"/>
    <w:rsid w:val="00E330D5"/>
    <w:rsid w:val="00E33277"/>
    <w:rsid w:val="00E332BB"/>
    <w:rsid w:val="00E33774"/>
    <w:rsid w:val="00E33A18"/>
    <w:rsid w:val="00E33AC8"/>
    <w:rsid w:val="00E3406A"/>
    <w:rsid w:val="00E3425E"/>
    <w:rsid w:val="00E344E7"/>
    <w:rsid w:val="00E34568"/>
    <w:rsid w:val="00E352D1"/>
    <w:rsid w:val="00E35510"/>
    <w:rsid w:val="00E3594C"/>
    <w:rsid w:val="00E35ABC"/>
    <w:rsid w:val="00E36023"/>
    <w:rsid w:val="00E3610F"/>
    <w:rsid w:val="00E36272"/>
    <w:rsid w:val="00E36799"/>
    <w:rsid w:val="00E36817"/>
    <w:rsid w:val="00E369F2"/>
    <w:rsid w:val="00E36A3F"/>
    <w:rsid w:val="00E36E52"/>
    <w:rsid w:val="00E36F88"/>
    <w:rsid w:val="00E37039"/>
    <w:rsid w:val="00E370BE"/>
    <w:rsid w:val="00E370C2"/>
    <w:rsid w:val="00E3744D"/>
    <w:rsid w:val="00E37847"/>
    <w:rsid w:val="00E37955"/>
    <w:rsid w:val="00E379C1"/>
    <w:rsid w:val="00E404E9"/>
    <w:rsid w:val="00E40524"/>
    <w:rsid w:val="00E40841"/>
    <w:rsid w:val="00E409B4"/>
    <w:rsid w:val="00E40A0B"/>
    <w:rsid w:val="00E40B54"/>
    <w:rsid w:val="00E40BEB"/>
    <w:rsid w:val="00E40CC0"/>
    <w:rsid w:val="00E40E32"/>
    <w:rsid w:val="00E4107F"/>
    <w:rsid w:val="00E4111C"/>
    <w:rsid w:val="00E41952"/>
    <w:rsid w:val="00E41F0B"/>
    <w:rsid w:val="00E42562"/>
    <w:rsid w:val="00E426D4"/>
    <w:rsid w:val="00E42873"/>
    <w:rsid w:val="00E429B4"/>
    <w:rsid w:val="00E42DAA"/>
    <w:rsid w:val="00E42F0B"/>
    <w:rsid w:val="00E43272"/>
    <w:rsid w:val="00E432E7"/>
    <w:rsid w:val="00E43702"/>
    <w:rsid w:val="00E43A44"/>
    <w:rsid w:val="00E43C35"/>
    <w:rsid w:val="00E43D42"/>
    <w:rsid w:val="00E43E80"/>
    <w:rsid w:val="00E44388"/>
    <w:rsid w:val="00E445AE"/>
    <w:rsid w:val="00E454DA"/>
    <w:rsid w:val="00E4563F"/>
    <w:rsid w:val="00E4568C"/>
    <w:rsid w:val="00E45AA0"/>
    <w:rsid w:val="00E45BCF"/>
    <w:rsid w:val="00E45D47"/>
    <w:rsid w:val="00E4631A"/>
    <w:rsid w:val="00E47963"/>
    <w:rsid w:val="00E47A10"/>
    <w:rsid w:val="00E47BAE"/>
    <w:rsid w:val="00E47FC0"/>
    <w:rsid w:val="00E50516"/>
    <w:rsid w:val="00E5119C"/>
    <w:rsid w:val="00E520B4"/>
    <w:rsid w:val="00E52C42"/>
    <w:rsid w:val="00E52CBE"/>
    <w:rsid w:val="00E52E0F"/>
    <w:rsid w:val="00E52FD7"/>
    <w:rsid w:val="00E53158"/>
    <w:rsid w:val="00E53372"/>
    <w:rsid w:val="00E534AF"/>
    <w:rsid w:val="00E536AE"/>
    <w:rsid w:val="00E53715"/>
    <w:rsid w:val="00E53C71"/>
    <w:rsid w:val="00E53C8A"/>
    <w:rsid w:val="00E53EAC"/>
    <w:rsid w:val="00E54267"/>
    <w:rsid w:val="00E54770"/>
    <w:rsid w:val="00E5483D"/>
    <w:rsid w:val="00E54A6F"/>
    <w:rsid w:val="00E54E4B"/>
    <w:rsid w:val="00E552AC"/>
    <w:rsid w:val="00E55AEB"/>
    <w:rsid w:val="00E55B64"/>
    <w:rsid w:val="00E561D9"/>
    <w:rsid w:val="00E5623B"/>
    <w:rsid w:val="00E564AF"/>
    <w:rsid w:val="00E56639"/>
    <w:rsid w:val="00E568C6"/>
    <w:rsid w:val="00E56A37"/>
    <w:rsid w:val="00E56A6D"/>
    <w:rsid w:val="00E56D7C"/>
    <w:rsid w:val="00E56EFB"/>
    <w:rsid w:val="00E5722A"/>
    <w:rsid w:val="00E5758A"/>
    <w:rsid w:val="00E57668"/>
    <w:rsid w:val="00E577C4"/>
    <w:rsid w:val="00E5784A"/>
    <w:rsid w:val="00E57C38"/>
    <w:rsid w:val="00E60114"/>
    <w:rsid w:val="00E60248"/>
    <w:rsid w:val="00E6089B"/>
    <w:rsid w:val="00E60A31"/>
    <w:rsid w:val="00E60DD8"/>
    <w:rsid w:val="00E610C4"/>
    <w:rsid w:val="00E61947"/>
    <w:rsid w:val="00E61EEA"/>
    <w:rsid w:val="00E620E6"/>
    <w:rsid w:val="00E621A9"/>
    <w:rsid w:val="00E621E6"/>
    <w:rsid w:val="00E6253E"/>
    <w:rsid w:val="00E62589"/>
    <w:rsid w:val="00E62724"/>
    <w:rsid w:val="00E6339B"/>
    <w:rsid w:val="00E63700"/>
    <w:rsid w:val="00E63A84"/>
    <w:rsid w:val="00E63C01"/>
    <w:rsid w:val="00E63E42"/>
    <w:rsid w:val="00E63E89"/>
    <w:rsid w:val="00E63FE2"/>
    <w:rsid w:val="00E642E5"/>
    <w:rsid w:val="00E64937"/>
    <w:rsid w:val="00E64C2E"/>
    <w:rsid w:val="00E64DB2"/>
    <w:rsid w:val="00E64DCA"/>
    <w:rsid w:val="00E650DE"/>
    <w:rsid w:val="00E6691E"/>
    <w:rsid w:val="00E66A14"/>
    <w:rsid w:val="00E66ACC"/>
    <w:rsid w:val="00E66E87"/>
    <w:rsid w:val="00E670BB"/>
    <w:rsid w:val="00E6743E"/>
    <w:rsid w:val="00E67530"/>
    <w:rsid w:val="00E677D1"/>
    <w:rsid w:val="00E67B7B"/>
    <w:rsid w:val="00E70468"/>
    <w:rsid w:val="00E70B22"/>
    <w:rsid w:val="00E70BB5"/>
    <w:rsid w:val="00E70C86"/>
    <w:rsid w:val="00E713ED"/>
    <w:rsid w:val="00E713F3"/>
    <w:rsid w:val="00E71996"/>
    <w:rsid w:val="00E71A54"/>
    <w:rsid w:val="00E71A6B"/>
    <w:rsid w:val="00E71B9F"/>
    <w:rsid w:val="00E71C43"/>
    <w:rsid w:val="00E721B8"/>
    <w:rsid w:val="00E7226D"/>
    <w:rsid w:val="00E72476"/>
    <w:rsid w:val="00E727AE"/>
    <w:rsid w:val="00E730DA"/>
    <w:rsid w:val="00E7378C"/>
    <w:rsid w:val="00E73BD5"/>
    <w:rsid w:val="00E74175"/>
    <w:rsid w:val="00E7473D"/>
    <w:rsid w:val="00E74743"/>
    <w:rsid w:val="00E748F5"/>
    <w:rsid w:val="00E749B5"/>
    <w:rsid w:val="00E749CE"/>
    <w:rsid w:val="00E74A4B"/>
    <w:rsid w:val="00E751E7"/>
    <w:rsid w:val="00E751EC"/>
    <w:rsid w:val="00E75424"/>
    <w:rsid w:val="00E75B7F"/>
    <w:rsid w:val="00E762B7"/>
    <w:rsid w:val="00E76ABB"/>
    <w:rsid w:val="00E770E1"/>
    <w:rsid w:val="00E77538"/>
    <w:rsid w:val="00E7777E"/>
    <w:rsid w:val="00E778C9"/>
    <w:rsid w:val="00E77AB6"/>
    <w:rsid w:val="00E77B51"/>
    <w:rsid w:val="00E77C33"/>
    <w:rsid w:val="00E77EFB"/>
    <w:rsid w:val="00E80172"/>
    <w:rsid w:val="00E802BC"/>
    <w:rsid w:val="00E804D5"/>
    <w:rsid w:val="00E805D6"/>
    <w:rsid w:val="00E80683"/>
    <w:rsid w:val="00E80869"/>
    <w:rsid w:val="00E80DAC"/>
    <w:rsid w:val="00E8123F"/>
    <w:rsid w:val="00E8134F"/>
    <w:rsid w:val="00E81992"/>
    <w:rsid w:val="00E81CD1"/>
    <w:rsid w:val="00E81D47"/>
    <w:rsid w:val="00E825B8"/>
    <w:rsid w:val="00E82B10"/>
    <w:rsid w:val="00E82CF6"/>
    <w:rsid w:val="00E83609"/>
    <w:rsid w:val="00E83F1C"/>
    <w:rsid w:val="00E8410A"/>
    <w:rsid w:val="00E858C7"/>
    <w:rsid w:val="00E85993"/>
    <w:rsid w:val="00E85ABE"/>
    <w:rsid w:val="00E85B98"/>
    <w:rsid w:val="00E85D14"/>
    <w:rsid w:val="00E8612A"/>
    <w:rsid w:val="00E86280"/>
    <w:rsid w:val="00E86383"/>
    <w:rsid w:val="00E86A3D"/>
    <w:rsid w:val="00E86CB1"/>
    <w:rsid w:val="00E87067"/>
    <w:rsid w:val="00E871A0"/>
    <w:rsid w:val="00E874DF"/>
    <w:rsid w:val="00E87926"/>
    <w:rsid w:val="00E87CA6"/>
    <w:rsid w:val="00E87D81"/>
    <w:rsid w:val="00E87FD9"/>
    <w:rsid w:val="00E9023D"/>
    <w:rsid w:val="00E908B5"/>
    <w:rsid w:val="00E908D9"/>
    <w:rsid w:val="00E90BB2"/>
    <w:rsid w:val="00E914C0"/>
    <w:rsid w:val="00E91822"/>
    <w:rsid w:val="00E918A1"/>
    <w:rsid w:val="00E918C1"/>
    <w:rsid w:val="00E91CE2"/>
    <w:rsid w:val="00E9202D"/>
    <w:rsid w:val="00E92439"/>
    <w:rsid w:val="00E924C8"/>
    <w:rsid w:val="00E926D5"/>
    <w:rsid w:val="00E92B30"/>
    <w:rsid w:val="00E92B5A"/>
    <w:rsid w:val="00E92F56"/>
    <w:rsid w:val="00E9362C"/>
    <w:rsid w:val="00E93956"/>
    <w:rsid w:val="00E93AB6"/>
    <w:rsid w:val="00E93D36"/>
    <w:rsid w:val="00E93E44"/>
    <w:rsid w:val="00E9417F"/>
    <w:rsid w:val="00E94225"/>
    <w:rsid w:val="00E9424F"/>
    <w:rsid w:val="00E94371"/>
    <w:rsid w:val="00E944DD"/>
    <w:rsid w:val="00E949D0"/>
    <w:rsid w:val="00E94A5E"/>
    <w:rsid w:val="00E94CDE"/>
    <w:rsid w:val="00E950A1"/>
    <w:rsid w:val="00E95194"/>
    <w:rsid w:val="00E95438"/>
    <w:rsid w:val="00E95473"/>
    <w:rsid w:val="00E9577A"/>
    <w:rsid w:val="00E95978"/>
    <w:rsid w:val="00E95B12"/>
    <w:rsid w:val="00E95BAF"/>
    <w:rsid w:val="00E95E13"/>
    <w:rsid w:val="00E95E2E"/>
    <w:rsid w:val="00E95F58"/>
    <w:rsid w:val="00E96149"/>
    <w:rsid w:val="00E9615E"/>
    <w:rsid w:val="00E96328"/>
    <w:rsid w:val="00E967B9"/>
    <w:rsid w:val="00E96AA4"/>
    <w:rsid w:val="00E973D4"/>
    <w:rsid w:val="00E97507"/>
    <w:rsid w:val="00E9792E"/>
    <w:rsid w:val="00E97AB4"/>
    <w:rsid w:val="00EA0231"/>
    <w:rsid w:val="00EA023E"/>
    <w:rsid w:val="00EA02B0"/>
    <w:rsid w:val="00EA0872"/>
    <w:rsid w:val="00EA0D9E"/>
    <w:rsid w:val="00EA1178"/>
    <w:rsid w:val="00EA11C6"/>
    <w:rsid w:val="00EA1252"/>
    <w:rsid w:val="00EA155E"/>
    <w:rsid w:val="00EA19F9"/>
    <w:rsid w:val="00EA1A0D"/>
    <w:rsid w:val="00EA1F7C"/>
    <w:rsid w:val="00EA20DB"/>
    <w:rsid w:val="00EA2A45"/>
    <w:rsid w:val="00EA2B00"/>
    <w:rsid w:val="00EA2E5F"/>
    <w:rsid w:val="00EA2EFF"/>
    <w:rsid w:val="00EA2F4E"/>
    <w:rsid w:val="00EA33F7"/>
    <w:rsid w:val="00EA3BB6"/>
    <w:rsid w:val="00EA406F"/>
    <w:rsid w:val="00EA425D"/>
    <w:rsid w:val="00EA4330"/>
    <w:rsid w:val="00EA45C8"/>
    <w:rsid w:val="00EA46C3"/>
    <w:rsid w:val="00EA4A50"/>
    <w:rsid w:val="00EA4BBC"/>
    <w:rsid w:val="00EA4BC0"/>
    <w:rsid w:val="00EA4C9B"/>
    <w:rsid w:val="00EA57DF"/>
    <w:rsid w:val="00EA595E"/>
    <w:rsid w:val="00EA5A4D"/>
    <w:rsid w:val="00EA5B94"/>
    <w:rsid w:val="00EA5BC1"/>
    <w:rsid w:val="00EA5D9D"/>
    <w:rsid w:val="00EA5ECA"/>
    <w:rsid w:val="00EA6192"/>
    <w:rsid w:val="00EA6347"/>
    <w:rsid w:val="00EA655E"/>
    <w:rsid w:val="00EA672E"/>
    <w:rsid w:val="00EA6AFB"/>
    <w:rsid w:val="00EA6D0A"/>
    <w:rsid w:val="00EA7045"/>
    <w:rsid w:val="00EA71BE"/>
    <w:rsid w:val="00EA739F"/>
    <w:rsid w:val="00EA7402"/>
    <w:rsid w:val="00EA7A87"/>
    <w:rsid w:val="00EA7AA2"/>
    <w:rsid w:val="00EA7B32"/>
    <w:rsid w:val="00EA7CAF"/>
    <w:rsid w:val="00EA7E22"/>
    <w:rsid w:val="00EB0069"/>
    <w:rsid w:val="00EB09C1"/>
    <w:rsid w:val="00EB09D7"/>
    <w:rsid w:val="00EB0A90"/>
    <w:rsid w:val="00EB0B3C"/>
    <w:rsid w:val="00EB0ECA"/>
    <w:rsid w:val="00EB106D"/>
    <w:rsid w:val="00EB11E1"/>
    <w:rsid w:val="00EB1AA9"/>
    <w:rsid w:val="00EB1EE8"/>
    <w:rsid w:val="00EB1FAE"/>
    <w:rsid w:val="00EB2087"/>
    <w:rsid w:val="00EB2310"/>
    <w:rsid w:val="00EB270F"/>
    <w:rsid w:val="00EB322E"/>
    <w:rsid w:val="00EB34CA"/>
    <w:rsid w:val="00EB35D6"/>
    <w:rsid w:val="00EB3A45"/>
    <w:rsid w:val="00EB3D97"/>
    <w:rsid w:val="00EB3ECA"/>
    <w:rsid w:val="00EB41FA"/>
    <w:rsid w:val="00EB4638"/>
    <w:rsid w:val="00EB4E57"/>
    <w:rsid w:val="00EB4FE2"/>
    <w:rsid w:val="00EB5126"/>
    <w:rsid w:val="00EB5303"/>
    <w:rsid w:val="00EB58FF"/>
    <w:rsid w:val="00EB607A"/>
    <w:rsid w:val="00EB631E"/>
    <w:rsid w:val="00EB6490"/>
    <w:rsid w:val="00EB67F6"/>
    <w:rsid w:val="00EB6BD2"/>
    <w:rsid w:val="00EB6D31"/>
    <w:rsid w:val="00EB7444"/>
    <w:rsid w:val="00EB773D"/>
    <w:rsid w:val="00EB792B"/>
    <w:rsid w:val="00EB7B28"/>
    <w:rsid w:val="00EB7B78"/>
    <w:rsid w:val="00EB7BD6"/>
    <w:rsid w:val="00EC0086"/>
    <w:rsid w:val="00EC031C"/>
    <w:rsid w:val="00EC0792"/>
    <w:rsid w:val="00EC0C61"/>
    <w:rsid w:val="00EC1453"/>
    <w:rsid w:val="00EC17AF"/>
    <w:rsid w:val="00EC194F"/>
    <w:rsid w:val="00EC1C15"/>
    <w:rsid w:val="00EC1C89"/>
    <w:rsid w:val="00EC1E18"/>
    <w:rsid w:val="00EC215F"/>
    <w:rsid w:val="00EC22BA"/>
    <w:rsid w:val="00EC2B80"/>
    <w:rsid w:val="00EC3446"/>
    <w:rsid w:val="00EC3470"/>
    <w:rsid w:val="00EC35B5"/>
    <w:rsid w:val="00EC446E"/>
    <w:rsid w:val="00EC45EF"/>
    <w:rsid w:val="00EC4EEE"/>
    <w:rsid w:val="00EC5415"/>
    <w:rsid w:val="00EC54E7"/>
    <w:rsid w:val="00EC5526"/>
    <w:rsid w:val="00EC5907"/>
    <w:rsid w:val="00EC5D87"/>
    <w:rsid w:val="00EC61A5"/>
    <w:rsid w:val="00EC659F"/>
    <w:rsid w:val="00EC6609"/>
    <w:rsid w:val="00EC6F0A"/>
    <w:rsid w:val="00EC701A"/>
    <w:rsid w:val="00EC71AF"/>
    <w:rsid w:val="00EC7725"/>
    <w:rsid w:val="00EC7B26"/>
    <w:rsid w:val="00EC7E93"/>
    <w:rsid w:val="00ED0BB8"/>
    <w:rsid w:val="00ED0D7A"/>
    <w:rsid w:val="00ED0E2C"/>
    <w:rsid w:val="00ED158F"/>
    <w:rsid w:val="00ED15EF"/>
    <w:rsid w:val="00ED1770"/>
    <w:rsid w:val="00ED18DF"/>
    <w:rsid w:val="00ED2516"/>
    <w:rsid w:val="00ED257C"/>
    <w:rsid w:val="00ED27D1"/>
    <w:rsid w:val="00ED27D3"/>
    <w:rsid w:val="00ED295A"/>
    <w:rsid w:val="00ED36CE"/>
    <w:rsid w:val="00ED36FB"/>
    <w:rsid w:val="00ED37F1"/>
    <w:rsid w:val="00ED403E"/>
    <w:rsid w:val="00ED40E4"/>
    <w:rsid w:val="00ED446A"/>
    <w:rsid w:val="00ED4484"/>
    <w:rsid w:val="00ED4AAA"/>
    <w:rsid w:val="00ED4D4F"/>
    <w:rsid w:val="00ED5233"/>
    <w:rsid w:val="00ED55D3"/>
    <w:rsid w:val="00ED59CE"/>
    <w:rsid w:val="00ED5AFF"/>
    <w:rsid w:val="00ED5B36"/>
    <w:rsid w:val="00ED5C0A"/>
    <w:rsid w:val="00ED5C11"/>
    <w:rsid w:val="00ED60A6"/>
    <w:rsid w:val="00ED6179"/>
    <w:rsid w:val="00ED62BB"/>
    <w:rsid w:val="00ED654F"/>
    <w:rsid w:val="00ED6766"/>
    <w:rsid w:val="00ED6774"/>
    <w:rsid w:val="00ED67D5"/>
    <w:rsid w:val="00ED6D2E"/>
    <w:rsid w:val="00ED6E4A"/>
    <w:rsid w:val="00ED6E97"/>
    <w:rsid w:val="00ED6F01"/>
    <w:rsid w:val="00ED72CB"/>
    <w:rsid w:val="00ED7595"/>
    <w:rsid w:val="00ED79C9"/>
    <w:rsid w:val="00ED7AEC"/>
    <w:rsid w:val="00ED7B68"/>
    <w:rsid w:val="00ED7F37"/>
    <w:rsid w:val="00EE004B"/>
    <w:rsid w:val="00EE0056"/>
    <w:rsid w:val="00EE021B"/>
    <w:rsid w:val="00EE0473"/>
    <w:rsid w:val="00EE0533"/>
    <w:rsid w:val="00EE0596"/>
    <w:rsid w:val="00EE0C99"/>
    <w:rsid w:val="00EE1451"/>
    <w:rsid w:val="00EE15BA"/>
    <w:rsid w:val="00EE18A7"/>
    <w:rsid w:val="00EE195B"/>
    <w:rsid w:val="00EE1BD1"/>
    <w:rsid w:val="00EE1BED"/>
    <w:rsid w:val="00EE1E5D"/>
    <w:rsid w:val="00EE1F57"/>
    <w:rsid w:val="00EE1FAC"/>
    <w:rsid w:val="00EE274E"/>
    <w:rsid w:val="00EE2885"/>
    <w:rsid w:val="00EE306E"/>
    <w:rsid w:val="00EE3807"/>
    <w:rsid w:val="00EE38B1"/>
    <w:rsid w:val="00EE38BF"/>
    <w:rsid w:val="00EE3AEB"/>
    <w:rsid w:val="00EE3F74"/>
    <w:rsid w:val="00EE4222"/>
    <w:rsid w:val="00EE4444"/>
    <w:rsid w:val="00EE4453"/>
    <w:rsid w:val="00EE4497"/>
    <w:rsid w:val="00EE458B"/>
    <w:rsid w:val="00EE483C"/>
    <w:rsid w:val="00EE48A0"/>
    <w:rsid w:val="00EE4979"/>
    <w:rsid w:val="00EE4CD5"/>
    <w:rsid w:val="00EE4FE3"/>
    <w:rsid w:val="00EE5041"/>
    <w:rsid w:val="00EE50D3"/>
    <w:rsid w:val="00EE51AF"/>
    <w:rsid w:val="00EE53BE"/>
    <w:rsid w:val="00EE5582"/>
    <w:rsid w:val="00EE5AB6"/>
    <w:rsid w:val="00EE673E"/>
    <w:rsid w:val="00EE69CD"/>
    <w:rsid w:val="00EE6A04"/>
    <w:rsid w:val="00EE70D6"/>
    <w:rsid w:val="00EE7126"/>
    <w:rsid w:val="00EE768C"/>
    <w:rsid w:val="00EF0866"/>
    <w:rsid w:val="00EF09BE"/>
    <w:rsid w:val="00EF0C7D"/>
    <w:rsid w:val="00EF12B5"/>
    <w:rsid w:val="00EF1312"/>
    <w:rsid w:val="00EF13F5"/>
    <w:rsid w:val="00EF15CA"/>
    <w:rsid w:val="00EF1734"/>
    <w:rsid w:val="00EF1BC7"/>
    <w:rsid w:val="00EF1CEE"/>
    <w:rsid w:val="00EF1F34"/>
    <w:rsid w:val="00EF268D"/>
    <w:rsid w:val="00EF2872"/>
    <w:rsid w:val="00EF2BEE"/>
    <w:rsid w:val="00EF304F"/>
    <w:rsid w:val="00EF3430"/>
    <w:rsid w:val="00EF3592"/>
    <w:rsid w:val="00EF391B"/>
    <w:rsid w:val="00EF3F0A"/>
    <w:rsid w:val="00EF4788"/>
    <w:rsid w:val="00EF48A0"/>
    <w:rsid w:val="00EF4C26"/>
    <w:rsid w:val="00EF4C2B"/>
    <w:rsid w:val="00EF503C"/>
    <w:rsid w:val="00EF525E"/>
    <w:rsid w:val="00EF55F9"/>
    <w:rsid w:val="00EF564E"/>
    <w:rsid w:val="00EF5E1D"/>
    <w:rsid w:val="00EF5E2E"/>
    <w:rsid w:val="00EF5F69"/>
    <w:rsid w:val="00EF61D1"/>
    <w:rsid w:val="00EF6A80"/>
    <w:rsid w:val="00EF6AA0"/>
    <w:rsid w:val="00EF6B75"/>
    <w:rsid w:val="00EF7500"/>
    <w:rsid w:val="00EF7930"/>
    <w:rsid w:val="00EF7A4A"/>
    <w:rsid w:val="00EF7DCC"/>
    <w:rsid w:val="00EF7E15"/>
    <w:rsid w:val="00F00045"/>
    <w:rsid w:val="00F003D6"/>
    <w:rsid w:val="00F00798"/>
    <w:rsid w:val="00F009A4"/>
    <w:rsid w:val="00F02712"/>
    <w:rsid w:val="00F02B09"/>
    <w:rsid w:val="00F02C74"/>
    <w:rsid w:val="00F02F57"/>
    <w:rsid w:val="00F02FB9"/>
    <w:rsid w:val="00F031FC"/>
    <w:rsid w:val="00F037FB"/>
    <w:rsid w:val="00F03D3C"/>
    <w:rsid w:val="00F04254"/>
    <w:rsid w:val="00F049B0"/>
    <w:rsid w:val="00F04C5A"/>
    <w:rsid w:val="00F05119"/>
    <w:rsid w:val="00F05793"/>
    <w:rsid w:val="00F0592D"/>
    <w:rsid w:val="00F05BE8"/>
    <w:rsid w:val="00F05FDE"/>
    <w:rsid w:val="00F068A5"/>
    <w:rsid w:val="00F06AE1"/>
    <w:rsid w:val="00F06C68"/>
    <w:rsid w:val="00F070FE"/>
    <w:rsid w:val="00F07570"/>
    <w:rsid w:val="00F076CF"/>
    <w:rsid w:val="00F077FD"/>
    <w:rsid w:val="00F07A18"/>
    <w:rsid w:val="00F07D80"/>
    <w:rsid w:val="00F07EEE"/>
    <w:rsid w:val="00F1006A"/>
    <w:rsid w:val="00F1012B"/>
    <w:rsid w:val="00F10377"/>
    <w:rsid w:val="00F1038D"/>
    <w:rsid w:val="00F10E99"/>
    <w:rsid w:val="00F10F86"/>
    <w:rsid w:val="00F10FFD"/>
    <w:rsid w:val="00F11349"/>
    <w:rsid w:val="00F1160B"/>
    <w:rsid w:val="00F1172F"/>
    <w:rsid w:val="00F11921"/>
    <w:rsid w:val="00F1198B"/>
    <w:rsid w:val="00F11D3E"/>
    <w:rsid w:val="00F11D4E"/>
    <w:rsid w:val="00F1241F"/>
    <w:rsid w:val="00F12619"/>
    <w:rsid w:val="00F12707"/>
    <w:rsid w:val="00F13270"/>
    <w:rsid w:val="00F13344"/>
    <w:rsid w:val="00F13E8C"/>
    <w:rsid w:val="00F14272"/>
    <w:rsid w:val="00F14432"/>
    <w:rsid w:val="00F14C1F"/>
    <w:rsid w:val="00F14D53"/>
    <w:rsid w:val="00F14F82"/>
    <w:rsid w:val="00F14FFF"/>
    <w:rsid w:val="00F15049"/>
    <w:rsid w:val="00F15711"/>
    <w:rsid w:val="00F15F3D"/>
    <w:rsid w:val="00F16456"/>
    <w:rsid w:val="00F16901"/>
    <w:rsid w:val="00F16A55"/>
    <w:rsid w:val="00F16CBD"/>
    <w:rsid w:val="00F16D80"/>
    <w:rsid w:val="00F16F33"/>
    <w:rsid w:val="00F17970"/>
    <w:rsid w:val="00F17BB3"/>
    <w:rsid w:val="00F20373"/>
    <w:rsid w:val="00F2049A"/>
    <w:rsid w:val="00F208FC"/>
    <w:rsid w:val="00F20959"/>
    <w:rsid w:val="00F20A11"/>
    <w:rsid w:val="00F20A63"/>
    <w:rsid w:val="00F20A67"/>
    <w:rsid w:val="00F2115B"/>
    <w:rsid w:val="00F2142C"/>
    <w:rsid w:val="00F2165D"/>
    <w:rsid w:val="00F21B98"/>
    <w:rsid w:val="00F21DC7"/>
    <w:rsid w:val="00F21E61"/>
    <w:rsid w:val="00F220C3"/>
    <w:rsid w:val="00F22116"/>
    <w:rsid w:val="00F222C6"/>
    <w:rsid w:val="00F22305"/>
    <w:rsid w:val="00F226C6"/>
    <w:rsid w:val="00F23036"/>
    <w:rsid w:val="00F23372"/>
    <w:rsid w:val="00F2345B"/>
    <w:rsid w:val="00F23718"/>
    <w:rsid w:val="00F23775"/>
    <w:rsid w:val="00F23967"/>
    <w:rsid w:val="00F23D02"/>
    <w:rsid w:val="00F23DA7"/>
    <w:rsid w:val="00F23DB7"/>
    <w:rsid w:val="00F24355"/>
    <w:rsid w:val="00F24AC8"/>
    <w:rsid w:val="00F24C12"/>
    <w:rsid w:val="00F24E3D"/>
    <w:rsid w:val="00F252CA"/>
    <w:rsid w:val="00F253AD"/>
    <w:rsid w:val="00F25521"/>
    <w:rsid w:val="00F256C3"/>
    <w:rsid w:val="00F258EE"/>
    <w:rsid w:val="00F25CB3"/>
    <w:rsid w:val="00F25F8B"/>
    <w:rsid w:val="00F265DF"/>
    <w:rsid w:val="00F26CB5"/>
    <w:rsid w:val="00F26EA9"/>
    <w:rsid w:val="00F26FA9"/>
    <w:rsid w:val="00F27483"/>
    <w:rsid w:val="00F2750C"/>
    <w:rsid w:val="00F275CE"/>
    <w:rsid w:val="00F277F6"/>
    <w:rsid w:val="00F278B2"/>
    <w:rsid w:val="00F27AFE"/>
    <w:rsid w:val="00F27DE7"/>
    <w:rsid w:val="00F27F33"/>
    <w:rsid w:val="00F301C5"/>
    <w:rsid w:val="00F3054D"/>
    <w:rsid w:val="00F3058B"/>
    <w:rsid w:val="00F30740"/>
    <w:rsid w:val="00F3087C"/>
    <w:rsid w:val="00F30BA2"/>
    <w:rsid w:val="00F30D03"/>
    <w:rsid w:val="00F30DB5"/>
    <w:rsid w:val="00F3149D"/>
    <w:rsid w:val="00F31F8B"/>
    <w:rsid w:val="00F32475"/>
    <w:rsid w:val="00F32724"/>
    <w:rsid w:val="00F329CE"/>
    <w:rsid w:val="00F32AF9"/>
    <w:rsid w:val="00F32C91"/>
    <w:rsid w:val="00F32CC1"/>
    <w:rsid w:val="00F32CE4"/>
    <w:rsid w:val="00F32D4F"/>
    <w:rsid w:val="00F32D6B"/>
    <w:rsid w:val="00F32E8A"/>
    <w:rsid w:val="00F335C1"/>
    <w:rsid w:val="00F3383D"/>
    <w:rsid w:val="00F33C85"/>
    <w:rsid w:val="00F33DC0"/>
    <w:rsid w:val="00F34057"/>
    <w:rsid w:val="00F347C5"/>
    <w:rsid w:val="00F34D89"/>
    <w:rsid w:val="00F34E97"/>
    <w:rsid w:val="00F35603"/>
    <w:rsid w:val="00F35905"/>
    <w:rsid w:val="00F35C33"/>
    <w:rsid w:val="00F35F0C"/>
    <w:rsid w:val="00F361BB"/>
    <w:rsid w:val="00F36257"/>
    <w:rsid w:val="00F3693B"/>
    <w:rsid w:val="00F36D3B"/>
    <w:rsid w:val="00F377D2"/>
    <w:rsid w:val="00F37839"/>
    <w:rsid w:val="00F3785E"/>
    <w:rsid w:val="00F37A82"/>
    <w:rsid w:val="00F37AFB"/>
    <w:rsid w:val="00F37C3B"/>
    <w:rsid w:val="00F41078"/>
    <w:rsid w:val="00F412A7"/>
    <w:rsid w:val="00F413DA"/>
    <w:rsid w:val="00F413F1"/>
    <w:rsid w:val="00F419C3"/>
    <w:rsid w:val="00F41FD2"/>
    <w:rsid w:val="00F42F1C"/>
    <w:rsid w:val="00F43082"/>
    <w:rsid w:val="00F4318E"/>
    <w:rsid w:val="00F431D2"/>
    <w:rsid w:val="00F43339"/>
    <w:rsid w:val="00F435CD"/>
    <w:rsid w:val="00F43754"/>
    <w:rsid w:val="00F437C1"/>
    <w:rsid w:val="00F43D97"/>
    <w:rsid w:val="00F43E1B"/>
    <w:rsid w:val="00F43F3F"/>
    <w:rsid w:val="00F44A94"/>
    <w:rsid w:val="00F4513B"/>
    <w:rsid w:val="00F452C5"/>
    <w:rsid w:val="00F45328"/>
    <w:rsid w:val="00F454AD"/>
    <w:rsid w:val="00F455EB"/>
    <w:rsid w:val="00F45824"/>
    <w:rsid w:val="00F45C2B"/>
    <w:rsid w:val="00F45F39"/>
    <w:rsid w:val="00F460D3"/>
    <w:rsid w:val="00F463D6"/>
    <w:rsid w:val="00F465DC"/>
    <w:rsid w:val="00F46653"/>
    <w:rsid w:val="00F466BA"/>
    <w:rsid w:val="00F46957"/>
    <w:rsid w:val="00F46AE2"/>
    <w:rsid w:val="00F46B2D"/>
    <w:rsid w:val="00F46DF2"/>
    <w:rsid w:val="00F46DF6"/>
    <w:rsid w:val="00F47049"/>
    <w:rsid w:val="00F472BE"/>
    <w:rsid w:val="00F47390"/>
    <w:rsid w:val="00F475DA"/>
    <w:rsid w:val="00F475F7"/>
    <w:rsid w:val="00F4792B"/>
    <w:rsid w:val="00F479BF"/>
    <w:rsid w:val="00F47A8D"/>
    <w:rsid w:val="00F47F33"/>
    <w:rsid w:val="00F507F7"/>
    <w:rsid w:val="00F508AA"/>
    <w:rsid w:val="00F50BDE"/>
    <w:rsid w:val="00F50CAF"/>
    <w:rsid w:val="00F5140F"/>
    <w:rsid w:val="00F514A1"/>
    <w:rsid w:val="00F51E6C"/>
    <w:rsid w:val="00F52416"/>
    <w:rsid w:val="00F52570"/>
    <w:rsid w:val="00F525F1"/>
    <w:rsid w:val="00F5270A"/>
    <w:rsid w:val="00F52870"/>
    <w:rsid w:val="00F52DAE"/>
    <w:rsid w:val="00F52EDB"/>
    <w:rsid w:val="00F52EF5"/>
    <w:rsid w:val="00F52F66"/>
    <w:rsid w:val="00F5368E"/>
    <w:rsid w:val="00F53D36"/>
    <w:rsid w:val="00F5408B"/>
    <w:rsid w:val="00F5432F"/>
    <w:rsid w:val="00F555EB"/>
    <w:rsid w:val="00F55920"/>
    <w:rsid w:val="00F559F7"/>
    <w:rsid w:val="00F55C40"/>
    <w:rsid w:val="00F55FC4"/>
    <w:rsid w:val="00F5652F"/>
    <w:rsid w:val="00F56FAD"/>
    <w:rsid w:val="00F572B2"/>
    <w:rsid w:val="00F574E5"/>
    <w:rsid w:val="00F57681"/>
    <w:rsid w:val="00F57A81"/>
    <w:rsid w:val="00F57B32"/>
    <w:rsid w:val="00F57BC0"/>
    <w:rsid w:val="00F57D9A"/>
    <w:rsid w:val="00F57E20"/>
    <w:rsid w:val="00F601C3"/>
    <w:rsid w:val="00F604AE"/>
    <w:rsid w:val="00F60718"/>
    <w:rsid w:val="00F607C3"/>
    <w:rsid w:val="00F6109C"/>
    <w:rsid w:val="00F61225"/>
    <w:rsid w:val="00F61896"/>
    <w:rsid w:val="00F61C75"/>
    <w:rsid w:val="00F6223C"/>
    <w:rsid w:val="00F622AF"/>
    <w:rsid w:val="00F62979"/>
    <w:rsid w:val="00F62D49"/>
    <w:rsid w:val="00F62EDB"/>
    <w:rsid w:val="00F633DB"/>
    <w:rsid w:val="00F634DC"/>
    <w:rsid w:val="00F63624"/>
    <w:rsid w:val="00F63CCE"/>
    <w:rsid w:val="00F63D09"/>
    <w:rsid w:val="00F63F5F"/>
    <w:rsid w:val="00F64323"/>
    <w:rsid w:val="00F646C5"/>
    <w:rsid w:val="00F646DF"/>
    <w:rsid w:val="00F6497E"/>
    <w:rsid w:val="00F6499E"/>
    <w:rsid w:val="00F64D77"/>
    <w:rsid w:val="00F64E71"/>
    <w:rsid w:val="00F653AD"/>
    <w:rsid w:val="00F653B8"/>
    <w:rsid w:val="00F65434"/>
    <w:rsid w:val="00F656DC"/>
    <w:rsid w:val="00F6585E"/>
    <w:rsid w:val="00F65AAA"/>
    <w:rsid w:val="00F660C8"/>
    <w:rsid w:val="00F6613E"/>
    <w:rsid w:val="00F671EB"/>
    <w:rsid w:val="00F67356"/>
    <w:rsid w:val="00F675FC"/>
    <w:rsid w:val="00F6767B"/>
    <w:rsid w:val="00F677BE"/>
    <w:rsid w:val="00F67B08"/>
    <w:rsid w:val="00F67D09"/>
    <w:rsid w:val="00F67E03"/>
    <w:rsid w:val="00F67FC0"/>
    <w:rsid w:val="00F700EE"/>
    <w:rsid w:val="00F701D5"/>
    <w:rsid w:val="00F702B7"/>
    <w:rsid w:val="00F70403"/>
    <w:rsid w:val="00F706EE"/>
    <w:rsid w:val="00F71949"/>
    <w:rsid w:val="00F71AE0"/>
    <w:rsid w:val="00F71EFC"/>
    <w:rsid w:val="00F72091"/>
    <w:rsid w:val="00F728B9"/>
    <w:rsid w:val="00F730B2"/>
    <w:rsid w:val="00F7369F"/>
    <w:rsid w:val="00F739D4"/>
    <w:rsid w:val="00F73A10"/>
    <w:rsid w:val="00F73AB5"/>
    <w:rsid w:val="00F73DAE"/>
    <w:rsid w:val="00F73DFC"/>
    <w:rsid w:val="00F73F2C"/>
    <w:rsid w:val="00F741FD"/>
    <w:rsid w:val="00F7429C"/>
    <w:rsid w:val="00F744B1"/>
    <w:rsid w:val="00F745EB"/>
    <w:rsid w:val="00F7480C"/>
    <w:rsid w:val="00F749BC"/>
    <w:rsid w:val="00F74F49"/>
    <w:rsid w:val="00F75198"/>
    <w:rsid w:val="00F75522"/>
    <w:rsid w:val="00F75D84"/>
    <w:rsid w:val="00F765A1"/>
    <w:rsid w:val="00F765D8"/>
    <w:rsid w:val="00F76638"/>
    <w:rsid w:val="00F76C20"/>
    <w:rsid w:val="00F77569"/>
    <w:rsid w:val="00F776E6"/>
    <w:rsid w:val="00F777B4"/>
    <w:rsid w:val="00F778AC"/>
    <w:rsid w:val="00F77AF5"/>
    <w:rsid w:val="00F77EF9"/>
    <w:rsid w:val="00F8022A"/>
    <w:rsid w:val="00F802F9"/>
    <w:rsid w:val="00F806C7"/>
    <w:rsid w:val="00F81779"/>
    <w:rsid w:val="00F81AC4"/>
    <w:rsid w:val="00F81C86"/>
    <w:rsid w:val="00F81E6C"/>
    <w:rsid w:val="00F82060"/>
    <w:rsid w:val="00F824E3"/>
    <w:rsid w:val="00F8259A"/>
    <w:rsid w:val="00F82622"/>
    <w:rsid w:val="00F82747"/>
    <w:rsid w:val="00F829F1"/>
    <w:rsid w:val="00F82BEE"/>
    <w:rsid w:val="00F82C33"/>
    <w:rsid w:val="00F83165"/>
    <w:rsid w:val="00F832C0"/>
    <w:rsid w:val="00F83922"/>
    <w:rsid w:val="00F83923"/>
    <w:rsid w:val="00F83BD4"/>
    <w:rsid w:val="00F83D09"/>
    <w:rsid w:val="00F84511"/>
    <w:rsid w:val="00F845EF"/>
    <w:rsid w:val="00F84AC1"/>
    <w:rsid w:val="00F84CE2"/>
    <w:rsid w:val="00F84EFA"/>
    <w:rsid w:val="00F852A4"/>
    <w:rsid w:val="00F85386"/>
    <w:rsid w:val="00F85431"/>
    <w:rsid w:val="00F854E4"/>
    <w:rsid w:val="00F85702"/>
    <w:rsid w:val="00F8579D"/>
    <w:rsid w:val="00F85985"/>
    <w:rsid w:val="00F85B6D"/>
    <w:rsid w:val="00F85E86"/>
    <w:rsid w:val="00F8633C"/>
    <w:rsid w:val="00F8654D"/>
    <w:rsid w:val="00F86923"/>
    <w:rsid w:val="00F86974"/>
    <w:rsid w:val="00F869F2"/>
    <w:rsid w:val="00F86EC2"/>
    <w:rsid w:val="00F86F61"/>
    <w:rsid w:val="00F8704A"/>
    <w:rsid w:val="00F870BD"/>
    <w:rsid w:val="00F87243"/>
    <w:rsid w:val="00F878E9"/>
    <w:rsid w:val="00F87955"/>
    <w:rsid w:val="00F87A9B"/>
    <w:rsid w:val="00F87B75"/>
    <w:rsid w:val="00F87C32"/>
    <w:rsid w:val="00F87CF5"/>
    <w:rsid w:val="00F901D8"/>
    <w:rsid w:val="00F90272"/>
    <w:rsid w:val="00F9037E"/>
    <w:rsid w:val="00F9038C"/>
    <w:rsid w:val="00F904BC"/>
    <w:rsid w:val="00F90781"/>
    <w:rsid w:val="00F90F4F"/>
    <w:rsid w:val="00F9101C"/>
    <w:rsid w:val="00F9108B"/>
    <w:rsid w:val="00F9130C"/>
    <w:rsid w:val="00F91989"/>
    <w:rsid w:val="00F9248A"/>
    <w:rsid w:val="00F929AF"/>
    <w:rsid w:val="00F92BC0"/>
    <w:rsid w:val="00F9308C"/>
    <w:rsid w:val="00F932C6"/>
    <w:rsid w:val="00F93752"/>
    <w:rsid w:val="00F938DF"/>
    <w:rsid w:val="00F93C8E"/>
    <w:rsid w:val="00F93D83"/>
    <w:rsid w:val="00F93D89"/>
    <w:rsid w:val="00F93ED0"/>
    <w:rsid w:val="00F941B0"/>
    <w:rsid w:val="00F9446C"/>
    <w:rsid w:val="00F94BF6"/>
    <w:rsid w:val="00F95558"/>
    <w:rsid w:val="00F955AB"/>
    <w:rsid w:val="00F95F69"/>
    <w:rsid w:val="00F96158"/>
    <w:rsid w:val="00F9615A"/>
    <w:rsid w:val="00F9622C"/>
    <w:rsid w:val="00F963E7"/>
    <w:rsid w:val="00F964FD"/>
    <w:rsid w:val="00F969BB"/>
    <w:rsid w:val="00F970A4"/>
    <w:rsid w:val="00F97124"/>
    <w:rsid w:val="00F976F1"/>
    <w:rsid w:val="00F977E3"/>
    <w:rsid w:val="00F97CF8"/>
    <w:rsid w:val="00FA0290"/>
    <w:rsid w:val="00FA0857"/>
    <w:rsid w:val="00FA08CE"/>
    <w:rsid w:val="00FA0A6C"/>
    <w:rsid w:val="00FA120B"/>
    <w:rsid w:val="00FA131A"/>
    <w:rsid w:val="00FA14AA"/>
    <w:rsid w:val="00FA15F7"/>
    <w:rsid w:val="00FA163D"/>
    <w:rsid w:val="00FA1A89"/>
    <w:rsid w:val="00FA1D71"/>
    <w:rsid w:val="00FA29BB"/>
    <w:rsid w:val="00FA29EB"/>
    <w:rsid w:val="00FA2B10"/>
    <w:rsid w:val="00FA2F8F"/>
    <w:rsid w:val="00FA320A"/>
    <w:rsid w:val="00FA35A2"/>
    <w:rsid w:val="00FA38B1"/>
    <w:rsid w:val="00FA38F0"/>
    <w:rsid w:val="00FA39DB"/>
    <w:rsid w:val="00FA3B3A"/>
    <w:rsid w:val="00FA3BD9"/>
    <w:rsid w:val="00FA4353"/>
    <w:rsid w:val="00FA43FF"/>
    <w:rsid w:val="00FA44FA"/>
    <w:rsid w:val="00FA4522"/>
    <w:rsid w:val="00FA4547"/>
    <w:rsid w:val="00FA4FDE"/>
    <w:rsid w:val="00FA5065"/>
    <w:rsid w:val="00FA50C5"/>
    <w:rsid w:val="00FA5102"/>
    <w:rsid w:val="00FA55B1"/>
    <w:rsid w:val="00FA5772"/>
    <w:rsid w:val="00FA594C"/>
    <w:rsid w:val="00FA5955"/>
    <w:rsid w:val="00FA5A00"/>
    <w:rsid w:val="00FA5CB8"/>
    <w:rsid w:val="00FA5D26"/>
    <w:rsid w:val="00FA66F4"/>
    <w:rsid w:val="00FA6A55"/>
    <w:rsid w:val="00FA6E1D"/>
    <w:rsid w:val="00FA7011"/>
    <w:rsid w:val="00FA7132"/>
    <w:rsid w:val="00FA754D"/>
    <w:rsid w:val="00FA7D04"/>
    <w:rsid w:val="00FA7D08"/>
    <w:rsid w:val="00FA7DBC"/>
    <w:rsid w:val="00FA7EAF"/>
    <w:rsid w:val="00FB005B"/>
    <w:rsid w:val="00FB007F"/>
    <w:rsid w:val="00FB05A8"/>
    <w:rsid w:val="00FB0778"/>
    <w:rsid w:val="00FB084A"/>
    <w:rsid w:val="00FB093D"/>
    <w:rsid w:val="00FB0C60"/>
    <w:rsid w:val="00FB0E1F"/>
    <w:rsid w:val="00FB0F08"/>
    <w:rsid w:val="00FB10B5"/>
    <w:rsid w:val="00FB1140"/>
    <w:rsid w:val="00FB1823"/>
    <w:rsid w:val="00FB1A92"/>
    <w:rsid w:val="00FB1AB2"/>
    <w:rsid w:val="00FB1C39"/>
    <w:rsid w:val="00FB1E8A"/>
    <w:rsid w:val="00FB2237"/>
    <w:rsid w:val="00FB24C6"/>
    <w:rsid w:val="00FB263F"/>
    <w:rsid w:val="00FB2645"/>
    <w:rsid w:val="00FB2903"/>
    <w:rsid w:val="00FB2A61"/>
    <w:rsid w:val="00FB2AA5"/>
    <w:rsid w:val="00FB3028"/>
    <w:rsid w:val="00FB30D2"/>
    <w:rsid w:val="00FB32C6"/>
    <w:rsid w:val="00FB3641"/>
    <w:rsid w:val="00FB3B0E"/>
    <w:rsid w:val="00FB3D63"/>
    <w:rsid w:val="00FB3FC9"/>
    <w:rsid w:val="00FB43F4"/>
    <w:rsid w:val="00FB4843"/>
    <w:rsid w:val="00FB4CF1"/>
    <w:rsid w:val="00FB4DA2"/>
    <w:rsid w:val="00FB4EE9"/>
    <w:rsid w:val="00FB5141"/>
    <w:rsid w:val="00FB522D"/>
    <w:rsid w:val="00FB5257"/>
    <w:rsid w:val="00FB53A1"/>
    <w:rsid w:val="00FB549B"/>
    <w:rsid w:val="00FB59F1"/>
    <w:rsid w:val="00FB5A46"/>
    <w:rsid w:val="00FB5B6A"/>
    <w:rsid w:val="00FB6020"/>
    <w:rsid w:val="00FB61AE"/>
    <w:rsid w:val="00FB6234"/>
    <w:rsid w:val="00FB6676"/>
    <w:rsid w:val="00FB6737"/>
    <w:rsid w:val="00FB67D2"/>
    <w:rsid w:val="00FB72AD"/>
    <w:rsid w:val="00FB788C"/>
    <w:rsid w:val="00FB78A9"/>
    <w:rsid w:val="00FB7A41"/>
    <w:rsid w:val="00FB7C5B"/>
    <w:rsid w:val="00FB7EE1"/>
    <w:rsid w:val="00FC04E9"/>
    <w:rsid w:val="00FC063C"/>
    <w:rsid w:val="00FC0CA8"/>
    <w:rsid w:val="00FC0E9C"/>
    <w:rsid w:val="00FC12EA"/>
    <w:rsid w:val="00FC140E"/>
    <w:rsid w:val="00FC194B"/>
    <w:rsid w:val="00FC19E0"/>
    <w:rsid w:val="00FC1A84"/>
    <w:rsid w:val="00FC1BA3"/>
    <w:rsid w:val="00FC1F0B"/>
    <w:rsid w:val="00FC208C"/>
    <w:rsid w:val="00FC210A"/>
    <w:rsid w:val="00FC2817"/>
    <w:rsid w:val="00FC3185"/>
    <w:rsid w:val="00FC323D"/>
    <w:rsid w:val="00FC32ED"/>
    <w:rsid w:val="00FC330A"/>
    <w:rsid w:val="00FC38A3"/>
    <w:rsid w:val="00FC3A18"/>
    <w:rsid w:val="00FC3AB9"/>
    <w:rsid w:val="00FC3AEB"/>
    <w:rsid w:val="00FC3BDC"/>
    <w:rsid w:val="00FC3D39"/>
    <w:rsid w:val="00FC436D"/>
    <w:rsid w:val="00FC45DF"/>
    <w:rsid w:val="00FC45FB"/>
    <w:rsid w:val="00FC4845"/>
    <w:rsid w:val="00FC4B5C"/>
    <w:rsid w:val="00FC4BEB"/>
    <w:rsid w:val="00FC4FE5"/>
    <w:rsid w:val="00FC53F1"/>
    <w:rsid w:val="00FC59CC"/>
    <w:rsid w:val="00FC5B30"/>
    <w:rsid w:val="00FC5CC3"/>
    <w:rsid w:val="00FC609C"/>
    <w:rsid w:val="00FC613F"/>
    <w:rsid w:val="00FC632D"/>
    <w:rsid w:val="00FC68A1"/>
    <w:rsid w:val="00FC70FD"/>
    <w:rsid w:val="00FC7161"/>
    <w:rsid w:val="00FC726D"/>
    <w:rsid w:val="00FC7425"/>
    <w:rsid w:val="00FC7604"/>
    <w:rsid w:val="00FC780C"/>
    <w:rsid w:val="00FC788C"/>
    <w:rsid w:val="00FC79A2"/>
    <w:rsid w:val="00FC7A9B"/>
    <w:rsid w:val="00FC7E86"/>
    <w:rsid w:val="00FD006C"/>
    <w:rsid w:val="00FD0509"/>
    <w:rsid w:val="00FD05AB"/>
    <w:rsid w:val="00FD0823"/>
    <w:rsid w:val="00FD0847"/>
    <w:rsid w:val="00FD0E2F"/>
    <w:rsid w:val="00FD15FB"/>
    <w:rsid w:val="00FD187A"/>
    <w:rsid w:val="00FD1D08"/>
    <w:rsid w:val="00FD225B"/>
    <w:rsid w:val="00FD2527"/>
    <w:rsid w:val="00FD2853"/>
    <w:rsid w:val="00FD3008"/>
    <w:rsid w:val="00FD31AB"/>
    <w:rsid w:val="00FD3293"/>
    <w:rsid w:val="00FD3CAD"/>
    <w:rsid w:val="00FD3E14"/>
    <w:rsid w:val="00FD3E1E"/>
    <w:rsid w:val="00FD3FD9"/>
    <w:rsid w:val="00FD43DC"/>
    <w:rsid w:val="00FD45B3"/>
    <w:rsid w:val="00FD4636"/>
    <w:rsid w:val="00FD4929"/>
    <w:rsid w:val="00FD4FDC"/>
    <w:rsid w:val="00FD5247"/>
    <w:rsid w:val="00FD5501"/>
    <w:rsid w:val="00FD5528"/>
    <w:rsid w:val="00FD5825"/>
    <w:rsid w:val="00FD58D6"/>
    <w:rsid w:val="00FD5C0B"/>
    <w:rsid w:val="00FD6349"/>
    <w:rsid w:val="00FD6454"/>
    <w:rsid w:val="00FD66BF"/>
    <w:rsid w:val="00FD68C5"/>
    <w:rsid w:val="00FD6DC6"/>
    <w:rsid w:val="00FD71D6"/>
    <w:rsid w:val="00FD7625"/>
    <w:rsid w:val="00FD76B2"/>
    <w:rsid w:val="00FE037A"/>
    <w:rsid w:val="00FE07B0"/>
    <w:rsid w:val="00FE082F"/>
    <w:rsid w:val="00FE0BA5"/>
    <w:rsid w:val="00FE0BB0"/>
    <w:rsid w:val="00FE0D17"/>
    <w:rsid w:val="00FE1057"/>
    <w:rsid w:val="00FE11B3"/>
    <w:rsid w:val="00FE13EE"/>
    <w:rsid w:val="00FE1461"/>
    <w:rsid w:val="00FE1D75"/>
    <w:rsid w:val="00FE2734"/>
    <w:rsid w:val="00FE27A8"/>
    <w:rsid w:val="00FE2E3D"/>
    <w:rsid w:val="00FE3A58"/>
    <w:rsid w:val="00FE3E40"/>
    <w:rsid w:val="00FE3FD3"/>
    <w:rsid w:val="00FE4152"/>
    <w:rsid w:val="00FE4A56"/>
    <w:rsid w:val="00FE5DB6"/>
    <w:rsid w:val="00FE60C6"/>
    <w:rsid w:val="00FE6178"/>
    <w:rsid w:val="00FE65B0"/>
    <w:rsid w:val="00FE6834"/>
    <w:rsid w:val="00FE6893"/>
    <w:rsid w:val="00FE6B93"/>
    <w:rsid w:val="00FE70C4"/>
    <w:rsid w:val="00FE71F1"/>
    <w:rsid w:val="00FE7428"/>
    <w:rsid w:val="00FE7B84"/>
    <w:rsid w:val="00FE7C81"/>
    <w:rsid w:val="00FE7FB4"/>
    <w:rsid w:val="00FF0362"/>
    <w:rsid w:val="00FF07CE"/>
    <w:rsid w:val="00FF0AF3"/>
    <w:rsid w:val="00FF0B7D"/>
    <w:rsid w:val="00FF0CA9"/>
    <w:rsid w:val="00FF0D05"/>
    <w:rsid w:val="00FF0FDC"/>
    <w:rsid w:val="00FF10A2"/>
    <w:rsid w:val="00FF1116"/>
    <w:rsid w:val="00FF159F"/>
    <w:rsid w:val="00FF162E"/>
    <w:rsid w:val="00FF1852"/>
    <w:rsid w:val="00FF1867"/>
    <w:rsid w:val="00FF1921"/>
    <w:rsid w:val="00FF1C5E"/>
    <w:rsid w:val="00FF1D2C"/>
    <w:rsid w:val="00FF2156"/>
    <w:rsid w:val="00FF22A0"/>
    <w:rsid w:val="00FF2619"/>
    <w:rsid w:val="00FF28C5"/>
    <w:rsid w:val="00FF2B9D"/>
    <w:rsid w:val="00FF2BFE"/>
    <w:rsid w:val="00FF3345"/>
    <w:rsid w:val="00FF382C"/>
    <w:rsid w:val="00FF3B8B"/>
    <w:rsid w:val="00FF3D30"/>
    <w:rsid w:val="00FF3D90"/>
    <w:rsid w:val="00FF40E9"/>
    <w:rsid w:val="00FF45FE"/>
    <w:rsid w:val="00FF4613"/>
    <w:rsid w:val="00FF4635"/>
    <w:rsid w:val="00FF47AC"/>
    <w:rsid w:val="00FF4EB7"/>
    <w:rsid w:val="00FF4F58"/>
    <w:rsid w:val="00FF555A"/>
    <w:rsid w:val="00FF5A51"/>
    <w:rsid w:val="00FF5BD5"/>
    <w:rsid w:val="00FF606A"/>
    <w:rsid w:val="00FF6280"/>
    <w:rsid w:val="00FF62A2"/>
    <w:rsid w:val="00FF639E"/>
    <w:rsid w:val="00FF63AC"/>
    <w:rsid w:val="00FF6C8D"/>
    <w:rsid w:val="00FF6EEF"/>
    <w:rsid w:val="00FF71C7"/>
    <w:rsid w:val="00FF73B9"/>
    <w:rsid w:val="00FF763A"/>
    <w:rsid w:val="00FF7AB2"/>
    <w:rsid w:val="01038AA1"/>
    <w:rsid w:val="01073FF2"/>
    <w:rsid w:val="010F5B88"/>
    <w:rsid w:val="01151D7C"/>
    <w:rsid w:val="0123028C"/>
    <w:rsid w:val="01293E84"/>
    <w:rsid w:val="012F8B8E"/>
    <w:rsid w:val="0132A594"/>
    <w:rsid w:val="014858E1"/>
    <w:rsid w:val="01632AE7"/>
    <w:rsid w:val="016A14D9"/>
    <w:rsid w:val="01701F0D"/>
    <w:rsid w:val="0173C2CC"/>
    <w:rsid w:val="0187767B"/>
    <w:rsid w:val="01897B2E"/>
    <w:rsid w:val="019C298C"/>
    <w:rsid w:val="01A810ED"/>
    <w:rsid w:val="01AF9B08"/>
    <w:rsid w:val="01B63DCF"/>
    <w:rsid w:val="01C2CEC4"/>
    <w:rsid w:val="01C6A828"/>
    <w:rsid w:val="01EC77D5"/>
    <w:rsid w:val="01EF3D40"/>
    <w:rsid w:val="01F0928C"/>
    <w:rsid w:val="0202682C"/>
    <w:rsid w:val="020C4081"/>
    <w:rsid w:val="021F61F0"/>
    <w:rsid w:val="02438D8C"/>
    <w:rsid w:val="02500D72"/>
    <w:rsid w:val="025242AC"/>
    <w:rsid w:val="0284CEAF"/>
    <w:rsid w:val="0290D7A1"/>
    <w:rsid w:val="0297543B"/>
    <w:rsid w:val="02A93C16"/>
    <w:rsid w:val="02C1950A"/>
    <w:rsid w:val="02C7CC6A"/>
    <w:rsid w:val="02CF32C2"/>
    <w:rsid w:val="02DBF264"/>
    <w:rsid w:val="02EAAA6F"/>
    <w:rsid w:val="030129A6"/>
    <w:rsid w:val="030E7605"/>
    <w:rsid w:val="030ED2B8"/>
    <w:rsid w:val="0317D3EB"/>
    <w:rsid w:val="032D7808"/>
    <w:rsid w:val="0330128A"/>
    <w:rsid w:val="033E24D5"/>
    <w:rsid w:val="034A1D0E"/>
    <w:rsid w:val="03604677"/>
    <w:rsid w:val="0361016D"/>
    <w:rsid w:val="0365D56C"/>
    <w:rsid w:val="03679BE7"/>
    <w:rsid w:val="0367B0DA"/>
    <w:rsid w:val="03810CCC"/>
    <w:rsid w:val="03BFAAC7"/>
    <w:rsid w:val="03BFBA88"/>
    <w:rsid w:val="03C56C16"/>
    <w:rsid w:val="03DF6D85"/>
    <w:rsid w:val="03E140DE"/>
    <w:rsid w:val="04069CA8"/>
    <w:rsid w:val="0411B8FA"/>
    <w:rsid w:val="041AA391"/>
    <w:rsid w:val="042303D8"/>
    <w:rsid w:val="04236197"/>
    <w:rsid w:val="0439BE4E"/>
    <w:rsid w:val="043A1751"/>
    <w:rsid w:val="043CF05A"/>
    <w:rsid w:val="045477F8"/>
    <w:rsid w:val="045EC656"/>
    <w:rsid w:val="045EE4BB"/>
    <w:rsid w:val="0460350D"/>
    <w:rsid w:val="046D1A44"/>
    <w:rsid w:val="0470E46C"/>
    <w:rsid w:val="048B78F4"/>
    <w:rsid w:val="048F73F3"/>
    <w:rsid w:val="04B895FF"/>
    <w:rsid w:val="04CB28A1"/>
    <w:rsid w:val="04F181AE"/>
    <w:rsid w:val="05100E9F"/>
    <w:rsid w:val="0514B547"/>
    <w:rsid w:val="0516C00D"/>
    <w:rsid w:val="05296983"/>
    <w:rsid w:val="052C1CDB"/>
    <w:rsid w:val="05320660"/>
    <w:rsid w:val="0537246E"/>
    <w:rsid w:val="0539F4FA"/>
    <w:rsid w:val="053E6CE7"/>
    <w:rsid w:val="055AE36A"/>
    <w:rsid w:val="055D4FAB"/>
    <w:rsid w:val="0564CE9D"/>
    <w:rsid w:val="0567A92B"/>
    <w:rsid w:val="057D371F"/>
    <w:rsid w:val="0584DFAD"/>
    <w:rsid w:val="058B6233"/>
    <w:rsid w:val="058D245E"/>
    <w:rsid w:val="059070C8"/>
    <w:rsid w:val="05953827"/>
    <w:rsid w:val="059CBD56"/>
    <w:rsid w:val="059FF270"/>
    <w:rsid w:val="05AC9A1C"/>
    <w:rsid w:val="05B51185"/>
    <w:rsid w:val="05C47A4A"/>
    <w:rsid w:val="05CD158A"/>
    <w:rsid w:val="05D7EE3E"/>
    <w:rsid w:val="05E99D23"/>
    <w:rsid w:val="05F8F888"/>
    <w:rsid w:val="06006624"/>
    <w:rsid w:val="0608837B"/>
    <w:rsid w:val="06099BE7"/>
    <w:rsid w:val="060A86D5"/>
    <w:rsid w:val="0610060E"/>
    <w:rsid w:val="0617689B"/>
    <w:rsid w:val="062FD3CC"/>
    <w:rsid w:val="063289E7"/>
    <w:rsid w:val="063D4393"/>
    <w:rsid w:val="063F62E2"/>
    <w:rsid w:val="063FED1E"/>
    <w:rsid w:val="0648FB0C"/>
    <w:rsid w:val="064C0320"/>
    <w:rsid w:val="065C16A7"/>
    <w:rsid w:val="066ED9C5"/>
    <w:rsid w:val="0671CA5E"/>
    <w:rsid w:val="067D1FFC"/>
    <w:rsid w:val="0681EA7B"/>
    <w:rsid w:val="069F4D7F"/>
    <w:rsid w:val="06AA413C"/>
    <w:rsid w:val="06D4D5DB"/>
    <w:rsid w:val="06EE4DA7"/>
    <w:rsid w:val="06F595DD"/>
    <w:rsid w:val="0719911A"/>
    <w:rsid w:val="072E76D0"/>
    <w:rsid w:val="0735D44C"/>
    <w:rsid w:val="0740D504"/>
    <w:rsid w:val="07485CBB"/>
    <w:rsid w:val="07506972"/>
    <w:rsid w:val="07556845"/>
    <w:rsid w:val="0781D4A0"/>
    <w:rsid w:val="0795C7A9"/>
    <w:rsid w:val="079620D6"/>
    <w:rsid w:val="07987803"/>
    <w:rsid w:val="079EB945"/>
    <w:rsid w:val="07ACA87B"/>
    <w:rsid w:val="07D27151"/>
    <w:rsid w:val="07D85E17"/>
    <w:rsid w:val="07EC4295"/>
    <w:rsid w:val="07F0590C"/>
    <w:rsid w:val="07FE10AA"/>
    <w:rsid w:val="08030BAA"/>
    <w:rsid w:val="080B3706"/>
    <w:rsid w:val="080C5B36"/>
    <w:rsid w:val="080D8999"/>
    <w:rsid w:val="08264080"/>
    <w:rsid w:val="082B32CD"/>
    <w:rsid w:val="082B4FA4"/>
    <w:rsid w:val="086D24FF"/>
    <w:rsid w:val="087DEF5D"/>
    <w:rsid w:val="088C2B38"/>
    <w:rsid w:val="089E94DE"/>
    <w:rsid w:val="08A210EA"/>
    <w:rsid w:val="08DF34EE"/>
    <w:rsid w:val="08E49936"/>
    <w:rsid w:val="08E798DD"/>
    <w:rsid w:val="08F8769F"/>
    <w:rsid w:val="09071830"/>
    <w:rsid w:val="091F15AF"/>
    <w:rsid w:val="0920922E"/>
    <w:rsid w:val="0921F91A"/>
    <w:rsid w:val="092848F2"/>
    <w:rsid w:val="093F96AD"/>
    <w:rsid w:val="0942C1F8"/>
    <w:rsid w:val="095BB784"/>
    <w:rsid w:val="0969452E"/>
    <w:rsid w:val="096D51D9"/>
    <w:rsid w:val="097CD704"/>
    <w:rsid w:val="098CF9B5"/>
    <w:rsid w:val="09913909"/>
    <w:rsid w:val="09962EE1"/>
    <w:rsid w:val="099CB98C"/>
    <w:rsid w:val="09A1F643"/>
    <w:rsid w:val="09BFB8CC"/>
    <w:rsid w:val="09C14FB4"/>
    <w:rsid w:val="09C60A20"/>
    <w:rsid w:val="09C649E7"/>
    <w:rsid w:val="09D399D5"/>
    <w:rsid w:val="09D745F2"/>
    <w:rsid w:val="09FC0E17"/>
    <w:rsid w:val="0A01E18D"/>
    <w:rsid w:val="0A0EF496"/>
    <w:rsid w:val="0A1689B1"/>
    <w:rsid w:val="0A1B861F"/>
    <w:rsid w:val="0A1CAC79"/>
    <w:rsid w:val="0A2D2EBC"/>
    <w:rsid w:val="0A33EF11"/>
    <w:rsid w:val="0A38E68C"/>
    <w:rsid w:val="0A43B5AE"/>
    <w:rsid w:val="0A44F67D"/>
    <w:rsid w:val="0A485AFB"/>
    <w:rsid w:val="0A4F0A3D"/>
    <w:rsid w:val="0A669B96"/>
    <w:rsid w:val="0A7ECE8D"/>
    <w:rsid w:val="0A8FCCC9"/>
    <w:rsid w:val="0AB7385B"/>
    <w:rsid w:val="0AB9AD75"/>
    <w:rsid w:val="0AE02B5F"/>
    <w:rsid w:val="0AFF792C"/>
    <w:rsid w:val="0B0C359B"/>
    <w:rsid w:val="0B0CA034"/>
    <w:rsid w:val="0B41C2D5"/>
    <w:rsid w:val="0B4EE231"/>
    <w:rsid w:val="0B51A3F4"/>
    <w:rsid w:val="0B61069B"/>
    <w:rsid w:val="0B770970"/>
    <w:rsid w:val="0B85FC4F"/>
    <w:rsid w:val="0BAC6C07"/>
    <w:rsid w:val="0BAF8FE4"/>
    <w:rsid w:val="0BB5E36D"/>
    <w:rsid w:val="0BDD0729"/>
    <w:rsid w:val="0BDF7EDF"/>
    <w:rsid w:val="0BFD9AAE"/>
    <w:rsid w:val="0C11241C"/>
    <w:rsid w:val="0C12D934"/>
    <w:rsid w:val="0C28E4FB"/>
    <w:rsid w:val="0C2A86C1"/>
    <w:rsid w:val="0C2B462C"/>
    <w:rsid w:val="0C3174F1"/>
    <w:rsid w:val="0C38CE97"/>
    <w:rsid w:val="0C3D3247"/>
    <w:rsid w:val="0C4B1FA0"/>
    <w:rsid w:val="0C517A80"/>
    <w:rsid w:val="0C58AE77"/>
    <w:rsid w:val="0C5F744E"/>
    <w:rsid w:val="0C63917F"/>
    <w:rsid w:val="0C7BB211"/>
    <w:rsid w:val="0C8E5AA9"/>
    <w:rsid w:val="0CA1D096"/>
    <w:rsid w:val="0CB06A48"/>
    <w:rsid w:val="0CB30B43"/>
    <w:rsid w:val="0CCB2D21"/>
    <w:rsid w:val="0CD5F6C4"/>
    <w:rsid w:val="0D097004"/>
    <w:rsid w:val="0D145366"/>
    <w:rsid w:val="0D29232B"/>
    <w:rsid w:val="0D2CE94B"/>
    <w:rsid w:val="0D464AD9"/>
    <w:rsid w:val="0D517B1D"/>
    <w:rsid w:val="0D5F39B6"/>
    <w:rsid w:val="0D80A4A4"/>
    <w:rsid w:val="0D876D8F"/>
    <w:rsid w:val="0D99579E"/>
    <w:rsid w:val="0DAAFA17"/>
    <w:rsid w:val="0DC57412"/>
    <w:rsid w:val="0DE8B1A5"/>
    <w:rsid w:val="0DFBF602"/>
    <w:rsid w:val="0E179531"/>
    <w:rsid w:val="0E2A86C2"/>
    <w:rsid w:val="0E2CD9E7"/>
    <w:rsid w:val="0E3AB52A"/>
    <w:rsid w:val="0E6054E1"/>
    <w:rsid w:val="0E86FE0B"/>
    <w:rsid w:val="0EA55BFF"/>
    <w:rsid w:val="0EBFB684"/>
    <w:rsid w:val="0EF9A66D"/>
    <w:rsid w:val="0EFEF729"/>
    <w:rsid w:val="0F1C60BD"/>
    <w:rsid w:val="0F20B4F8"/>
    <w:rsid w:val="0F2C3203"/>
    <w:rsid w:val="0F46D1B0"/>
    <w:rsid w:val="0F4991E7"/>
    <w:rsid w:val="0F50C29D"/>
    <w:rsid w:val="0F621AA3"/>
    <w:rsid w:val="0F67BB1F"/>
    <w:rsid w:val="0F799AE7"/>
    <w:rsid w:val="0FAD37FB"/>
    <w:rsid w:val="0FB142AA"/>
    <w:rsid w:val="0FC36224"/>
    <w:rsid w:val="0FC38A04"/>
    <w:rsid w:val="0FC65147"/>
    <w:rsid w:val="0FDD1EFC"/>
    <w:rsid w:val="0FE02EC9"/>
    <w:rsid w:val="103118B5"/>
    <w:rsid w:val="1040CDEE"/>
    <w:rsid w:val="10705AA4"/>
    <w:rsid w:val="107E14D9"/>
    <w:rsid w:val="10840E7C"/>
    <w:rsid w:val="10E5925F"/>
    <w:rsid w:val="10E93075"/>
    <w:rsid w:val="10F13E5B"/>
    <w:rsid w:val="10F8802F"/>
    <w:rsid w:val="10FB9348"/>
    <w:rsid w:val="10FD1DB1"/>
    <w:rsid w:val="10FF4DCC"/>
    <w:rsid w:val="11221E2B"/>
    <w:rsid w:val="11496D03"/>
    <w:rsid w:val="1153B29B"/>
    <w:rsid w:val="118C6B6E"/>
    <w:rsid w:val="119DFEE9"/>
    <w:rsid w:val="119E8B5B"/>
    <w:rsid w:val="11D3290B"/>
    <w:rsid w:val="11D4EE32"/>
    <w:rsid w:val="11DAE2C5"/>
    <w:rsid w:val="11E03DDB"/>
    <w:rsid w:val="11E0698F"/>
    <w:rsid w:val="11F00D7E"/>
    <w:rsid w:val="120B5FEF"/>
    <w:rsid w:val="1237D7DD"/>
    <w:rsid w:val="126A4C7C"/>
    <w:rsid w:val="126CD359"/>
    <w:rsid w:val="12713CE8"/>
    <w:rsid w:val="1291F50C"/>
    <w:rsid w:val="129E561A"/>
    <w:rsid w:val="129E9C00"/>
    <w:rsid w:val="12A20401"/>
    <w:rsid w:val="12A89DCB"/>
    <w:rsid w:val="12A8E3BB"/>
    <w:rsid w:val="12C1C2BB"/>
    <w:rsid w:val="12C9933D"/>
    <w:rsid w:val="12CC9A60"/>
    <w:rsid w:val="12D0A0F3"/>
    <w:rsid w:val="12D0D5F0"/>
    <w:rsid w:val="12E16BEC"/>
    <w:rsid w:val="12ED83E7"/>
    <w:rsid w:val="12FF0CFA"/>
    <w:rsid w:val="130266F9"/>
    <w:rsid w:val="13058B40"/>
    <w:rsid w:val="130F3A43"/>
    <w:rsid w:val="13158473"/>
    <w:rsid w:val="132D8A77"/>
    <w:rsid w:val="1334E338"/>
    <w:rsid w:val="13589417"/>
    <w:rsid w:val="135C88CE"/>
    <w:rsid w:val="13736973"/>
    <w:rsid w:val="13814023"/>
    <w:rsid w:val="1390DB0C"/>
    <w:rsid w:val="13956AAC"/>
    <w:rsid w:val="13AE95F5"/>
    <w:rsid w:val="13C3A233"/>
    <w:rsid w:val="13CC1C3F"/>
    <w:rsid w:val="13D7FB5C"/>
    <w:rsid w:val="13DE2E0A"/>
    <w:rsid w:val="13F214E7"/>
    <w:rsid w:val="13F47830"/>
    <w:rsid w:val="140EBC5F"/>
    <w:rsid w:val="142A3CA6"/>
    <w:rsid w:val="145C56E0"/>
    <w:rsid w:val="146E5B7C"/>
    <w:rsid w:val="147E503D"/>
    <w:rsid w:val="1481CF32"/>
    <w:rsid w:val="148E5539"/>
    <w:rsid w:val="14AFF53C"/>
    <w:rsid w:val="14BBC86D"/>
    <w:rsid w:val="14D5C553"/>
    <w:rsid w:val="14EB85B0"/>
    <w:rsid w:val="1501D11D"/>
    <w:rsid w:val="1506AD68"/>
    <w:rsid w:val="1508841A"/>
    <w:rsid w:val="151BE3E0"/>
    <w:rsid w:val="151E2E05"/>
    <w:rsid w:val="1526BE4E"/>
    <w:rsid w:val="155BB0BA"/>
    <w:rsid w:val="15658C60"/>
    <w:rsid w:val="156C4AF6"/>
    <w:rsid w:val="156CE42D"/>
    <w:rsid w:val="1572F2D2"/>
    <w:rsid w:val="1585D37D"/>
    <w:rsid w:val="1588919A"/>
    <w:rsid w:val="159B3F8D"/>
    <w:rsid w:val="15A5FD1A"/>
    <w:rsid w:val="15A787D5"/>
    <w:rsid w:val="15CF9FEA"/>
    <w:rsid w:val="15D6E959"/>
    <w:rsid w:val="15E1C8DC"/>
    <w:rsid w:val="15FD607E"/>
    <w:rsid w:val="1601859F"/>
    <w:rsid w:val="161CEA92"/>
    <w:rsid w:val="161E74BA"/>
    <w:rsid w:val="16310119"/>
    <w:rsid w:val="1639B8E3"/>
    <w:rsid w:val="164C77BF"/>
    <w:rsid w:val="164F7331"/>
    <w:rsid w:val="165EF131"/>
    <w:rsid w:val="166650C8"/>
    <w:rsid w:val="16768DB3"/>
    <w:rsid w:val="1678DCFB"/>
    <w:rsid w:val="167CAFAE"/>
    <w:rsid w:val="1699EEC2"/>
    <w:rsid w:val="169D0CE4"/>
    <w:rsid w:val="16A6C126"/>
    <w:rsid w:val="16A728CA"/>
    <w:rsid w:val="16BE2C3A"/>
    <w:rsid w:val="16C0B073"/>
    <w:rsid w:val="16CDF3B0"/>
    <w:rsid w:val="16D406EF"/>
    <w:rsid w:val="16D42283"/>
    <w:rsid w:val="16E5A5D3"/>
    <w:rsid w:val="16EEEC87"/>
    <w:rsid w:val="16F81658"/>
    <w:rsid w:val="1708FF8C"/>
    <w:rsid w:val="170ACBD0"/>
    <w:rsid w:val="1721B4B2"/>
    <w:rsid w:val="17221959"/>
    <w:rsid w:val="1735E868"/>
    <w:rsid w:val="173A50A8"/>
    <w:rsid w:val="1747C6F1"/>
    <w:rsid w:val="175D49E1"/>
    <w:rsid w:val="175DC162"/>
    <w:rsid w:val="1768DD98"/>
    <w:rsid w:val="17694AE5"/>
    <w:rsid w:val="176A686C"/>
    <w:rsid w:val="179670D3"/>
    <w:rsid w:val="179B6742"/>
    <w:rsid w:val="17A3B457"/>
    <w:rsid w:val="17A5B36C"/>
    <w:rsid w:val="17B6455C"/>
    <w:rsid w:val="17C197D0"/>
    <w:rsid w:val="17CAFBA8"/>
    <w:rsid w:val="17D0AC1D"/>
    <w:rsid w:val="17DF9183"/>
    <w:rsid w:val="18439857"/>
    <w:rsid w:val="18453E96"/>
    <w:rsid w:val="185C5305"/>
    <w:rsid w:val="1877DEC2"/>
    <w:rsid w:val="187AB5B3"/>
    <w:rsid w:val="18838080"/>
    <w:rsid w:val="1893A5DE"/>
    <w:rsid w:val="189B2302"/>
    <w:rsid w:val="18C3A6C2"/>
    <w:rsid w:val="18DAF3BC"/>
    <w:rsid w:val="18DCE7A0"/>
    <w:rsid w:val="18F64824"/>
    <w:rsid w:val="190246E6"/>
    <w:rsid w:val="19045400"/>
    <w:rsid w:val="190637EE"/>
    <w:rsid w:val="191320FA"/>
    <w:rsid w:val="1919CE64"/>
    <w:rsid w:val="1925B020"/>
    <w:rsid w:val="19360549"/>
    <w:rsid w:val="193BCA54"/>
    <w:rsid w:val="1950546D"/>
    <w:rsid w:val="197A2959"/>
    <w:rsid w:val="197F732B"/>
    <w:rsid w:val="198735E1"/>
    <w:rsid w:val="198776DB"/>
    <w:rsid w:val="198BBBF7"/>
    <w:rsid w:val="19999C82"/>
    <w:rsid w:val="19AD55DC"/>
    <w:rsid w:val="19AE390F"/>
    <w:rsid w:val="19B98E5A"/>
    <w:rsid w:val="19C0D8D5"/>
    <w:rsid w:val="19C12217"/>
    <w:rsid w:val="19C153ED"/>
    <w:rsid w:val="19C6AF03"/>
    <w:rsid w:val="19C88FEC"/>
    <w:rsid w:val="19E4237D"/>
    <w:rsid w:val="19F6BBC9"/>
    <w:rsid w:val="1A0071D1"/>
    <w:rsid w:val="1A1ED4E6"/>
    <w:rsid w:val="1A22EED1"/>
    <w:rsid w:val="1A239BAF"/>
    <w:rsid w:val="1A35AB67"/>
    <w:rsid w:val="1A54C1ED"/>
    <w:rsid w:val="1A595A07"/>
    <w:rsid w:val="1A5A1D03"/>
    <w:rsid w:val="1A5D604E"/>
    <w:rsid w:val="1A64AD62"/>
    <w:rsid w:val="1A882FFE"/>
    <w:rsid w:val="1A99E8F3"/>
    <w:rsid w:val="1A9A75FD"/>
    <w:rsid w:val="1A9AE9CE"/>
    <w:rsid w:val="1A9C00A4"/>
    <w:rsid w:val="1AAED15D"/>
    <w:rsid w:val="1AC19183"/>
    <w:rsid w:val="1AC72129"/>
    <w:rsid w:val="1ADBF8D7"/>
    <w:rsid w:val="1AE63130"/>
    <w:rsid w:val="1B06F7B1"/>
    <w:rsid w:val="1B0A2A2F"/>
    <w:rsid w:val="1B0D967A"/>
    <w:rsid w:val="1B15F7A9"/>
    <w:rsid w:val="1B32FAAD"/>
    <w:rsid w:val="1B3DABBA"/>
    <w:rsid w:val="1B400606"/>
    <w:rsid w:val="1B455C1D"/>
    <w:rsid w:val="1B4998F0"/>
    <w:rsid w:val="1B51589F"/>
    <w:rsid w:val="1B64CB8F"/>
    <w:rsid w:val="1B940CF4"/>
    <w:rsid w:val="1B94B86F"/>
    <w:rsid w:val="1BB670FC"/>
    <w:rsid w:val="1BC484E5"/>
    <w:rsid w:val="1C039360"/>
    <w:rsid w:val="1C082C3D"/>
    <w:rsid w:val="1C10C8EA"/>
    <w:rsid w:val="1C14AC4F"/>
    <w:rsid w:val="1C25016A"/>
    <w:rsid w:val="1C75E0FB"/>
    <w:rsid w:val="1C848EEA"/>
    <w:rsid w:val="1C88BA79"/>
    <w:rsid w:val="1C8B4A2F"/>
    <w:rsid w:val="1C8C9265"/>
    <w:rsid w:val="1CAC6A1C"/>
    <w:rsid w:val="1CBCB5B6"/>
    <w:rsid w:val="1CC0FD86"/>
    <w:rsid w:val="1CC1C8B5"/>
    <w:rsid w:val="1CD843CA"/>
    <w:rsid w:val="1CDC68B6"/>
    <w:rsid w:val="1CEBAB0A"/>
    <w:rsid w:val="1CEC03B0"/>
    <w:rsid w:val="1CF39D03"/>
    <w:rsid w:val="1CFBA12A"/>
    <w:rsid w:val="1D28DA61"/>
    <w:rsid w:val="1D3A2260"/>
    <w:rsid w:val="1D3D8562"/>
    <w:rsid w:val="1D41F542"/>
    <w:rsid w:val="1D47D162"/>
    <w:rsid w:val="1D4D0543"/>
    <w:rsid w:val="1D5E0990"/>
    <w:rsid w:val="1D874290"/>
    <w:rsid w:val="1DD47486"/>
    <w:rsid w:val="1DD6A3A1"/>
    <w:rsid w:val="1DE0C52E"/>
    <w:rsid w:val="1DEB8905"/>
    <w:rsid w:val="1DEF3E90"/>
    <w:rsid w:val="1E02D1A0"/>
    <w:rsid w:val="1E0B5280"/>
    <w:rsid w:val="1E118AEA"/>
    <w:rsid w:val="1E13EB52"/>
    <w:rsid w:val="1E258DA8"/>
    <w:rsid w:val="1E3E7C85"/>
    <w:rsid w:val="1E715586"/>
    <w:rsid w:val="1E71E54C"/>
    <w:rsid w:val="1E76A2C6"/>
    <w:rsid w:val="1E7A4B0B"/>
    <w:rsid w:val="1E82C689"/>
    <w:rsid w:val="1E8A3B7D"/>
    <w:rsid w:val="1E8D6789"/>
    <w:rsid w:val="1E93F002"/>
    <w:rsid w:val="1E9A5D47"/>
    <w:rsid w:val="1EB9989E"/>
    <w:rsid w:val="1EC0D589"/>
    <w:rsid w:val="1ED2DBDE"/>
    <w:rsid w:val="1ED618AD"/>
    <w:rsid w:val="1ED84BA1"/>
    <w:rsid w:val="1EE8D1EB"/>
    <w:rsid w:val="1EFDE448"/>
    <w:rsid w:val="1F0FE08F"/>
    <w:rsid w:val="1F513576"/>
    <w:rsid w:val="1F548648"/>
    <w:rsid w:val="1F5CB9CB"/>
    <w:rsid w:val="1F5F0A29"/>
    <w:rsid w:val="1F5F26CF"/>
    <w:rsid w:val="1F60F1EE"/>
    <w:rsid w:val="1F6F91C4"/>
    <w:rsid w:val="1F790236"/>
    <w:rsid w:val="1F7A116C"/>
    <w:rsid w:val="1F7D5C8A"/>
    <w:rsid w:val="1F88BAD4"/>
    <w:rsid w:val="1F9C34B8"/>
    <w:rsid w:val="1FBB655B"/>
    <w:rsid w:val="1FBEC004"/>
    <w:rsid w:val="1FD2C8CB"/>
    <w:rsid w:val="1FE3B720"/>
    <w:rsid w:val="2003C390"/>
    <w:rsid w:val="201E7FDD"/>
    <w:rsid w:val="202113DA"/>
    <w:rsid w:val="20413836"/>
    <w:rsid w:val="20415F74"/>
    <w:rsid w:val="20478679"/>
    <w:rsid w:val="205FF5FC"/>
    <w:rsid w:val="206AD270"/>
    <w:rsid w:val="2071632A"/>
    <w:rsid w:val="20777DD9"/>
    <w:rsid w:val="207C885F"/>
    <w:rsid w:val="20B02517"/>
    <w:rsid w:val="20C6E4FC"/>
    <w:rsid w:val="210A3DA0"/>
    <w:rsid w:val="210ACB60"/>
    <w:rsid w:val="2115CC47"/>
    <w:rsid w:val="21169CD1"/>
    <w:rsid w:val="211A8E34"/>
    <w:rsid w:val="211B1E84"/>
    <w:rsid w:val="211FBF74"/>
    <w:rsid w:val="2121AD35"/>
    <w:rsid w:val="2129FB55"/>
    <w:rsid w:val="21307B05"/>
    <w:rsid w:val="2131C121"/>
    <w:rsid w:val="2133D2F7"/>
    <w:rsid w:val="2134A37C"/>
    <w:rsid w:val="215A6241"/>
    <w:rsid w:val="216C909A"/>
    <w:rsid w:val="217C4CED"/>
    <w:rsid w:val="217CB4F3"/>
    <w:rsid w:val="218498E8"/>
    <w:rsid w:val="21A8E22B"/>
    <w:rsid w:val="21AE59D8"/>
    <w:rsid w:val="21B1FFD3"/>
    <w:rsid w:val="21D4CD58"/>
    <w:rsid w:val="21EF0E0B"/>
    <w:rsid w:val="21F68A08"/>
    <w:rsid w:val="21F8AED9"/>
    <w:rsid w:val="22021A28"/>
    <w:rsid w:val="2212E412"/>
    <w:rsid w:val="2223A430"/>
    <w:rsid w:val="2223FBB9"/>
    <w:rsid w:val="223A4A67"/>
    <w:rsid w:val="223CAFE7"/>
    <w:rsid w:val="2278C95E"/>
    <w:rsid w:val="227FE3BF"/>
    <w:rsid w:val="2283C652"/>
    <w:rsid w:val="2285A636"/>
    <w:rsid w:val="228A81C4"/>
    <w:rsid w:val="22B7D503"/>
    <w:rsid w:val="22B99FB4"/>
    <w:rsid w:val="22BCB801"/>
    <w:rsid w:val="22C8F8FC"/>
    <w:rsid w:val="22E94496"/>
    <w:rsid w:val="22F4E8F0"/>
    <w:rsid w:val="22F5AA4A"/>
    <w:rsid w:val="22FEB767"/>
    <w:rsid w:val="230F3C56"/>
    <w:rsid w:val="2310416F"/>
    <w:rsid w:val="2329E769"/>
    <w:rsid w:val="2338FEEC"/>
    <w:rsid w:val="233E91CF"/>
    <w:rsid w:val="2348FB24"/>
    <w:rsid w:val="2349387C"/>
    <w:rsid w:val="234A0B24"/>
    <w:rsid w:val="2350322E"/>
    <w:rsid w:val="23630C2F"/>
    <w:rsid w:val="237154E0"/>
    <w:rsid w:val="237A083C"/>
    <w:rsid w:val="237BFF01"/>
    <w:rsid w:val="23975955"/>
    <w:rsid w:val="23AF53CA"/>
    <w:rsid w:val="23B5C591"/>
    <w:rsid w:val="23B743F0"/>
    <w:rsid w:val="23BA9CFC"/>
    <w:rsid w:val="23C06969"/>
    <w:rsid w:val="23C446D0"/>
    <w:rsid w:val="23CBB93C"/>
    <w:rsid w:val="23CCF1E6"/>
    <w:rsid w:val="23D0F0C4"/>
    <w:rsid w:val="23D3D40E"/>
    <w:rsid w:val="23E9DDB9"/>
    <w:rsid w:val="23F570E8"/>
    <w:rsid w:val="23F9099F"/>
    <w:rsid w:val="23FD0F39"/>
    <w:rsid w:val="24171D8B"/>
    <w:rsid w:val="241A365A"/>
    <w:rsid w:val="2424F77B"/>
    <w:rsid w:val="2441DE62"/>
    <w:rsid w:val="247A175A"/>
    <w:rsid w:val="24A85F2A"/>
    <w:rsid w:val="24C6FD2B"/>
    <w:rsid w:val="24CA87C4"/>
    <w:rsid w:val="24D79BB9"/>
    <w:rsid w:val="24D8CA0B"/>
    <w:rsid w:val="24D8ED83"/>
    <w:rsid w:val="24ED89BD"/>
    <w:rsid w:val="25094FF5"/>
    <w:rsid w:val="25299B36"/>
    <w:rsid w:val="2534960F"/>
    <w:rsid w:val="2542D665"/>
    <w:rsid w:val="254B97A3"/>
    <w:rsid w:val="255169B2"/>
    <w:rsid w:val="255DD9A7"/>
    <w:rsid w:val="25651161"/>
    <w:rsid w:val="2568BC3D"/>
    <w:rsid w:val="258331EC"/>
    <w:rsid w:val="2583C5FA"/>
    <w:rsid w:val="258CC3ED"/>
    <w:rsid w:val="2593E8BF"/>
    <w:rsid w:val="259DA64A"/>
    <w:rsid w:val="25A23462"/>
    <w:rsid w:val="25CA2D60"/>
    <w:rsid w:val="25D41B5D"/>
    <w:rsid w:val="25DFBCA6"/>
    <w:rsid w:val="25E42B37"/>
    <w:rsid w:val="25EA8911"/>
    <w:rsid w:val="25F9670F"/>
    <w:rsid w:val="2601D0FC"/>
    <w:rsid w:val="260491B0"/>
    <w:rsid w:val="26340ECB"/>
    <w:rsid w:val="263FA8A6"/>
    <w:rsid w:val="26504B8C"/>
    <w:rsid w:val="2662CF6F"/>
    <w:rsid w:val="2673EDBF"/>
    <w:rsid w:val="26971589"/>
    <w:rsid w:val="269A90DB"/>
    <w:rsid w:val="26A965BB"/>
    <w:rsid w:val="26C59966"/>
    <w:rsid w:val="26D000A4"/>
    <w:rsid w:val="26D9837B"/>
    <w:rsid w:val="26DA4EE9"/>
    <w:rsid w:val="26E9CB3B"/>
    <w:rsid w:val="26EE542A"/>
    <w:rsid w:val="27058DA3"/>
    <w:rsid w:val="270D56E3"/>
    <w:rsid w:val="2715884D"/>
    <w:rsid w:val="2722F805"/>
    <w:rsid w:val="2723EE7D"/>
    <w:rsid w:val="2732A10F"/>
    <w:rsid w:val="2757CEED"/>
    <w:rsid w:val="2758E475"/>
    <w:rsid w:val="276E734B"/>
    <w:rsid w:val="27753D3D"/>
    <w:rsid w:val="2788DD84"/>
    <w:rsid w:val="27A4A9D1"/>
    <w:rsid w:val="27A5BD11"/>
    <w:rsid w:val="27AEBD74"/>
    <w:rsid w:val="27CA1DB0"/>
    <w:rsid w:val="27DB62DC"/>
    <w:rsid w:val="27DC59D1"/>
    <w:rsid w:val="27DCDE19"/>
    <w:rsid w:val="27E0BACB"/>
    <w:rsid w:val="27E7F0B1"/>
    <w:rsid w:val="27F21B21"/>
    <w:rsid w:val="27F94641"/>
    <w:rsid w:val="2816A829"/>
    <w:rsid w:val="281FEE90"/>
    <w:rsid w:val="2831CED5"/>
    <w:rsid w:val="2833548F"/>
    <w:rsid w:val="2836827B"/>
    <w:rsid w:val="2836C79F"/>
    <w:rsid w:val="284B9F63"/>
    <w:rsid w:val="284E74F7"/>
    <w:rsid w:val="28533340"/>
    <w:rsid w:val="285B1EB1"/>
    <w:rsid w:val="285D23AA"/>
    <w:rsid w:val="28643B43"/>
    <w:rsid w:val="28669926"/>
    <w:rsid w:val="287229F9"/>
    <w:rsid w:val="28759349"/>
    <w:rsid w:val="289159D1"/>
    <w:rsid w:val="28935518"/>
    <w:rsid w:val="28A71975"/>
    <w:rsid w:val="28ABA394"/>
    <w:rsid w:val="28B1CEB5"/>
    <w:rsid w:val="28B3794F"/>
    <w:rsid w:val="28C914C3"/>
    <w:rsid w:val="28DEE321"/>
    <w:rsid w:val="28E6B9DD"/>
    <w:rsid w:val="28EDCA9F"/>
    <w:rsid w:val="28F68790"/>
    <w:rsid w:val="28F8CB3D"/>
    <w:rsid w:val="29087667"/>
    <w:rsid w:val="29141144"/>
    <w:rsid w:val="29144415"/>
    <w:rsid w:val="292175A4"/>
    <w:rsid w:val="292DBA22"/>
    <w:rsid w:val="29383720"/>
    <w:rsid w:val="293942E5"/>
    <w:rsid w:val="293A00E8"/>
    <w:rsid w:val="29432BFA"/>
    <w:rsid w:val="2945A277"/>
    <w:rsid w:val="294C79ED"/>
    <w:rsid w:val="294DE3BB"/>
    <w:rsid w:val="294FF832"/>
    <w:rsid w:val="29533B69"/>
    <w:rsid w:val="29654905"/>
    <w:rsid w:val="2968A198"/>
    <w:rsid w:val="29784DFE"/>
    <w:rsid w:val="297DF0C9"/>
    <w:rsid w:val="297ED49D"/>
    <w:rsid w:val="29B205C9"/>
    <w:rsid w:val="29B2F85C"/>
    <w:rsid w:val="29BA269E"/>
    <w:rsid w:val="29CA813B"/>
    <w:rsid w:val="29CE8677"/>
    <w:rsid w:val="29D1B0CC"/>
    <w:rsid w:val="29D1EFF4"/>
    <w:rsid w:val="29D5853B"/>
    <w:rsid w:val="29DD075D"/>
    <w:rsid w:val="29DEE7C7"/>
    <w:rsid w:val="29E02245"/>
    <w:rsid w:val="29E033B4"/>
    <w:rsid w:val="29E3F60A"/>
    <w:rsid w:val="29E46FA8"/>
    <w:rsid w:val="29E64CCD"/>
    <w:rsid w:val="29E81957"/>
    <w:rsid w:val="2A0196D8"/>
    <w:rsid w:val="2A2B2633"/>
    <w:rsid w:val="2A2F15BA"/>
    <w:rsid w:val="2A3360FE"/>
    <w:rsid w:val="2A399FFC"/>
    <w:rsid w:val="2A498026"/>
    <w:rsid w:val="2A690CD3"/>
    <w:rsid w:val="2A79CCAC"/>
    <w:rsid w:val="2A7A90E4"/>
    <w:rsid w:val="2A7F1438"/>
    <w:rsid w:val="2A97182C"/>
    <w:rsid w:val="2ACAD603"/>
    <w:rsid w:val="2AD96D57"/>
    <w:rsid w:val="2ADE3CC8"/>
    <w:rsid w:val="2AF10C13"/>
    <w:rsid w:val="2B0158D0"/>
    <w:rsid w:val="2B03CDB7"/>
    <w:rsid w:val="2B1078CB"/>
    <w:rsid w:val="2B2267C3"/>
    <w:rsid w:val="2B282B06"/>
    <w:rsid w:val="2B2CEAF4"/>
    <w:rsid w:val="2B2F5DC1"/>
    <w:rsid w:val="2B31AB28"/>
    <w:rsid w:val="2B36D627"/>
    <w:rsid w:val="2B47836B"/>
    <w:rsid w:val="2B47A37B"/>
    <w:rsid w:val="2B4B6FF6"/>
    <w:rsid w:val="2B58CED3"/>
    <w:rsid w:val="2B595361"/>
    <w:rsid w:val="2B6804F8"/>
    <w:rsid w:val="2B8525FA"/>
    <w:rsid w:val="2BA04FC0"/>
    <w:rsid w:val="2BA33F80"/>
    <w:rsid w:val="2BACED9F"/>
    <w:rsid w:val="2BD206BA"/>
    <w:rsid w:val="2BE03E7F"/>
    <w:rsid w:val="2BE46872"/>
    <w:rsid w:val="2BEA979F"/>
    <w:rsid w:val="2C048A6F"/>
    <w:rsid w:val="2C0592EC"/>
    <w:rsid w:val="2C0FF097"/>
    <w:rsid w:val="2C18291B"/>
    <w:rsid w:val="2C1D4197"/>
    <w:rsid w:val="2C2CB0D8"/>
    <w:rsid w:val="2C3299B2"/>
    <w:rsid w:val="2C7EA28A"/>
    <w:rsid w:val="2C966B96"/>
    <w:rsid w:val="2CA8CFEE"/>
    <w:rsid w:val="2CBC665B"/>
    <w:rsid w:val="2CBF37C6"/>
    <w:rsid w:val="2CCF15C3"/>
    <w:rsid w:val="2CD0B8E2"/>
    <w:rsid w:val="2CD39FED"/>
    <w:rsid w:val="2CE31C3F"/>
    <w:rsid w:val="2D03D318"/>
    <w:rsid w:val="2D0B25D3"/>
    <w:rsid w:val="2D28E233"/>
    <w:rsid w:val="2D2CF521"/>
    <w:rsid w:val="2D3D9ECD"/>
    <w:rsid w:val="2D44C5A1"/>
    <w:rsid w:val="2D5B8B1F"/>
    <w:rsid w:val="2D5E2D26"/>
    <w:rsid w:val="2D76FFE8"/>
    <w:rsid w:val="2D82B8AE"/>
    <w:rsid w:val="2D82FABD"/>
    <w:rsid w:val="2D8F4DF5"/>
    <w:rsid w:val="2D917BB9"/>
    <w:rsid w:val="2D958FB4"/>
    <w:rsid w:val="2DA12044"/>
    <w:rsid w:val="2DAB0A09"/>
    <w:rsid w:val="2DC6A440"/>
    <w:rsid w:val="2DCCF286"/>
    <w:rsid w:val="2DE0BD83"/>
    <w:rsid w:val="2DEC1F9D"/>
    <w:rsid w:val="2DEE092D"/>
    <w:rsid w:val="2DF05E31"/>
    <w:rsid w:val="2E09299B"/>
    <w:rsid w:val="2E0A4569"/>
    <w:rsid w:val="2E1B3411"/>
    <w:rsid w:val="2E4A2313"/>
    <w:rsid w:val="2E4EEAA4"/>
    <w:rsid w:val="2E694B1E"/>
    <w:rsid w:val="2E7F86D2"/>
    <w:rsid w:val="2E84911F"/>
    <w:rsid w:val="2EAA7CF4"/>
    <w:rsid w:val="2EC73D8E"/>
    <w:rsid w:val="2EC8FCC0"/>
    <w:rsid w:val="2ECB6604"/>
    <w:rsid w:val="2ED25CDA"/>
    <w:rsid w:val="2F2150EF"/>
    <w:rsid w:val="2F297BD6"/>
    <w:rsid w:val="2F37FC27"/>
    <w:rsid w:val="2F431456"/>
    <w:rsid w:val="2F523AAE"/>
    <w:rsid w:val="2F69EB35"/>
    <w:rsid w:val="2F707DC6"/>
    <w:rsid w:val="2F7E8A28"/>
    <w:rsid w:val="2F8EF0C0"/>
    <w:rsid w:val="2F9DB5B9"/>
    <w:rsid w:val="2FAD66EF"/>
    <w:rsid w:val="2FBB56CA"/>
    <w:rsid w:val="2FC89907"/>
    <w:rsid w:val="2FD7BA22"/>
    <w:rsid w:val="2FDB3122"/>
    <w:rsid w:val="2FE292D0"/>
    <w:rsid w:val="2FF7E6C5"/>
    <w:rsid w:val="3001DA79"/>
    <w:rsid w:val="301A7D26"/>
    <w:rsid w:val="302B1594"/>
    <w:rsid w:val="302C0352"/>
    <w:rsid w:val="30380EB9"/>
    <w:rsid w:val="30403243"/>
    <w:rsid w:val="304307B7"/>
    <w:rsid w:val="30637646"/>
    <w:rsid w:val="30740390"/>
    <w:rsid w:val="307917B1"/>
    <w:rsid w:val="307C0E13"/>
    <w:rsid w:val="3090DEF2"/>
    <w:rsid w:val="30A50181"/>
    <w:rsid w:val="30A888F6"/>
    <w:rsid w:val="30B93E4D"/>
    <w:rsid w:val="30BC3FA5"/>
    <w:rsid w:val="30CEB973"/>
    <w:rsid w:val="30EF535C"/>
    <w:rsid w:val="30FAAFAF"/>
    <w:rsid w:val="31032074"/>
    <w:rsid w:val="311069B3"/>
    <w:rsid w:val="313CA554"/>
    <w:rsid w:val="314BDD90"/>
    <w:rsid w:val="31530CB7"/>
    <w:rsid w:val="315B682A"/>
    <w:rsid w:val="31741622"/>
    <w:rsid w:val="318B3D52"/>
    <w:rsid w:val="31A3A283"/>
    <w:rsid w:val="31ABD927"/>
    <w:rsid w:val="31C270D3"/>
    <w:rsid w:val="31CE4D16"/>
    <w:rsid w:val="31EDDFA9"/>
    <w:rsid w:val="3232AC34"/>
    <w:rsid w:val="32443EA2"/>
    <w:rsid w:val="324BF84B"/>
    <w:rsid w:val="325CD563"/>
    <w:rsid w:val="3264DA6F"/>
    <w:rsid w:val="32A28F56"/>
    <w:rsid w:val="32A47DF0"/>
    <w:rsid w:val="32A53F31"/>
    <w:rsid w:val="32AFAD2A"/>
    <w:rsid w:val="32B4FE6A"/>
    <w:rsid w:val="32B69B21"/>
    <w:rsid w:val="32BC31EF"/>
    <w:rsid w:val="32C2C844"/>
    <w:rsid w:val="32C42B28"/>
    <w:rsid w:val="32F2ABDB"/>
    <w:rsid w:val="32FBC143"/>
    <w:rsid w:val="33190747"/>
    <w:rsid w:val="331C44C6"/>
    <w:rsid w:val="3320AC77"/>
    <w:rsid w:val="33228FB5"/>
    <w:rsid w:val="3334D5AB"/>
    <w:rsid w:val="3340D820"/>
    <w:rsid w:val="3341C42D"/>
    <w:rsid w:val="33451BD4"/>
    <w:rsid w:val="335B4ED9"/>
    <w:rsid w:val="336891C3"/>
    <w:rsid w:val="3369338E"/>
    <w:rsid w:val="33885B50"/>
    <w:rsid w:val="338FF7BC"/>
    <w:rsid w:val="3390F56D"/>
    <w:rsid w:val="3391DEE7"/>
    <w:rsid w:val="33BB6B49"/>
    <w:rsid w:val="33BC32D8"/>
    <w:rsid w:val="33CE7F78"/>
    <w:rsid w:val="33DCDDAA"/>
    <w:rsid w:val="33EA2C4F"/>
    <w:rsid w:val="33F8940A"/>
    <w:rsid w:val="3402173D"/>
    <w:rsid w:val="34081A09"/>
    <w:rsid w:val="340BFD4C"/>
    <w:rsid w:val="3414A1B2"/>
    <w:rsid w:val="342F1212"/>
    <w:rsid w:val="343B9DB7"/>
    <w:rsid w:val="345E5749"/>
    <w:rsid w:val="3467A6CE"/>
    <w:rsid w:val="34835608"/>
    <w:rsid w:val="34839853"/>
    <w:rsid w:val="34890671"/>
    <w:rsid w:val="348FEC45"/>
    <w:rsid w:val="34A4AA18"/>
    <w:rsid w:val="34B0417C"/>
    <w:rsid w:val="34B99AB9"/>
    <w:rsid w:val="34DCB008"/>
    <w:rsid w:val="34FC9600"/>
    <w:rsid w:val="3507B5FF"/>
    <w:rsid w:val="35162E4F"/>
    <w:rsid w:val="35175460"/>
    <w:rsid w:val="3521FF53"/>
    <w:rsid w:val="353F722A"/>
    <w:rsid w:val="354061E4"/>
    <w:rsid w:val="354314CC"/>
    <w:rsid w:val="35499D95"/>
    <w:rsid w:val="354E651F"/>
    <w:rsid w:val="35549A56"/>
    <w:rsid w:val="35638044"/>
    <w:rsid w:val="358386FF"/>
    <w:rsid w:val="3591F0C4"/>
    <w:rsid w:val="35BAC815"/>
    <w:rsid w:val="35E3FC2B"/>
    <w:rsid w:val="3625E6BE"/>
    <w:rsid w:val="362B6FFA"/>
    <w:rsid w:val="364DAD14"/>
    <w:rsid w:val="364E1950"/>
    <w:rsid w:val="36654E07"/>
    <w:rsid w:val="36657518"/>
    <w:rsid w:val="368C246B"/>
    <w:rsid w:val="36990348"/>
    <w:rsid w:val="36AAE908"/>
    <w:rsid w:val="36ABC4C0"/>
    <w:rsid w:val="36B8B100"/>
    <w:rsid w:val="36BDE16E"/>
    <w:rsid w:val="36C86F1E"/>
    <w:rsid w:val="36FE9C87"/>
    <w:rsid w:val="36FFA0C9"/>
    <w:rsid w:val="372DF446"/>
    <w:rsid w:val="3743B157"/>
    <w:rsid w:val="374CA618"/>
    <w:rsid w:val="37597052"/>
    <w:rsid w:val="375C124D"/>
    <w:rsid w:val="376A3804"/>
    <w:rsid w:val="37964FCC"/>
    <w:rsid w:val="37B3E2E5"/>
    <w:rsid w:val="37CC3E25"/>
    <w:rsid w:val="37E9FA96"/>
    <w:rsid w:val="37EE3C2D"/>
    <w:rsid w:val="37F48B4E"/>
    <w:rsid w:val="37F88A59"/>
    <w:rsid w:val="37F98DA8"/>
    <w:rsid w:val="37FB01E2"/>
    <w:rsid w:val="37FBFCEA"/>
    <w:rsid w:val="380B0304"/>
    <w:rsid w:val="3829337D"/>
    <w:rsid w:val="382E53E4"/>
    <w:rsid w:val="382F365A"/>
    <w:rsid w:val="3830274D"/>
    <w:rsid w:val="3832483A"/>
    <w:rsid w:val="3836BEF1"/>
    <w:rsid w:val="3851F1C4"/>
    <w:rsid w:val="38563028"/>
    <w:rsid w:val="3859EB2F"/>
    <w:rsid w:val="3861DD2B"/>
    <w:rsid w:val="3861EDA7"/>
    <w:rsid w:val="386280B0"/>
    <w:rsid w:val="386A18F9"/>
    <w:rsid w:val="386CA439"/>
    <w:rsid w:val="38982116"/>
    <w:rsid w:val="38983BFD"/>
    <w:rsid w:val="3898589E"/>
    <w:rsid w:val="38991FA9"/>
    <w:rsid w:val="389E9631"/>
    <w:rsid w:val="38B88E0C"/>
    <w:rsid w:val="38BCA437"/>
    <w:rsid w:val="38E4D2BA"/>
    <w:rsid w:val="38F7ABC0"/>
    <w:rsid w:val="38F9911C"/>
    <w:rsid w:val="390B7907"/>
    <w:rsid w:val="392289AA"/>
    <w:rsid w:val="3926EA7C"/>
    <w:rsid w:val="392B6508"/>
    <w:rsid w:val="393C3F14"/>
    <w:rsid w:val="39406938"/>
    <w:rsid w:val="396DD79E"/>
    <w:rsid w:val="398649FB"/>
    <w:rsid w:val="399608F5"/>
    <w:rsid w:val="3998FB2D"/>
    <w:rsid w:val="399B1494"/>
    <w:rsid w:val="399CFB63"/>
    <w:rsid w:val="39A7B61F"/>
    <w:rsid w:val="39C5C8A2"/>
    <w:rsid w:val="39CAE88F"/>
    <w:rsid w:val="39DEBF22"/>
    <w:rsid w:val="39E0B40E"/>
    <w:rsid w:val="39F550C7"/>
    <w:rsid w:val="39F84C00"/>
    <w:rsid w:val="3A22A63A"/>
    <w:rsid w:val="3A263162"/>
    <w:rsid w:val="3A26D002"/>
    <w:rsid w:val="3A37BBDA"/>
    <w:rsid w:val="3A5CE3F2"/>
    <w:rsid w:val="3A663023"/>
    <w:rsid w:val="3A76635E"/>
    <w:rsid w:val="3A793BFA"/>
    <w:rsid w:val="3A824914"/>
    <w:rsid w:val="3A9054F3"/>
    <w:rsid w:val="3A9A671E"/>
    <w:rsid w:val="3AAAD0F1"/>
    <w:rsid w:val="3AB40174"/>
    <w:rsid w:val="3AB64738"/>
    <w:rsid w:val="3AE6EE1A"/>
    <w:rsid w:val="3AEA3B70"/>
    <w:rsid w:val="3AEC0BC7"/>
    <w:rsid w:val="3B036835"/>
    <w:rsid w:val="3B05DD26"/>
    <w:rsid w:val="3B083CBB"/>
    <w:rsid w:val="3B126F7C"/>
    <w:rsid w:val="3B165001"/>
    <w:rsid w:val="3B179DFC"/>
    <w:rsid w:val="3B2C7C81"/>
    <w:rsid w:val="3B314C76"/>
    <w:rsid w:val="3B413783"/>
    <w:rsid w:val="3B4C8082"/>
    <w:rsid w:val="3B5B1346"/>
    <w:rsid w:val="3B5DC94A"/>
    <w:rsid w:val="3B70C23C"/>
    <w:rsid w:val="3B8CF78A"/>
    <w:rsid w:val="3B9E5D25"/>
    <w:rsid w:val="3BAB1683"/>
    <w:rsid w:val="3BB8C744"/>
    <w:rsid w:val="3BEF3D90"/>
    <w:rsid w:val="3C035302"/>
    <w:rsid w:val="3C4364C7"/>
    <w:rsid w:val="3C6BEE8F"/>
    <w:rsid w:val="3C6E8202"/>
    <w:rsid w:val="3C6FB435"/>
    <w:rsid w:val="3CC129A5"/>
    <w:rsid w:val="3CCFA71E"/>
    <w:rsid w:val="3CCFED19"/>
    <w:rsid w:val="3CE460C0"/>
    <w:rsid w:val="3CFB84F3"/>
    <w:rsid w:val="3D1989DB"/>
    <w:rsid w:val="3D26F3A7"/>
    <w:rsid w:val="3D33221A"/>
    <w:rsid w:val="3D429AC4"/>
    <w:rsid w:val="3D44CFF7"/>
    <w:rsid w:val="3D4B9CA2"/>
    <w:rsid w:val="3D4C6E7F"/>
    <w:rsid w:val="3D4F663A"/>
    <w:rsid w:val="3D584D16"/>
    <w:rsid w:val="3D5DD94C"/>
    <w:rsid w:val="3D67D8AA"/>
    <w:rsid w:val="3D728A88"/>
    <w:rsid w:val="3D7441F0"/>
    <w:rsid w:val="3D8814BF"/>
    <w:rsid w:val="3D899C10"/>
    <w:rsid w:val="3D8D4931"/>
    <w:rsid w:val="3DA3DE28"/>
    <w:rsid w:val="3DA603C8"/>
    <w:rsid w:val="3DB47AB0"/>
    <w:rsid w:val="3DC7D617"/>
    <w:rsid w:val="3DD31151"/>
    <w:rsid w:val="3DE97727"/>
    <w:rsid w:val="3DFAA5FE"/>
    <w:rsid w:val="3E014332"/>
    <w:rsid w:val="3E2517E7"/>
    <w:rsid w:val="3E321132"/>
    <w:rsid w:val="3E384DB6"/>
    <w:rsid w:val="3E502EB0"/>
    <w:rsid w:val="3E667DB5"/>
    <w:rsid w:val="3E6A70C8"/>
    <w:rsid w:val="3E80DC0D"/>
    <w:rsid w:val="3E8250FC"/>
    <w:rsid w:val="3EAFA520"/>
    <w:rsid w:val="3EB5AF3C"/>
    <w:rsid w:val="3EBBBCB0"/>
    <w:rsid w:val="3EDE3110"/>
    <w:rsid w:val="3EE05AB4"/>
    <w:rsid w:val="3EE1EEAD"/>
    <w:rsid w:val="3EE2EAAD"/>
    <w:rsid w:val="3EF09E98"/>
    <w:rsid w:val="3EF939EB"/>
    <w:rsid w:val="3F01E248"/>
    <w:rsid w:val="3F05997D"/>
    <w:rsid w:val="3F1B3DC0"/>
    <w:rsid w:val="3F28B908"/>
    <w:rsid w:val="3F2F37D7"/>
    <w:rsid w:val="3F47C70E"/>
    <w:rsid w:val="3F5A4244"/>
    <w:rsid w:val="3F6976D8"/>
    <w:rsid w:val="3F7166B1"/>
    <w:rsid w:val="3F8044C2"/>
    <w:rsid w:val="3F833CCF"/>
    <w:rsid w:val="3F846D7E"/>
    <w:rsid w:val="3F889B1D"/>
    <w:rsid w:val="3F8C9C9B"/>
    <w:rsid w:val="3F97E7E1"/>
    <w:rsid w:val="3FA16EDA"/>
    <w:rsid w:val="3FA1B793"/>
    <w:rsid w:val="3FADD203"/>
    <w:rsid w:val="3FCF19BC"/>
    <w:rsid w:val="3FD911E0"/>
    <w:rsid w:val="3FDC5D06"/>
    <w:rsid w:val="3FF1489F"/>
    <w:rsid w:val="40157253"/>
    <w:rsid w:val="40168C4E"/>
    <w:rsid w:val="401BF691"/>
    <w:rsid w:val="4026DFD8"/>
    <w:rsid w:val="404B0AB6"/>
    <w:rsid w:val="40625669"/>
    <w:rsid w:val="408DD2C9"/>
    <w:rsid w:val="40903BC2"/>
    <w:rsid w:val="40B79976"/>
    <w:rsid w:val="40CD8ED8"/>
    <w:rsid w:val="40D4D63C"/>
    <w:rsid w:val="40DF916A"/>
    <w:rsid w:val="40E2CE8E"/>
    <w:rsid w:val="40F281A7"/>
    <w:rsid w:val="40FEE715"/>
    <w:rsid w:val="4100E57D"/>
    <w:rsid w:val="4102D3D0"/>
    <w:rsid w:val="410BCF94"/>
    <w:rsid w:val="411C403B"/>
    <w:rsid w:val="4121DC0E"/>
    <w:rsid w:val="413127C5"/>
    <w:rsid w:val="413CA29A"/>
    <w:rsid w:val="41407B42"/>
    <w:rsid w:val="414D64FD"/>
    <w:rsid w:val="415692B0"/>
    <w:rsid w:val="416606F5"/>
    <w:rsid w:val="41777C80"/>
    <w:rsid w:val="4189F1D5"/>
    <w:rsid w:val="41A111A8"/>
    <w:rsid w:val="41A6316A"/>
    <w:rsid w:val="41B6CB39"/>
    <w:rsid w:val="41B89E85"/>
    <w:rsid w:val="41C76D0A"/>
    <w:rsid w:val="41CAB638"/>
    <w:rsid w:val="41E82409"/>
    <w:rsid w:val="41F6956F"/>
    <w:rsid w:val="4209940F"/>
    <w:rsid w:val="420A57C4"/>
    <w:rsid w:val="4213365C"/>
    <w:rsid w:val="4218389C"/>
    <w:rsid w:val="421EEE66"/>
    <w:rsid w:val="42234B49"/>
    <w:rsid w:val="42252E6D"/>
    <w:rsid w:val="423D11DC"/>
    <w:rsid w:val="424879F2"/>
    <w:rsid w:val="4266D899"/>
    <w:rsid w:val="4294AAFC"/>
    <w:rsid w:val="42963E93"/>
    <w:rsid w:val="4299F45D"/>
    <w:rsid w:val="42A92C05"/>
    <w:rsid w:val="42B73516"/>
    <w:rsid w:val="42CA2FC4"/>
    <w:rsid w:val="42CC6F6D"/>
    <w:rsid w:val="42CC8A61"/>
    <w:rsid w:val="42ECFB8B"/>
    <w:rsid w:val="42F65B46"/>
    <w:rsid w:val="430595CF"/>
    <w:rsid w:val="43172AE2"/>
    <w:rsid w:val="4319A81D"/>
    <w:rsid w:val="4341454E"/>
    <w:rsid w:val="4349CF41"/>
    <w:rsid w:val="4359D143"/>
    <w:rsid w:val="435E054C"/>
    <w:rsid w:val="4395A08A"/>
    <w:rsid w:val="43999C80"/>
    <w:rsid w:val="439B8930"/>
    <w:rsid w:val="43CB1493"/>
    <w:rsid w:val="43CB60C7"/>
    <w:rsid w:val="43D3B212"/>
    <w:rsid w:val="43E5F9F1"/>
    <w:rsid w:val="43E81EE1"/>
    <w:rsid w:val="43F68D62"/>
    <w:rsid w:val="4413A91F"/>
    <w:rsid w:val="441AE36D"/>
    <w:rsid w:val="441CBD96"/>
    <w:rsid w:val="442DBACD"/>
    <w:rsid w:val="44322B54"/>
    <w:rsid w:val="4444A573"/>
    <w:rsid w:val="4455460F"/>
    <w:rsid w:val="446E3831"/>
    <w:rsid w:val="44723440"/>
    <w:rsid w:val="4476D312"/>
    <w:rsid w:val="44867A52"/>
    <w:rsid w:val="4494B50C"/>
    <w:rsid w:val="44BBE855"/>
    <w:rsid w:val="44DCF947"/>
    <w:rsid w:val="44DF4877"/>
    <w:rsid w:val="44E18881"/>
    <w:rsid w:val="44EA846E"/>
    <w:rsid w:val="45019EAA"/>
    <w:rsid w:val="45327F82"/>
    <w:rsid w:val="45532978"/>
    <w:rsid w:val="4559DC35"/>
    <w:rsid w:val="456C1D56"/>
    <w:rsid w:val="4584274F"/>
    <w:rsid w:val="45862BC0"/>
    <w:rsid w:val="45994622"/>
    <w:rsid w:val="45B6AAC2"/>
    <w:rsid w:val="45BBEFA0"/>
    <w:rsid w:val="45C2B3DC"/>
    <w:rsid w:val="45C47A2B"/>
    <w:rsid w:val="45CB1F29"/>
    <w:rsid w:val="45CEEBED"/>
    <w:rsid w:val="45D59673"/>
    <w:rsid w:val="45EEFE22"/>
    <w:rsid w:val="45FBF2F8"/>
    <w:rsid w:val="46068CA8"/>
    <w:rsid w:val="4615F33B"/>
    <w:rsid w:val="461D49BC"/>
    <w:rsid w:val="46293A85"/>
    <w:rsid w:val="463EB07A"/>
    <w:rsid w:val="463F9CDD"/>
    <w:rsid w:val="46591A2C"/>
    <w:rsid w:val="46595484"/>
    <w:rsid w:val="46733B97"/>
    <w:rsid w:val="467396F4"/>
    <w:rsid w:val="4676CE6A"/>
    <w:rsid w:val="4680B25D"/>
    <w:rsid w:val="4698C747"/>
    <w:rsid w:val="46A81FAD"/>
    <w:rsid w:val="46BD7B4B"/>
    <w:rsid w:val="46C496A5"/>
    <w:rsid w:val="46D8DEC4"/>
    <w:rsid w:val="46DFE614"/>
    <w:rsid w:val="46E226A0"/>
    <w:rsid w:val="46EB61BE"/>
    <w:rsid w:val="47165CD7"/>
    <w:rsid w:val="471C071C"/>
    <w:rsid w:val="475EA2FF"/>
    <w:rsid w:val="4798FDF0"/>
    <w:rsid w:val="479D1C6D"/>
    <w:rsid w:val="47A27B0E"/>
    <w:rsid w:val="47BF3DBE"/>
    <w:rsid w:val="47C16C37"/>
    <w:rsid w:val="47CEFA91"/>
    <w:rsid w:val="47D7DFC3"/>
    <w:rsid w:val="47E8357D"/>
    <w:rsid w:val="480B266C"/>
    <w:rsid w:val="4819E813"/>
    <w:rsid w:val="481D87F2"/>
    <w:rsid w:val="4840D7F0"/>
    <w:rsid w:val="48525D42"/>
    <w:rsid w:val="485EE01B"/>
    <w:rsid w:val="4886AC16"/>
    <w:rsid w:val="4897D8E8"/>
    <w:rsid w:val="4899DA02"/>
    <w:rsid w:val="48A1DE08"/>
    <w:rsid w:val="48BB5E29"/>
    <w:rsid w:val="48C2EC31"/>
    <w:rsid w:val="48D78170"/>
    <w:rsid w:val="48E40204"/>
    <w:rsid w:val="48EB1C73"/>
    <w:rsid w:val="4909E327"/>
    <w:rsid w:val="4914AF3C"/>
    <w:rsid w:val="491EA19D"/>
    <w:rsid w:val="4937A329"/>
    <w:rsid w:val="4948BD5D"/>
    <w:rsid w:val="4953366A"/>
    <w:rsid w:val="495368FA"/>
    <w:rsid w:val="495FE943"/>
    <w:rsid w:val="49618C81"/>
    <w:rsid w:val="496B4DC9"/>
    <w:rsid w:val="498710EA"/>
    <w:rsid w:val="49A3EA22"/>
    <w:rsid w:val="49A92B10"/>
    <w:rsid w:val="49B6CC9F"/>
    <w:rsid w:val="49BDE0A9"/>
    <w:rsid w:val="49E7D764"/>
    <w:rsid w:val="4A1B1861"/>
    <w:rsid w:val="4A24308E"/>
    <w:rsid w:val="4A55B04F"/>
    <w:rsid w:val="4A5FABAD"/>
    <w:rsid w:val="4A6A566D"/>
    <w:rsid w:val="4A784B64"/>
    <w:rsid w:val="4A7F0BED"/>
    <w:rsid w:val="4A8159F1"/>
    <w:rsid w:val="4A9CDBF5"/>
    <w:rsid w:val="4AA12E20"/>
    <w:rsid w:val="4AA4C39F"/>
    <w:rsid w:val="4AA744C5"/>
    <w:rsid w:val="4AAB3382"/>
    <w:rsid w:val="4AB06BD3"/>
    <w:rsid w:val="4AB1BD6B"/>
    <w:rsid w:val="4AC4CB1E"/>
    <w:rsid w:val="4AC6E393"/>
    <w:rsid w:val="4AC6FFC9"/>
    <w:rsid w:val="4AD3EC04"/>
    <w:rsid w:val="4AD980B7"/>
    <w:rsid w:val="4ADA15A4"/>
    <w:rsid w:val="4ADDEC5E"/>
    <w:rsid w:val="4AE437F5"/>
    <w:rsid w:val="4B5F3E72"/>
    <w:rsid w:val="4B64775E"/>
    <w:rsid w:val="4B75C6ED"/>
    <w:rsid w:val="4B8E1AA9"/>
    <w:rsid w:val="4BB52D41"/>
    <w:rsid w:val="4BB8AD6B"/>
    <w:rsid w:val="4BC04A85"/>
    <w:rsid w:val="4BC8795E"/>
    <w:rsid w:val="4BD48A1C"/>
    <w:rsid w:val="4BD81121"/>
    <w:rsid w:val="4BF7BFD4"/>
    <w:rsid w:val="4BFE1CA2"/>
    <w:rsid w:val="4C25BC12"/>
    <w:rsid w:val="4C319B27"/>
    <w:rsid w:val="4C323418"/>
    <w:rsid w:val="4C32B809"/>
    <w:rsid w:val="4C6021B9"/>
    <w:rsid w:val="4C76B2D9"/>
    <w:rsid w:val="4C9FF9C2"/>
    <w:rsid w:val="4CA65F98"/>
    <w:rsid w:val="4CA7C842"/>
    <w:rsid w:val="4CC73E39"/>
    <w:rsid w:val="4CCB8A7E"/>
    <w:rsid w:val="4CD1821C"/>
    <w:rsid w:val="4CD5BB49"/>
    <w:rsid w:val="4CDB648F"/>
    <w:rsid w:val="4CE20719"/>
    <w:rsid w:val="4CE57A7B"/>
    <w:rsid w:val="4CEEE13A"/>
    <w:rsid w:val="4CF33695"/>
    <w:rsid w:val="4CFF71C7"/>
    <w:rsid w:val="4D0601CA"/>
    <w:rsid w:val="4D06A3B1"/>
    <w:rsid w:val="4D107040"/>
    <w:rsid w:val="4D26B459"/>
    <w:rsid w:val="4D29B9B8"/>
    <w:rsid w:val="4D317268"/>
    <w:rsid w:val="4D35310E"/>
    <w:rsid w:val="4D4C036C"/>
    <w:rsid w:val="4D6C324A"/>
    <w:rsid w:val="4D71790A"/>
    <w:rsid w:val="4D7740AA"/>
    <w:rsid w:val="4D83DA97"/>
    <w:rsid w:val="4D84D869"/>
    <w:rsid w:val="4D85908F"/>
    <w:rsid w:val="4D92C096"/>
    <w:rsid w:val="4DA71447"/>
    <w:rsid w:val="4DAB5364"/>
    <w:rsid w:val="4DBDBD2B"/>
    <w:rsid w:val="4DC8073D"/>
    <w:rsid w:val="4DD02388"/>
    <w:rsid w:val="4DE7091A"/>
    <w:rsid w:val="4DF37386"/>
    <w:rsid w:val="4E10B3BB"/>
    <w:rsid w:val="4E12630E"/>
    <w:rsid w:val="4E3C134C"/>
    <w:rsid w:val="4E6BBA00"/>
    <w:rsid w:val="4E6E3D0B"/>
    <w:rsid w:val="4E72400F"/>
    <w:rsid w:val="4E88739A"/>
    <w:rsid w:val="4E989E06"/>
    <w:rsid w:val="4E9A8BAC"/>
    <w:rsid w:val="4E9BC270"/>
    <w:rsid w:val="4EA936CD"/>
    <w:rsid w:val="4EC6025E"/>
    <w:rsid w:val="4ED5A4BA"/>
    <w:rsid w:val="4EDC7A56"/>
    <w:rsid w:val="4F27CA54"/>
    <w:rsid w:val="4F2DE5DF"/>
    <w:rsid w:val="4F59D23C"/>
    <w:rsid w:val="4F78B1EA"/>
    <w:rsid w:val="4F7A5141"/>
    <w:rsid w:val="4F81A13E"/>
    <w:rsid w:val="4F912B3C"/>
    <w:rsid w:val="4FA1D91F"/>
    <w:rsid w:val="4FAEFDB8"/>
    <w:rsid w:val="4FC63006"/>
    <w:rsid w:val="4FC68976"/>
    <w:rsid w:val="4FE49595"/>
    <w:rsid w:val="4FE65165"/>
    <w:rsid w:val="4FEB0C2A"/>
    <w:rsid w:val="500A140C"/>
    <w:rsid w:val="5019C738"/>
    <w:rsid w:val="50407361"/>
    <w:rsid w:val="5052EFE9"/>
    <w:rsid w:val="50592390"/>
    <w:rsid w:val="505B3CE7"/>
    <w:rsid w:val="505E44BB"/>
    <w:rsid w:val="5060B710"/>
    <w:rsid w:val="5060C81A"/>
    <w:rsid w:val="5063B2EB"/>
    <w:rsid w:val="506D37C6"/>
    <w:rsid w:val="5076FF3C"/>
    <w:rsid w:val="509B17D5"/>
    <w:rsid w:val="50A26D71"/>
    <w:rsid w:val="50A4C52C"/>
    <w:rsid w:val="50AD09AE"/>
    <w:rsid w:val="50C2CCD8"/>
    <w:rsid w:val="50E163FC"/>
    <w:rsid w:val="50F24A33"/>
    <w:rsid w:val="5113C10D"/>
    <w:rsid w:val="511A05F1"/>
    <w:rsid w:val="5142EA94"/>
    <w:rsid w:val="51479AEB"/>
    <w:rsid w:val="5153A088"/>
    <w:rsid w:val="51578B0E"/>
    <w:rsid w:val="5172EEAB"/>
    <w:rsid w:val="519559D9"/>
    <w:rsid w:val="5195EC53"/>
    <w:rsid w:val="51A29751"/>
    <w:rsid w:val="51B9EC14"/>
    <w:rsid w:val="51D01DF8"/>
    <w:rsid w:val="51DE3465"/>
    <w:rsid w:val="51E4BCC0"/>
    <w:rsid w:val="51F11EAC"/>
    <w:rsid w:val="52038FCF"/>
    <w:rsid w:val="5205C62E"/>
    <w:rsid w:val="52137EB9"/>
    <w:rsid w:val="5213DC5D"/>
    <w:rsid w:val="5217B1F9"/>
    <w:rsid w:val="521A0F80"/>
    <w:rsid w:val="5236E836"/>
    <w:rsid w:val="524FE23B"/>
    <w:rsid w:val="526178A7"/>
    <w:rsid w:val="529402B4"/>
    <w:rsid w:val="52A53D8B"/>
    <w:rsid w:val="52B5D9A3"/>
    <w:rsid w:val="52BFF098"/>
    <w:rsid w:val="52EAFF5D"/>
    <w:rsid w:val="52F50F16"/>
    <w:rsid w:val="52F7A0C3"/>
    <w:rsid w:val="53003B42"/>
    <w:rsid w:val="5301954A"/>
    <w:rsid w:val="532B453F"/>
    <w:rsid w:val="5347A623"/>
    <w:rsid w:val="534CC6D4"/>
    <w:rsid w:val="534E0850"/>
    <w:rsid w:val="534EF1F2"/>
    <w:rsid w:val="53616017"/>
    <w:rsid w:val="536DB271"/>
    <w:rsid w:val="537881E9"/>
    <w:rsid w:val="538283CA"/>
    <w:rsid w:val="5383A03F"/>
    <w:rsid w:val="53844ED8"/>
    <w:rsid w:val="538C1AA0"/>
    <w:rsid w:val="5394AF18"/>
    <w:rsid w:val="53968D55"/>
    <w:rsid w:val="53AF1F27"/>
    <w:rsid w:val="53C61B2C"/>
    <w:rsid w:val="53CC4DC4"/>
    <w:rsid w:val="54336A64"/>
    <w:rsid w:val="544E254C"/>
    <w:rsid w:val="54584ACB"/>
    <w:rsid w:val="545CB3C7"/>
    <w:rsid w:val="5464D60C"/>
    <w:rsid w:val="54690BF9"/>
    <w:rsid w:val="547A7650"/>
    <w:rsid w:val="54B51B34"/>
    <w:rsid w:val="54BF5430"/>
    <w:rsid w:val="54CDD436"/>
    <w:rsid w:val="54DB4B64"/>
    <w:rsid w:val="54DBBFC2"/>
    <w:rsid w:val="54E8017D"/>
    <w:rsid w:val="54FF6460"/>
    <w:rsid w:val="5522F107"/>
    <w:rsid w:val="5525579B"/>
    <w:rsid w:val="55370686"/>
    <w:rsid w:val="553C25C8"/>
    <w:rsid w:val="55532B92"/>
    <w:rsid w:val="5555BE70"/>
    <w:rsid w:val="5556E335"/>
    <w:rsid w:val="55696946"/>
    <w:rsid w:val="556D6EFA"/>
    <w:rsid w:val="5572787E"/>
    <w:rsid w:val="5574C859"/>
    <w:rsid w:val="558E68D1"/>
    <w:rsid w:val="5596B969"/>
    <w:rsid w:val="559F0354"/>
    <w:rsid w:val="55B8967A"/>
    <w:rsid w:val="55B9406D"/>
    <w:rsid w:val="55D13B28"/>
    <w:rsid w:val="55DBCC03"/>
    <w:rsid w:val="55E135B9"/>
    <w:rsid w:val="55E33BA3"/>
    <w:rsid w:val="55EEEA45"/>
    <w:rsid w:val="55FD7863"/>
    <w:rsid w:val="562F9F36"/>
    <w:rsid w:val="563209C9"/>
    <w:rsid w:val="563251EA"/>
    <w:rsid w:val="566E86F6"/>
    <w:rsid w:val="56A0758F"/>
    <w:rsid w:val="56A387DE"/>
    <w:rsid w:val="56C141D7"/>
    <w:rsid w:val="56DF588E"/>
    <w:rsid w:val="56E78C56"/>
    <w:rsid w:val="56FF3FB3"/>
    <w:rsid w:val="57035BA3"/>
    <w:rsid w:val="570C2B57"/>
    <w:rsid w:val="570E48DF"/>
    <w:rsid w:val="571D5B61"/>
    <w:rsid w:val="571F7260"/>
    <w:rsid w:val="572C8E33"/>
    <w:rsid w:val="572DA2AF"/>
    <w:rsid w:val="573359D6"/>
    <w:rsid w:val="57340637"/>
    <w:rsid w:val="573C453A"/>
    <w:rsid w:val="57732C30"/>
    <w:rsid w:val="57739F8C"/>
    <w:rsid w:val="5792E159"/>
    <w:rsid w:val="5797A1FF"/>
    <w:rsid w:val="579BF563"/>
    <w:rsid w:val="57A1DBAB"/>
    <w:rsid w:val="57AF2C28"/>
    <w:rsid w:val="57B5219A"/>
    <w:rsid w:val="57CCCB66"/>
    <w:rsid w:val="57DA2059"/>
    <w:rsid w:val="57DAF69D"/>
    <w:rsid w:val="57E98157"/>
    <w:rsid w:val="57E98323"/>
    <w:rsid w:val="580D1D5F"/>
    <w:rsid w:val="58151A9C"/>
    <w:rsid w:val="58412859"/>
    <w:rsid w:val="5844AD62"/>
    <w:rsid w:val="58540962"/>
    <w:rsid w:val="586DCB20"/>
    <w:rsid w:val="58927770"/>
    <w:rsid w:val="5899FF54"/>
    <w:rsid w:val="58A22E74"/>
    <w:rsid w:val="58B9357D"/>
    <w:rsid w:val="58C1DD3F"/>
    <w:rsid w:val="58CCCE48"/>
    <w:rsid w:val="58D2BC20"/>
    <w:rsid w:val="58DC3DC7"/>
    <w:rsid w:val="58FB1AB1"/>
    <w:rsid w:val="59357416"/>
    <w:rsid w:val="5959D580"/>
    <w:rsid w:val="595AAE4E"/>
    <w:rsid w:val="595C46B4"/>
    <w:rsid w:val="5960B718"/>
    <w:rsid w:val="5979AE65"/>
    <w:rsid w:val="598F9090"/>
    <w:rsid w:val="59900987"/>
    <w:rsid w:val="59956E33"/>
    <w:rsid w:val="59998615"/>
    <w:rsid w:val="59BF3CCC"/>
    <w:rsid w:val="59EFB7DB"/>
    <w:rsid w:val="59F926A7"/>
    <w:rsid w:val="5A1FF1C0"/>
    <w:rsid w:val="5A21F360"/>
    <w:rsid w:val="5A276445"/>
    <w:rsid w:val="5A28D934"/>
    <w:rsid w:val="5A341094"/>
    <w:rsid w:val="5A373957"/>
    <w:rsid w:val="5A5BDED0"/>
    <w:rsid w:val="5A5FD6A5"/>
    <w:rsid w:val="5A696A16"/>
    <w:rsid w:val="5A71B953"/>
    <w:rsid w:val="5A7DE2E1"/>
    <w:rsid w:val="5A922EBB"/>
    <w:rsid w:val="5AACB1BC"/>
    <w:rsid w:val="5AB20B94"/>
    <w:rsid w:val="5AD40252"/>
    <w:rsid w:val="5AEF71D1"/>
    <w:rsid w:val="5AFD26E7"/>
    <w:rsid w:val="5B37AF2D"/>
    <w:rsid w:val="5B40A850"/>
    <w:rsid w:val="5B490231"/>
    <w:rsid w:val="5B4AA995"/>
    <w:rsid w:val="5B5EBC66"/>
    <w:rsid w:val="5B700E31"/>
    <w:rsid w:val="5B7CF303"/>
    <w:rsid w:val="5B88D4F8"/>
    <w:rsid w:val="5B8D8DB8"/>
    <w:rsid w:val="5B90C183"/>
    <w:rsid w:val="5B9E5A5A"/>
    <w:rsid w:val="5BA7F929"/>
    <w:rsid w:val="5BB3F332"/>
    <w:rsid w:val="5BBCEB03"/>
    <w:rsid w:val="5BCEFCB1"/>
    <w:rsid w:val="5C1AC32E"/>
    <w:rsid w:val="5C21598B"/>
    <w:rsid w:val="5C23E702"/>
    <w:rsid w:val="5C29730B"/>
    <w:rsid w:val="5C2A6A41"/>
    <w:rsid w:val="5C366D66"/>
    <w:rsid w:val="5C3B9E83"/>
    <w:rsid w:val="5C402F97"/>
    <w:rsid w:val="5C40D405"/>
    <w:rsid w:val="5C57D68D"/>
    <w:rsid w:val="5C58E3C7"/>
    <w:rsid w:val="5C6B31CA"/>
    <w:rsid w:val="5C8196BE"/>
    <w:rsid w:val="5C81DAE5"/>
    <w:rsid w:val="5C855F49"/>
    <w:rsid w:val="5C8EA7A3"/>
    <w:rsid w:val="5CA1EE3F"/>
    <w:rsid w:val="5CAB0F29"/>
    <w:rsid w:val="5CADDC48"/>
    <w:rsid w:val="5CB66146"/>
    <w:rsid w:val="5CC33840"/>
    <w:rsid w:val="5CD85F89"/>
    <w:rsid w:val="5CDA9F42"/>
    <w:rsid w:val="5CE0F6C8"/>
    <w:rsid w:val="5CF9CB2A"/>
    <w:rsid w:val="5D258274"/>
    <w:rsid w:val="5D2AF2F9"/>
    <w:rsid w:val="5D2FC64B"/>
    <w:rsid w:val="5D5F7B8C"/>
    <w:rsid w:val="5D778656"/>
    <w:rsid w:val="5D863C0E"/>
    <w:rsid w:val="5DA30F44"/>
    <w:rsid w:val="5DB21283"/>
    <w:rsid w:val="5DC74779"/>
    <w:rsid w:val="5DCC4DC1"/>
    <w:rsid w:val="5DF95E47"/>
    <w:rsid w:val="5E0FD506"/>
    <w:rsid w:val="5E250154"/>
    <w:rsid w:val="5E378B9B"/>
    <w:rsid w:val="5E3D7FE8"/>
    <w:rsid w:val="5E43DF2D"/>
    <w:rsid w:val="5E5C415E"/>
    <w:rsid w:val="5E71DFF5"/>
    <w:rsid w:val="5E76C304"/>
    <w:rsid w:val="5E8115B1"/>
    <w:rsid w:val="5E8A318C"/>
    <w:rsid w:val="5E8F1D74"/>
    <w:rsid w:val="5E9CD6E1"/>
    <w:rsid w:val="5EA0F469"/>
    <w:rsid w:val="5EC6D2ED"/>
    <w:rsid w:val="5EDA164B"/>
    <w:rsid w:val="5EE55B80"/>
    <w:rsid w:val="5EFCB5D5"/>
    <w:rsid w:val="5F056CA9"/>
    <w:rsid w:val="5F0AC566"/>
    <w:rsid w:val="5F16F721"/>
    <w:rsid w:val="5F418193"/>
    <w:rsid w:val="5F455EE1"/>
    <w:rsid w:val="5F4CF339"/>
    <w:rsid w:val="5F650244"/>
    <w:rsid w:val="5F714DC9"/>
    <w:rsid w:val="5FA9D923"/>
    <w:rsid w:val="5FB68221"/>
    <w:rsid w:val="5FBD2BEF"/>
    <w:rsid w:val="5FC735F9"/>
    <w:rsid w:val="5FCB6C35"/>
    <w:rsid w:val="5FCC63F0"/>
    <w:rsid w:val="5FE0D90F"/>
    <w:rsid w:val="5FE53033"/>
    <w:rsid w:val="602397C7"/>
    <w:rsid w:val="602C8CE1"/>
    <w:rsid w:val="603EA101"/>
    <w:rsid w:val="60621588"/>
    <w:rsid w:val="6062DED6"/>
    <w:rsid w:val="606357B3"/>
    <w:rsid w:val="6064CA1E"/>
    <w:rsid w:val="60B9204C"/>
    <w:rsid w:val="60D2FBE2"/>
    <w:rsid w:val="60DB0BD4"/>
    <w:rsid w:val="60E41144"/>
    <w:rsid w:val="60E80149"/>
    <w:rsid w:val="610261F0"/>
    <w:rsid w:val="61029610"/>
    <w:rsid w:val="610ED1F2"/>
    <w:rsid w:val="611C5F9B"/>
    <w:rsid w:val="6152F492"/>
    <w:rsid w:val="616229D9"/>
    <w:rsid w:val="616A0487"/>
    <w:rsid w:val="616BA9FB"/>
    <w:rsid w:val="61779FE7"/>
    <w:rsid w:val="6180FCFE"/>
    <w:rsid w:val="6181029F"/>
    <w:rsid w:val="6187086B"/>
    <w:rsid w:val="618E6A59"/>
    <w:rsid w:val="61B4F0E6"/>
    <w:rsid w:val="61B79491"/>
    <w:rsid w:val="61C0691C"/>
    <w:rsid w:val="61E1EE0F"/>
    <w:rsid w:val="61ED7D53"/>
    <w:rsid w:val="6202A65D"/>
    <w:rsid w:val="6209DF75"/>
    <w:rsid w:val="620D795C"/>
    <w:rsid w:val="62380C64"/>
    <w:rsid w:val="625AB351"/>
    <w:rsid w:val="625D9156"/>
    <w:rsid w:val="628AA735"/>
    <w:rsid w:val="629046E1"/>
    <w:rsid w:val="62A16A68"/>
    <w:rsid w:val="62A6E280"/>
    <w:rsid w:val="62AD1043"/>
    <w:rsid w:val="62BE7F3A"/>
    <w:rsid w:val="62D4732F"/>
    <w:rsid w:val="62DBB72C"/>
    <w:rsid w:val="631D43D0"/>
    <w:rsid w:val="631DE815"/>
    <w:rsid w:val="633100A8"/>
    <w:rsid w:val="6365C503"/>
    <w:rsid w:val="6385BD14"/>
    <w:rsid w:val="63CA7821"/>
    <w:rsid w:val="63F0C9E7"/>
    <w:rsid w:val="63F6340E"/>
    <w:rsid w:val="6404B3E5"/>
    <w:rsid w:val="640629CA"/>
    <w:rsid w:val="64096D15"/>
    <w:rsid w:val="640F825C"/>
    <w:rsid w:val="64147044"/>
    <w:rsid w:val="6414FA09"/>
    <w:rsid w:val="6423AA04"/>
    <w:rsid w:val="6432B44B"/>
    <w:rsid w:val="64477398"/>
    <w:rsid w:val="6447CA54"/>
    <w:rsid w:val="64538911"/>
    <w:rsid w:val="6478D37E"/>
    <w:rsid w:val="647FE98B"/>
    <w:rsid w:val="6499CA9B"/>
    <w:rsid w:val="649BFE06"/>
    <w:rsid w:val="64B63AE9"/>
    <w:rsid w:val="64BD62C4"/>
    <w:rsid w:val="64C6B70A"/>
    <w:rsid w:val="64C99287"/>
    <w:rsid w:val="64E43DAF"/>
    <w:rsid w:val="64E78E89"/>
    <w:rsid w:val="64FEC39F"/>
    <w:rsid w:val="6500637C"/>
    <w:rsid w:val="6511531C"/>
    <w:rsid w:val="6516025A"/>
    <w:rsid w:val="65218D6A"/>
    <w:rsid w:val="65349022"/>
    <w:rsid w:val="653B88B7"/>
    <w:rsid w:val="653FE597"/>
    <w:rsid w:val="655A6FAC"/>
    <w:rsid w:val="65CAA92F"/>
    <w:rsid w:val="65F234BE"/>
    <w:rsid w:val="65F33B35"/>
    <w:rsid w:val="65F9DDC8"/>
    <w:rsid w:val="66001346"/>
    <w:rsid w:val="6600A9D2"/>
    <w:rsid w:val="66010154"/>
    <w:rsid w:val="660B4AE2"/>
    <w:rsid w:val="662B0E27"/>
    <w:rsid w:val="6631FD72"/>
    <w:rsid w:val="6639970B"/>
    <w:rsid w:val="664AA6F4"/>
    <w:rsid w:val="664DD0ED"/>
    <w:rsid w:val="6686397D"/>
    <w:rsid w:val="66A53823"/>
    <w:rsid w:val="66A53970"/>
    <w:rsid w:val="66BA24E8"/>
    <w:rsid w:val="66DD04AE"/>
    <w:rsid w:val="66E032F5"/>
    <w:rsid w:val="66F40A23"/>
    <w:rsid w:val="66F52B22"/>
    <w:rsid w:val="66F72C7D"/>
    <w:rsid w:val="66F98C31"/>
    <w:rsid w:val="670A91E5"/>
    <w:rsid w:val="6714BFFA"/>
    <w:rsid w:val="6718F449"/>
    <w:rsid w:val="6720C2DC"/>
    <w:rsid w:val="6740F6D2"/>
    <w:rsid w:val="675AB34E"/>
    <w:rsid w:val="6764E2D0"/>
    <w:rsid w:val="67686C35"/>
    <w:rsid w:val="676C23BE"/>
    <w:rsid w:val="676C41A3"/>
    <w:rsid w:val="6770BE62"/>
    <w:rsid w:val="678E950F"/>
    <w:rsid w:val="678F0C07"/>
    <w:rsid w:val="67991232"/>
    <w:rsid w:val="67A307FD"/>
    <w:rsid w:val="67AE8BF0"/>
    <w:rsid w:val="67C386D5"/>
    <w:rsid w:val="67C5876E"/>
    <w:rsid w:val="67C9373E"/>
    <w:rsid w:val="67CE4554"/>
    <w:rsid w:val="67EC2729"/>
    <w:rsid w:val="67ECC961"/>
    <w:rsid w:val="67EF830F"/>
    <w:rsid w:val="67F3F8F5"/>
    <w:rsid w:val="68130D09"/>
    <w:rsid w:val="68195267"/>
    <w:rsid w:val="681FCA84"/>
    <w:rsid w:val="6829591D"/>
    <w:rsid w:val="68360BE7"/>
    <w:rsid w:val="684A612F"/>
    <w:rsid w:val="684C7BE3"/>
    <w:rsid w:val="6851F9DC"/>
    <w:rsid w:val="68661AC8"/>
    <w:rsid w:val="68692873"/>
    <w:rsid w:val="686F7103"/>
    <w:rsid w:val="687F9CBC"/>
    <w:rsid w:val="687FFFFE"/>
    <w:rsid w:val="688EACFC"/>
    <w:rsid w:val="68A47A5F"/>
    <w:rsid w:val="68AB96B4"/>
    <w:rsid w:val="68B6E8FB"/>
    <w:rsid w:val="68CFC578"/>
    <w:rsid w:val="68DF1BDE"/>
    <w:rsid w:val="68E4661C"/>
    <w:rsid w:val="68EB11A0"/>
    <w:rsid w:val="68EDEDDA"/>
    <w:rsid w:val="68F0E92B"/>
    <w:rsid w:val="68F24793"/>
    <w:rsid w:val="68F4D287"/>
    <w:rsid w:val="68F554BE"/>
    <w:rsid w:val="68FE354B"/>
    <w:rsid w:val="690019FC"/>
    <w:rsid w:val="6929D7FB"/>
    <w:rsid w:val="692D90EA"/>
    <w:rsid w:val="694F57A6"/>
    <w:rsid w:val="6952D1BF"/>
    <w:rsid w:val="69823BB6"/>
    <w:rsid w:val="698E5889"/>
    <w:rsid w:val="69AE3281"/>
    <w:rsid w:val="69CB2839"/>
    <w:rsid w:val="69E73976"/>
    <w:rsid w:val="69F0ED29"/>
    <w:rsid w:val="69F3D876"/>
    <w:rsid w:val="69F94AF7"/>
    <w:rsid w:val="6A20CA6A"/>
    <w:rsid w:val="6A2BA893"/>
    <w:rsid w:val="6A3D123C"/>
    <w:rsid w:val="6A477D24"/>
    <w:rsid w:val="6A60F443"/>
    <w:rsid w:val="6A691A5D"/>
    <w:rsid w:val="6A8E6798"/>
    <w:rsid w:val="6AAC2915"/>
    <w:rsid w:val="6AAE91E6"/>
    <w:rsid w:val="6AB1A4E1"/>
    <w:rsid w:val="6AB9CF81"/>
    <w:rsid w:val="6ACDBC57"/>
    <w:rsid w:val="6AD4684B"/>
    <w:rsid w:val="6ADAE717"/>
    <w:rsid w:val="6AE0D6B4"/>
    <w:rsid w:val="6AE6F6FB"/>
    <w:rsid w:val="6B09E8A0"/>
    <w:rsid w:val="6B211763"/>
    <w:rsid w:val="6B214210"/>
    <w:rsid w:val="6B4B1070"/>
    <w:rsid w:val="6B515B83"/>
    <w:rsid w:val="6B63D16C"/>
    <w:rsid w:val="6B6BFE1A"/>
    <w:rsid w:val="6B6C8840"/>
    <w:rsid w:val="6B86D749"/>
    <w:rsid w:val="6BB2D669"/>
    <w:rsid w:val="6BC7E52F"/>
    <w:rsid w:val="6BD48E14"/>
    <w:rsid w:val="6BD951B2"/>
    <w:rsid w:val="6BFB6F5D"/>
    <w:rsid w:val="6C018DAA"/>
    <w:rsid w:val="6C2B026C"/>
    <w:rsid w:val="6C2EAFBC"/>
    <w:rsid w:val="6C437384"/>
    <w:rsid w:val="6C548261"/>
    <w:rsid w:val="6C5BB7AC"/>
    <w:rsid w:val="6C6410C1"/>
    <w:rsid w:val="6C80974B"/>
    <w:rsid w:val="6C8E18C1"/>
    <w:rsid w:val="6C96E4F4"/>
    <w:rsid w:val="6CBCAA5E"/>
    <w:rsid w:val="6CD4F01D"/>
    <w:rsid w:val="6CEF83D8"/>
    <w:rsid w:val="6CF0B2E8"/>
    <w:rsid w:val="6D0FF6B0"/>
    <w:rsid w:val="6D145CFC"/>
    <w:rsid w:val="6D2BC5E8"/>
    <w:rsid w:val="6D3B054F"/>
    <w:rsid w:val="6D578F8D"/>
    <w:rsid w:val="6D5B9BCD"/>
    <w:rsid w:val="6D697332"/>
    <w:rsid w:val="6D8B0C97"/>
    <w:rsid w:val="6DAF6481"/>
    <w:rsid w:val="6DB549BA"/>
    <w:rsid w:val="6DC8B3CF"/>
    <w:rsid w:val="6E18709F"/>
    <w:rsid w:val="6E2B1154"/>
    <w:rsid w:val="6E36325F"/>
    <w:rsid w:val="6E3C5345"/>
    <w:rsid w:val="6E3CB2C0"/>
    <w:rsid w:val="6E4706FA"/>
    <w:rsid w:val="6E47680F"/>
    <w:rsid w:val="6E4B5E67"/>
    <w:rsid w:val="6E5BEE3F"/>
    <w:rsid w:val="6E5CE198"/>
    <w:rsid w:val="6E685932"/>
    <w:rsid w:val="6E74F954"/>
    <w:rsid w:val="6E7B835D"/>
    <w:rsid w:val="6E9EF3F6"/>
    <w:rsid w:val="6EAB88B8"/>
    <w:rsid w:val="6ECB7A42"/>
    <w:rsid w:val="6ECE63FD"/>
    <w:rsid w:val="6EE4C0FA"/>
    <w:rsid w:val="6EEF9F26"/>
    <w:rsid w:val="6EF21333"/>
    <w:rsid w:val="6EF37F0E"/>
    <w:rsid w:val="6F10E806"/>
    <w:rsid w:val="6F112776"/>
    <w:rsid w:val="6F267617"/>
    <w:rsid w:val="6F2B79F7"/>
    <w:rsid w:val="6F33CDEE"/>
    <w:rsid w:val="6F361F88"/>
    <w:rsid w:val="6F4C90A9"/>
    <w:rsid w:val="6F4EC7B8"/>
    <w:rsid w:val="6F50343E"/>
    <w:rsid w:val="6F69EA76"/>
    <w:rsid w:val="6F6D75A7"/>
    <w:rsid w:val="6F7224DB"/>
    <w:rsid w:val="6F780BC0"/>
    <w:rsid w:val="6F7EEBE2"/>
    <w:rsid w:val="6FBFDF3B"/>
    <w:rsid w:val="6FD26C90"/>
    <w:rsid w:val="700AA599"/>
    <w:rsid w:val="7015C054"/>
    <w:rsid w:val="703A691D"/>
    <w:rsid w:val="705B20E6"/>
    <w:rsid w:val="705B45B2"/>
    <w:rsid w:val="706FE0D4"/>
    <w:rsid w:val="70809617"/>
    <w:rsid w:val="7080D95C"/>
    <w:rsid w:val="70A0E5F8"/>
    <w:rsid w:val="70A26228"/>
    <w:rsid w:val="70A85900"/>
    <w:rsid w:val="70B05BFC"/>
    <w:rsid w:val="70BAB6E0"/>
    <w:rsid w:val="70C8B851"/>
    <w:rsid w:val="70E38B34"/>
    <w:rsid w:val="70E4500E"/>
    <w:rsid w:val="70F37CF0"/>
    <w:rsid w:val="70F8072F"/>
    <w:rsid w:val="711CEABC"/>
    <w:rsid w:val="715EBAC3"/>
    <w:rsid w:val="71683A9F"/>
    <w:rsid w:val="716F3A0B"/>
    <w:rsid w:val="7178F593"/>
    <w:rsid w:val="71A5F413"/>
    <w:rsid w:val="71AD6D3B"/>
    <w:rsid w:val="71B01FB6"/>
    <w:rsid w:val="71B7E97C"/>
    <w:rsid w:val="71C92750"/>
    <w:rsid w:val="71C94C46"/>
    <w:rsid w:val="71D0B25B"/>
    <w:rsid w:val="72011EC9"/>
    <w:rsid w:val="720A6681"/>
    <w:rsid w:val="72186FFF"/>
    <w:rsid w:val="7219C4DE"/>
    <w:rsid w:val="721B9D97"/>
    <w:rsid w:val="72240A79"/>
    <w:rsid w:val="722B36D2"/>
    <w:rsid w:val="7248DA0F"/>
    <w:rsid w:val="724AE68F"/>
    <w:rsid w:val="724C6EAC"/>
    <w:rsid w:val="725A5098"/>
    <w:rsid w:val="725FE31D"/>
    <w:rsid w:val="72629363"/>
    <w:rsid w:val="726FA127"/>
    <w:rsid w:val="72782016"/>
    <w:rsid w:val="7297F160"/>
    <w:rsid w:val="72995CAA"/>
    <w:rsid w:val="729F9B9C"/>
    <w:rsid w:val="72A410BE"/>
    <w:rsid w:val="72ACE7F9"/>
    <w:rsid w:val="72CCD2CE"/>
    <w:rsid w:val="72CE1633"/>
    <w:rsid w:val="72CEA9BF"/>
    <w:rsid w:val="72D8B932"/>
    <w:rsid w:val="72D97DED"/>
    <w:rsid w:val="72E124B9"/>
    <w:rsid w:val="72EB4F8C"/>
    <w:rsid w:val="72FF1AE2"/>
    <w:rsid w:val="73030449"/>
    <w:rsid w:val="73113D88"/>
    <w:rsid w:val="73211DA4"/>
    <w:rsid w:val="733D3A5F"/>
    <w:rsid w:val="734EC169"/>
    <w:rsid w:val="736D2F21"/>
    <w:rsid w:val="73807B99"/>
    <w:rsid w:val="739B56AD"/>
    <w:rsid w:val="73A793E7"/>
    <w:rsid w:val="73B2ADEE"/>
    <w:rsid w:val="73B4533C"/>
    <w:rsid w:val="73B9DC4E"/>
    <w:rsid w:val="73BD2F74"/>
    <w:rsid w:val="73CCCCC4"/>
    <w:rsid w:val="73D15FA3"/>
    <w:rsid w:val="73D88178"/>
    <w:rsid w:val="73DF9FB3"/>
    <w:rsid w:val="73E1C9A4"/>
    <w:rsid w:val="73E59F65"/>
    <w:rsid w:val="740C8F6C"/>
    <w:rsid w:val="7420A6F5"/>
    <w:rsid w:val="74218033"/>
    <w:rsid w:val="7422469D"/>
    <w:rsid w:val="743039DF"/>
    <w:rsid w:val="7446C300"/>
    <w:rsid w:val="7458D6AB"/>
    <w:rsid w:val="7460F8DB"/>
    <w:rsid w:val="7463CD5B"/>
    <w:rsid w:val="746969D3"/>
    <w:rsid w:val="7494A11D"/>
    <w:rsid w:val="7499B0F2"/>
    <w:rsid w:val="74A087AD"/>
    <w:rsid w:val="74A98E54"/>
    <w:rsid w:val="74B4A2AF"/>
    <w:rsid w:val="74F20AE3"/>
    <w:rsid w:val="7511BC08"/>
    <w:rsid w:val="75167818"/>
    <w:rsid w:val="751A51EC"/>
    <w:rsid w:val="7524A662"/>
    <w:rsid w:val="7532561E"/>
    <w:rsid w:val="754765C6"/>
    <w:rsid w:val="75565418"/>
    <w:rsid w:val="7560DE5B"/>
    <w:rsid w:val="7567D6B5"/>
    <w:rsid w:val="75696900"/>
    <w:rsid w:val="756D8B54"/>
    <w:rsid w:val="75745A69"/>
    <w:rsid w:val="757D52C6"/>
    <w:rsid w:val="759958B7"/>
    <w:rsid w:val="75A99840"/>
    <w:rsid w:val="75B93BD2"/>
    <w:rsid w:val="75EB7066"/>
    <w:rsid w:val="75FDEB84"/>
    <w:rsid w:val="760DBD5B"/>
    <w:rsid w:val="762B4315"/>
    <w:rsid w:val="763388FC"/>
    <w:rsid w:val="7638D3B2"/>
    <w:rsid w:val="7653A89C"/>
    <w:rsid w:val="766B35A9"/>
    <w:rsid w:val="76856340"/>
    <w:rsid w:val="76ACD299"/>
    <w:rsid w:val="76B69D4C"/>
    <w:rsid w:val="76C2EEC3"/>
    <w:rsid w:val="76CF2FBD"/>
    <w:rsid w:val="76D8116C"/>
    <w:rsid w:val="76F5FF26"/>
    <w:rsid w:val="76FFA414"/>
    <w:rsid w:val="770FDF62"/>
    <w:rsid w:val="7751F618"/>
    <w:rsid w:val="775B0761"/>
    <w:rsid w:val="775CDEA8"/>
    <w:rsid w:val="776EB5EE"/>
    <w:rsid w:val="7778481E"/>
    <w:rsid w:val="778B9177"/>
    <w:rsid w:val="778C3A45"/>
    <w:rsid w:val="7793B0BA"/>
    <w:rsid w:val="779B48F3"/>
    <w:rsid w:val="77B0DB02"/>
    <w:rsid w:val="77BA72F8"/>
    <w:rsid w:val="77BADADB"/>
    <w:rsid w:val="77C94F41"/>
    <w:rsid w:val="77CC7348"/>
    <w:rsid w:val="77D1E18C"/>
    <w:rsid w:val="77D3FC8C"/>
    <w:rsid w:val="77D95090"/>
    <w:rsid w:val="77FFB6E1"/>
    <w:rsid w:val="7802B13B"/>
    <w:rsid w:val="7831AB59"/>
    <w:rsid w:val="78355DAD"/>
    <w:rsid w:val="783B0BB8"/>
    <w:rsid w:val="784AD877"/>
    <w:rsid w:val="7859E21F"/>
    <w:rsid w:val="786946F5"/>
    <w:rsid w:val="787EE823"/>
    <w:rsid w:val="78A8F93C"/>
    <w:rsid w:val="78AB2D6A"/>
    <w:rsid w:val="78B4A76A"/>
    <w:rsid w:val="78CE93CE"/>
    <w:rsid w:val="78D90855"/>
    <w:rsid w:val="78DDCE2F"/>
    <w:rsid w:val="78E5BD48"/>
    <w:rsid w:val="790B9F2D"/>
    <w:rsid w:val="791957A2"/>
    <w:rsid w:val="791B3ECD"/>
    <w:rsid w:val="795E0AAD"/>
    <w:rsid w:val="79969FEF"/>
    <w:rsid w:val="7997A7A1"/>
    <w:rsid w:val="79A7D842"/>
    <w:rsid w:val="79D009B5"/>
    <w:rsid w:val="79F9F6D4"/>
    <w:rsid w:val="7A0D8AF9"/>
    <w:rsid w:val="7A138A61"/>
    <w:rsid w:val="7A2C52C1"/>
    <w:rsid w:val="7A2CD2E6"/>
    <w:rsid w:val="7A43F36D"/>
    <w:rsid w:val="7A47CB8C"/>
    <w:rsid w:val="7A5163A8"/>
    <w:rsid w:val="7A7BA44D"/>
    <w:rsid w:val="7A8409EE"/>
    <w:rsid w:val="7A972936"/>
    <w:rsid w:val="7A9CFE7F"/>
    <w:rsid w:val="7AA0C2E4"/>
    <w:rsid w:val="7AA2F6B6"/>
    <w:rsid w:val="7AA515FA"/>
    <w:rsid w:val="7AC4AFA5"/>
    <w:rsid w:val="7ACF2191"/>
    <w:rsid w:val="7ACFD1E9"/>
    <w:rsid w:val="7AD7301A"/>
    <w:rsid w:val="7AD9655B"/>
    <w:rsid w:val="7ADF33E2"/>
    <w:rsid w:val="7ADF9DB2"/>
    <w:rsid w:val="7AE62888"/>
    <w:rsid w:val="7B049DA7"/>
    <w:rsid w:val="7B049DC0"/>
    <w:rsid w:val="7B0A6CFE"/>
    <w:rsid w:val="7B248CBE"/>
    <w:rsid w:val="7B543E3B"/>
    <w:rsid w:val="7B655787"/>
    <w:rsid w:val="7B684106"/>
    <w:rsid w:val="7B7B76BF"/>
    <w:rsid w:val="7BD44045"/>
    <w:rsid w:val="7BD61D08"/>
    <w:rsid w:val="7C1E7B53"/>
    <w:rsid w:val="7C35D289"/>
    <w:rsid w:val="7C36A4CC"/>
    <w:rsid w:val="7C47B1FB"/>
    <w:rsid w:val="7C743D6D"/>
    <w:rsid w:val="7C93F0F3"/>
    <w:rsid w:val="7C9D467D"/>
    <w:rsid w:val="7CAC939E"/>
    <w:rsid w:val="7CB0B704"/>
    <w:rsid w:val="7CB94384"/>
    <w:rsid w:val="7CDD1EA3"/>
    <w:rsid w:val="7CE1DE67"/>
    <w:rsid w:val="7D116BC9"/>
    <w:rsid w:val="7D249E71"/>
    <w:rsid w:val="7D2EBC9C"/>
    <w:rsid w:val="7D42916D"/>
    <w:rsid w:val="7D43500A"/>
    <w:rsid w:val="7D47BB71"/>
    <w:rsid w:val="7D4D2E47"/>
    <w:rsid w:val="7D50BA1C"/>
    <w:rsid w:val="7D53C193"/>
    <w:rsid w:val="7D5A00D4"/>
    <w:rsid w:val="7D5E0F0F"/>
    <w:rsid w:val="7D5EBA54"/>
    <w:rsid w:val="7D688749"/>
    <w:rsid w:val="7D6EF74D"/>
    <w:rsid w:val="7D7207C7"/>
    <w:rsid w:val="7D940D6D"/>
    <w:rsid w:val="7D95F7A9"/>
    <w:rsid w:val="7DAB7F69"/>
    <w:rsid w:val="7DB0F84F"/>
    <w:rsid w:val="7DB76453"/>
    <w:rsid w:val="7DBE53C9"/>
    <w:rsid w:val="7DCB9016"/>
    <w:rsid w:val="7DD7647F"/>
    <w:rsid w:val="7DD9ABDB"/>
    <w:rsid w:val="7DDB51AA"/>
    <w:rsid w:val="7DEE3421"/>
    <w:rsid w:val="7E01E781"/>
    <w:rsid w:val="7E0544E7"/>
    <w:rsid w:val="7E06FFBC"/>
    <w:rsid w:val="7E273459"/>
    <w:rsid w:val="7E306C40"/>
    <w:rsid w:val="7E3162F0"/>
    <w:rsid w:val="7E36B5E9"/>
    <w:rsid w:val="7E40CCBF"/>
    <w:rsid w:val="7E4259A0"/>
    <w:rsid w:val="7E50E441"/>
    <w:rsid w:val="7E5A06E4"/>
    <w:rsid w:val="7E5CBBF2"/>
    <w:rsid w:val="7E6C1DBC"/>
    <w:rsid w:val="7E719447"/>
    <w:rsid w:val="7E766434"/>
    <w:rsid w:val="7E7F6021"/>
    <w:rsid w:val="7E7FCBFC"/>
    <w:rsid w:val="7E81746F"/>
    <w:rsid w:val="7E86BC68"/>
    <w:rsid w:val="7E93ED47"/>
    <w:rsid w:val="7E9F9B6B"/>
    <w:rsid w:val="7EAF9020"/>
    <w:rsid w:val="7EC0D4E1"/>
    <w:rsid w:val="7ED7989A"/>
    <w:rsid w:val="7EF1BD03"/>
    <w:rsid w:val="7F010306"/>
    <w:rsid w:val="7F0821F7"/>
    <w:rsid w:val="7F0F79E0"/>
    <w:rsid w:val="7F176020"/>
    <w:rsid w:val="7F1F344B"/>
    <w:rsid w:val="7F2E2996"/>
    <w:rsid w:val="7F44E3A2"/>
    <w:rsid w:val="7F6E8A79"/>
    <w:rsid w:val="7F729F6D"/>
    <w:rsid w:val="7F7753BC"/>
    <w:rsid w:val="7F82C2A4"/>
    <w:rsid w:val="7FA81C09"/>
    <w:rsid w:val="7FC5405C"/>
    <w:rsid w:val="7FCA5003"/>
    <w:rsid w:val="7FD0B9FD"/>
    <w:rsid w:val="7FD1585D"/>
    <w:rsid w:val="7FDB2FC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C5345"/>
  <w15:chartTrackingRefBased/>
  <w15:docId w15:val="{E4CDDDCA-CC39-477F-8DEC-04BB56DFC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3997"/>
    <w:pPr>
      <w:jc w:val="both"/>
    </w:pPr>
    <w:rPr>
      <w:rFonts w:ascii="Times New Roman" w:hAnsi="Times New Roman"/>
      <w:sz w:val="24"/>
      <w:lang w:val="es-MX"/>
    </w:rPr>
  </w:style>
  <w:style w:type="paragraph" w:styleId="Ttulo1">
    <w:name w:val="heading 1"/>
    <w:basedOn w:val="Normal"/>
    <w:next w:val="Normal"/>
    <w:link w:val="Ttulo1Car"/>
    <w:uiPriority w:val="9"/>
    <w:qFormat/>
    <w:rsid w:val="00CF0B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F0B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73997"/>
    <w:pPr>
      <w:keepNext/>
      <w:keepLines/>
      <w:spacing w:before="40" w:after="0"/>
      <w:outlineLvl w:val="2"/>
    </w:pPr>
    <w:rPr>
      <w:rFonts w:eastAsiaTheme="majorEastAsia" w:cstheme="majorBidi"/>
      <w:color w:val="1F3763"/>
      <w:szCs w:val="24"/>
    </w:rPr>
  </w:style>
  <w:style w:type="paragraph" w:styleId="Ttulo4">
    <w:name w:val="heading 4"/>
    <w:basedOn w:val="Normal"/>
    <w:next w:val="Normal"/>
    <w:link w:val="Ttulo4Car"/>
    <w:uiPriority w:val="9"/>
    <w:unhideWhenUsed/>
    <w:qFormat/>
    <w:rsid w:val="00CF0BD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CF0BDE"/>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CF0BDE"/>
    <w:pPr>
      <w:keepNext/>
      <w:keepLines/>
      <w:spacing w:before="40" w:after="0"/>
      <w:outlineLvl w:val="5"/>
    </w:pPr>
    <w:rPr>
      <w:rFonts w:asciiTheme="majorHAnsi" w:eastAsiaTheme="majorEastAsia" w:hAnsiTheme="majorHAnsi" w:cstheme="majorBidi"/>
      <w:color w:val="1F3763"/>
    </w:rPr>
  </w:style>
  <w:style w:type="paragraph" w:styleId="Ttulo7">
    <w:name w:val="heading 7"/>
    <w:basedOn w:val="Normal"/>
    <w:next w:val="Normal"/>
    <w:link w:val="Ttulo7Car"/>
    <w:uiPriority w:val="9"/>
    <w:unhideWhenUsed/>
    <w:qFormat/>
    <w:rsid w:val="00CF0BDE"/>
    <w:pPr>
      <w:keepNext/>
      <w:keepLines/>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link w:val="Ttulo8Car"/>
    <w:uiPriority w:val="9"/>
    <w:unhideWhenUsed/>
    <w:qFormat/>
    <w:rsid w:val="00CF0BDE"/>
    <w:pPr>
      <w:keepNext/>
      <w:keepLines/>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ar"/>
    <w:uiPriority w:val="9"/>
    <w:unhideWhenUsed/>
    <w:qFormat/>
    <w:rsid w:val="00CF0BDE"/>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96EF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D96EF3"/>
    <w:rPr>
      <w:rFonts w:eastAsiaTheme="minorEastAsia"/>
      <w:lang w:val="es-MX" w:eastAsia="es-MX"/>
    </w:rPr>
  </w:style>
  <w:style w:type="paragraph" w:customStyle="1" w:styleId="Default">
    <w:name w:val="Default"/>
    <w:rsid w:val="009C5ACB"/>
    <w:pPr>
      <w:autoSpaceDE w:val="0"/>
      <w:autoSpaceDN w:val="0"/>
      <w:adjustRightInd w:val="0"/>
      <w:spacing w:after="0" w:line="240" w:lineRule="auto"/>
    </w:pPr>
    <w:rPr>
      <w:rFonts w:ascii="Times New Roman" w:hAnsi="Times New Roman" w:cs="Times New Roman"/>
      <w:color w:val="000000"/>
      <w:sz w:val="24"/>
      <w:szCs w:val="24"/>
      <w:lang w:val="es-MX"/>
    </w:rPr>
  </w:style>
  <w:style w:type="table" w:styleId="Tablaconcuadrcula">
    <w:name w:val="Table Grid"/>
    <w:basedOn w:val="Tablanormal"/>
    <w:uiPriority w:val="39"/>
    <w:rsid w:val="00042E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32129"/>
    <w:pPr>
      <w:ind w:left="720"/>
      <w:contextualSpacing/>
    </w:pPr>
  </w:style>
  <w:style w:type="paragraph" w:styleId="Descripcin">
    <w:name w:val="caption"/>
    <w:basedOn w:val="Normal"/>
    <w:next w:val="Normal"/>
    <w:link w:val="DescripcinCar"/>
    <w:uiPriority w:val="35"/>
    <w:unhideWhenUsed/>
    <w:qFormat/>
    <w:rsid w:val="0470E46C"/>
    <w:pPr>
      <w:spacing w:after="200"/>
    </w:pPr>
    <w:rPr>
      <w:i/>
      <w:iCs/>
      <w:color w:val="44546A" w:themeColor="text2"/>
      <w:sz w:val="18"/>
      <w:szCs w:val="18"/>
    </w:rPr>
  </w:style>
  <w:style w:type="character" w:customStyle="1" w:styleId="Ttulo1Car">
    <w:name w:val="Título 1 Car"/>
    <w:basedOn w:val="Fuentedeprrafopredeter"/>
    <w:link w:val="Ttulo1"/>
    <w:uiPriority w:val="9"/>
    <w:rsid w:val="00CF0BDE"/>
    <w:rPr>
      <w:rFonts w:asciiTheme="majorHAnsi" w:eastAsiaTheme="majorEastAsia" w:hAnsiTheme="majorHAnsi" w:cstheme="majorBidi"/>
      <w:color w:val="2F5496" w:themeColor="accent1" w:themeShade="BF"/>
      <w:sz w:val="32"/>
      <w:szCs w:val="32"/>
      <w:lang w:val="es-MX"/>
    </w:rPr>
  </w:style>
  <w:style w:type="character" w:customStyle="1" w:styleId="Ttulo2Car">
    <w:name w:val="Título 2 Car"/>
    <w:basedOn w:val="Fuentedeprrafopredeter"/>
    <w:link w:val="Ttulo2"/>
    <w:uiPriority w:val="9"/>
    <w:rsid w:val="00CF0BDE"/>
    <w:rPr>
      <w:rFonts w:asciiTheme="majorHAnsi" w:eastAsiaTheme="majorEastAsia" w:hAnsiTheme="majorHAnsi" w:cstheme="majorBidi"/>
      <w:color w:val="2F5496" w:themeColor="accent1" w:themeShade="BF"/>
      <w:sz w:val="26"/>
      <w:szCs w:val="26"/>
      <w:lang w:val="es-MX"/>
    </w:rPr>
  </w:style>
  <w:style w:type="character" w:customStyle="1" w:styleId="Ttulo3Car">
    <w:name w:val="Título 3 Car"/>
    <w:basedOn w:val="Fuentedeprrafopredeter"/>
    <w:link w:val="Ttulo3"/>
    <w:uiPriority w:val="9"/>
    <w:rsid w:val="00373997"/>
    <w:rPr>
      <w:rFonts w:ascii="Times New Roman" w:eastAsiaTheme="majorEastAsia" w:hAnsi="Times New Roman" w:cstheme="majorBidi"/>
      <w:color w:val="1F3763"/>
      <w:sz w:val="24"/>
      <w:szCs w:val="24"/>
      <w:lang w:val="es-MX"/>
    </w:rPr>
  </w:style>
  <w:style w:type="character" w:customStyle="1" w:styleId="Ttulo4Car">
    <w:name w:val="Título 4 Car"/>
    <w:basedOn w:val="Fuentedeprrafopredeter"/>
    <w:link w:val="Ttulo4"/>
    <w:uiPriority w:val="9"/>
    <w:rsid w:val="00CF0BDE"/>
    <w:rPr>
      <w:rFonts w:asciiTheme="majorHAnsi" w:eastAsiaTheme="majorEastAsia" w:hAnsiTheme="majorHAnsi" w:cstheme="majorBidi"/>
      <w:i/>
      <w:iCs/>
      <w:color w:val="2F5496" w:themeColor="accent1" w:themeShade="BF"/>
      <w:lang w:val="es-MX"/>
    </w:rPr>
  </w:style>
  <w:style w:type="character" w:customStyle="1" w:styleId="Ttulo5Car">
    <w:name w:val="Título 5 Car"/>
    <w:basedOn w:val="Fuentedeprrafopredeter"/>
    <w:link w:val="Ttulo5"/>
    <w:uiPriority w:val="9"/>
    <w:rsid w:val="00CF0BDE"/>
    <w:rPr>
      <w:rFonts w:asciiTheme="majorHAnsi" w:eastAsiaTheme="majorEastAsia" w:hAnsiTheme="majorHAnsi" w:cstheme="majorBidi"/>
      <w:color w:val="2F5496" w:themeColor="accent1" w:themeShade="BF"/>
      <w:lang w:val="es-MX"/>
    </w:rPr>
  </w:style>
  <w:style w:type="character" w:customStyle="1" w:styleId="Ttulo6Car">
    <w:name w:val="Título 6 Car"/>
    <w:basedOn w:val="Fuentedeprrafopredeter"/>
    <w:link w:val="Ttulo6"/>
    <w:uiPriority w:val="9"/>
    <w:rsid w:val="00CF0BDE"/>
    <w:rPr>
      <w:rFonts w:asciiTheme="majorHAnsi" w:eastAsiaTheme="majorEastAsia" w:hAnsiTheme="majorHAnsi" w:cstheme="majorBidi"/>
      <w:color w:val="1F3763"/>
      <w:lang w:val="es-MX"/>
    </w:rPr>
  </w:style>
  <w:style w:type="character" w:customStyle="1" w:styleId="Ttulo7Car">
    <w:name w:val="Título 7 Car"/>
    <w:basedOn w:val="Fuentedeprrafopredeter"/>
    <w:link w:val="Ttulo7"/>
    <w:uiPriority w:val="9"/>
    <w:rsid w:val="00CF0BDE"/>
    <w:rPr>
      <w:rFonts w:asciiTheme="majorHAnsi" w:eastAsiaTheme="majorEastAsia" w:hAnsiTheme="majorHAnsi" w:cstheme="majorBidi"/>
      <w:i/>
      <w:iCs/>
      <w:color w:val="1F3763"/>
      <w:lang w:val="es-MX"/>
    </w:rPr>
  </w:style>
  <w:style w:type="character" w:customStyle="1" w:styleId="Ttulo8Car">
    <w:name w:val="Título 8 Car"/>
    <w:basedOn w:val="Fuentedeprrafopredeter"/>
    <w:link w:val="Ttulo8"/>
    <w:uiPriority w:val="9"/>
    <w:rsid w:val="00CF0BDE"/>
    <w:rPr>
      <w:rFonts w:asciiTheme="majorHAnsi" w:eastAsiaTheme="majorEastAsia" w:hAnsiTheme="majorHAnsi" w:cstheme="majorBidi"/>
      <w:color w:val="272727"/>
      <w:sz w:val="21"/>
      <w:szCs w:val="21"/>
      <w:lang w:val="es-MX"/>
    </w:rPr>
  </w:style>
  <w:style w:type="character" w:customStyle="1" w:styleId="Ttulo9Car">
    <w:name w:val="Título 9 Car"/>
    <w:basedOn w:val="Fuentedeprrafopredeter"/>
    <w:link w:val="Ttulo9"/>
    <w:uiPriority w:val="9"/>
    <w:rsid w:val="00CF0BDE"/>
    <w:rPr>
      <w:rFonts w:asciiTheme="majorHAnsi" w:eastAsiaTheme="majorEastAsia" w:hAnsiTheme="majorHAnsi" w:cstheme="majorBidi"/>
      <w:i/>
      <w:iCs/>
      <w:color w:val="272727"/>
      <w:sz w:val="21"/>
      <w:szCs w:val="21"/>
      <w:lang w:val="es-MX"/>
    </w:rPr>
  </w:style>
  <w:style w:type="paragraph" w:styleId="Ttulo">
    <w:name w:val="Title"/>
    <w:basedOn w:val="Normal"/>
    <w:next w:val="Normal"/>
    <w:link w:val="TtuloCar"/>
    <w:uiPriority w:val="10"/>
    <w:qFormat/>
    <w:rsid w:val="00CF0BDE"/>
    <w:pPr>
      <w:spacing w:after="0"/>
      <w:contextualSpacing/>
    </w:pPr>
    <w:rPr>
      <w:rFonts w:asciiTheme="majorHAnsi" w:eastAsiaTheme="majorEastAsia" w:hAnsiTheme="majorHAnsi" w:cstheme="majorBidi"/>
      <w:sz w:val="56"/>
      <w:szCs w:val="56"/>
    </w:rPr>
  </w:style>
  <w:style w:type="character" w:customStyle="1" w:styleId="TtuloCar">
    <w:name w:val="Título Car"/>
    <w:basedOn w:val="Fuentedeprrafopredeter"/>
    <w:link w:val="Ttulo"/>
    <w:uiPriority w:val="10"/>
    <w:rsid w:val="00CF0BDE"/>
    <w:rPr>
      <w:rFonts w:asciiTheme="majorHAnsi" w:eastAsiaTheme="majorEastAsia" w:hAnsiTheme="majorHAnsi" w:cstheme="majorBidi"/>
      <w:sz w:val="56"/>
      <w:szCs w:val="56"/>
      <w:lang w:val="es-MX"/>
    </w:rPr>
  </w:style>
  <w:style w:type="paragraph" w:styleId="Subttulo">
    <w:name w:val="Subtitle"/>
    <w:basedOn w:val="Normal"/>
    <w:next w:val="Normal"/>
    <w:link w:val="SubttuloCar"/>
    <w:uiPriority w:val="11"/>
    <w:qFormat/>
    <w:rsid w:val="18C3A6C2"/>
    <w:rPr>
      <w:rFonts w:eastAsiaTheme="minorEastAsia"/>
      <w:color w:val="5A5A5A"/>
    </w:rPr>
  </w:style>
  <w:style w:type="character" w:customStyle="1" w:styleId="SubttuloCar">
    <w:name w:val="Subtítulo Car"/>
    <w:basedOn w:val="Fuentedeprrafopredeter"/>
    <w:link w:val="Subttulo"/>
    <w:uiPriority w:val="11"/>
    <w:rsid w:val="00CF0BDE"/>
    <w:rPr>
      <w:rFonts w:eastAsiaTheme="minorEastAsia"/>
      <w:color w:val="5A5A5A"/>
      <w:lang w:val="es-MX"/>
    </w:rPr>
  </w:style>
  <w:style w:type="paragraph" w:styleId="Cita">
    <w:name w:val="Quote"/>
    <w:basedOn w:val="Normal"/>
    <w:next w:val="Normal"/>
    <w:link w:val="CitaCar"/>
    <w:uiPriority w:val="29"/>
    <w:qFormat/>
    <w:rsid w:val="00CF0BDE"/>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F0BDE"/>
    <w:rPr>
      <w:i/>
      <w:iCs/>
      <w:color w:val="404040" w:themeColor="text1" w:themeTint="BF"/>
      <w:lang w:val="es-MX"/>
    </w:rPr>
  </w:style>
  <w:style w:type="paragraph" w:styleId="Citadestacada">
    <w:name w:val="Intense Quote"/>
    <w:basedOn w:val="Normal"/>
    <w:next w:val="Normal"/>
    <w:link w:val="CitadestacadaCar"/>
    <w:uiPriority w:val="30"/>
    <w:qFormat/>
    <w:rsid w:val="00CF0BDE"/>
    <w:pP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CF0BDE"/>
    <w:rPr>
      <w:i/>
      <w:iCs/>
      <w:color w:val="4472C4" w:themeColor="accent1"/>
      <w:lang w:val="es-MX"/>
    </w:rPr>
  </w:style>
  <w:style w:type="paragraph" w:styleId="TDC1">
    <w:name w:val="toc 1"/>
    <w:basedOn w:val="Normal"/>
    <w:next w:val="Normal"/>
    <w:uiPriority w:val="39"/>
    <w:unhideWhenUsed/>
    <w:rsid w:val="00CF0BDE"/>
    <w:pPr>
      <w:spacing w:after="100"/>
    </w:pPr>
  </w:style>
  <w:style w:type="paragraph" w:styleId="TDC2">
    <w:name w:val="toc 2"/>
    <w:basedOn w:val="Normal"/>
    <w:next w:val="Normal"/>
    <w:uiPriority w:val="39"/>
    <w:unhideWhenUsed/>
    <w:rsid w:val="00CF0BDE"/>
    <w:pPr>
      <w:spacing w:after="100"/>
      <w:ind w:left="220"/>
    </w:pPr>
  </w:style>
  <w:style w:type="paragraph" w:styleId="TDC3">
    <w:name w:val="toc 3"/>
    <w:basedOn w:val="Normal"/>
    <w:next w:val="Normal"/>
    <w:uiPriority w:val="39"/>
    <w:unhideWhenUsed/>
    <w:rsid w:val="00CF0BDE"/>
    <w:pPr>
      <w:spacing w:after="100"/>
      <w:ind w:left="440"/>
    </w:pPr>
  </w:style>
  <w:style w:type="paragraph" w:styleId="TDC4">
    <w:name w:val="toc 4"/>
    <w:basedOn w:val="Normal"/>
    <w:next w:val="Normal"/>
    <w:uiPriority w:val="39"/>
    <w:unhideWhenUsed/>
    <w:rsid w:val="00CF0BDE"/>
    <w:pPr>
      <w:spacing w:after="100"/>
      <w:ind w:left="660"/>
    </w:pPr>
  </w:style>
  <w:style w:type="paragraph" w:styleId="TDC5">
    <w:name w:val="toc 5"/>
    <w:basedOn w:val="Normal"/>
    <w:next w:val="Normal"/>
    <w:uiPriority w:val="39"/>
    <w:unhideWhenUsed/>
    <w:rsid w:val="00CF0BDE"/>
    <w:pPr>
      <w:spacing w:after="100"/>
      <w:ind w:left="880"/>
    </w:pPr>
  </w:style>
  <w:style w:type="paragraph" w:styleId="TDC6">
    <w:name w:val="toc 6"/>
    <w:basedOn w:val="Normal"/>
    <w:next w:val="Normal"/>
    <w:uiPriority w:val="39"/>
    <w:unhideWhenUsed/>
    <w:rsid w:val="00CF0BDE"/>
    <w:pPr>
      <w:spacing w:after="100"/>
      <w:ind w:left="1100"/>
    </w:pPr>
  </w:style>
  <w:style w:type="paragraph" w:styleId="TDC7">
    <w:name w:val="toc 7"/>
    <w:basedOn w:val="Normal"/>
    <w:next w:val="Normal"/>
    <w:uiPriority w:val="39"/>
    <w:unhideWhenUsed/>
    <w:rsid w:val="00CF0BDE"/>
    <w:pPr>
      <w:spacing w:after="100"/>
      <w:ind w:left="1320"/>
    </w:pPr>
  </w:style>
  <w:style w:type="paragraph" w:styleId="TDC8">
    <w:name w:val="toc 8"/>
    <w:basedOn w:val="Normal"/>
    <w:next w:val="Normal"/>
    <w:uiPriority w:val="39"/>
    <w:unhideWhenUsed/>
    <w:rsid w:val="00CF0BDE"/>
    <w:pPr>
      <w:spacing w:after="100"/>
      <w:ind w:left="1540"/>
    </w:pPr>
  </w:style>
  <w:style w:type="paragraph" w:styleId="TDC9">
    <w:name w:val="toc 9"/>
    <w:basedOn w:val="Normal"/>
    <w:next w:val="Normal"/>
    <w:uiPriority w:val="39"/>
    <w:unhideWhenUsed/>
    <w:rsid w:val="00CF0BDE"/>
    <w:pPr>
      <w:spacing w:after="100"/>
      <w:ind w:left="1760"/>
    </w:pPr>
  </w:style>
  <w:style w:type="paragraph" w:styleId="Textonotaalfinal">
    <w:name w:val="endnote text"/>
    <w:basedOn w:val="Normal"/>
    <w:link w:val="TextonotaalfinalCar"/>
    <w:uiPriority w:val="99"/>
    <w:semiHidden/>
    <w:unhideWhenUsed/>
    <w:rsid w:val="00CF0BDE"/>
    <w:pPr>
      <w:spacing w:after="0"/>
    </w:pPr>
    <w:rPr>
      <w:sz w:val="20"/>
      <w:szCs w:val="20"/>
    </w:rPr>
  </w:style>
  <w:style w:type="character" w:customStyle="1" w:styleId="TextonotaalfinalCar">
    <w:name w:val="Texto nota al final Car"/>
    <w:basedOn w:val="Fuentedeprrafopredeter"/>
    <w:link w:val="Textonotaalfinal"/>
    <w:uiPriority w:val="99"/>
    <w:semiHidden/>
    <w:rsid w:val="00CF0BDE"/>
    <w:rPr>
      <w:sz w:val="20"/>
      <w:szCs w:val="20"/>
      <w:lang w:val="es-MX"/>
    </w:rPr>
  </w:style>
  <w:style w:type="paragraph" w:styleId="Piedepgina">
    <w:name w:val="footer"/>
    <w:basedOn w:val="Normal"/>
    <w:link w:val="PiedepginaCar"/>
    <w:uiPriority w:val="99"/>
    <w:unhideWhenUsed/>
    <w:rsid w:val="00CF0BDE"/>
    <w:pPr>
      <w:tabs>
        <w:tab w:val="center" w:pos="4680"/>
        <w:tab w:val="right" w:pos="9360"/>
      </w:tabs>
      <w:spacing w:after="0"/>
    </w:pPr>
  </w:style>
  <w:style w:type="character" w:customStyle="1" w:styleId="PiedepginaCar">
    <w:name w:val="Pie de página Car"/>
    <w:basedOn w:val="Fuentedeprrafopredeter"/>
    <w:link w:val="Piedepgina"/>
    <w:uiPriority w:val="99"/>
    <w:rsid w:val="00CF0BDE"/>
    <w:rPr>
      <w:lang w:val="es-MX"/>
    </w:rPr>
  </w:style>
  <w:style w:type="paragraph" w:styleId="Textonotapie">
    <w:name w:val="footnote text"/>
    <w:basedOn w:val="Normal"/>
    <w:link w:val="TextonotapieCar"/>
    <w:uiPriority w:val="99"/>
    <w:semiHidden/>
    <w:unhideWhenUsed/>
    <w:rsid w:val="00CF0BDE"/>
    <w:pPr>
      <w:spacing w:after="0"/>
    </w:pPr>
    <w:rPr>
      <w:sz w:val="20"/>
      <w:szCs w:val="20"/>
    </w:rPr>
  </w:style>
  <w:style w:type="character" w:customStyle="1" w:styleId="TextonotapieCar">
    <w:name w:val="Texto nota pie Car"/>
    <w:basedOn w:val="Fuentedeprrafopredeter"/>
    <w:link w:val="Textonotapie"/>
    <w:uiPriority w:val="99"/>
    <w:semiHidden/>
    <w:rsid w:val="00CF0BDE"/>
    <w:rPr>
      <w:sz w:val="20"/>
      <w:szCs w:val="20"/>
      <w:lang w:val="es-MX"/>
    </w:rPr>
  </w:style>
  <w:style w:type="paragraph" w:styleId="Encabezado">
    <w:name w:val="header"/>
    <w:basedOn w:val="Normal"/>
    <w:link w:val="EncabezadoCar"/>
    <w:uiPriority w:val="99"/>
    <w:unhideWhenUsed/>
    <w:rsid w:val="00CF0BDE"/>
    <w:pPr>
      <w:tabs>
        <w:tab w:val="center" w:pos="4680"/>
        <w:tab w:val="right" w:pos="9360"/>
      </w:tabs>
      <w:spacing w:after="0"/>
    </w:pPr>
  </w:style>
  <w:style w:type="character" w:customStyle="1" w:styleId="EncabezadoCar">
    <w:name w:val="Encabezado Car"/>
    <w:basedOn w:val="Fuentedeprrafopredeter"/>
    <w:link w:val="Encabezado"/>
    <w:uiPriority w:val="99"/>
    <w:rsid w:val="00CF0BDE"/>
    <w:rPr>
      <w:lang w:val="es-MX"/>
    </w:rPr>
  </w:style>
  <w:style w:type="character" w:styleId="Hipervnculo">
    <w:name w:val="Hyperlink"/>
    <w:basedOn w:val="Fuentedeprrafopredeter"/>
    <w:uiPriority w:val="99"/>
    <w:unhideWhenUsed/>
    <w:rsid w:val="00130597"/>
    <w:rPr>
      <w:color w:val="0563C1" w:themeColor="hyperlink"/>
      <w:u w:val="single"/>
    </w:rPr>
  </w:style>
  <w:style w:type="character" w:styleId="Refdenotaalpie">
    <w:name w:val="footnote reference"/>
    <w:basedOn w:val="Fuentedeprrafopredeter"/>
    <w:uiPriority w:val="99"/>
    <w:semiHidden/>
    <w:unhideWhenUsed/>
    <w:rsid w:val="008E60AE"/>
    <w:rPr>
      <w:vertAlign w:val="superscript"/>
    </w:rPr>
  </w:style>
  <w:style w:type="paragraph" w:styleId="TtuloTDC">
    <w:name w:val="TOC Heading"/>
    <w:basedOn w:val="Ttulo1"/>
    <w:next w:val="Normal"/>
    <w:uiPriority w:val="39"/>
    <w:unhideWhenUsed/>
    <w:qFormat/>
    <w:rsid w:val="00FC4B5C"/>
    <w:pPr>
      <w:outlineLvl w:val="9"/>
    </w:pPr>
    <w:rPr>
      <w:lang w:eastAsia="es-MX"/>
    </w:rPr>
  </w:style>
  <w:style w:type="paragraph" w:styleId="Bibliografa">
    <w:name w:val="Bibliography"/>
    <w:basedOn w:val="Normal"/>
    <w:next w:val="Normal"/>
    <w:uiPriority w:val="37"/>
    <w:unhideWhenUsed/>
    <w:rsid w:val="00BF6D11"/>
    <w:pPr>
      <w:tabs>
        <w:tab w:val="left" w:pos="384"/>
      </w:tabs>
      <w:spacing w:after="0" w:line="240" w:lineRule="auto"/>
      <w:ind w:left="384" w:hanging="384"/>
    </w:pPr>
  </w:style>
  <w:style w:type="character" w:styleId="Mencinsinresolver">
    <w:name w:val="Unresolved Mention"/>
    <w:basedOn w:val="Fuentedeprrafopredeter"/>
    <w:uiPriority w:val="99"/>
    <w:semiHidden/>
    <w:unhideWhenUsed/>
    <w:rsid w:val="00441864"/>
    <w:rPr>
      <w:color w:val="605E5C"/>
      <w:shd w:val="clear" w:color="auto" w:fill="E1DFDD"/>
    </w:rPr>
  </w:style>
  <w:style w:type="character" w:styleId="Hipervnculovisitado">
    <w:name w:val="FollowedHyperlink"/>
    <w:basedOn w:val="Fuentedeprrafopredeter"/>
    <w:uiPriority w:val="99"/>
    <w:semiHidden/>
    <w:unhideWhenUsed/>
    <w:rsid w:val="00CF0D14"/>
    <w:rPr>
      <w:color w:val="954F72" w:themeColor="followedHyperlink"/>
      <w:u w:val="single"/>
    </w:rPr>
  </w:style>
  <w:style w:type="character" w:styleId="Refdenotaalfinal">
    <w:name w:val="endnote reference"/>
    <w:basedOn w:val="Fuentedeprrafopredeter"/>
    <w:uiPriority w:val="99"/>
    <w:semiHidden/>
    <w:unhideWhenUsed/>
    <w:rsid w:val="000F7C9B"/>
    <w:rPr>
      <w:vertAlign w:val="superscript"/>
    </w:rPr>
  </w:style>
  <w:style w:type="paragraph" w:customStyle="1" w:styleId="Titulotabla">
    <w:name w:val="Titulo tabla"/>
    <w:basedOn w:val="Descripcin"/>
    <w:link w:val="TitulotablaCar"/>
    <w:qFormat/>
    <w:rsid w:val="00C0139C"/>
    <w:pPr>
      <w:numPr>
        <w:numId w:val="44"/>
      </w:numPr>
      <w:spacing w:before="120" w:after="320"/>
      <w:jc w:val="center"/>
    </w:pPr>
    <w:rPr>
      <w:sz w:val="20"/>
    </w:rPr>
  </w:style>
  <w:style w:type="character" w:customStyle="1" w:styleId="DescripcinCar">
    <w:name w:val="Descripción Car"/>
    <w:basedOn w:val="Fuentedeprrafopredeter"/>
    <w:link w:val="Descripcin"/>
    <w:uiPriority w:val="35"/>
    <w:rsid w:val="002D5D21"/>
    <w:rPr>
      <w:rFonts w:ascii="Times New Roman" w:hAnsi="Times New Roman"/>
      <w:i/>
      <w:iCs/>
      <w:color w:val="44546A" w:themeColor="text2"/>
      <w:sz w:val="18"/>
      <w:szCs w:val="18"/>
      <w:lang w:val="es-MX"/>
    </w:rPr>
  </w:style>
  <w:style w:type="character" w:customStyle="1" w:styleId="TitulotablaCar">
    <w:name w:val="Titulo tabla Car"/>
    <w:basedOn w:val="DescripcinCar"/>
    <w:link w:val="Titulotabla"/>
    <w:rsid w:val="00541364"/>
    <w:rPr>
      <w:rFonts w:ascii="Times New Roman" w:hAnsi="Times New Roman"/>
      <w:i/>
      <w:iCs/>
      <w:color w:val="44546A" w:themeColor="text2"/>
      <w:sz w:val="20"/>
      <w:szCs w:val="18"/>
      <w:lang w:val="es-MX"/>
    </w:rPr>
  </w:style>
  <w:style w:type="character" w:styleId="Textodelmarcadordeposicin">
    <w:name w:val="Placeholder Text"/>
    <w:basedOn w:val="Fuentedeprrafopredeter"/>
    <w:uiPriority w:val="99"/>
    <w:semiHidden/>
    <w:rsid w:val="002E6AC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437177">
      <w:bodyDiv w:val="1"/>
      <w:marLeft w:val="0"/>
      <w:marRight w:val="0"/>
      <w:marTop w:val="0"/>
      <w:marBottom w:val="0"/>
      <w:divBdr>
        <w:top w:val="none" w:sz="0" w:space="0" w:color="auto"/>
        <w:left w:val="none" w:sz="0" w:space="0" w:color="auto"/>
        <w:bottom w:val="none" w:sz="0" w:space="0" w:color="auto"/>
        <w:right w:val="none" w:sz="0" w:space="0" w:color="auto"/>
      </w:divBdr>
    </w:div>
    <w:div w:id="1302075449">
      <w:bodyDiv w:val="1"/>
      <w:marLeft w:val="0"/>
      <w:marRight w:val="0"/>
      <w:marTop w:val="0"/>
      <w:marBottom w:val="0"/>
      <w:divBdr>
        <w:top w:val="none" w:sz="0" w:space="0" w:color="auto"/>
        <w:left w:val="none" w:sz="0" w:space="0" w:color="auto"/>
        <w:bottom w:val="none" w:sz="0" w:space="0" w:color="auto"/>
        <w:right w:val="none" w:sz="0" w:space="0" w:color="auto"/>
      </w:divBdr>
    </w:div>
    <w:div w:id="1941327374">
      <w:bodyDiv w:val="1"/>
      <w:marLeft w:val="0"/>
      <w:marRight w:val="0"/>
      <w:marTop w:val="0"/>
      <w:marBottom w:val="0"/>
      <w:divBdr>
        <w:top w:val="none" w:sz="0" w:space="0" w:color="auto"/>
        <w:left w:val="none" w:sz="0" w:space="0" w:color="auto"/>
        <w:bottom w:val="none" w:sz="0" w:space="0" w:color="auto"/>
        <w:right w:val="none" w:sz="0" w:space="0" w:color="auto"/>
      </w:divBdr>
    </w:div>
    <w:div w:id="1976790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7BB65-9EAA-4D5D-8394-0E2671F8C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97</Pages>
  <Words>43202</Words>
  <Characters>237613</Characters>
  <Application>Microsoft Office Word</Application>
  <DocSecurity>0</DocSecurity>
  <Lines>1980</Lines>
  <Paragraphs>560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280255</CharactersWithSpaces>
  <SharedDoc>false</SharedDoc>
  <HLinks>
    <vt:vector size="882" baseType="variant">
      <vt:variant>
        <vt:i4>2031665</vt:i4>
      </vt:variant>
      <vt:variant>
        <vt:i4>881</vt:i4>
      </vt:variant>
      <vt:variant>
        <vt:i4>0</vt:i4>
      </vt:variant>
      <vt:variant>
        <vt:i4>5</vt:i4>
      </vt:variant>
      <vt:variant>
        <vt:lpwstr/>
      </vt:variant>
      <vt:variant>
        <vt:lpwstr>_Toc150982868</vt:lpwstr>
      </vt:variant>
      <vt:variant>
        <vt:i4>2031665</vt:i4>
      </vt:variant>
      <vt:variant>
        <vt:i4>875</vt:i4>
      </vt:variant>
      <vt:variant>
        <vt:i4>0</vt:i4>
      </vt:variant>
      <vt:variant>
        <vt:i4>5</vt:i4>
      </vt:variant>
      <vt:variant>
        <vt:lpwstr/>
      </vt:variant>
      <vt:variant>
        <vt:lpwstr>_Toc150982867</vt:lpwstr>
      </vt:variant>
      <vt:variant>
        <vt:i4>2031665</vt:i4>
      </vt:variant>
      <vt:variant>
        <vt:i4>869</vt:i4>
      </vt:variant>
      <vt:variant>
        <vt:i4>0</vt:i4>
      </vt:variant>
      <vt:variant>
        <vt:i4>5</vt:i4>
      </vt:variant>
      <vt:variant>
        <vt:lpwstr/>
      </vt:variant>
      <vt:variant>
        <vt:lpwstr>_Toc150982866</vt:lpwstr>
      </vt:variant>
      <vt:variant>
        <vt:i4>2031665</vt:i4>
      </vt:variant>
      <vt:variant>
        <vt:i4>863</vt:i4>
      </vt:variant>
      <vt:variant>
        <vt:i4>0</vt:i4>
      </vt:variant>
      <vt:variant>
        <vt:i4>5</vt:i4>
      </vt:variant>
      <vt:variant>
        <vt:lpwstr/>
      </vt:variant>
      <vt:variant>
        <vt:lpwstr>_Toc150982865</vt:lpwstr>
      </vt:variant>
      <vt:variant>
        <vt:i4>2031665</vt:i4>
      </vt:variant>
      <vt:variant>
        <vt:i4>857</vt:i4>
      </vt:variant>
      <vt:variant>
        <vt:i4>0</vt:i4>
      </vt:variant>
      <vt:variant>
        <vt:i4>5</vt:i4>
      </vt:variant>
      <vt:variant>
        <vt:lpwstr/>
      </vt:variant>
      <vt:variant>
        <vt:lpwstr>_Toc150982864</vt:lpwstr>
      </vt:variant>
      <vt:variant>
        <vt:i4>2031665</vt:i4>
      </vt:variant>
      <vt:variant>
        <vt:i4>851</vt:i4>
      </vt:variant>
      <vt:variant>
        <vt:i4>0</vt:i4>
      </vt:variant>
      <vt:variant>
        <vt:i4>5</vt:i4>
      </vt:variant>
      <vt:variant>
        <vt:lpwstr/>
      </vt:variant>
      <vt:variant>
        <vt:lpwstr>_Toc150982863</vt:lpwstr>
      </vt:variant>
      <vt:variant>
        <vt:i4>2031665</vt:i4>
      </vt:variant>
      <vt:variant>
        <vt:i4>845</vt:i4>
      </vt:variant>
      <vt:variant>
        <vt:i4>0</vt:i4>
      </vt:variant>
      <vt:variant>
        <vt:i4>5</vt:i4>
      </vt:variant>
      <vt:variant>
        <vt:lpwstr/>
      </vt:variant>
      <vt:variant>
        <vt:lpwstr>_Toc150982862</vt:lpwstr>
      </vt:variant>
      <vt:variant>
        <vt:i4>2031665</vt:i4>
      </vt:variant>
      <vt:variant>
        <vt:i4>839</vt:i4>
      </vt:variant>
      <vt:variant>
        <vt:i4>0</vt:i4>
      </vt:variant>
      <vt:variant>
        <vt:i4>5</vt:i4>
      </vt:variant>
      <vt:variant>
        <vt:lpwstr/>
      </vt:variant>
      <vt:variant>
        <vt:lpwstr>_Toc150982861</vt:lpwstr>
      </vt:variant>
      <vt:variant>
        <vt:i4>2031665</vt:i4>
      </vt:variant>
      <vt:variant>
        <vt:i4>833</vt:i4>
      </vt:variant>
      <vt:variant>
        <vt:i4>0</vt:i4>
      </vt:variant>
      <vt:variant>
        <vt:i4>5</vt:i4>
      </vt:variant>
      <vt:variant>
        <vt:lpwstr/>
      </vt:variant>
      <vt:variant>
        <vt:lpwstr>_Toc150982860</vt:lpwstr>
      </vt:variant>
      <vt:variant>
        <vt:i4>1835057</vt:i4>
      </vt:variant>
      <vt:variant>
        <vt:i4>827</vt:i4>
      </vt:variant>
      <vt:variant>
        <vt:i4>0</vt:i4>
      </vt:variant>
      <vt:variant>
        <vt:i4>5</vt:i4>
      </vt:variant>
      <vt:variant>
        <vt:lpwstr/>
      </vt:variant>
      <vt:variant>
        <vt:lpwstr>_Toc150982859</vt:lpwstr>
      </vt:variant>
      <vt:variant>
        <vt:i4>1835057</vt:i4>
      </vt:variant>
      <vt:variant>
        <vt:i4>821</vt:i4>
      </vt:variant>
      <vt:variant>
        <vt:i4>0</vt:i4>
      </vt:variant>
      <vt:variant>
        <vt:i4>5</vt:i4>
      </vt:variant>
      <vt:variant>
        <vt:lpwstr/>
      </vt:variant>
      <vt:variant>
        <vt:lpwstr>_Toc150982858</vt:lpwstr>
      </vt:variant>
      <vt:variant>
        <vt:i4>1835057</vt:i4>
      </vt:variant>
      <vt:variant>
        <vt:i4>815</vt:i4>
      </vt:variant>
      <vt:variant>
        <vt:i4>0</vt:i4>
      </vt:variant>
      <vt:variant>
        <vt:i4>5</vt:i4>
      </vt:variant>
      <vt:variant>
        <vt:lpwstr/>
      </vt:variant>
      <vt:variant>
        <vt:lpwstr>_Toc150982857</vt:lpwstr>
      </vt:variant>
      <vt:variant>
        <vt:i4>1835057</vt:i4>
      </vt:variant>
      <vt:variant>
        <vt:i4>809</vt:i4>
      </vt:variant>
      <vt:variant>
        <vt:i4>0</vt:i4>
      </vt:variant>
      <vt:variant>
        <vt:i4>5</vt:i4>
      </vt:variant>
      <vt:variant>
        <vt:lpwstr/>
      </vt:variant>
      <vt:variant>
        <vt:lpwstr>_Toc150982856</vt:lpwstr>
      </vt:variant>
      <vt:variant>
        <vt:i4>1835057</vt:i4>
      </vt:variant>
      <vt:variant>
        <vt:i4>803</vt:i4>
      </vt:variant>
      <vt:variant>
        <vt:i4>0</vt:i4>
      </vt:variant>
      <vt:variant>
        <vt:i4>5</vt:i4>
      </vt:variant>
      <vt:variant>
        <vt:lpwstr/>
      </vt:variant>
      <vt:variant>
        <vt:lpwstr>_Toc150982855</vt:lpwstr>
      </vt:variant>
      <vt:variant>
        <vt:i4>1835057</vt:i4>
      </vt:variant>
      <vt:variant>
        <vt:i4>797</vt:i4>
      </vt:variant>
      <vt:variant>
        <vt:i4>0</vt:i4>
      </vt:variant>
      <vt:variant>
        <vt:i4>5</vt:i4>
      </vt:variant>
      <vt:variant>
        <vt:lpwstr/>
      </vt:variant>
      <vt:variant>
        <vt:lpwstr>_Toc150982854</vt:lpwstr>
      </vt:variant>
      <vt:variant>
        <vt:i4>1835057</vt:i4>
      </vt:variant>
      <vt:variant>
        <vt:i4>791</vt:i4>
      </vt:variant>
      <vt:variant>
        <vt:i4>0</vt:i4>
      </vt:variant>
      <vt:variant>
        <vt:i4>5</vt:i4>
      </vt:variant>
      <vt:variant>
        <vt:lpwstr/>
      </vt:variant>
      <vt:variant>
        <vt:lpwstr>_Toc150982853</vt:lpwstr>
      </vt:variant>
      <vt:variant>
        <vt:i4>1835057</vt:i4>
      </vt:variant>
      <vt:variant>
        <vt:i4>785</vt:i4>
      </vt:variant>
      <vt:variant>
        <vt:i4>0</vt:i4>
      </vt:variant>
      <vt:variant>
        <vt:i4>5</vt:i4>
      </vt:variant>
      <vt:variant>
        <vt:lpwstr/>
      </vt:variant>
      <vt:variant>
        <vt:lpwstr>_Toc150982852</vt:lpwstr>
      </vt:variant>
      <vt:variant>
        <vt:i4>1835057</vt:i4>
      </vt:variant>
      <vt:variant>
        <vt:i4>779</vt:i4>
      </vt:variant>
      <vt:variant>
        <vt:i4>0</vt:i4>
      </vt:variant>
      <vt:variant>
        <vt:i4>5</vt:i4>
      </vt:variant>
      <vt:variant>
        <vt:lpwstr/>
      </vt:variant>
      <vt:variant>
        <vt:lpwstr>_Toc150982851</vt:lpwstr>
      </vt:variant>
      <vt:variant>
        <vt:i4>1835057</vt:i4>
      </vt:variant>
      <vt:variant>
        <vt:i4>773</vt:i4>
      </vt:variant>
      <vt:variant>
        <vt:i4>0</vt:i4>
      </vt:variant>
      <vt:variant>
        <vt:i4>5</vt:i4>
      </vt:variant>
      <vt:variant>
        <vt:lpwstr/>
      </vt:variant>
      <vt:variant>
        <vt:lpwstr>_Toc150982850</vt:lpwstr>
      </vt:variant>
      <vt:variant>
        <vt:i4>1900593</vt:i4>
      </vt:variant>
      <vt:variant>
        <vt:i4>767</vt:i4>
      </vt:variant>
      <vt:variant>
        <vt:i4>0</vt:i4>
      </vt:variant>
      <vt:variant>
        <vt:i4>5</vt:i4>
      </vt:variant>
      <vt:variant>
        <vt:lpwstr/>
      </vt:variant>
      <vt:variant>
        <vt:lpwstr>_Toc150982849</vt:lpwstr>
      </vt:variant>
      <vt:variant>
        <vt:i4>1900593</vt:i4>
      </vt:variant>
      <vt:variant>
        <vt:i4>761</vt:i4>
      </vt:variant>
      <vt:variant>
        <vt:i4>0</vt:i4>
      </vt:variant>
      <vt:variant>
        <vt:i4>5</vt:i4>
      </vt:variant>
      <vt:variant>
        <vt:lpwstr/>
      </vt:variant>
      <vt:variant>
        <vt:lpwstr>_Toc150982848</vt:lpwstr>
      </vt:variant>
      <vt:variant>
        <vt:i4>1900593</vt:i4>
      </vt:variant>
      <vt:variant>
        <vt:i4>755</vt:i4>
      </vt:variant>
      <vt:variant>
        <vt:i4>0</vt:i4>
      </vt:variant>
      <vt:variant>
        <vt:i4>5</vt:i4>
      </vt:variant>
      <vt:variant>
        <vt:lpwstr/>
      </vt:variant>
      <vt:variant>
        <vt:lpwstr>_Toc150982847</vt:lpwstr>
      </vt:variant>
      <vt:variant>
        <vt:i4>1900593</vt:i4>
      </vt:variant>
      <vt:variant>
        <vt:i4>749</vt:i4>
      </vt:variant>
      <vt:variant>
        <vt:i4>0</vt:i4>
      </vt:variant>
      <vt:variant>
        <vt:i4>5</vt:i4>
      </vt:variant>
      <vt:variant>
        <vt:lpwstr/>
      </vt:variant>
      <vt:variant>
        <vt:lpwstr>_Toc150982846</vt:lpwstr>
      </vt:variant>
      <vt:variant>
        <vt:i4>1900593</vt:i4>
      </vt:variant>
      <vt:variant>
        <vt:i4>743</vt:i4>
      </vt:variant>
      <vt:variant>
        <vt:i4>0</vt:i4>
      </vt:variant>
      <vt:variant>
        <vt:i4>5</vt:i4>
      </vt:variant>
      <vt:variant>
        <vt:lpwstr/>
      </vt:variant>
      <vt:variant>
        <vt:lpwstr>_Toc150982845</vt:lpwstr>
      </vt:variant>
      <vt:variant>
        <vt:i4>1900593</vt:i4>
      </vt:variant>
      <vt:variant>
        <vt:i4>737</vt:i4>
      </vt:variant>
      <vt:variant>
        <vt:i4>0</vt:i4>
      </vt:variant>
      <vt:variant>
        <vt:i4>5</vt:i4>
      </vt:variant>
      <vt:variant>
        <vt:lpwstr/>
      </vt:variant>
      <vt:variant>
        <vt:lpwstr>_Toc150982844</vt:lpwstr>
      </vt:variant>
      <vt:variant>
        <vt:i4>1900593</vt:i4>
      </vt:variant>
      <vt:variant>
        <vt:i4>731</vt:i4>
      </vt:variant>
      <vt:variant>
        <vt:i4>0</vt:i4>
      </vt:variant>
      <vt:variant>
        <vt:i4>5</vt:i4>
      </vt:variant>
      <vt:variant>
        <vt:lpwstr/>
      </vt:variant>
      <vt:variant>
        <vt:lpwstr>_Toc150982843</vt:lpwstr>
      </vt:variant>
      <vt:variant>
        <vt:i4>1900593</vt:i4>
      </vt:variant>
      <vt:variant>
        <vt:i4>725</vt:i4>
      </vt:variant>
      <vt:variant>
        <vt:i4>0</vt:i4>
      </vt:variant>
      <vt:variant>
        <vt:i4>5</vt:i4>
      </vt:variant>
      <vt:variant>
        <vt:lpwstr/>
      </vt:variant>
      <vt:variant>
        <vt:lpwstr>_Toc150982842</vt:lpwstr>
      </vt:variant>
      <vt:variant>
        <vt:i4>1900593</vt:i4>
      </vt:variant>
      <vt:variant>
        <vt:i4>719</vt:i4>
      </vt:variant>
      <vt:variant>
        <vt:i4>0</vt:i4>
      </vt:variant>
      <vt:variant>
        <vt:i4>5</vt:i4>
      </vt:variant>
      <vt:variant>
        <vt:lpwstr/>
      </vt:variant>
      <vt:variant>
        <vt:lpwstr>_Toc150982841</vt:lpwstr>
      </vt:variant>
      <vt:variant>
        <vt:i4>1900593</vt:i4>
      </vt:variant>
      <vt:variant>
        <vt:i4>713</vt:i4>
      </vt:variant>
      <vt:variant>
        <vt:i4>0</vt:i4>
      </vt:variant>
      <vt:variant>
        <vt:i4>5</vt:i4>
      </vt:variant>
      <vt:variant>
        <vt:lpwstr/>
      </vt:variant>
      <vt:variant>
        <vt:lpwstr>_Toc150982840</vt:lpwstr>
      </vt:variant>
      <vt:variant>
        <vt:i4>1703985</vt:i4>
      </vt:variant>
      <vt:variant>
        <vt:i4>707</vt:i4>
      </vt:variant>
      <vt:variant>
        <vt:i4>0</vt:i4>
      </vt:variant>
      <vt:variant>
        <vt:i4>5</vt:i4>
      </vt:variant>
      <vt:variant>
        <vt:lpwstr/>
      </vt:variant>
      <vt:variant>
        <vt:lpwstr>_Toc150982839</vt:lpwstr>
      </vt:variant>
      <vt:variant>
        <vt:i4>1703985</vt:i4>
      </vt:variant>
      <vt:variant>
        <vt:i4>701</vt:i4>
      </vt:variant>
      <vt:variant>
        <vt:i4>0</vt:i4>
      </vt:variant>
      <vt:variant>
        <vt:i4>5</vt:i4>
      </vt:variant>
      <vt:variant>
        <vt:lpwstr/>
      </vt:variant>
      <vt:variant>
        <vt:lpwstr>_Toc150982838</vt:lpwstr>
      </vt:variant>
      <vt:variant>
        <vt:i4>1703985</vt:i4>
      </vt:variant>
      <vt:variant>
        <vt:i4>695</vt:i4>
      </vt:variant>
      <vt:variant>
        <vt:i4>0</vt:i4>
      </vt:variant>
      <vt:variant>
        <vt:i4>5</vt:i4>
      </vt:variant>
      <vt:variant>
        <vt:lpwstr/>
      </vt:variant>
      <vt:variant>
        <vt:lpwstr>_Toc150982837</vt:lpwstr>
      </vt:variant>
      <vt:variant>
        <vt:i4>1703985</vt:i4>
      </vt:variant>
      <vt:variant>
        <vt:i4>689</vt:i4>
      </vt:variant>
      <vt:variant>
        <vt:i4>0</vt:i4>
      </vt:variant>
      <vt:variant>
        <vt:i4>5</vt:i4>
      </vt:variant>
      <vt:variant>
        <vt:lpwstr/>
      </vt:variant>
      <vt:variant>
        <vt:lpwstr>_Toc150982836</vt:lpwstr>
      </vt:variant>
      <vt:variant>
        <vt:i4>1703985</vt:i4>
      </vt:variant>
      <vt:variant>
        <vt:i4>683</vt:i4>
      </vt:variant>
      <vt:variant>
        <vt:i4>0</vt:i4>
      </vt:variant>
      <vt:variant>
        <vt:i4>5</vt:i4>
      </vt:variant>
      <vt:variant>
        <vt:lpwstr/>
      </vt:variant>
      <vt:variant>
        <vt:lpwstr>_Toc150982835</vt:lpwstr>
      </vt:variant>
      <vt:variant>
        <vt:i4>1703985</vt:i4>
      </vt:variant>
      <vt:variant>
        <vt:i4>677</vt:i4>
      </vt:variant>
      <vt:variant>
        <vt:i4>0</vt:i4>
      </vt:variant>
      <vt:variant>
        <vt:i4>5</vt:i4>
      </vt:variant>
      <vt:variant>
        <vt:lpwstr/>
      </vt:variant>
      <vt:variant>
        <vt:lpwstr>_Toc150982834</vt:lpwstr>
      </vt:variant>
      <vt:variant>
        <vt:i4>1703985</vt:i4>
      </vt:variant>
      <vt:variant>
        <vt:i4>671</vt:i4>
      </vt:variant>
      <vt:variant>
        <vt:i4>0</vt:i4>
      </vt:variant>
      <vt:variant>
        <vt:i4>5</vt:i4>
      </vt:variant>
      <vt:variant>
        <vt:lpwstr/>
      </vt:variant>
      <vt:variant>
        <vt:lpwstr>_Toc150982833</vt:lpwstr>
      </vt:variant>
      <vt:variant>
        <vt:i4>1703985</vt:i4>
      </vt:variant>
      <vt:variant>
        <vt:i4>665</vt:i4>
      </vt:variant>
      <vt:variant>
        <vt:i4>0</vt:i4>
      </vt:variant>
      <vt:variant>
        <vt:i4>5</vt:i4>
      </vt:variant>
      <vt:variant>
        <vt:lpwstr/>
      </vt:variant>
      <vt:variant>
        <vt:lpwstr>_Toc150982832</vt:lpwstr>
      </vt:variant>
      <vt:variant>
        <vt:i4>1703985</vt:i4>
      </vt:variant>
      <vt:variant>
        <vt:i4>659</vt:i4>
      </vt:variant>
      <vt:variant>
        <vt:i4>0</vt:i4>
      </vt:variant>
      <vt:variant>
        <vt:i4>5</vt:i4>
      </vt:variant>
      <vt:variant>
        <vt:lpwstr/>
      </vt:variant>
      <vt:variant>
        <vt:lpwstr>_Toc150982831</vt:lpwstr>
      </vt:variant>
      <vt:variant>
        <vt:i4>1703985</vt:i4>
      </vt:variant>
      <vt:variant>
        <vt:i4>653</vt:i4>
      </vt:variant>
      <vt:variant>
        <vt:i4>0</vt:i4>
      </vt:variant>
      <vt:variant>
        <vt:i4>5</vt:i4>
      </vt:variant>
      <vt:variant>
        <vt:lpwstr/>
      </vt:variant>
      <vt:variant>
        <vt:lpwstr>_Toc150982830</vt:lpwstr>
      </vt:variant>
      <vt:variant>
        <vt:i4>1769521</vt:i4>
      </vt:variant>
      <vt:variant>
        <vt:i4>647</vt:i4>
      </vt:variant>
      <vt:variant>
        <vt:i4>0</vt:i4>
      </vt:variant>
      <vt:variant>
        <vt:i4>5</vt:i4>
      </vt:variant>
      <vt:variant>
        <vt:lpwstr/>
      </vt:variant>
      <vt:variant>
        <vt:lpwstr>_Toc150982829</vt:lpwstr>
      </vt:variant>
      <vt:variant>
        <vt:i4>1769521</vt:i4>
      </vt:variant>
      <vt:variant>
        <vt:i4>641</vt:i4>
      </vt:variant>
      <vt:variant>
        <vt:i4>0</vt:i4>
      </vt:variant>
      <vt:variant>
        <vt:i4>5</vt:i4>
      </vt:variant>
      <vt:variant>
        <vt:lpwstr/>
      </vt:variant>
      <vt:variant>
        <vt:lpwstr>_Toc150982828</vt:lpwstr>
      </vt:variant>
      <vt:variant>
        <vt:i4>1769521</vt:i4>
      </vt:variant>
      <vt:variant>
        <vt:i4>635</vt:i4>
      </vt:variant>
      <vt:variant>
        <vt:i4>0</vt:i4>
      </vt:variant>
      <vt:variant>
        <vt:i4>5</vt:i4>
      </vt:variant>
      <vt:variant>
        <vt:lpwstr/>
      </vt:variant>
      <vt:variant>
        <vt:lpwstr>_Toc150982827</vt:lpwstr>
      </vt:variant>
      <vt:variant>
        <vt:i4>1769521</vt:i4>
      </vt:variant>
      <vt:variant>
        <vt:i4>629</vt:i4>
      </vt:variant>
      <vt:variant>
        <vt:i4>0</vt:i4>
      </vt:variant>
      <vt:variant>
        <vt:i4>5</vt:i4>
      </vt:variant>
      <vt:variant>
        <vt:lpwstr/>
      </vt:variant>
      <vt:variant>
        <vt:lpwstr>_Toc150982826</vt:lpwstr>
      </vt:variant>
      <vt:variant>
        <vt:i4>1769521</vt:i4>
      </vt:variant>
      <vt:variant>
        <vt:i4>623</vt:i4>
      </vt:variant>
      <vt:variant>
        <vt:i4>0</vt:i4>
      </vt:variant>
      <vt:variant>
        <vt:i4>5</vt:i4>
      </vt:variant>
      <vt:variant>
        <vt:lpwstr/>
      </vt:variant>
      <vt:variant>
        <vt:lpwstr>_Toc150982825</vt:lpwstr>
      </vt:variant>
      <vt:variant>
        <vt:i4>1769521</vt:i4>
      </vt:variant>
      <vt:variant>
        <vt:i4>617</vt:i4>
      </vt:variant>
      <vt:variant>
        <vt:i4>0</vt:i4>
      </vt:variant>
      <vt:variant>
        <vt:i4>5</vt:i4>
      </vt:variant>
      <vt:variant>
        <vt:lpwstr/>
      </vt:variant>
      <vt:variant>
        <vt:lpwstr>_Toc150982824</vt:lpwstr>
      </vt:variant>
      <vt:variant>
        <vt:i4>1769521</vt:i4>
      </vt:variant>
      <vt:variant>
        <vt:i4>611</vt:i4>
      </vt:variant>
      <vt:variant>
        <vt:i4>0</vt:i4>
      </vt:variant>
      <vt:variant>
        <vt:i4>5</vt:i4>
      </vt:variant>
      <vt:variant>
        <vt:lpwstr/>
      </vt:variant>
      <vt:variant>
        <vt:lpwstr>_Toc150982823</vt:lpwstr>
      </vt:variant>
      <vt:variant>
        <vt:i4>1769521</vt:i4>
      </vt:variant>
      <vt:variant>
        <vt:i4>605</vt:i4>
      </vt:variant>
      <vt:variant>
        <vt:i4>0</vt:i4>
      </vt:variant>
      <vt:variant>
        <vt:i4>5</vt:i4>
      </vt:variant>
      <vt:variant>
        <vt:lpwstr/>
      </vt:variant>
      <vt:variant>
        <vt:lpwstr>_Toc150982822</vt:lpwstr>
      </vt:variant>
      <vt:variant>
        <vt:i4>1769521</vt:i4>
      </vt:variant>
      <vt:variant>
        <vt:i4>599</vt:i4>
      </vt:variant>
      <vt:variant>
        <vt:i4>0</vt:i4>
      </vt:variant>
      <vt:variant>
        <vt:i4>5</vt:i4>
      </vt:variant>
      <vt:variant>
        <vt:lpwstr/>
      </vt:variant>
      <vt:variant>
        <vt:lpwstr>_Toc150982821</vt:lpwstr>
      </vt:variant>
      <vt:variant>
        <vt:i4>1769521</vt:i4>
      </vt:variant>
      <vt:variant>
        <vt:i4>590</vt:i4>
      </vt:variant>
      <vt:variant>
        <vt:i4>0</vt:i4>
      </vt:variant>
      <vt:variant>
        <vt:i4>5</vt:i4>
      </vt:variant>
      <vt:variant>
        <vt:lpwstr/>
      </vt:variant>
      <vt:variant>
        <vt:lpwstr>_Toc150982820</vt:lpwstr>
      </vt:variant>
      <vt:variant>
        <vt:i4>1572913</vt:i4>
      </vt:variant>
      <vt:variant>
        <vt:i4>584</vt:i4>
      </vt:variant>
      <vt:variant>
        <vt:i4>0</vt:i4>
      </vt:variant>
      <vt:variant>
        <vt:i4>5</vt:i4>
      </vt:variant>
      <vt:variant>
        <vt:lpwstr/>
      </vt:variant>
      <vt:variant>
        <vt:lpwstr>_Toc150982819</vt:lpwstr>
      </vt:variant>
      <vt:variant>
        <vt:i4>1572913</vt:i4>
      </vt:variant>
      <vt:variant>
        <vt:i4>578</vt:i4>
      </vt:variant>
      <vt:variant>
        <vt:i4>0</vt:i4>
      </vt:variant>
      <vt:variant>
        <vt:i4>5</vt:i4>
      </vt:variant>
      <vt:variant>
        <vt:lpwstr/>
      </vt:variant>
      <vt:variant>
        <vt:lpwstr>_Toc150982818</vt:lpwstr>
      </vt:variant>
      <vt:variant>
        <vt:i4>1572913</vt:i4>
      </vt:variant>
      <vt:variant>
        <vt:i4>572</vt:i4>
      </vt:variant>
      <vt:variant>
        <vt:i4>0</vt:i4>
      </vt:variant>
      <vt:variant>
        <vt:i4>5</vt:i4>
      </vt:variant>
      <vt:variant>
        <vt:lpwstr/>
      </vt:variant>
      <vt:variant>
        <vt:lpwstr>_Toc150982817</vt:lpwstr>
      </vt:variant>
      <vt:variant>
        <vt:i4>1572913</vt:i4>
      </vt:variant>
      <vt:variant>
        <vt:i4>566</vt:i4>
      </vt:variant>
      <vt:variant>
        <vt:i4>0</vt:i4>
      </vt:variant>
      <vt:variant>
        <vt:i4>5</vt:i4>
      </vt:variant>
      <vt:variant>
        <vt:lpwstr/>
      </vt:variant>
      <vt:variant>
        <vt:lpwstr>_Toc150982816</vt:lpwstr>
      </vt:variant>
      <vt:variant>
        <vt:i4>1572913</vt:i4>
      </vt:variant>
      <vt:variant>
        <vt:i4>560</vt:i4>
      </vt:variant>
      <vt:variant>
        <vt:i4>0</vt:i4>
      </vt:variant>
      <vt:variant>
        <vt:i4>5</vt:i4>
      </vt:variant>
      <vt:variant>
        <vt:lpwstr/>
      </vt:variant>
      <vt:variant>
        <vt:lpwstr>_Toc150982815</vt:lpwstr>
      </vt:variant>
      <vt:variant>
        <vt:i4>1572913</vt:i4>
      </vt:variant>
      <vt:variant>
        <vt:i4>554</vt:i4>
      </vt:variant>
      <vt:variant>
        <vt:i4>0</vt:i4>
      </vt:variant>
      <vt:variant>
        <vt:i4>5</vt:i4>
      </vt:variant>
      <vt:variant>
        <vt:lpwstr/>
      </vt:variant>
      <vt:variant>
        <vt:lpwstr>_Toc150982814</vt:lpwstr>
      </vt:variant>
      <vt:variant>
        <vt:i4>1572913</vt:i4>
      </vt:variant>
      <vt:variant>
        <vt:i4>548</vt:i4>
      </vt:variant>
      <vt:variant>
        <vt:i4>0</vt:i4>
      </vt:variant>
      <vt:variant>
        <vt:i4>5</vt:i4>
      </vt:variant>
      <vt:variant>
        <vt:lpwstr/>
      </vt:variant>
      <vt:variant>
        <vt:lpwstr>_Toc150982813</vt:lpwstr>
      </vt:variant>
      <vt:variant>
        <vt:i4>1572913</vt:i4>
      </vt:variant>
      <vt:variant>
        <vt:i4>542</vt:i4>
      </vt:variant>
      <vt:variant>
        <vt:i4>0</vt:i4>
      </vt:variant>
      <vt:variant>
        <vt:i4>5</vt:i4>
      </vt:variant>
      <vt:variant>
        <vt:lpwstr/>
      </vt:variant>
      <vt:variant>
        <vt:lpwstr>_Toc150982812</vt:lpwstr>
      </vt:variant>
      <vt:variant>
        <vt:i4>1572913</vt:i4>
      </vt:variant>
      <vt:variant>
        <vt:i4>536</vt:i4>
      </vt:variant>
      <vt:variant>
        <vt:i4>0</vt:i4>
      </vt:variant>
      <vt:variant>
        <vt:i4>5</vt:i4>
      </vt:variant>
      <vt:variant>
        <vt:lpwstr/>
      </vt:variant>
      <vt:variant>
        <vt:lpwstr>_Toc150982811</vt:lpwstr>
      </vt:variant>
      <vt:variant>
        <vt:i4>1572913</vt:i4>
      </vt:variant>
      <vt:variant>
        <vt:i4>530</vt:i4>
      </vt:variant>
      <vt:variant>
        <vt:i4>0</vt:i4>
      </vt:variant>
      <vt:variant>
        <vt:i4>5</vt:i4>
      </vt:variant>
      <vt:variant>
        <vt:lpwstr/>
      </vt:variant>
      <vt:variant>
        <vt:lpwstr>_Toc150982810</vt:lpwstr>
      </vt:variant>
      <vt:variant>
        <vt:i4>1638449</vt:i4>
      </vt:variant>
      <vt:variant>
        <vt:i4>524</vt:i4>
      </vt:variant>
      <vt:variant>
        <vt:i4>0</vt:i4>
      </vt:variant>
      <vt:variant>
        <vt:i4>5</vt:i4>
      </vt:variant>
      <vt:variant>
        <vt:lpwstr/>
      </vt:variant>
      <vt:variant>
        <vt:lpwstr>_Toc150982809</vt:lpwstr>
      </vt:variant>
      <vt:variant>
        <vt:i4>1638449</vt:i4>
      </vt:variant>
      <vt:variant>
        <vt:i4>518</vt:i4>
      </vt:variant>
      <vt:variant>
        <vt:i4>0</vt:i4>
      </vt:variant>
      <vt:variant>
        <vt:i4>5</vt:i4>
      </vt:variant>
      <vt:variant>
        <vt:lpwstr/>
      </vt:variant>
      <vt:variant>
        <vt:lpwstr>_Toc150982808</vt:lpwstr>
      </vt:variant>
      <vt:variant>
        <vt:i4>1638449</vt:i4>
      </vt:variant>
      <vt:variant>
        <vt:i4>512</vt:i4>
      </vt:variant>
      <vt:variant>
        <vt:i4>0</vt:i4>
      </vt:variant>
      <vt:variant>
        <vt:i4>5</vt:i4>
      </vt:variant>
      <vt:variant>
        <vt:lpwstr/>
      </vt:variant>
      <vt:variant>
        <vt:lpwstr>_Toc150982807</vt:lpwstr>
      </vt:variant>
      <vt:variant>
        <vt:i4>1638449</vt:i4>
      </vt:variant>
      <vt:variant>
        <vt:i4>506</vt:i4>
      </vt:variant>
      <vt:variant>
        <vt:i4>0</vt:i4>
      </vt:variant>
      <vt:variant>
        <vt:i4>5</vt:i4>
      </vt:variant>
      <vt:variant>
        <vt:lpwstr/>
      </vt:variant>
      <vt:variant>
        <vt:lpwstr>_Toc150982806</vt:lpwstr>
      </vt:variant>
      <vt:variant>
        <vt:i4>1638449</vt:i4>
      </vt:variant>
      <vt:variant>
        <vt:i4>500</vt:i4>
      </vt:variant>
      <vt:variant>
        <vt:i4>0</vt:i4>
      </vt:variant>
      <vt:variant>
        <vt:i4>5</vt:i4>
      </vt:variant>
      <vt:variant>
        <vt:lpwstr/>
      </vt:variant>
      <vt:variant>
        <vt:lpwstr>_Toc150982805</vt:lpwstr>
      </vt:variant>
      <vt:variant>
        <vt:i4>1638449</vt:i4>
      </vt:variant>
      <vt:variant>
        <vt:i4>494</vt:i4>
      </vt:variant>
      <vt:variant>
        <vt:i4>0</vt:i4>
      </vt:variant>
      <vt:variant>
        <vt:i4>5</vt:i4>
      </vt:variant>
      <vt:variant>
        <vt:lpwstr/>
      </vt:variant>
      <vt:variant>
        <vt:lpwstr>_Toc150982804</vt:lpwstr>
      </vt:variant>
      <vt:variant>
        <vt:i4>1638449</vt:i4>
      </vt:variant>
      <vt:variant>
        <vt:i4>488</vt:i4>
      </vt:variant>
      <vt:variant>
        <vt:i4>0</vt:i4>
      </vt:variant>
      <vt:variant>
        <vt:i4>5</vt:i4>
      </vt:variant>
      <vt:variant>
        <vt:lpwstr/>
      </vt:variant>
      <vt:variant>
        <vt:lpwstr>_Toc150982803</vt:lpwstr>
      </vt:variant>
      <vt:variant>
        <vt:i4>1638449</vt:i4>
      </vt:variant>
      <vt:variant>
        <vt:i4>482</vt:i4>
      </vt:variant>
      <vt:variant>
        <vt:i4>0</vt:i4>
      </vt:variant>
      <vt:variant>
        <vt:i4>5</vt:i4>
      </vt:variant>
      <vt:variant>
        <vt:lpwstr/>
      </vt:variant>
      <vt:variant>
        <vt:lpwstr>_Toc150982802</vt:lpwstr>
      </vt:variant>
      <vt:variant>
        <vt:i4>1638449</vt:i4>
      </vt:variant>
      <vt:variant>
        <vt:i4>476</vt:i4>
      </vt:variant>
      <vt:variant>
        <vt:i4>0</vt:i4>
      </vt:variant>
      <vt:variant>
        <vt:i4>5</vt:i4>
      </vt:variant>
      <vt:variant>
        <vt:lpwstr/>
      </vt:variant>
      <vt:variant>
        <vt:lpwstr>_Toc150982801</vt:lpwstr>
      </vt:variant>
      <vt:variant>
        <vt:i4>1638449</vt:i4>
      </vt:variant>
      <vt:variant>
        <vt:i4>470</vt:i4>
      </vt:variant>
      <vt:variant>
        <vt:i4>0</vt:i4>
      </vt:variant>
      <vt:variant>
        <vt:i4>5</vt:i4>
      </vt:variant>
      <vt:variant>
        <vt:lpwstr/>
      </vt:variant>
      <vt:variant>
        <vt:lpwstr>_Toc150982800</vt:lpwstr>
      </vt:variant>
      <vt:variant>
        <vt:i4>1048638</vt:i4>
      </vt:variant>
      <vt:variant>
        <vt:i4>464</vt:i4>
      </vt:variant>
      <vt:variant>
        <vt:i4>0</vt:i4>
      </vt:variant>
      <vt:variant>
        <vt:i4>5</vt:i4>
      </vt:variant>
      <vt:variant>
        <vt:lpwstr/>
      </vt:variant>
      <vt:variant>
        <vt:lpwstr>_Toc150982799</vt:lpwstr>
      </vt:variant>
      <vt:variant>
        <vt:i4>1048638</vt:i4>
      </vt:variant>
      <vt:variant>
        <vt:i4>458</vt:i4>
      </vt:variant>
      <vt:variant>
        <vt:i4>0</vt:i4>
      </vt:variant>
      <vt:variant>
        <vt:i4>5</vt:i4>
      </vt:variant>
      <vt:variant>
        <vt:lpwstr/>
      </vt:variant>
      <vt:variant>
        <vt:lpwstr>_Toc150982798</vt:lpwstr>
      </vt:variant>
      <vt:variant>
        <vt:i4>1048638</vt:i4>
      </vt:variant>
      <vt:variant>
        <vt:i4>452</vt:i4>
      </vt:variant>
      <vt:variant>
        <vt:i4>0</vt:i4>
      </vt:variant>
      <vt:variant>
        <vt:i4>5</vt:i4>
      </vt:variant>
      <vt:variant>
        <vt:lpwstr/>
      </vt:variant>
      <vt:variant>
        <vt:lpwstr>_Toc150982797</vt:lpwstr>
      </vt:variant>
      <vt:variant>
        <vt:i4>1048638</vt:i4>
      </vt:variant>
      <vt:variant>
        <vt:i4>446</vt:i4>
      </vt:variant>
      <vt:variant>
        <vt:i4>0</vt:i4>
      </vt:variant>
      <vt:variant>
        <vt:i4>5</vt:i4>
      </vt:variant>
      <vt:variant>
        <vt:lpwstr/>
      </vt:variant>
      <vt:variant>
        <vt:lpwstr>_Toc150982796</vt:lpwstr>
      </vt:variant>
      <vt:variant>
        <vt:i4>1048638</vt:i4>
      </vt:variant>
      <vt:variant>
        <vt:i4>440</vt:i4>
      </vt:variant>
      <vt:variant>
        <vt:i4>0</vt:i4>
      </vt:variant>
      <vt:variant>
        <vt:i4>5</vt:i4>
      </vt:variant>
      <vt:variant>
        <vt:lpwstr/>
      </vt:variant>
      <vt:variant>
        <vt:lpwstr>_Toc150982795</vt:lpwstr>
      </vt:variant>
      <vt:variant>
        <vt:i4>1048638</vt:i4>
      </vt:variant>
      <vt:variant>
        <vt:i4>434</vt:i4>
      </vt:variant>
      <vt:variant>
        <vt:i4>0</vt:i4>
      </vt:variant>
      <vt:variant>
        <vt:i4>5</vt:i4>
      </vt:variant>
      <vt:variant>
        <vt:lpwstr/>
      </vt:variant>
      <vt:variant>
        <vt:lpwstr>_Toc150982794</vt:lpwstr>
      </vt:variant>
      <vt:variant>
        <vt:i4>1048638</vt:i4>
      </vt:variant>
      <vt:variant>
        <vt:i4>428</vt:i4>
      </vt:variant>
      <vt:variant>
        <vt:i4>0</vt:i4>
      </vt:variant>
      <vt:variant>
        <vt:i4>5</vt:i4>
      </vt:variant>
      <vt:variant>
        <vt:lpwstr/>
      </vt:variant>
      <vt:variant>
        <vt:lpwstr>_Toc150982793</vt:lpwstr>
      </vt:variant>
      <vt:variant>
        <vt:i4>1048638</vt:i4>
      </vt:variant>
      <vt:variant>
        <vt:i4>422</vt:i4>
      </vt:variant>
      <vt:variant>
        <vt:i4>0</vt:i4>
      </vt:variant>
      <vt:variant>
        <vt:i4>5</vt:i4>
      </vt:variant>
      <vt:variant>
        <vt:lpwstr/>
      </vt:variant>
      <vt:variant>
        <vt:lpwstr>_Toc150982792</vt:lpwstr>
      </vt:variant>
      <vt:variant>
        <vt:i4>1048638</vt:i4>
      </vt:variant>
      <vt:variant>
        <vt:i4>416</vt:i4>
      </vt:variant>
      <vt:variant>
        <vt:i4>0</vt:i4>
      </vt:variant>
      <vt:variant>
        <vt:i4>5</vt:i4>
      </vt:variant>
      <vt:variant>
        <vt:lpwstr/>
      </vt:variant>
      <vt:variant>
        <vt:lpwstr>_Toc150982791</vt:lpwstr>
      </vt:variant>
      <vt:variant>
        <vt:i4>1048638</vt:i4>
      </vt:variant>
      <vt:variant>
        <vt:i4>410</vt:i4>
      </vt:variant>
      <vt:variant>
        <vt:i4>0</vt:i4>
      </vt:variant>
      <vt:variant>
        <vt:i4>5</vt:i4>
      </vt:variant>
      <vt:variant>
        <vt:lpwstr/>
      </vt:variant>
      <vt:variant>
        <vt:lpwstr>_Toc150982790</vt:lpwstr>
      </vt:variant>
      <vt:variant>
        <vt:i4>1114174</vt:i4>
      </vt:variant>
      <vt:variant>
        <vt:i4>404</vt:i4>
      </vt:variant>
      <vt:variant>
        <vt:i4>0</vt:i4>
      </vt:variant>
      <vt:variant>
        <vt:i4>5</vt:i4>
      </vt:variant>
      <vt:variant>
        <vt:lpwstr/>
      </vt:variant>
      <vt:variant>
        <vt:lpwstr>_Toc150982789</vt:lpwstr>
      </vt:variant>
      <vt:variant>
        <vt:i4>1114174</vt:i4>
      </vt:variant>
      <vt:variant>
        <vt:i4>398</vt:i4>
      </vt:variant>
      <vt:variant>
        <vt:i4>0</vt:i4>
      </vt:variant>
      <vt:variant>
        <vt:i4>5</vt:i4>
      </vt:variant>
      <vt:variant>
        <vt:lpwstr/>
      </vt:variant>
      <vt:variant>
        <vt:lpwstr>_Toc150982788</vt:lpwstr>
      </vt:variant>
      <vt:variant>
        <vt:i4>1114174</vt:i4>
      </vt:variant>
      <vt:variant>
        <vt:i4>392</vt:i4>
      </vt:variant>
      <vt:variant>
        <vt:i4>0</vt:i4>
      </vt:variant>
      <vt:variant>
        <vt:i4>5</vt:i4>
      </vt:variant>
      <vt:variant>
        <vt:lpwstr/>
      </vt:variant>
      <vt:variant>
        <vt:lpwstr>_Toc150982787</vt:lpwstr>
      </vt:variant>
      <vt:variant>
        <vt:i4>1114174</vt:i4>
      </vt:variant>
      <vt:variant>
        <vt:i4>386</vt:i4>
      </vt:variant>
      <vt:variant>
        <vt:i4>0</vt:i4>
      </vt:variant>
      <vt:variant>
        <vt:i4>5</vt:i4>
      </vt:variant>
      <vt:variant>
        <vt:lpwstr/>
      </vt:variant>
      <vt:variant>
        <vt:lpwstr>_Toc150982786</vt:lpwstr>
      </vt:variant>
      <vt:variant>
        <vt:i4>1114174</vt:i4>
      </vt:variant>
      <vt:variant>
        <vt:i4>380</vt:i4>
      </vt:variant>
      <vt:variant>
        <vt:i4>0</vt:i4>
      </vt:variant>
      <vt:variant>
        <vt:i4>5</vt:i4>
      </vt:variant>
      <vt:variant>
        <vt:lpwstr/>
      </vt:variant>
      <vt:variant>
        <vt:lpwstr>_Toc150982785</vt:lpwstr>
      </vt:variant>
      <vt:variant>
        <vt:i4>1114174</vt:i4>
      </vt:variant>
      <vt:variant>
        <vt:i4>374</vt:i4>
      </vt:variant>
      <vt:variant>
        <vt:i4>0</vt:i4>
      </vt:variant>
      <vt:variant>
        <vt:i4>5</vt:i4>
      </vt:variant>
      <vt:variant>
        <vt:lpwstr/>
      </vt:variant>
      <vt:variant>
        <vt:lpwstr>_Toc150982784</vt:lpwstr>
      </vt:variant>
      <vt:variant>
        <vt:i4>1114174</vt:i4>
      </vt:variant>
      <vt:variant>
        <vt:i4>368</vt:i4>
      </vt:variant>
      <vt:variant>
        <vt:i4>0</vt:i4>
      </vt:variant>
      <vt:variant>
        <vt:i4>5</vt:i4>
      </vt:variant>
      <vt:variant>
        <vt:lpwstr/>
      </vt:variant>
      <vt:variant>
        <vt:lpwstr>_Toc150982783</vt:lpwstr>
      </vt:variant>
      <vt:variant>
        <vt:i4>1114174</vt:i4>
      </vt:variant>
      <vt:variant>
        <vt:i4>362</vt:i4>
      </vt:variant>
      <vt:variant>
        <vt:i4>0</vt:i4>
      </vt:variant>
      <vt:variant>
        <vt:i4>5</vt:i4>
      </vt:variant>
      <vt:variant>
        <vt:lpwstr/>
      </vt:variant>
      <vt:variant>
        <vt:lpwstr>_Toc150982782</vt:lpwstr>
      </vt:variant>
      <vt:variant>
        <vt:i4>1114174</vt:i4>
      </vt:variant>
      <vt:variant>
        <vt:i4>356</vt:i4>
      </vt:variant>
      <vt:variant>
        <vt:i4>0</vt:i4>
      </vt:variant>
      <vt:variant>
        <vt:i4>5</vt:i4>
      </vt:variant>
      <vt:variant>
        <vt:lpwstr/>
      </vt:variant>
      <vt:variant>
        <vt:lpwstr>_Toc150982781</vt:lpwstr>
      </vt:variant>
      <vt:variant>
        <vt:i4>1114174</vt:i4>
      </vt:variant>
      <vt:variant>
        <vt:i4>350</vt:i4>
      </vt:variant>
      <vt:variant>
        <vt:i4>0</vt:i4>
      </vt:variant>
      <vt:variant>
        <vt:i4>5</vt:i4>
      </vt:variant>
      <vt:variant>
        <vt:lpwstr/>
      </vt:variant>
      <vt:variant>
        <vt:lpwstr>_Toc150982780</vt:lpwstr>
      </vt:variant>
      <vt:variant>
        <vt:i4>1966142</vt:i4>
      </vt:variant>
      <vt:variant>
        <vt:i4>344</vt:i4>
      </vt:variant>
      <vt:variant>
        <vt:i4>0</vt:i4>
      </vt:variant>
      <vt:variant>
        <vt:i4>5</vt:i4>
      </vt:variant>
      <vt:variant>
        <vt:lpwstr/>
      </vt:variant>
      <vt:variant>
        <vt:lpwstr>_Toc150982779</vt:lpwstr>
      </vt:variant>
      <vt:variant>
        <vt:i4>1966142</vt:i4>
      </vt:variant>
      <vt:variant>
        <vt:i4>338</vt:i4>
      </vt:variant>
      <vt:variant>
        <vt:i4>0</vt:i4>
      </vt:variant>
      <vt:variant>
        <vt:i4>5</vt:i4>
      </vt:variant>
      <vt:variant>
        <vt:lpwstr/>
      </vt:variant>
      <vt:variant>
        <vt:lpwstr>_Toc150982778</vt:lpwstr>
      </vt:variant>
      <vt:variant>
        <vt:i4>1966142</vt:i4>
      </vt:variant>
      <vt:variant>
        <vt:i4>332</vt:i4>
      </vt:variant>
      <vt:variant>
        <vt:i4>0</vt:i4>
      </vt:variant>
      <vt:variant>
        <vt:i4>5</vt:i4>
      </vt:variant>
      <vt:variant>
        <vt:lpwstr/>
      </vt:variant>
      <vt:variant>
        <vt:lpwstr>_Toc150982777</vt:lpwstr>
      </vt:variant>
      <vt:variant>
        <vt:i4>1966142</vt:i4>
      </vt:variant>
      <vt:variant>
        <vt:i4>326</vt:i4>
      </vt:variant>
      <vt:variant>
        <vt:i4>0</vt:i4>
      </vt:variant>
      <vt:variant>
        <vt:i4>5</vt:i4>
      </vt:variant>
      <vt:variant>
        <vt:lpwstr/>
      </vt:variant>
      <vt:variant>
        <vt:lpwstr>_Toc150982776</vt:lpwstr>
      </vt:variant>
      <vt:variant>
        <vt:i4>1966142</vt:i4>
      </vt:variant>
      <vt:variant>
        <vt:i4>320</vt:i4>
      </vt:variant>
      <vt:variant>
        <vt:i4>0</vt:i4>
      </vt:variant>
      <vt:variant>
        <vt:i4>5</vt:i4>
      </vt:variant>
      <vt:variant>
        <vt:lpwstr/>
      </vt:variant>
      <vt:variant>
        <vt:lpwstr>_Toc150982775</vt:lpwstr>
      </vt:variant>
      <vt:variant>
        <vt:i4>1966142</vt:i4>
      </vt:variant>
      <vt:variant>
        <vt:i4>314</vt:i4>
      </vt:variant>
      <vt:variant>
        <vt:i4>0</vt:i4>
      </vt:variant>
      <vt:variant>
        <vt:i4>5</vt:i4>
      </vt:variant>
      <vt:variant>
        <vt:lpwstr/>
      </vt:variant>
      <vt:variant>
        <vt:lpwstr>_Toc150982774</vt:lpwstr>
      </vt:variant>
      <vt:variant>
        <vt:i4>1966142</vt:i4>
      </vt:variant>
      <vt:variant>
        <vt:i4>308</vt:i4>
      </vt:variant>
      <vt:variant>
        <vt:i4>0</vt:i4>
      </vt:variant>
      <vt:variant>
        <vt:i4>5</vt:i4>
      </vt:variant>
      <vt:variant>
        <vt:lpwstr/>
      </vt:variant>
      <vt:variant>
        <vt:lpwstr>_Toc150982773</vt:lpwstr>
      </vt:variant>
      <vt:variant>
        <vt:i4>1966142</vt:i4>
      </vt:variant>
      <vt:variant>
        <vt:i4>302</vt:i4>
      </vt:variant>
      <vt:variant>
        <vt:i4>0</vt:i4>
      </vt:variant>
      <vt:variant>
        <vt:i4>5</vt:i4>
      </vt:variant>
      <vt:variant>
        <vt:lpwstr/>
      </vt:variant>
      <vt:variant>
        <vt:lpwstr>_Toc150982772</vt:lpwstr>
      </vt:variant>
      <vt:variant>
        <vt:i4>1966142</vt:i4>
      </vt:variant>
      <vt:variant>
        <vt:i4>296</vt:i4>
      </vt:variant>
      <vt:variant>
        <vt:i4>0</vt:i4>
      </vt:variant>
      <vt:variant>
        <vt:i4>5</vt:i4>
      </vt:variant>
      <vt:variant>
        <vt:lpwstr/>
      </vt:variant>
      <vt:variant>
        <vt:lpwstr>_Toc150982771</vt:lpwstr>
      </vt:variant>
      <vt:variant>
        <vt:i4>1966142</vt:i4>
      </vt:variant>
      <vt:variant>
        <vt:i4>290</vt:i4>
      </vt:variant>
      <vt:variant>
        <vt:i4>0</vt:i4>
      </vt:variant>
      <vt:variant>
        <vt:i4>5</vt:i4>
      </vt:variant>
      <vt:variant>
        <vt:lpwstr/>
      </vt:variant>
      <vt:variant>
        <vt:lpwstr>_Toc150982770</vt:lpwstr>
      </vt:variant>
      <vt:variant>
        <vt:i4>2031678</vt:i4>
      </vt:variant>
      <vt:variant>
        <vt:i4>284</vt:i4>
      </vt:variant>
      <vt:variant>
        <vt:i4>0</vt:i4>
      </vt:variant>
      <vt:variant>
        <vt:i4>5</vt:i4>
      </vt:variant>
      <vt:variant>
        <vt:lpwstr/>
      </vt:variant>
      <vt:variant>
        <vt:lpwstr>_Toc150982769</vt:lpwstr>
      </vt:variant>
      <vt:variant>
        <vt:i4>2031678</vt:i4>
      </vt:variant>
      <vt:variant>
        <vt:i4>278</vt:i4>
      </vt:variant>
      <vt:variant>
        <vt:i4>0</vt:i4>
      </vt:variant>
      <vt:variant>
        <vt:i4>5</vt:i4>
      </vt:variant>
      <vt:variant>
        <vt:lpwstr/>
      </vt:variant>
      <vt:variant>
        <vt:lpwstr>_Toc150982768</vt:lpwstr>
      </vt:variant>
      <vt:variant>
        <vt:i4>2031678</vt:i4>
      </vt:variant>
      <vt:variant>
        <vt:i4>272</vt:i4>
      </vt:variant>
      <vt:variant>
        <vt:i4>0</vt:i4>
      </vt:variant>
      <vt:variant>
        <vt:i4>5</vt:i4>
      </vt:variant>
      <vt:variant>
        <vt:lpwstr/>
      </vt:variant>
      <vt:variant>
        <vt:lpwstr>_Toc150982767</vt:lpwstr>
      </vt:variant>
      <vt:variant>
        <vt:i4>2031678</vt:i4>
      </vt:variant>
      <vt:variant>
        <vt:i4>266</vt:i4>
      </vt:variant>
      <vt:variant>
        <vt:i4>0</vt:i4>
      </vt:variant>
      <vt:variant>
        <vt:i4>5</vt:i4>
      </vt:variant>
      <vt:variant>
        <vt:lpwstr/>
      </vt:variant>
      <vt:variant>
        <vt:lpwstr>_Toc150982766</vt:lpwstr>
      </vt:variant>
      <vt:variant>
        <vt:i4>2031678</vt:i4>
      </vt:variant>
      <vt:variant>
        <vt:i4>260</vt:i4>
      </vt:variant>
      <vt:variant>
        <vt:i4>0</vt:i4>
      </vt:variant>
      <vt:variant>
        <vt:i4>5</vt:i4>
      </vt:variant>
      <vt:variant>
        <vt:lpwstr/>
      </vt:variant>
      <vt:variant>
        <vt:lpwstr>_Toc150982765</vt:lpwstr>
      </vt:variant>
      <vt:variant>
        <vt:i4>2031678</vt:i4>
      </vt:variant>
      <vt:variant>
        <vt:i4>254</vt:i4>
      </vt:variant>
      <vt:variant>
        <vt:i4>0</vt:i4>
      </vt:variant>
      <vt:variant>
        <vt:i4>5</vt:i4>
      </vt:variant>
      <vt:variant>
        <vt:lpwstr/>
      </vt:variant>
      <vt:variant>
        <vt:lpwstr>_Toc150982764</vt:lpwstr>
      </vt:variant>
      <vt:variant>
        <vt:i4>2031678</vt:i4>
      </vt:variant>
      <vt:variant>
        <vt:i4>248</vt:i4>
      </vt:variant>
      <vt:variant>
        <vt:i4>0</vt:i4>
      </vt:variant>
      <vt:variant>
        <vt:i4>5</vt:i4>
      </vt:variant>
      <vt:variant>
        <vt:lpwstr/>
      </vt:variant>
      <vt:variant>
        <vt:lpwstr>_Toc150982763</vt:lpwstr>
      </vt:variant>
      <vt:variant>
        <vt:i4>2031678</vt:i4>
      </vt:variant>
      <vt:variant>
        <vt:i4>242</vt:i4>
      </vt:variant>
      <vt:variant>
        <vt:i4>0</vt:i4>
      </vt:variant>
      <vt:variant>
        <vt:i4>5</vt:i4>
      </vt:variant>
      <vt:variant>
        <vt:lpwstr/>
      </vt:variant>
      <vt:variant>
        <vt:lpwstr>_Toc150982762</vt:lpwstr>
      </vt:variant>
      <vt:variant>
        <vt:i4>2031678</vt:i4>
      </vt:variant>
      <vt:variant>
        <vt:i4>236</vt:i4>
      </vt:variant>
      <vt:variant>
        <vt:i4>0</vt:i4>
      </vt:variant>
      <vt:variant>
        <vt:i4>5</vt:i4>
      </vt:variant>
      <vt:variant>
        <vt:lpwstr/>
      </vt:variant>
      <vt:variant>
        <vt:lpwstr>_Toc150982761</vt:lpwstr>
      </vt:variant>
      <vt:variant>
        <vt:i4>2031678</vt:i4>
      </vt:variant>
      <vt:variant>
        <vt:i4>230</vt:i4>
      </vt:variant>
      <vt:variant>
        <vt:i4>0</vt:i4>
      </vt:variant>
      <vt:variant>
        <vt:i4>5</vt:i4>
      </vt:variant>
      <vt:variant>
        <vt:lpwstr/>
      </vt:variant>
      <vt:variant>
        <vt:lpwstr>_Toc150982760</vt:lpwstr>
      </vt:variant>
      <vt:variant>
        <vt:i4>1835070</vt:i4>
      </vt:variant>
      <vt:variant>
        <vt:i4>224</vt:i4>
      </vt:variant>
      <vt:variant>
        <vt:i4>0</vt:i4>
      </vt:variant>
      <vt:variant>
        <vt:i4>5</vt:i4>
      </vt:variant>
      <vt:variant>
        <vt:lpwstr/>
      </vt:variant>
      <vt:variant>
        <vt:lpwstr>_Toc150982759</vt:lpwstr>
      </vt:variant>
      <vt:variant>
        <vt:i4>1835070</vt:i4>
      </vt:variant>
      <vt:variant>
        <vt:i4>218</vt:i4>
      </vt:variant>
      <vt:variant>
        <vt:i4>0</vt:i4>
      </vt:variant>
      <vt:variant>
        <vt:i4>5</vt:i4>
      </vt:variant>
      <vt:variant>
        <vt:lpwstr/>
      </vt:variant>
      <vt:variant>
        <vt:lpwstr>_Toc150982758</vt:lpwstr>
      </vt:variant>
      <vt:variant>
        <vt:i4>1835070</vt:i4>
      </vt:variant>
      <vt:variant>
        <vt:i4>212</vt:i4>
      </vt:variant>
      <vt:variant>
        <vt:i4>0</vt:i4>
      </vt:variant>
      <vt:variant>
        <vt:i4>5</vt:i4>
      </vt:variant>
      <vt:variant>
        <vt:lpwstr/>
      </vt:variant>
      <vt:variant>
        <vt:lpwstr>_Toc150982757</vt:lpwstr>
      </vt:variant>
      <vt:variant>
        <vt:i4>1835070</vt:i4>
      </vt:variant>
      <vt:variant>
        <vt:i4>206</vt:i4>
      </vt:variant>
      <vt:variant>
        <vt:i4>0</vt:i4>
      </vt:variant>
      <vt:variant>
        <vt:i4>5</vt:i4>
      </vt:variant>
      <vt:variant>
        <vt:lpwstr/>
      </vt:variant>
      <vt:variant>
        <vt:lpwstr>_Toc150982756</vt:lpwstr>
      </vt:variant>
      <vt:variant>
        <vt:i4>1835070</vt:i4>
      </vt:variant>
      <vt:variant>
        <vt:i4>200</vt:i4>
      </vt:variant>
      <vt:variant>
        <vt:i4>0</vt:i4>
      </vt:variant>
      <vt:variant>
        <vt:i4>5</vt:i4>
      </vt:variant>
      <vt:variant>
        <vt:lpwstr/>
      </vt:variant>
      <vt:variant>
        <vt:lpwstr>_Toc150982755</vt:lpwstr>
      </vt:variant>
      <vt:variant>
        <vt:i4>1835070</vt:i4>
      </vt:variant>
      <vt:variant>
        <vt:i4>194</vt:i4>
      </vt:variant>
      <vt:variant>
        <vt:i4>0</vt:i4>
      </vt:variant>
      <vt:variant>
        <vt:i4>5</vt:i4>
      </vt:variant>
      <vt:variant>
        <vt:lpwstr/>
      </vt:variant>
      <vt:variant>
        <vt:lpwstr>_Toc150982754</vt:lpwstr>
      </vt:variant>
      <vt:variant>
        <vt:i4>1835070</vt:i4>
      </vt:variant>
      <vt:variant>
        <vt:i4>188</vt:i4>
      </vt:variant>
      <vt:variant>
        <vt:i4>0</vt:i4>
      </vt:variant>
      <vt:variant>
        <vt:i4>5</vt:i4>
      </vt:variant>
      <vt:variant>
        <vt:lpwstr/>
      </vt:variant>
      <vt:variant>
        <vt:lpwstr>_Toc150982753</vt:lpwstr>
      </vt:variant>
      <vt:variant>
        <vt:i4>1835070</vt:i4>
      </vt:variant>
      <vt:variant>
        <vt:i4>182</vt:i4>
      </vt:variant>
      <vt:variant>
        <vt:i4>0</vt:i4>
      </vt:variant>
      <vt:variant>
        <vt:i4>5</vt:i4>
      </vt:variant>
      <vt:variant>
        <vt:lpwstr/>
      </vt:variant>
      <vt:variant>
        <vt:lpwstr>_Toc150982752</vt:lpwstr>
      </vt:variant>
      <vt:variant>
        <vt:i4>1835070</vt:i4>
      </vt:variant>
      <vt:variant>
        <vt:i4>176</vt:i4>
      </vt:variant>
      <vt:variant>
        <vt:i4>0</vt:i4>
      </vt:variant>
      <vt:variant>
        <vt:i4>5</vt:i4>
      </vt:variant>
      <vt:variant>
        <vt:lpwstr/>
      </vt:variant>
      <vt:variant>
        <vt:lpwstr>_Toc150982751</vt:lpwstr>
      </vt:variant>
      <vt:variant>
        <vt:i4>1835070</vt:i4>
      </vt:variant>
      <vt:variant>
        <vt:i4>170</vt:i4>
      </vt:variant>
      <vt:variant>
        <vt:i4>0</vt:i4>
      </vt:variant>
      <vt:variant>
        <vt:i4>5</vt:i4>
      </vt:variant>
      <vt:variant>
        <vt:lpwstr/>
      </vt:variant>
      <vt:variant>
        <vt:lpwstr>_Toc150982750</vt:lpwstr>
      </vt:variant>
      <vt:variant>
        <vt:i4>1900606</vt:i4>
      </vt:variant>
      <vt:variant>
        <vt:i4>164</vt:i4>
      </vt:variant>
      <vt:variant>
        <vt:i4>0</vt:i4>
      </vt:variant>
      <vt:variant>
        <vt:i4>5</vt:i4>
      </vt:variant>
      <vt:variant>
        <vt:lpwstr/>
      </vt:variant>
      <vt:variant>
        <vt:lpwstr>_Toc150982749</vt:lpwstr>
      </vt:variant>
      <vt:variant>
        <vt:i4>1900606</vt:i4>
      </vt:variant>
      <vt:variant>
        <vt:i4>158</vt:i4>
      </vt:variant>
      <vt:variant>
        <vt:i4>0</vt:i4>
      </vt:variant>
      <vt:variant>
        <vt:i4>5</vt:i4>
      </vt:variant>
      <vt:variant>
        <vt:lpwstr/>
      </vt:variant>
      <vt:variant>
        <vt:lpwstr>_Toc150982748</vt:lpwstr>
      </vt:variant>
      <vt:variant>
        <vt:i4>1900606</vt:i4>
      </vt:variant>
      <vt:variant>
        <vt:i4>152</vt:i4>
      </vt:variant>
      <vt:variant>
        <vt:i4>0</vt:i4>
      </vt:variant>
      <vt:variant>
        <vt:i4>5</vt:i4>
      </vt:variant>
      <vt:variant>
        <vt:lpwstr/>
      </vt:variant>
      <vt:variant>
        <vt:lpwstr>_Toc150982747</vt:lpwstr>
      </vt:variant>
      <vt:variant>
        <vt:i4>1900606</vt:i4>
      </vt:variant>
      <vt:variant>
        <vt:i4>146</vt:i4>
      </vt:variant>
      <vt:variant>
        <vt:i4>0</vt:i4>
      </vt:variant>
      <vt:variant>
        <vt:i4>5</vt:i4>
      </vt:variant>
      <vt:variant>
        <vt:lpwstr/>
      </vt:variant>
      <vt:variant>
        <vt:lpwstr>_Toc150982746</vt:lpwstr>
      </vt:variant>
      <vt:variant>
        <vt:i4>1900606</vt:i4>
      </vt:variant>
      <vt:variant>
        <vt:i4>140</vt:i4>
      </vt:variant>
      <vt:variant>
        <vt:i4>0</vt:i4>
      </vt:variant>
      <vt:variant>
        <vt:i4>5</vt:i4>
      </vt:variant>
      <vt:variant>
        <vt:lpwstr/>
      </vt:variant>
      <vt:variant>
        <vt:lpwstr>_Toc150982745</vt:lpwstr>
      </vt:variant>
      <vt:variant>
        <vt:i4>1900606</vt:i4>
      </vt:variant>
      <vt:variant>
        <vt:i4>134</vt:i4>
      </vt:variant>
      <vt:variant>
        <vt:i4>0</vt:i4>
      </vt:variant>
      <vt:variant>
        <vt:i4>5</vt:i4>
      </vt:variant>
      <vt:variant>
        <vt:lpwstr/>
      </vt:variant>
      <vt:variant>
        <vt:lpwstr>_Toc150982744</vt:lpwstr>
      </vt:variant>
      <vt:variant>
        <vt:i4>1900606</vt:i4>
      </vt:variant>
      <vt:variant>
        <vt:i4>128</vt:i4>
      </vt:variant>
      <vt:variant>
        <vt:i4>0</vt:i4>
      </vt:variant>
      <vt:variant>
        <vt:i4>5</vt:i4>
      </vt:variant>
      <vt:variant>
        <vt:lpwstr/>
      </vt:variant>
      <vt:variant>
        <vt:lpwstr>_Toc150982743</vt:lpwstr>
      </vt:variant>
      <vt:variant>
        <vt:i4>1900606</vt:i4>
      </vt:variant>
      <vt:variant>
        <vt:i4>122</vt:i4>
      </vt:variant>
      <vt:variant>
        <vt:i4>0</vt:i4>
      </vt:variant>
      <vt:variant>
        <vt:i4>5</vt:i4>
      </vt:variant>
      <vt:variant>
        <vt:lpwstr/>
      </vt:variant>
      <vt:variant>
        <vt:lpwstr>_Toc150982742</vt:lpwstr>
      </vt:variant>
      <vt:variant>
        <vt:i4>1900606</vt:i4>
      </vt:variant>
      <vt:variant>
        <vt:i4>116</vt:i4>
      </vt:variant>
      <vt:variant>
        <vt:i4>0</vt:i4>
      </vt:variant>
      <vt:variant>
        <vt:i4>5</vt:i4>
      </vt:variant>
      <vt:variant>
        <vt:lpwstr/>
      </vt:variant>
      <vt:variant>
        <vt:lpwstr>_Toc150982741</vt:lpwstr>
      </vt:variant>
      <vt:variant>
        <vt:i4>1900606</vt:i4>
      </vt:variant>
      <vt:variant>
        <vt:i4>110</vt:i4>
      </vt:variant>
      <vt:variant>
        <vt:i4>0</vt:i4>
      </vt:variant>
      <vt:variant>
        <vt:i4>5</vt:i4>
      </vt:variant>
      <vt:variant>
        <vt:lpwstr/>
      </vt:variant>
      <vt:variant>
        <vt:lpwstr>_Toc150982740</vt:lpwstr>
      </vt:variant>
      <vt:variant>
        <vt:i4>1703998</vt:i4>
      </vt:variant>
      <vt:variant>
        <vt:i4>104</vt:i4>
      </vt:variant>
      <vt:variant>
        <vt:i4>0</vt:i4>
      </vt:variant>
      <vt:variant>
        <vt:i4>5</vt:i4>
      </vt:variant>
      <vt:variant>
        <vt:lpwstr/>
      </vt:variant>
      <vt:variant>
        <vt:lpwstr>_Toc150982739</vt:lpwstr>
      </vt:variant>
      <vt:variant>
        <vt:i4>1703998</vt:i4>
      </vt:variant>
      <vt:variant>
        <vt:i4>98</vt:i4>
      </vt:variant>
      <vt:variant>
        <vt:i4>0</vt:i4>
      </vt:variant>
      <vt:variant>
        <vt:i4>5</vt:i4>
      </vt:variant>
      <vt:variant>
        <vt:lpwstr/>
      </vt:variant>
      <vt:variant>
        <vt:lpwstr>_Toc150982738</vt:lpwstr>
      </vt:variant>
      <vt:variant>
        <vt:i4>1703998</vt:i4>
      </vt:variant>
      <vt:variant>
        <vt:i4>92</vt:i4>
      </vt:variant>
      <vt:variant>
        <vt:i4>0</vt:i4>
      </vt:variant>
      <vt:variant>
        <vt:i4>5</vt:i4>
      </vt:variant>
      <vt:variant>
        <vt:lpwstr/>
      </vt:variant>
      <vt:variant>
        <vt:lpwstr>_Toc150982737</vt:lpwstr>
      </vt:variant>
      <vt:variant>
        <vt:i4>1703998</vt:i4>
      </vt:variant>
      <vt:variant>
        <vt:i4>86</vt:i4>
      </vt:variant>
      <vt:variant>
        <vt:i4>0</vt:i4>
      </vt:variant>
      <vt:variant>
        <vt:i4>5</vt:i4>
      </vt:variant>
      <vt:variant>
        <vt:lpwstr/>
      </vt:variant>
      <vt:variant>
        <vt:lpwstr>_Toc150982736</vt:lpwstr>
      </vt:variant>
      <vt:variant>
        <vt:i4>1703998</vt:i4>
      </vt:variant>
      <vt:variant>
        <vt:i4>80</vt:i4>
      </vt:variant>
      <vt:variant>
        <vt:i4>0</vt:i4>
      </vt:variant>
      <vt:variant>
        <vt:i4>5</vt:i4>
      </vt:variant>
      <vt:variant>
        <vt:lpwstr/>
      </vt:variant>
      <vt:variant>
        <vt:lpwstr>_Toc150982735</vt:lpwstr>
      </vt:variant>
      <vt:variant>
        <vt:i4>1703998</vt:i4>
      </vt:variant>
      <vt:variant>
        <vt:i4>74</vt:i4>
      </vt:variant>
      <vt:variant>
        <vt:i4>0</vt:i4>
      </vt:variant>
      <vt:variant>
        <vt:i4>5</vt:i4>
      </vt:variant>
      <vt:variant>
        <vt:lpwstr/>
      </vt:variant>
      <vt:variant>
        <vt:lpwstr>_Toc150982734</vt:lpwstr>
      </vt:variant>
      <vt:variant>
        <vt:i4>1703998</vt:i4>
      </vt:variant>
      <vt:variant>
        <vt:i4>68</vt:i4>
      </vt:variant>
      <vt:variant>
        <vt:i4>0</vt:i4>
      </vt:variant>
      <vt:variant>
        <vt:i4>5</vt:i4>
      </vt:variant>
      <vt:variant>
        <vt:lpwstr/>
      </vt:variant>
      <vt:variant>
        <vt:lpwstr>_Toc150982733</vt:lpwstr>
      </vt:variant>
      <vt:variant>
        <vt:i4>1703998</vt:i4>
      </vt:variant>
      <vt:variant>
        <vt:i4>62</vt:i4>
      </vt:variant>
      <vt:variant>
        <vt:i4>0</vt:i4>
      </vt:variant>
      <vt:variant>
        <vt:i4>5</vt:i4>
      </vt:variant>
      <vt:variant>
        <vt:lpwstr/>
      </vt:variant>
      <vt:variant>
        <vt:lpwstr>_Toc150982732</vt:lpwstr>
      </vt:variant>
      <vt:variant>
        <vt:i4>1703998</vt:i4>
      </vt:variant>
      <vt:variant>
        <vt:i4>56</vt:i4>
      </vt:variant>
      <vt:variant>
        <vt:i4>0</vt:i4>
      </vt:variant>
      <vt:variant>
        <vt:i4>5</vt:i4>
      </vt:variant>
      <vt:variant>
        <vt:lpwstr/>
      </vt:variant>
      <vt:variant>
        <vt:lpwstr>_Toc150982731</vt:lpwstr>
      </vt:variant>
      <vt:variant>
        <vt:i4>1703998</vt:i4>
      </vt:variant>
      <vt:variant>
        <vt:i4>50</vt:i4>
      </vt:variant>
      <vt:variant>
        <vt:i4>0</vt:i4>
      </vt:variant>
      <vt:variant>
        <vt:i4>5</vt:i4>
      </vt:variant>
      <vt:variant>
        <vt:lpwstr/>
      </vt:variant>
      <vt:variant>
        <vt:lpwstr>_Toc150982730</vt:lpwstr>
      </vt:variant>
      <vt:variant>
        <vt:i4>1769534</vt:i4>
      </vt:variant>
      <vt:variant>
        <vt:i4>44</vt:i4>
      </vt:variant>
      <vt:variant>
        <vt:i4>0</vt:i4>
      </vt:variant>
      <vt:variant>
        <vt:i4>5</vt:i4>
      </vt:variant>
      <vt:variant>
        <vt:lpwstr/>
      </vt:variant>
      <vt:variant>
        <vt:lpwstr>_Toc150982729</vt:lpwstr>
      </vt:variant>
      <vt:variant>
        <vt:i4>1769534</vt:i4>
      </vt:variant>
      <vt:variant>
        <vt:i4>38</vt:i4>
      </vt:variant>
      <vt:variant>
        <vt:i4>0</vt:i4>
      </vt:variant>
      <vt:variant>
        <vt:i4>5</vt:i4>
      </vt:variant>
      <vt:variant>
        <vt:lpwstr/>
      </vt:variant>
      <vt:variant>
        <vt:lpwstr>_Toc150982728</vt:lpwstr>
      </vt:variant>
      <vt:variant>
        <vt:i4>1769534</vt:i4>
      </vt:variant>
      <vt:variant>
        <vt:i4>32</vt:i4>
      </vt:variant>
      <vt:variant>
        <vt:i4>0</vt:i4>
      </vt:variant>
      <vt:variant>
        <vt:i4>5</vt:i4>
      </vt:variant>
      <vt:variant>
        <vt:lpwstr/>
      </vt:variant>
      <vt:variant>
        <vt:lpwstr>_Toc150982727</vt:lpwstr>
      </vt:variant>
      <vt:variant>
        <vt:i4>1769534</vt:i4>
      </vt:variant>
      <vt:variant>
        <vt:i4>26</vt:i4>
      </vt:variant>
      <vt:variant>
        <vt:i4>0</vt:i4>
      </vt:variant>
      <vt:variant>
        <vt:i4>5</vt:i4>
      </vt:variant>
      <vt:variant>
        <vt:lpwstr/>
      </vt:variant>
      <vt:variant>
        <vt:lpwstr>_Toc150982726</vt:lpwstr>
      </vt:variant>
      <vt:variant>
        <vt:i4>1769534</vt:i4>
      </vt:variant>
      <vt:variant>
        <vt:i4>20</vt:i4>
      </vt:variant>
      <vt:variant>
        <vt:i4>0</vt:i4>
      </vt:variant>
      <vt:variant>
        <vt:i4>5</vt:i4>
      </vt:variant>
      <vt:variant>
        <vt:lpwstr/>
      </vt:variant>
      <vt:variant>
        <vt:lpwstr>_Toc150982725</vt:lpwstr>
      </vt:variant>
      <vt:variant>
        <vt:i4>1769534</vt:i4>
      </vt:variant>
      <vt:variant>
        <vt:i4>14</vt:i4>
      </vt:variant>
      <vt:variant>
        <vt:i4>0</vt:i4>
      </vt:variant>
      <vt:variant>
        <vt:i4>5</vt:i4>
      </vt:variant>
      <vt:variant>
        <vt:lpwstr/>
      </vt:variant>
      <vt:variant>
        <vt:lpwstr>_Toc150982724</vt:lpwstr>
      </vt:variant>
      <vt:variant>
        <vt:i4>1769534</vt:i4>
      </vt:variant>
      <vt:variant>
        <vt:i4>8</vt:i4>
      </vt:variant>
      <vt:variant>
        <vt:i4>0</vt:i4>
      </vt:variant>
      <vt:variant>
        <vt:i4>5</vt:i4>
      </vt:variant>
      <vt:variant>
        <vt:lpwstr/>
      </vt:variant>
      <vt:variant>
        <vt:lpwstr>_Toc150982723</vt:lpwstr>
      </vt:variant>
      <vt:variant>
        <vt:i4>1769534</vt:i4>
      </vt:variant>
      <vt:variant>
        <vt:i4>2</vt:i4>
      </vt:variant>
      <vt:variant>
        <vt:i4>0</vt:i4>
      </vt:variant>
      <vt:variant>
        <vt:i4>5</vt:i4>
      </vt:variant>
      <vt:variant>
        <vt:lpwstr/>
      </vt:variant>
      <vt:variant>
        <vt:lpwstr>_Toc150982722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 Daniel Sanchez Becerra</dc:creator>
  <cp:keywords/>
  <dc:description/>
  <cp:lastModifiedBy>Ernesto Daniel Sanchez Becerra</cp:lastModifiedBy>
  <cp:revision>2</cp:revision>
  <cp:lastPrinted>2023-10-16T02:12:00Z</cp:lastPrinted>
  <dcterms:created xsi:type="dcterms:W3CDTF">2023-11-18T02:09:00Z</dcterms:created>
  <dcterms:modified xsi:type="dcterms:W3CDTF">2023-11-18T02:09:00Z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2">
    <vt:lpwstr>maticJournalAbbreviations" value="true"/&gt;&lt;/prefs&gt;&lt;/data&gt;</vt:lpwstr>
  </property>
  <property fmtid="{D5CDD505-2E9C-101B-9397-08002B2CF9AE}" pid="3" name="ZOTERO_PREF_1">
    <vt:lpwstr>&lt;data data-version="3" zotero-version="6.0.27"&gt;&lt;session id="V0KWt5Do"/&gt;&lt;style id="http://www.zotero.org/styles/ieee-with-url" locale="es-ES" hasBibliography="1" bibliographyStyleHasBeenSet="1"/&gt;&lt;prefs&gt;&lt;pref name="fieldType" value="Field"/&gt;&lt;pref name="auto</vt:lpwstr>
  </property>
</Properties>
</file>