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532B" w14:textId="77777777" w:rsidR="004804A0" w:rsidRDefault="004804A0" w:rsidP="004804A0">
      <w:pPr>
        <w:spacing w:after="240"/>
        <w:jc w:val="center"/>
        <w:rPr>
          <w:b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4A3B1E0D" wp14:editId="58FCC7C4">
            <wp:simplePos x="0" y="0"/>
            <wp:positionH relativeFrom="column">
              <wp:posOffset>4652645</wp:posOffset>
            </wp:positionH>
            <wp:positionV relativeFrom="paragraph">
              <wp:posOffset>-148590</wp:posOffset>
            </wp:positionV>
            <wp:extent cx="1000125" cy="1066800"/>
            <wp:effectExtent l="0" t="0" r="9525" b="0"/>
            <wp:wrapNone/>
            <wp:docPr id="2" name="Imagen 2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Un dibujo de una person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 wp14:anchorId="74888B62" wp14:editId="35581EFF">
            <wp:simplePos x="0" y="0"/>
            <wp:positionH relativeFrom="column">
              <wp:posOffset>-214630</wp:posOffset>
            </wp:positionH>
            <wp:positionV relativeFrom="paragraph">
              <wp:posOffset>3175</wp:posOffset>
            </wp:positionV>
            <wp:extent cx="923925" cy="752475"/>
            <wp:effectExtent l="0" t="0" r="9525" b="9525"/>
            <wp:wrapNone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>INSTITUTO POLITÉCNICO NACIONAL</w:t>
      </w:r>
    </w:p>
    <w:p w14:paraId="30A68040" w14:textId="77777777" w:rsidR="004804A0" w:rsidRDefault="004804A0" w:rsidP="004804A0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ESCUELA SUPERIOR DE CÓMPUTO</w:t>
      </w:r>
    </w:p>
    <w:p w14:paraId="7E92E133" w14:textId="77777777" w:rsidR="004804A0" w:rsidRDefault="004804A0" w:rsidP="004804A0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D66C71" w14:textId="77777777" w:rsidR="004804A0" w:rsidRDefault="004804A0" w:rsidP="004804A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40B2243" w14:textId="77777777" w:rsidR="004804A0" w:rsidRPr="00DF3363" w:rsidRDefault="004804A0" w:rsidP="004804A0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U.A: Teoría Computacional</w:t>
      </w:r>
    </w:p>
    <w:p w14:paraId="2A2E3DCE" w14:textId="77777777" w:rsidR="004804A0" w:rsidRPr="00DF3363" w:rsidRDefault="004804A0" w:rsidP="004804A0">
      <w:pPr>
        <w:spacing w:before="240" w:after="240"/>
        <w:jc w:val="center"/>
        <w:rPr>
          <w:b/>
          <w:sz w:val="40"/>
          <w:szCs w:val="40"/>
        </w:rPr>
      </w:pPr>
    </w:p>
    <w:p w14:paraId="4B05DD07" w14:textId="77777777" w:rsidR="004804A0" w:rsidRPr="00DF3363" w:rsidRDefault="004804A0" w:rsidP="004804A0">
      <w:pPr>
        <w:spacing w:before="240" w:after="240"/>
        <w:jc w:val="center"/>
        <w:rPr>
          <w:b/>
          <w:sz w:val="40"/>
          <w:szCs w:val="40"/>
        </w:rPr>
      </w:pPr>
    </w:p>
    <w:p w14:paraId="3AFD438A" w14:textId="42F7DBAD" w:rsidR="004804A0" w:rsidRPr="00DF3363" w:rsidRDefault="004804A0" w:rsidP="004804A0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“</w:t>
      </w:r>
      <w:r>
        <w:rPr>
          <w:b/>
          <w:sz w:val="40"/>
          <w:szCs w:val="40"/>
        </w:rPr>
        <w:t>Reporte práctica 01</w:t>
      </w:r>
      <w:r w:rsidRPr="00DF3363">
        <w:rPr>
          <w:b/>
          <w:sz w:val="40"/>
          <w:szCs w:val="40"/>
        </w:rPr>
        <w:t>”</w:t>
      </w:r>
    </w:p>
    <w:p w14:paraId="2114D17D" w14:textId="77777777" w:rsidR="004804A0" w:rsidRPr="00DF3363" w:rsidRDefault="004804A0" w:rsidP="004804A0">
      <w:pPr>
        <w:spacing w:before="240" w:after="240"/>
        <w:jc w:val="center"/>
        <w:rPr>
          <w:b/>
          <w:sz w:val="40"/>
          <w:szCs w:val="40"/>
        </w:rPr>
      </w:pPr>
    </w:p>
    <w:p w14:paraId="36B55F69" w14:textId="77777777" w:rsidR="004804A0" w:rsidRPr="00DF3363" w:rsidRDefault="004804A0" w:rsidP="004804A0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</w:p>
    <w:p w14:paraId="6719FF0E" w14:textId="77777777" w:rsidR="004804A0" w:rsidRPr="00DF3363" w:rsidRDefault="004804A0" w:rsidP="004804A0">
      <w:pPr>
        <w:spacing w:before="240" w:after="240"/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Grupo: 2CV13</w:t>
      </w:r>
    </w:p>
    <w:p w14:paraId="6B5AB9F7" w14:textId="77777777" w:rsidR="004804A0" w:rsidRPr="00DF3363" w:rsidRDefault="004804A0" w:rsidP="004804A0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 xml:space="preserve"> </w:t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  <w:r w:rsidRPr="00DF3363">
        <w:rPr>
          <w:b/>
          <w:sz w:val="40"/>
          <w:szCs w:val="40"/>
        </w:rPr>
        <w:tab/>
      </w:r>
    </w:p>
    <w:p w14:paraId="129D1891" w14:textId="77777777" w:rsidR="004804A0" w:rsidRPr="00DF3363" w:rsidRDefault="004804A0" w:rsidP="004804A0">
      <w:pPr>
        <w:spacing w:before="240" w:after="240"/>
        <w:rPr>
          <w:b/>
          <w:sz w:val="40"/>
          <w:szCs w:val="40"/>
        </w:rPr>
      </w:pPr>
    </w:p>
    <w:p w14:paraId="2FC43271" w14:textId="77777777" w:rsidR="004804A0" w:rsidRPr="00DF3363" w:rsidRDefault="004804A0" w:rsidP="004804A0">
      <w:pPr>
        <w:spacing w:before="240" w:after="240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ab/>
        <w:t xml:space="preserve">     Profesor: De la O Torres Saul</w:t>
      </w:r>
    </w:p>
    <w:p w14:paraId="14CFE2A2" w14:textId="77777777" w:rsidR="004804A0" w:rsidRPr="00DF3363" w:rsidRDefault="004804A0" w:rsidP="004804A0">
      <w:pPr>
        <w:spacing w:before="240" w:after="240"/>
        <w:rPr>
          <w:b/>
          <w:sz w:val="40"/>
          <w:szCs w:val="40"/>
        </w:rPr>
      </w:pPr>
    </w:p>
    <w:p w14:paraId="06362291" w14:textId="77777777" w:rsidR="004804A0" w:rsidRPr="00DF3363" w:rsidRDefault="004804A0" w:rsidP="004804A0">
      <w:pPr>
        <w:spacing w:before="240" w:after="240"/>
        <w:rPr>
          <w:b/>
          <w:sz w:val="40"/>
          <w:szCs w:val="40"/>
        </w:rPr>
      </w:pPr>
    </w:p>
    <w:p w14:paraId="65D8D39D" w14:textId="77777777" w:rsidR="004804A0" w:rsidRDefault="004804A0" w:rsidP="004804A0">
      <w:pPr>
        <w:jc w:val="center"/>
        <w:rPr>
          <w:b/>
          <w:sz w:val="40"/>
          <w:szCs w:val="40"/>
        </w:rPr>
      </w:pPr>
      <w:r w:rsidRPr="00DF3363">
        <w:rPr>
          <w:b/>
          <w:sz w:val="40"/>
          <w:szCs w:val="40"/>
        </w:rPr>
        <w:t>Alumno: Sánchez Becerra Ernesto Daniel</w:t>
      </w:r>
    </w:p>
    <w:p w14:paraId="56E0FCB6" w14:textId="39B34F65" w:rsidR="00AA6631" w:rsidRDefault="00AA6631"/>
    <w:p w14:paraId="2EF9B47A" w14:textId="3C8D7D8B" w:rsidR="004804A0" w:rsidRDefault="004804A0"/>
    <w:p w14:paraId="1B161371" w14:textId="38F496A4" w:rsidR="004804A0" w:rsidRDefault="004804A0"/>
    <w:p w14:paraId="1A43DB16" w14:textId="383895BD" w:rsidR="004804A0" w:rsidRDefault="004804A0"/>
    <w:p w14:paraId="6DD536B8" w14:textId="27A1207D" w:rsidR="004804A0" w:rsidRDefault="004804A0"/>
    <w:p w14:paraId="0B3427F5" w14:textId="69F8A533" w:rsidR="004804A0" w:rsidRDefault="004804A0"/>
    <w:p w14:paraId="02E67E95" w14:textId="17E86802" w:rsidR="00210131" w:rsidRPr="00632E34" w:rsidRDefault="00210131">
      <w:pPr>
        <w:rPr>
          <w:b/>
          <w:bCs/>
          <w:sz w:val="24"/>
          <w:szCs w:val="24"/>
        </w:rPr>
      </w:pPr>
      <w:r w:rsidRPr="00632E34">
        <w:rPr>
          <w:b/>
          <w:bCs/>
          <w:sz w:val="24"/>
          <w:szCs w:val="24"/>
        </w:rPr>
        <w:lastRenderedPageBreak/>
        <w:t>Introducción:</w:t>
      </w:r>
    </w:p>
    <w:p w14:paraId="49EADDC8" w14:textId="231040E3" w:rsidR="00210131" w:rsidRPr="00632E34" w:rsidRDefault="009C5237" w:rsidP="00E16500">
      <w:pPr>
        <w:jc w:val="both"/>
        <w:rPr>
          <w:b/>
          <w:bCs/>
          <w:sz w:val="24"/>
          <w:szCs w:val="24"/>
        </w:rPr>
      </w:pPr>
      <w:r w:rsidRPr="00632E34">
        <w:rPr>
          <w:b/>
          <w:bCs/>
          <w:sz w:val="24"/>
          <w:szCs w:val="24"/>
        </w:rPr>
        <w:t>¿Qué es un alfabeto?</w:t>
      </w:r>
    </w:p>
    <w:p w14:paraId="41960ABF" w14:textId="4FBE1A96" w:rsidR="00402FDB" w:rsidRPr="00632E34" w:rsidRDefault="00402FDB" w:rsidP="00E16500">
      <w:pPr>
        <w:jc w:val="both"/>
        <w:rPr>
          <w:color w:val="202124"/>
          <w:shd w:val="clear" w:color="auto" w:fill="FFFFFF"/>
        </w:rPr>
      </w:pPr>
      <w:r w:rsidRPr="00632E34">
        <w:rPr>
          <w:color w:val="202124"/>
          <w:shd w:val="clear" w:color="auto" w:fill="FFFFFF"/>
        </w:rPr>
        <w:t>Un alfabeto es un conjunto finito no vac</w:t>
      </w:r>
      <w:r w:rsidR="00B43BD5" w:rsidRPr="00632E34">
        <w:rPr>
          <w:color w:val="202124"/>
          <w:shd w:val="clear" w:color="auto" w:fill="FFFFFF"/>
        </w:rPr>
        <w:t>í</w:t>
      </w:r>
      <w:r w:rsidRPr="00632E34">
        <w:rPr>
          <w:color w:val="202124"/>
          <w:shd w:val="clear" w:color="auto" w:fill="FFFFFF"/>
        </w:rPr>
        <w:t>o cuyos elementos se llaman s</w:t>
      </w:r>
      <w:r w:rsidR="00B43BD5" w:rsidRPr="00632E34">
        <w:rPr>
          <w:color w:val="202124"/>
          <w:shd w:val="clear" w:color="auto" w:fill="FFFFFF"/>
        </w:rPr>
        <w:t>í</w:t>
      </w:r>
      <w:r w:rsidRPr="00632E34">
        <w:rPr>
          <w:color w:val="202124"/>
          <w:shd w:val="clear" w:color="auto" w:fill="FFFFFF"/>
        </w:rPr>
        <w:t>mbolos. Denotamos un alfabeto arbitrario con la letra Σ. Una cadena o palabra sobre un alfabeto Σ es cualquier sucesión finita de elementos de Σ.</w:t>
      </w:r>
    </w:p>
    <w:p w14:paraId="7B6D5A51" w14:textId="3DC386C1" w:rsidR="00402FDB" w:rsidRPr="00632E34" w:rsidRDefault="00402FDB" w:rsidP="00E16500">
      <w:pPr>
        <w:jc w:val="both"/>
        <w:rPr>
          <w:b/>
          <w:bCs/>
          <w:color w:val="202124"/>
          <w:sz w:val="24"/>
          <w:szCs w:val="24"/>
          <w:shd w:val="clear" w:color="auto" w:fill="FFFFFF"/>
        </w:rPr>
      </w:pPr>
      <w:r w:rsidRPr="00632E34">
        <w:rPr>
          <w:b/>
          <w:bCs/>
          <w:color w:val="202124"/>
          <w:sz w:val="24"/>
          <w:szCs w:val="24"/>
          <w:shd w:val="clear" w:color="auto" w:fill="FFFFFF"/>
        </w:rPr>
        <w:t>¿Qué es un lenguaje?</w:t>
      </w:r>
    </w:p>
    <w:p w14:paraId="2B1B0132" w14:textId="77777777" w:rsidR="00632E34" w:rsidRDefault="00632E34" w:rsidP="00E16500">
      <w:pPr>
        <w:jc w:val="both"/>
      </w:pPr>
      <w:r>
        <w:t>C</w:t>
      </w:r>
      <w:r w:rsidR="004826A3">
        <w:t>onjunto de cadenas elegidas de alg</w:t>
      </w:r>
      <w:r>
        <w:t>ú</w:t>
      </w:r>
      <w:r w:rsidR="004826A3">
        <w:t>n alfabeto.</w:t>
      </w:r>
    </w:p>
    <w:p w14:paraId="5BD8C892" w14:textId="77777777" w:rsidR="00632E34" w:rsidRDefault="004826A3" w:rsidP="00E16500">
      <w:pPr>
        <w:jc w:val="both"/>
      </w:pPr>
      <w:r>
        <w:t xml:space="preserve"> – Nota: El lenguaje puede ser infinito, pero existe alg</w:t>
      </w:r>
      <w:r w:rsidR="00632E34">
        <w:t>ú</w:t>
      </w:r>
      <w:r>
        <w:t xml:space="preserve">n conjunto finito de </w:t>
      </w:r>
      <w:r w:rsidR="00632E34">
        <w:t>símbolos</w:t>
      </w:r>
      <w:r>
        <w:t xml:space="preserve"> de los cuales se componen todas sus cadenas. </w:t>
      </w:r>
    </w:p>
    <w:p w14:paraId="01224DF2" w14:textId="66357790" w:rsidR="00632E34" w:rsidRDefault="004826A3" w:rsidP="00E16500">
      <w:pPr>
        <w:jc w:val="both"/>
      </w:pPr>
      <w:r>
        <w:t xml:space="preserve">– El conjunto de todas las cadenas binarias que </w:t>
      </w:r>
      <w:r w:rsidR="00632E34">
        <w:t>consisten en</w:t>
      </w:r>
      <w:r>
        <w:t xml:space="preserve"> </w:t>
      </w:r>
      <w:r w:rsidR="00632E34">
        <w:t>algún</w:t>
      </w:r>
      <w:r>
        <w:t xml:space="preserve"> </w:t>
      </w:r>
      <w:r w:rsidR="00632E34">
        <w:t>número</w:t>
      </w:r>
      <w:r>
        <w:t xml:space="preserve"> de 0’s seguidos por un </w:t>
      </w:r>
      <w:r w:rsidR="00632E34">
        <w:t>número</w:t>
      </w:r>
      <w:r>
        <w:t xml:space="preserve"> igual de 1’s; esto es: {ǫ, 01, 0011, 000111, . . .}. </w:t>
      </w:r>
    </w:p>
    <w:p w14:paraId="622360F0" w14:textId="77777777" w:rsidR="00632E34" w:rsidRDefault="004826A3" w:rsidP="00E16500">
      <w:pPr>
        <w:jc w:val="both"/>
      </w:pPr>
      <w:r>
        <w:t xml:space="preserve">– C (el conjunto de programas compilables en C). </w:t>
      </w:r>
    </w:p>
    <w:p w14:paraId="06FD4524" w14:textId="32124A4B" w:rsidR="00632E34" w:rsidRDefault="004826A3" w:rsidP="00E16500">
      <w:pPr>
        <w:jc w:val="both"/>
      </w:pPr>
      <w:r>
        <w:t>Una manera importante de describir ciertos lenguajes simples, pero altamente ´</w:t>
      </w:r>
      <w:r w:rsidR="00632E34">
        <w:t>útiles</w:t>
      </w:r>
      <w:r>
        <w:t xml:space="preserve"> es la llamada “lenguajes regulares”. </w:t>
      </w:r>
    </w:p>
    <w:p w14:paraId="6BB26055" w14:textId="683A5FA3" w:rsidR="00632E34" w:rsidRDefault="004826A3" w:rsidP="00E16500">
      <w:pPr>
        <w:jc w:val="both"/>
      </w:pPr>
      <w:r>
        <w:t xml:space="preserve">• Un grafo con un </w:t>
      </w:r>
      <w:r w:rsidR="00632E34">
        <w:t>número</w:t>
      </w:r>
      <w:r>
        <w:t xml:space="preserve"> finito de nodos, llamados estados. </w:t>
      </w:r>
    </w:p>
    <w:p w14:paraId="13B7F943" w14:textId="30603167" w:rsidR="00632E34" w:rsidRDefault="004826A3" w:rsidP="00E16500">
      <w:pPr>
        <w:jc w:val="both"/>
      </w:pPr>
      <w:r>
        <w:t xml:space="preserve">• Los arcos se etiquetan con uno o </w:t>
      </w:r>
      <w:r w:rsidR="00632E34">
        <w:t>más</w:t>
      </w:r>
      <w:r>
        <w:t xml:space="preserve"> </w:t>
      </w:r>
      <w:r w:rsidR="00632E34">
        <w:t>símbolos</w:t>
      </w:r>
      <w:r>
        <w:t xml:space="preserve"> de </w:t>
      </w:r>
      <w:r w:rsidR="00632E34">
        <w:t>algún</w:t>
      </w:r>
      <w:r>
        <w:t xml:space="preserve"> alfabeto. </w:t>
      </w:r>
    </w:p>
    <w:p w14:paraId="31AB0468" w14:textId="77777777" w:rsidR="00632E34" w:rsidRDefault="004826A3" w:rsidP="00E16500">
      <w:pPr>
        <w:jc w:val="both"/>
      </w:pPr>
      <w:r>
        <w:t xml:space="preserve">• Un estado es designado como el estado de comienzo ´o estado inicial. </w:t>
      </w:r>
    </w:p>
    <w:p w14:paraId="673BFE51" w14:textId="5E04F9B7" w:rsidR="00632E34" w:rsidRDefault="004826A3" w:rsidP="00E16500">
      <w:pPr>
        <w:jc w:val="both"/>
      </w:pPr>
      <w:r>
        <w:t xml:space="preserve">• Algunos estados son estados finales o estados de </w:t>
      </w:r>
      <w:r w:rsidR="00632E34">
        <w:t>aceptación</w:t>
      </w:r>
      <w:r>
        <w:t xml:space="preserve">. </w:t>
      </w:r>
    </w:p>
    <w:p w14:paraId="1115741C" w14:textId="185F5C80" w:rsidR="003602F2" w:rsidRDefault="004826A3" w:rsidP="00E16500">
      <w:pPr>
        <w:jc w:val="both"/>
      </w:pPr>
      <w:r>
        <w:t>• El lenguaje de los AF (</w:t>
      </w:r>
      <w:r w:rsidR="00632E34">
        <w:t>Autómata</w:t>
      </w:r>
      <w:r>
        <w:t xml:space="preserve"> Finito) es el conjunto de cadenas que etiquetan rutas que van desde el estado inicial a </w:t>
      </w:r>
      <w:r w:rsidR="00632E34">
        <w:t>algún</w:t>
      </w:r>
      <w:r>
        <w:t xml:space="preserve"> estado de </w:t>
      </w:r>
      <w:r w:rsidR="00632E34">
        <w:t>aceptación</w:t>
      </w:r>
      <w:r>
        <w:t>.</w:t>
      </w:r>
    </w:p>
    <w:p w14:paraId="5312BC34" w14:textId="2BE018AB" w:rsidR="009C5237" w:rsidRPr="00632E34" w:rsidRDefault="009C5237" w:rsidP="00E16500">
      <w:pPr>
        <w:jc w:val="both"/>
        <w:rPr>
          <w:b/>
          <w:bCs/>
          <w:sz w:val="24"/>
          <w:szCs w:val="24"/>
        </w:rPr>
      </w:pPr>
      <w:r w:rsidRPr="00632E34">
        <w:rPr>
          <w:b/>
          <w:bCs/>
          <w:sz w:val="24"/>
          <w:szCs w:val="24"/>
        </w:rPr>
        <w:t>¿Qué es una cadena?</w:t>
      </w:r>
    </w:p>
    <w:p w14:paraId="56881990" w14:textId="77777777" w:rsidR="00632E34" w:rsidRDefault="00BE6784" w:rsidP="00E16500">
      <w:pPr>
        <w:jc w:val="both"/>
      </w:pPr>
      <w:r>
        <w:t xml:space="preserve">secuencia finita de </w:t>
      </w:r>
      <w:r w:rsidR="00632E34">
        <w:t>símbolos</w:t>
      </w:r>
      <w:r>
        <w:t xml:space="preserve"> elegidos de un alfabeto. </w:t>
      </w:r>
    </w:p>
    <w:p w14:paraId="25B1FB69" w14:textId="77777777" w:rsidR="00632E34" w:rsidRDefault="00BE6784" w:rsidP="00E16500">
      <w:pPr>
        <w:jc w:val="both"/>
      </w:pPr>
      <w:r>
        <w:t xml:space="preserve">– 01101 </w:t>
      </w:r>
    </w:p>
    <w:p w14:paraId="73BD6BE0" w14:textId="77777777" w:rsidR="00632E34" w:rsidRDefault="00BE6784" w:rsidP="00E16500">
      <w:pPr>
        <w:jc w:val="both"/>
      </w:pPr>
      <w:r>
        <w:t xml:space="preserve">– abracadabra </w:t>
      </w:r>
    </w:p>
    <w:p w14:paraId="7003FE41" w14:textId="77777777" w:rsidR="00632E34" w:rsidRDefault="00BE6784" w:rsidP="00E16500">
      <w:pPr>
        <w:jc w:val="both"/>
      </w:pPr>
      <w:r>
        <w:t xml:space="preserve">– La cadena </w:t>
      </w:r>
      <w:r w:rsidR="00632E34">
        <w:t>vacía</w:t>
      </w:r>
      <w:r>
        <w:t xml:space="preserve"> se denota como: ǫ, </w:t>
      </w:r>
    </w:p>
    <w:p w14:paraId="36C9C144" w14:textId="77777777" w:rsidR="00632E34" w:rsidRDefault="00BE6784" w:rsidP="00E16500">
      <w:pPr>
        <w:jc w:val="both"/>
      </w:pPr>
      <w:r>
        <w:t xml:space="preserve">– Todas las cadenas de un alfabeto Σ de longitud k se denotan como Σ k . E.g., Σ0 = {ǫ}, si Σ = {0, 1}, entonces, Σ1 = {0, 1}, Σ 2 = {00, 01, 10, 11}, etc. </w:t>
      </w:r>
    </w:p>
    <w:p w14:paraId="3D530788" w14:textId="2742F813" w:rsidR="003602F2" w:rsidRDefault="00BE6784" w:rsidP="00E16500">
      <w:pPr>
        <w:jc w:val="both"/>
      </w:pPr>
      <w:r>
        <w:t xml:space="preserve">– El conjunto de todas las cadenas de un alfabeto Σ se denota como Σ </w:t>
      </w:r>
      <w:r>
        <w:rPr>
          <w:rFonts w:ascii="Cambria Math" w:hAnsi="Cambria Math" w:cs="Cambria Math"/>
        </w:rPr>
        <w:t>∗</w:t>
      </w:r>
      <w:r>
        <w:t xml:space="preserve"> . Σ</w:t>
      </w:r>
      <w:r>
        <w:rPr>
          <w:rFonts w:ascii="Cambria Math" w:hAnsi="Cambria Math" w:cs="Cambria Math"/>
        </w:rPr>
        <w:t>∗</w:t>
      </w:r>
      <w:r>
        <w:t xml:space="preserve"> = Σ0 </w:t>
      </w:r>
      <w:r>
        <w:rPr>
          <w:rFonts w:ascii="Cambria Math" w:hAnsi="Cambria Math" w:cs="Cambria Math"/>
        </w:rPr>
        <w:t>∪</w:t>
      </w:r>
      <w:r>
        <w:t xml:space="preserve"> Σ 1 </w:t>
      </w:r>
      <w:r>
        <w:rPr>
          <w:rFonts w:ascii="Cambria Math" w:hAnsi="Cambria Math" w:cs="Cambria Math"/>
        </w:rPr>
        <w:t>∪</w:t>
      </w:r>
      <w:r>
        <w:t xml:space="preserve"> Σ 2 </w:t>
      </w:r>
      <w:r>
        <w:rPr>
          <w:rFonts w:ascii="Cambria Math" w:hAnsi="Cambria Math" w:cs="Cambria Math"/>
        </w:rPr>
        <w:t>∪</w:t>
      </w:r>
      <w:r>
        <w:t xml:space="preserve"> . . .. Sin la cadena </w:t>
      </w:r>
      <w:r w:rsidR="00632E34">
        <w:t>vacía</w:t>
      </w:r>
      <w:r>
        <w:t xml:space="preserve">: Σ+. Por lo que: Σ </w:t>
      </w:r>
      <w:r>
        <w:rPr>
          <w:rFonts w:ascii="Cambria Math" w:hAnsi="Cambria Math" w:cs="Cambria Math"/>
        </w:rPr>
        <w:t>∗</w:t>
      </w:r>
      <w:r>
        <w:t xml:space="preserve"> = Σ0 </w:t>
      </w:r>
      <w:r>
        <w:rPr>
          <w:rFonts w:ascii="Cambria Math" w:hAnsi="Cambria Math" w:cs="Cambria Math"/>
        </w:rPr>
        <w:t>∪</w:t>
      </w:r>
      <w:r>
        <w:t xml:space="preserve"> Σ +.</w:t>
      </w:r>
    </w:p>
    <w:p w14:paraId="4F1F2A2B" w14:textId="7F14000E" w:rsidR="009C5237" w:rsidRPr="00632E34" w:rsidRDefault="009C5237" w:rsidP="00E16500">
      <w:pPr>
        <w:jc w:val="both"/>
        <w:rPr>
          <w:b/>
          <w:bCs/>
          <w:sz w:val="24"/>
          <w:szCs w:val="24"/>
        </w:rPr>
      </w:pPr>
      <w:r w:rsidRPr="00632E34">
        <w:rPr>
          <w:b/>
          <w:bCs/>
          <w:sz w:val="24"/>
          <w:szCs w:val="24"/>
        </w:rPr>
        <w:t>¿Qué es un prefijo?</w:t>
      </w:r>
    </w:p>
    <w:p w14:paraId="0ECAC1A2" w14:textId="7A3B1398" w:rsidR="003602F2" w:rsidRPr="00632E34" w:rsidRDefault="006D3AE8" w:rsidP="00E16500">
      <w:pPr>
        <w:jc w:val="both"/>
      </w:pPr>
      <w:r w:rsidRPr="00632E34">
        <w:rPr>
          <w:color w:val="202124"/>
          <w:shd w:val="clear" w:color="auto" w:fill="FFFFFF"/>
        </w:rPr>
        <w:t>Los prefijos están formados por los primeros símbolos de la cadena; y los sufijos, por los últimos. Un prefijo o sufijo de una cadena que no sea la misma cadena es un prefijo o sufijo propios </w:t>
      </w:r>
    </w:p>
    <w:p w14:paraId="489B7C93" w14:textId="476BAB80" w:rsidR="009C5237" w:rsidRPr="00632E34" w:rsidRDefault="009C5237" w:rsidP="00E16500">
      <w:pPr>
        <w:jc w:val="both"/>
        <w:rPr>
          <w:b/>
          <w:bCs/>
          <w:sz w:val="24"/>
          <w:szCs w:val="24"/>
        </w:rPr>
      </w:pPr>
      <w:r w:rsidRPr="00632E34">
        <w:rPr>
          <w:b/>
          <w:bCs/>
          <w:sz w:val="24"/>
          <w:szCs w:val="24"/>
        </w:rPr>
        <w:t>¿Qué es un sufijo?</w:t>
      </w:r>
    </w:p>
    <w:p w14:paraId="089F1BF4" w14:textId="2F651E57" w:rsidR="006D3AE8" w:rsidRDefault="00632E34" w:rsidP="00E16500">
      <w:pPr>
        <w:jc w:val="both"/>
        <w:rPr>
          <w:color w:val="202124"/>
          <w:shd w:val="clear" w:color="auto" w:fill="FFFFFF"/>
        </w:rPr>
      </w:pPr>
      <w:r w:rsidRPr="00632E34">
        <w:rPr>
          <w:color w:val="202124"/>
          <w:shd w:val="clear" w:color="auto" w:fill="FFFFFF"/>
        </w:rPr>
        <w:t>E</w:t>
      </w:r>
      <w:r w:rsidR="006D3AE8" w:rsidRPr="00632E34">
        <w:rPr>
          <w:color w:val="202124"/>
          <w:shd w:val="clear" w:color="auto" w:fill="FFFFFF"/>
        </w:rPr>
        <w:t xml:space="preserve">s un arreglo ordenado de todos los sufijos de una cadena dada. Esta estructura de datos es muy simple, sin </w:t>
      </w:r>
      <w:r w:rsidRPr="00632E34">
        <w:rPr>
          <w:color w:val="202124"/>
          <w:shd w:val="clear" w:color="auto" w:fill="FFFFFF"/>
        </w:rPr>
        <w:t>embargo,</w:t>
      </w:r>
      <w:r w:rsidR="006D3AE8" w:rsidRPr="00632E34">
        <w:rPr>
          <w:color w:val="202124"/>
          <w:shd w:val="clear" w:color="auto" w:fill="FFFFFF"/>
        </w:rPr>
        <w:t xml:space="preserve"> es muy poderosa y es usada en algoritmos de compresión de datos y dentro del campo de la </w:t>
      </w:r>
      <w:r w:rsidRPr="00632E34">
        <w:rPr>
          <w:color w:val="202124"/>
          <w:shd w:val="clear" w:color="auto" w:fill="FFFFFF"/>
        </w:rPr>
        <w:t>bioinformática,</w:t>
      </w:r>
      <w:r w:rsidR="006D3AE8" w:rsidRPr="00632E34">
        <w:rPr>
          <w:color w:val="202124"/>
          <w:shd w:val="clear" w:color="auto" w:fill="FFFFFF"/>
        </w:rPr>
        <w:t xml:space="preserve"> indización de textos completos, entre otros.</w:t>
      </w:r>
    </w:p>
    <w:p w14:paraId="5549B9A2" w14:textId="08636761" w:rsidR="00BD5D65" w:rsidRDefault="00BD5D65" w:rsidP="00E16500">
      <w:pPr>
        <w:jc w:val="both"/>
        <w:rPr>
          <w:color w:val="202124"/>
          <w:shd w:val="clear" w:color="auto" w:fill="FFFFFF"/>
        </w:rPr>
      </w:pPr>
    </w:p>
    <w:p w14:paraId="68819A73" w14:textId="4F0F200B" w:rsidR="00BD5D65" w:rsidRDefault="00BD5D65" w:rsidP="00E16500">
      <w:pPr>
        <w:jc w:val="both"/>
        <w:rPr>
          <w:color w:val="202124"/>
          <w:shd w:val="clear" w:color="auto" w:fill="FFFFFF"/>
        </w:rPr>
      </w:pPr>
    </w:p>
    <w:p w14:paraId="124D1FEA" w14:textId="33CE0649" w:rsidR="00BD5D65" w:rsidRDefault="00BD5D65" w:rsidP="00E16500">
      <w:pPr>
        <w:jc w:val="both"/>
        <w:rPr>
          <w:color w:val="202124"/>
          <w:shd w:val="clear" w:color="auto" w:fill="FFFFFF"/>
        </w:rPr>
      </w:pPr>
    </w:p>
    <w:p w14:paraId="01D3F3CB" w14:textId="3B3C5AFC" w:rsidR="00BD5D65" w:rsidRDefault="00BD5D65" w:rsidP="00E16500">
      <w:pPr>
        <w:jc w:val="both"/>
        <w:rPr>
          <w:color w:val="202124"/>
          <w:shd w:val="clear" w:color="auto" w:fill="FFFFFF"/>
        </w:rPr>
      </w:pPr>
    </w:p>
    <w:p w14:paraId="157B3DC8" w14:textId="33FDF008" w:rsidR="00BD5D65" w:rsidRDefault="00BD5D65" w:rsidP="00E16500">
      <w:pPr>
        <w:jc w:val="both"/>
        <w:rPr>
          <w:color w:val="202124"/>
          <w:shd w:val="clear" w:color="auto" w:fill="FFFFFF"/>
        </w:rPr>
      </w:pPr>
    </w:p>
    <w:p w14:paraId="2FEE3C99" w14:textId="61977D51" w:rsidR="00BD5D65" w:rsidRDefault="00BD5D65" w:rsidP="00E16500">
      <w:pPr>
        <w:jc w:val="both"/>
        <w:rPr>
          <w:color w:val="202124"/>
          <w:shd w:val="clear" w:color="auto" w:fill="FFFFFF"/>
        </w:rPr>
      </w:pPr>
    </w:p>
    <w:p w14:paraId="0BAF6E10" w14:textId="641E02EC" w:rsidR="00BD5D65" w:rsidRDefault="00BD5D65" w:rsidP="00E16500">
      <w:pPr>
        <w:jc w:val="both"/>
        <w:rPr>
          <w:color w:val="202124"/>
          <w:shd w:val="clear" w:color="auto" w:fill="FFFFFF"/>
        </w:rPr>
      </w:pPr>
    </w:p>
    <w:p w14:paraId="6E6310E4" w14:textId="698BF004" w:rsidR="00BD5D65" w:rsidRDefault="00BD5D65" w:rsidP="00E16500">
      <w:pPr>
        <w:jc w:val="both"/>
        <w:rPr>
          <w:color w:val="202124"/>
          <w:shd w:val="clear" w:color="auto" w:fill="FFFFFF"/>
        </w:rPr>
      </w:pPr>
    </w:p>
    <w:p w14:paraId="3883A697" w14:textId="2D9AC03B" w:rsidR="00BD5D65" w:rsidRDefault="00BD5D65" w:rsidP="00E16500">
      <w:pPr>
        <w:jc w:val="both"/>
        <w:rPr>
          <w:color w:val="202124"/>
          <w:shd w:val="clear" w:color="auto" w:fill="FFFFFF"/>
        </w:rPr>
      </w:pPr>
    </w:p>
    <w:p w14:paraId="13BAFA99" w14:textId="77777777" w:rsidR="000353DE" w:rsidRPr="000353DE" w:rsidRDefault="000353DE" w:rsidP="00E16500">
      <w:pPr>
        <w:jc w:val="both"/>
        <w:rPr>
          <w:b/>
          <w:bCs/>
          <w:color w:val="202124"/>
          <w:sz w:val="24"/>
          <w:szCs w:val="24"/>
          <w:shd w:val="clear" w:color="auto" w:fill="FFFFFF"/>
        </w:rPr>
      </w:pPr>
      <w:r w:rsidRPr="000353DE">
        <w:rPr>
          <w:b/>
          <w:bCs/>
          <w:color w:val="202124"/>
          <w:sz w:val="24"/>
          <w:szCs w:val="24"/>
          <w:shd w:val="clear" w:color="auto" w:fill="FFFFFF"/>
        </w:rPr>
        <w:lastRenderedPageBreak/>
        <w:t>Objetivo:</w:t>
      </w:r>
    </w:p>
    <w:p w14:paraId="532F2B1D" w14:textId="5A50BB7F" w:rsidR="000353DE" w:rsidRDefault="000353DE" w:rsidP="00E16500">
      <w:pPr>
        <w:jc w:val="both"/>
        <w:rPr>
          <w:color w:val="3C4043"/>
          <w:spacing w:val="3"/>
        </w:rPr>
      </w:pPr>
      <w:r w:rsidRPr="000353DE">
        <w:rPr>
          <w:color w:val="3C4043"/>
          <w:spacing w:val="3"/>
        </w:rPr>
        <w:t xml:space="preserve">Realizar un programa que calcule TODOS los prefijos, </w:t>
      </w:r>
      <w:r w:rsidRPr="000353DE">
        <w:rPr>
          <w:color w:val="3C4043"/>
          <w:spacing w:val="3"/>
        </w:rPr>
        <w:t>sufijos</w:t>
      </w:r>
      <w:r w:rsidRPr="000353DE">
        <w:rPr>
          <w:color w:val="3C4043"/>
          <w:spacing w:val="3"/>
        </w:rPr>
        <w:t xml:space="preserve"> y subcadenas de una cadena determinada.  La longitud </w:t>
      </w:r>
      <w:r w:rsidRPr="000353DE">
        <w:rPr>
          <w:color w:val="3C4043"/>
          <w:spacing w:val="3"/>
        </w:rPr>
        <w:t>máxima</w:t>
      </w:r>
      <w:r w:rsidRPr="000353DE">
        <w:rPr>
          <w:color w:val="3C4043"/>
          <w:spacing w:val="3"/>
        </w:rPr>
        <w:t xml:space="preserve"> de la cadena de entrada deberá ser con un máximo de 100 caracteres, el alfabeto de 30 caracteres y ambos se piden como entrada del programa al usuario.</w:t>
      </w:r>
    </w:p>
    <w:p w14:paraId="6635E966" w14:textId="77777777" w:rsidR="000353DE" w:rsidRPr="000353DE" w:rsidRDefault="000353DE" w:rsidP="00E16500">
      <w:pPr>
        <w:jc w:val="both"/>
        <w:rPr>
          <w:color w:val="202124"/>
          <w:sz w:val="24"/>
          <w:szCs w:val="24"/>
          <w:shd w:val="clear" w:color="auto" w:fill="FFFFFF"/>
        </w:rPr>
      </w:pPr>
    </w:p>
    <w:p w14:paraId="6F873D4D" w14:textId="4BFBED17" w:rsidR="000D35E2" w:rsidRPr="00C06D74" w:rsidRDefault="00BD5D65" w:rsidP="00E16500">
      <w:pPr>
        <w:jc w:val="both"/>
        <w:rPr>
          <w:b/>
          <w:bCs/>
          <w:color w:val="202124"/>
          <w:sz w:val="24"/>
          <w:szCs w:val="24"/>
          <w:shd w:val="clear" w:color="auto" w:fill="FFFFFF"/>
        </w:rPr>
      </w:pPr>
      <w:r w:rsidRPr="00C06D74">
        <w:rPr>
          <w:b/>
          <w:bCs/>
          <w:color w:val="202124"/>
          <w:sz w:val="24"/>
          <w:szCs w:val="24"/>
          <w:shd w:val="clear" w:color="auto" w:fill="FFFFFF"/>
        </w:rPr>
        <w:t>Desarrollo Experimental:</w:t>
      </w:r>
    </w:p>
    <w:p w14:paraId="1AC37515" w14:textId="6E6006DA" w:rsidR="00872CB5" w:rsidRDefault="003C634B" w:rsidP="00E16500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Para el desarrollo de esta práctica se utilizó el entorno de programación “NetBeans” pues con él se puede trabajar cómodamente con archivos de tipo Java.</w:t>
      </w:r>
    </w:p>
    <w:p w14:paraId="3AE09D0D" w14:textId="77777777" w:rsidR="003C634B" w:rsidRDefault="003C634B" w:rsidP="00E16500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Empezamos creando un nuevo proyecto llamado “Programa01”. En el creamos 2 clases, la primera es nuestra clase principal que se genera al momento de realizar un nuevo proyecto y la segunda clase llamada “Cadena” que contiene los métodos que se ocuparon durante el desarrollo de la práctica y que a continuación, presentaremos y explicaremos.</w:t>
      </w:r>
    </w:p>
    <w:p w14:paraId="0839E275" w14:textId="2F1D908E" w:rsidR="003C634B" w:rsidRDefault="003C634B" w:rsidP="003C634B">
      <w:pPr>
        <w:pStyle w:val="Prrafodelista"/>
        <w:numPr>
          <w:ilvl w:val="0"/>
          <w:numId w:val="1"/>
        </w:num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Public Cadena:</w:t>
      </w:r>
    </w:p>
    <w:p w14:paraId="1C3F6E0E" w14:textId="0CEDB232" w:rsidR="002F580D" w:rsidRPr="002F580D" w:rsidRDefault="002F580D" w:rsidP="002F580D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Este método es el constructor de nuestra clase “Cadena”, básicamente sirve para validar un dato de tipo String como un dato de tipo cadena para poder trabajar con esa cadena y hacer las operaciones que se realizan en la práctica. Esta clase está contenida en el archivo “Cadena.java”</w:t>
      </w:r>
    </w:p>
    <w:p w14:paraId="3C3243D6" w14:textId="332A7270" w:rsidR="003C634B" w:rsidRDefault="003C634B" w:rsidP="003C634B">
      <w:pPr>
        <w:pStyle w:val="Prrafodelista"/>
        <w:numPr>
          <w:ilvl w:val="0"/>
          <w:numId w:val="1"/>
        </w:num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Public boolean equals:</w:t>
      </w:r>
    </w:p>
    <w:p w14:paraId="7E74F31F" w14:textId="1635C0E1" w:rsidR="002F580D" w:rsidRPr="002F580D" w:rsidRDefault="002F580D" w:rsidP="002F580D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Este método es el que se encarga de hacer la comparación entre cadenas, cuando definimos la cadena que conforma nuestro alfabeto y queremos corroborar que la subCadena que ingresamos es v</w:t>
      </w:r>
      <w:r w:rsidR="00164135">
        <w:rPr>
          <w:color w:val="202124"/>
          <w:shd w:val="clear" w:color="auto" w:fill="FFFFFF"/>
        </w:rPr>
        <w:t>á</w:t>
      </w:r>
      <w:r>
        <w:rPr>
          <w:color w:val="202124"/>
          <w:shd w:val="clear" w:color="auto" w:fill="FFFFFF"/>
        </w:rPr>
        <w:t xml:space="preserve">lida, se utiliza este método y facilita esta comparación entre cadenas. Este método se encuentra contenido en el archivo “Cadena.java”. </w:t>
      </w:r>
    </w:p>
    <w:p w14:paraId="41822C8F" w14:textId="7648F0AE" w:rsidR="003C634B" w:rsidRDefault="003C634B" w:rsidP="003C634B">
      <w:pPr>
        <w:pStyle w:val="Prrafodelista"/>
        <w:numPr>
          <w:ilvl w:val="0"/>
          <w:numId w:val="1"/>
        </w:num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Public String toString:</w:t>
      </w:r>
    </w:p>
    <w:p w14:paraId="67462956" w14:textId="127BE9B8" w:rsidR="00FD77E9" w:rsidRPr="00FD77E9" w:rsidRDefault="00C47EE3" w:rsidP="00FD77E9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Este método se encarga de devolver una cadena, ya sea la cadena que estamos solicita</w:t>
      </w:r>
      <w:r w:rsidR="00CA561A">
        <w:rPr>
          <w:color w:val="202124"/>
          <w:shd w:val="clear" w:color="auto" w:fill="FFFFFF"/>
        </w:rPr>
        <w:t>nd</w:t>
      </w:r>
      <w:r>
        <w:rPr>
          <w:color w:val="202124"/>
          <w:shd w:val="clear" w:color="auto" w:fill="FFFFFF"/>
        </w:rPr>
        <w:t xml:space="preserve">o como son las subCadenas, prefijos y sufijos o bien, devuelve el conjunto vacío si no se agregó alguna cadena para ser analizada después de que se estableció el alfabeto. </w:t>
      </w:r>
      <w:r>
        <w:rPr>
          <w:color w:val="202124"/>
          <w:shd w:val="clear" w:color="auto" w:fill="FFFFFF"/>
        </w:rPr>
        <w:t>Este método se encuentra contenido en el archivo “Cadena.java”.</w:t>
      </w:r>
    </w:p>
    <w:p w14:paraId="607D7B39" w14:textId="5C1E854C" w:rsidR="003C634B" w:rsidRDefault="003C634B" w:rsidP="003C634B">
      <w:pPr>
        <w:pStyle w:val="Prrafodelista"/>
        <w:numPr>
          <w:ilvl w:val="0"/>
          <w:numId w:val="1"/>
        </w:num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Public int length</w:t>
      </w:r>
      <w:r w:rsidR="00BD3C14">
        <w:rPr>
          <w:color w:val="202124"/>
          <w:shd w:val="clear" w:color="auto" w:fill="FFFFFF"/>
        </w:rPr>
        <w:t>:</w:t>
      </w:r>
    </w:p>
    <w:p w14:paraId="19EC9259" w14:textId="71B432B0" w:rsidR="00BD3C14" w:rsidRPr="00BD3C14" w:rsidRDefault="00CB347E" w:rsidP="00BD3C1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Este método se encarga de obtener la longitud de las cadenas que estemos analizando, en este caso, se emplea cuando queremos determinar los prefijos, sufijos y subCadenas</w:t>
      </w:r>
      <w:r w:rsidR="00EA1F57">
        <w:rPr>
          <w:color w:val="202124"/>
          <w:shd w:val="clear" w:color="auto" w:fill="FFFFFF"/>
        </w:rPr>
        <w:t>.</w:t>
      </w:r>
      <w:r>
        <w:rPr>
          <w:color w:val="202124"/>
          <w:shd w:val="clear" w:color="auto" w:fill="FFFFFF"/>
        </w:rPr>
        <w:t xml:space="preserve"> </w:t>
      </w:r>
      <w:r w:rsidR="00085012">
        <w:rPr>
          <w:color w:val="202124"/>
          <w:shd w:val="clear" w:color="auto" w:fill="FFFFFF"/>
        </w:rPr>
        <w:t>Este método se encuentra contenido en el archivo “Cadena.java”.</w:t>
      </w:r>
    </w:p>
    <w:p w14:paraId="0FCD3200" w14:textId="3918AA06" w:rsidR="003C634B" w:rsidRDefault="003C634B" w:rsidP="003C634B">
      <w:pPr>
        <w:pStyle w:val="Prrafodelista"/>
        <w:numPr>
          <w:ilvl w:val="0"/>
          <w:numId w:val="1"/>
        </w:num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Public Cadena [] obtenSubcadena:</w:t>
      </w:r>
    </w:p>
    <w:p w14:paraId="023F8372" w14:textId="720F683C" w:rsidR="00BD3C14" w:rsidRPr="00BD3C14" w:rsidRDefault="00E02CBE" w:rsidP="00BD3C1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Este método se encarga de leer la subCadena que se pide al usuario y a partir de ella, calcula las demás subcadenas que están contenidas en la cadena que el usuario ingresa y que ya fue validada después de definir el alfabeto</w:t>
      </w:r>
      <w:r w:rsidR="00AB476B">
        <w:rPr>
          <w:color w:val="202124"/>
          <w:shd w:val="clear" w:color="auto" w:fill="FFFFFF"/>
        </w:rPr>
        <w:t>. Este</w:t>
      </w:r>
      <w:r w:rsidR="00085012">
        <w:rPr>
          <w:color w:val="202124"/>
          <w:shd w:val="clear" w:color="auto" w:fill="FFFFFF"/>
        </w:rPr>
        <w:t xml:space="preserve"> método se encuentra contenido en el archivo “Cadena.java”.</w:t>
      </w:r>
    </w:p>
    <w:p w14:paraId="0DE43608" w14:textId="20CD7ADC" w:rsidR="003C634B" w:rsidRDefault="003C634B" w:rsidP="003C634B">
      <w:pPr>
        <w:pStyle w:val="Prrafodelista"/>
        <w:numPr>
          <w:ilvl w:val="0"/>
          <w:numId w:val="1"/>
        </w:num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Public Cadena [] obtenerPrefijo</w:t>
      </w:r>
      <w:r w:rsidR="00BD3C14">
        <w:rPr>
          <w:color w:val="202124"/>
          <w:shd w:val="clear" w:color="auto" w:fill="FFFFFF"/>
        </w:rPr>
        <w:t>:</w:t>
      </w:r>
    </w:p>
    <w:p w14:paraId="05EF18F0" w14:textId="2F10DFA4" w:rsidR="00BD3C14" w:rsidRPr="00BD3C14" w:rsidRDefault="00104D4E" w:rsidP="00BD3C14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El siguiente método se encarga de calcular los prefijos, esto se lleva a cabo de acuerdo a la palabra que se ingresa por el usuario para calcular los prefijos a partir de ella, es importante ingresar una cadena valida pues en caso de no hacerlo, el método no realiza adecuadamente el cálculo</w:t>
      </w:r>
      <w:r w:rsidR="00AB476B">
        <w:rPr>
          <w:color w:val="202124"/>
          <w:shd w:val="clear" w:color="auto" w:fill="FFFFFF"/>
        </w:rPr>
        <w:t>. Este</w:t>
      </w:r>
      <w:r w:rsidR="00085012">
        <w:rPr>
          <w:color w:val="202124"/>
          <w:shd w:val="clear" w:color="auto" w:fill="FFFFFF"/>
        </w:rPr>
        <w:t xml:space="preserve"> método se encuentra contenido en el archivo “Cadena.java”.</w:t>
      </w:r>
    </w:p>
    <w:p w14:paraId="74F3D93F" w14:textId="2DF18163" w:rsidR="003C634B" w:rsidRPr="003C634B" w:rsidRDefault="003C634B" w:rsidP="003C634B">
      <w:pPr>
        <w:pStyle w:val="Prrafodelista"/>
        <w:numPr>
          <w:ilvl w:val="0"/>
          <w:numId w:val="1"/>
        </w:num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Public Cadena [] obtenerSufijo:</w:t>
      </w:r>
      <w:r w:rsidRPr="003C634B">
        <w:rPr>
          <w:color w:val="202124"/>
          <w:shd w:val="clear" w:color="auto" w:fill="FFFFFF"/>
        </w:rPr>
        <w:t xml:space="preserve">  </w:t>
      </w:r>
    </w:p>
    <w:p w14:paraId="67929BF3" w14:textId="45F9D468" w:rsidR="00872CB5" w:rsidRDefault="00104D4E" w:rsidP="00E16500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Finalmente, este método se encarga de calcular los sufijos, esto se lleva a cabo en función de la palabra que el usuario ingresa desde teclado. Al igual que en el método </w:t>
      </w:r>
      <w:r>
        <w:rPr>
          <w:color w:val="202124"/>
          <w:shd w:val="clear" w:color="auto" w:fill="FFFFFF"/>
        </w:rPr>
        <w:lastRenderedPageBreak/>
        <w:t>de los prefijos, se debe de validar primero la cadena que ingresamos para calcular los sufijos, en caso contrario, no se podrá cumplir el cálculo de los sufijos de manera adecuada</w:t>
      </w:r>
      <w:r w:rsidR="00AB476B">
        <w:rPr>
          <w:color w:val="202124"/>
          <w:shd w:val="clear" w:color="auto" w:fill="FFFFFF"/>
        </w:rPr>
        <w:t>. Este</w:t>
      </w:r>
      <w:r w:rsidR="00085012">
        <w:rPr>
          <w:color w:val="202124"/>
          <w:shd w:val="clear" w:color="auto" w:fill="FFFFFF"/>
        </w:rPr>
        <w:t xml:space="preserve"> método se encuentra contenido en el archivo “Cadena.java”.</w:t>
      </w:r>
    </w:p>
    <w:p w14:paraId="1C567F29" w14:textId="3D591885" w:rsidR="008905A2" w:rsidRDefault="008905A2" w:rsidP="00E16500">
      <w:pPr>
        <w:jc w:val="both"/>
        <w:rPr>
          <w:color w:val="202124"/>
          <w:shd w:val="clear" w:color="auto" w:fill="FFFFFF"/>
        </w:rPr>
      </w:pPr>
    </w:p>
    <w:p w14:paraId="1E0E6AE1" w14:textId="6ED68293" w:rsidR="008905A2" w:rsidRDefault="008905A2" w:rsidP="00E16500">
      <w:pPr>
        <w:jc w:val="both"/>
        <w:rPr>
          <w:color w:val="202124"/>
          <w:shd w:val="clear" w:color="auto" w:fill="FFFFFF"/>
        </w:rPr>
      </w:pPr>
      <w:r w:rsidRPr="00AF7B70">
        <w:rPr>
          <w:color w:val="202124"/>
          <w:highlight w:val="yellow"/>
          <w:shd w:val="clear" w:color="auto" w:fill="FFFFFF"/>
        </w:rPr>
        <w:t>Nota: El proyecto creado en NetBeans se encuentra anexo en la carpeta donde est</w:t>
      </w:r>
      <w:r w:rsidR="00871945">
        <w:rPr>
          <w:color w:val="202124"/>
          <w:highlight w:val="yellow"/>
          <w:shd w:val="clear" w:color="auto" w:fill="FFFFFF"/>
        </w:rPr>
        <w:t>á</w:t>
      </w:r>
      <w:r w:rsidRPr="00AF7B70">
        <w:rPr>
          <w:color w:val="202124"/>
          <w:highlight w:val="yellow"/>
          <w:shd w:val="clear" w:color="auto" w:fill="FFFFFF"/>
        </w:rPr>
        <w:t xml:space="preserve"> contenido este reporte.</w:t>
      </w:r>
    </w:p>
    <w:p w14:paraId="035B5AFA" w14:textId="78246C65" w:rsidR="000D35E2" w:rsidRPr="00872CB5" w:rsidRDefault="000D35E2" w:rsidP="00E16500">
      <w:pPr>
        <w:jc w:val="both"/>
        <w:rPr>
          <w:b/>
          <w:bCs/>
          <w:color w:val="202124"/>
          <w:sz w:val="24"/>
          <w:szCs w:val="24"/>
          <w:shd w:val="clear" w:color="auto" w:fill="FFFFFF"/>
        </w:rPr>
      </w:pPr>
      <w:r w:rsidRPr="00872CB5">
        <w:rPr>
          <w:b/>
          <w:bCs/>
          <w:color w:val="202124"/>
          <w:sz w:val="24"/>
          <w:szCs w:val="24"/>
          <w:shd w:val="clear" w:color="auto" w:fill="FFFFFF"/>
        </w:rPr>
        <w:t>Conclusión:</w:t>
      </w:r>
    </w:p>
    <w:p w14:paraId="4CFDD8FC" w14:textId="77777777" w:rsidR="00B9366A" w:rsidRDefault="00B9366A" w:rsidP="00E16500">
      <w:pPr>
        <w:jc w:val="both"/>
      </w:pPr>
      <w:r>
        <w:t xml:space="preserve">Con la elaboración de esta práctica se pusieron a prueba los temas vistos en clase acerca de los lenguajes y operaciones entre cadenas que se pueden realizar a partir de un alfabeto dado. </w:t>
      </w:r>
    </w:p>
    <w:p w14:paraId="0354B5EF" w14:textId="1D032881" w:rsidR="00BD5D65" w:rsidRPr="00632E34" w:rsidRDefault="00B9366A" w:rsidP="00E16500">
      <w:pPr>
        <w:jc w:val="both"/>
      </w:pPr>
      <w:r>
        <w:t>Puedo concluir que es importante entender la teoría antes de iniciar con la práctica pues si no se entienden los conceptos y en este caso particular, las definiciones formales y experimentales de los temas, es un poco complicado pensar en cómo se pueden programar las clases que resuelvan el objetivo de la práctica.</w:t>
      </w:r>
    </w:p>
    <w:sectPr w:rsidR="00BD5D65" w:rsidRPr="00632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A4C"/>
    <w:multiLevelType w:val="hybridMultilevel"/>
    <w:tmpl w:val="9CDE930E"/>
    <w:lvl w:ilvl="0" w:tplc="C7045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0"/>
    <w:rsid w:val="00030C78"/>
    <w:rsid w:val="000353DE"/>
    <w:rsid w:val="00085012"/>
    <w:rsid w:val="000D35E2"/>
    <w:rsid w:val="00104D4E"/>
    <w:rsid w:val="00164135"/>
    <w:rsid w:val="00210131"/>
    <w:rsid w:val="002C51B3"/>
    <w:rsid w:val="002F580D"/>
    <w:rsid w:val="003602F2"/>
    <w:rsid w:val="003C634B"/>
    <w:rsid w:val="00402FDB"/>
    <w:rsid w:val="004804A0"/>
    <w:rsid w:val="004826A3"/>
    <w:rsid w:val="004F776F"/>
    <w:rsid w:val="00632E34"/>
    <w:rsid w:val="006D3AE8"/>
    <w:rsid w:val="00871945"/>
    <w:rsid w:val="00872CB5"/>
    <w:rsid w:val="008905A2"/>
    <w:rsid w:val="009C5237"/>
    <w:rsid w:val="00AA6631"/>
    <w:rsid w:val="00AB476B"/>
    <w:rsid w:val="00AF7B70"/>
    <w:rsid w:val="00B43BD5"/>
    <w:rsid w:val="00B9366A"/>
    <w:rsid w:val="00BD3C14"/>
    <w:rsid w:val="00BD5D65"/>
    <w:rsid w:val="00BE6784"/>
    <w:rsid w:val="00C06D74"/>
    <w:rsid w:val="00C3133F"/>
    <w:rsid w:val="00C47EE3"/>
    <w:rsid w:val="00CA561A"/>
    <w:rsid w:val="00CB347E"/>
    <w:rsid w:val="00D837B0"/>
    <w:rsid w:val="00E02CBE"/>
    <w:rsid w:val="00E16500"/>
    <w:rsid w:val="00EA1F57"/>
    <w:rsid w:val="00FD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81CDE"/>
  <w15:chartTrackingRefBased/>
  <w15:docId w15:val="{BA7228F6-4B98-46EA-952F-5C9D19A1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4A0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956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Daniel Sanchez Becerra</dc:creator>
  <cp:keywords/>
  <dc:description/>
  <cp:lastModifiedBy>Ernesto Daniel Sanchez Becerra</cp:lastModifiedBy>
  <cp:revision>46</cp:revision>
  <dcterms:created xsi:type="dcterms:W3CDTF">2021-09-15T20:45:00Z</dcterms:created>
  <dcterms:modified xsi:type="dcterms:W3CDTF">2021-09-15T21:47:00Z</dcterms:modified>
</cp:coreProperties>
</file>