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F4C3" w14:textId="70303AA2" w:rsidR="001B7EC0" w:rsidRPr="001B7EC0" w:rsidRDefault="001B7EC0" w:rsidP="001B7EC0">
      <w:pPr>
        <w:shd w:val="clear" w:color="auto" w:fill="FFFFFF"/>
        <w:spacing w:after="120" w:line="240" w:lineRule="auto"/>
        <w:outlineLvl w:val="1"/>
        <w:rPr>
          <w:rFonts w:ascii="Poppins" w:eastAsia="Times New Roman" w:hAnsi="Poppins" w:cs="Poppins"/>
          <w:b/>
          <w:bCs/>
          <w:color w:val="000000"/>
          <w:sz w:val="38"/>
          <w:szCs w:val="38"/>
          <w:lang w:val="es-AR"/>
        </w:rPr>
      </w:pPr>
      <w:r w:rsidRPr="001B7EC0">
        <w:rPr>
          <w:rFonts w:ascii="Poppins" w:eastAsia="Times New Roman" w:hAnsi="Poppins" w:cs="Poppins"/>
          <w:b/>
          <w:bCs/>
          <w:color w:val="282828"/>
          <w:sz w:val="38"/>
          <w:szCs w:val="38"/>
          <w:lang w:val="es-AR"/>
        </w:rPr>
        <w:t xml:space="preserve">Etapas de proyecto de </w:t>
      </w:r>
      <w:proofErr w:type="gramStart"/>
      <w:r w:rsidRPr="001B7EC0">
        <w:rPr>
          <w:rFonts w:ascii="Poppins" w:eastAsia="Times New Roman" w:hAnsi="Poppins" w:cs="Poppins"/>
          <w:b/>
          <w:bCs/>
          <w:color w:val="282828"/>
          <w:sz w:val="38"/>
          <w:szCs w:val="38"/>
          <w:lang w:val="es-AR"/>
        </w:rPr>
        <w:t xml:space="preserve">Business </w:t>
      </w:r>
      <w:proofErr w:type="spellStart"/>
      <w:r w:rsidRPr="001B7EC0">
        <w:rPr>
          <w:rFonts w:ascii="Poppins" w:eastAsia="Times New Roman" w:hAnsi="Poppins" w:cs="Poppins"/>
          <w:b/>
          <w:bCs/>
          <w:color w:val="282828"/>
          <w:sz w:val="38"/>
          <w:szCs w:val="38"/>
          <w:lang w:val="es-AR"/>
        </w:rPr>
        <w:t>Intelligence</w:t>
      </w:r>
      <w:proofErr w:type="spellEnd"/>
      <w:proofErr w:type="gramEnd"/>
    </w:p>
    <w:p w14:paraId="3FB52F51" w14:textId="77777777" w:rsidR="001B7EC0" w:rsidRPr="001B7EC0" w:rsidRDefault="001B7EC0" w:rsidP="001B7EC0">
      <w:pPr>
        <w:numPr>
          <w:ilvl w:val="0"/>
          <w:numId w:val="1"/>
        </w:numPr>
        <w:shd w:val="clear" w:color="auto" w:fill="FFFFFF"/>
        <w:spacing w:after="120" w:line="240" w:lineRule="auto"/>
        <w:ind w:left="1032"/>
        <w:outlineLvl w:val="3"/>
        <w:rPr>
          <w:rFonts w:ascii="Poppins" w:eastAsia="Times New Roman" w:hAnsi="Poppins" w:cs="Poppins"/>
          <w:b/>
          <w:bCs/>
          <w:color w:val="000000"/>
          <w:sz w:val="27"/>
          <w:szCs w:val="27"/>
          <w:lang w:val="es-AR"/>
        </w:rPr>
      </w:pPr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  <w:lang w:val="es-AR"/>
        </w:rPr>
        <w:t>Identificación de las necesidades y definición de los objetivos</w:t>
      </w:r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lang w:val="es-AR"/>
        </w:rPr>
        <w:t>:</w:t>
      </w:r>
    </w:p>
    <w:p w14:paraId="24E4FC1C" w14:textId="1C3276FA" w:rsidR="001B7EC0" w:rsidRPr="001B7EC0" w:rsidRDefault="001B7EC0" w:rsidP="001B7EC0">
      <w:pPr>
        <w:shd w:val="clear" w:color="auto" w:fill="FFFFFF"/>
        <w:spacing w:after="312" w:line="240" w:lineRule="auto"/>
        <w:ind w:left="1032"/>
        <w:rPr>
          <w:rFonts w:ascii="Poppins" w:eastAsia="Times New Roman" w:hAnsi="Poppins" w:cs="Poppins"/>
          <w:color w:val="000000"/>
          <w:sz w:val="24"/>
          <w:szCs w:val="24"/>
          <w:lang w:val="es-AR"/>
        </w:rPr>
      </w:pP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Se trata de una fase clave en el proyecto. Si no se analizan bien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 xml:space="preserve">las necesidades y carencias del </w:t>
      </w:r>
      <w:proofErr w:type="spellStart"/>
      <w:r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area</w:t>
      </w:r>
      <w:proofErr w:type="spellEnd"/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, será difícil ponerles solución. Una vez bien definidas, se establecen los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objetivos específicos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a alcanzar.</w:t>
      </w:r>
    </w:p>
    <w:p w14:paraId="7FA89529" w14:textId="77777777" w:rsidR="001B7EC0" w:rsidRPr="001B7EC0" w:rsidRDefault="001B7EC0" w:rsidP="001B7EC0">
      <w:pPr>
        <w:numPr>
          <w:ilvl w:val="0"/>
          <w:numId w:val="1"/>
        </w:numPr>
        <w:shd w:val="clear" w:color="auto" w:fill="FFFFFF"/>
        <w:spacing w:after="120" w:line="240" w:lineRule="auto"/>
        <w:ind w:left="1032"/>
        <w:outlineLvl w:val="3"/>
        <w:rPr>
          <w:rFonts w:ascii="Poppins" w:eastAsia="Times New Roman" w:hAnsi="Poppins" w:cs="Poppins"/>
          <w:b/>
          <w:bCs/>
          <w:color w:val="000000"/>
          <w:sz w:val="27"/>
          <w:szCs w:val="27"/>
          <w:lang w:val="es-AR"/>
        </w:rPr>
      </w:pPr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  <w:lang w:val="es-AR"/>
        </w:rPr>
        <w:t>Definición del modelo de datos:</w:t>
      </w:r>
    </w:p>
    <w:p w14:paraId="016F41AE" w14:textId="7F13F254" w:rsidR="001B7EC0" w:rsidRPr="001B7EC0" w:rsidRDefault="001B7EC0" w:rsidP="001B7EC0">
      <w:pPr>
        <w:shd w:val="clear" w:color="auto" w:fill="FFFFFF"/>
        <w:spacing w:after="312" w:line="240" w:lineRule="auto"/>
        <w:ind w:left="1032"/>
        <w:rPr>
          <w:rFonts w:ascii="Poppins" w:eastAsia="Times New Roman" w:hAnsi="Poppins" w:cs="Poppins"/>
          <w:color w:val="000000"/>
          <w:sz w:val="24"/>
          <w:szCs w:val="24"/>
          <w:lang w:val="es-AR"/>
        </w:rPr>
      </w:pP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El modelo de datos es una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representación conceptual de las métricas y dimensiones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que quiere analizar la empresa. En esta fase es importante establecer un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consenso en el equipo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sobre qué significa cada métrica y dimensión para obtener un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modelo de datos homogéneo. 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Es muy importante definir bien el modelo de datos ya que es lo que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permitirá a los analistas consultar los datos “en el mismo idioma” en el que habla la empresa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. Es decir, de la misma manera en la que la empresa se hace las preguntas de negocio.</w:t>
      </w:r>
    </w:p>
    <w:p w14:paraId="24376663" w14:textId="77777777" w:rsidR="001B7EC0" w:rsidRPr="001B7EC0" w:rsidRDefault="001B7EC0" w:rsidP="001B7EC0">
      <w:pPr>
        <w:numPr>
          <w:ilvl w:val="0"/>
          <w:numId w:val="1"/>
        </w:numPr>
        <w:shd w:val="clear" w:color="auto" w:fill="FFFFFF"/>
        <w:spacing w:after="120" w:line="240" w:lineRule="auto"/>
        <w:ind w:left="1032"/>
        <w:outlineLvl w:val="3"/>
        <w:rPr>
          <w:rFonts w:ascii="Poppins" w:eastAsia="Times New Roman" w:hAnsi="Poppins" w:cs="Poppins"/>
          <w:b/>
          <w:bCs/>
          <w:color w:val="000000"/>
          <w:sz w:val="27"/>
          <w:szCs w:val="27"/>
        </w:rPr>
      </w:pPr>
      <w:proofErr w:type="spellStart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>Implantación</w:t>
      </w:r>
      <w:proofErr w:type="spellEnd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 xml:space="preserve"> de la </w:t>
      </w:r>
      <w:proofErr w:type="spellStart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>infraestructura</w:t>
      </w:r>
      <w:proofErr w:type="spellEnd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</w:rPr>
        <w:t>:</w:t>
      </w:r>
    </w:p>
    <w:p w14:paraId="7C5FA3F4" w14:textId="28668944" w:rsidR="001B7EC0" w:rsidRPr="001B7EC0" w:rsidRDefault="001B7EC0" w:rsidP="001B7EC0">
      <w:pPr>
        <w:shd w:val="clear" w:color="auto" w:fill="FFFFFF"/>
        <w:spacing w:after="312" w:line="240" w:lineRule="auto"/>
        <w:ind w:left="1032"/>
        <w:rPr>
          <w:rFonts w:ascii="Poppins" w:eastAsia="Times New Roman" w:hAnsi="Poppins" w:cs="Poppins"/>
          <w:color w:val="000000"/>
          <w:sz w:val="24"/>
          <w:szCs w:val="24"/>
          <w:lang w:val="es-AR"/>
        </w:rPr>
      </w:pP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En este punto se empieza a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“construir la casa”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a partir de los “planos” que hemos dibujado anteriormente. Se crea un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proyecto ETL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(extracción, transformación y carga de datos) y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se decide también con qué software se trabajará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(por ejemplo, con</w:t>
      </w:r>
      <w:hyperlink r:id="rId5" w:history="1">
        <w:r w:rsidRPr="001B7EC0">
          <w:rPr>
            <w:rFonts w:ascii="Poppins" w:eastAsia="Times New Roman" w:hAnsi="Poppins" w:cs="Poppins"/>
            <w:color w:val="DD9933"/>
            <w:sz w:val="24"/>
            <w:szCs w:val="24"/>
            <w:u w:val="single"/>
            <w:lang w:val="es-AR"/>
          </w:rPr>
          <w:t> </w:t>
        </w:r>
        <w:r>
          <w:rPr>
            <w:rFonts w:ascii="Poppins" w:eastAsia="Times New Roman" w:hAnsi="Poppins" w:cs="Poppins"/>
            <w:color w:val="DD9933"/>
            <w:sz w:val="24"/>
            <w:szCs w:val="24"/>
            <w:u w:val="single"/>
            <w:lang w:val="es-AR"/>
          </w:rPr>
          <w:t xml:space="preserve">KNIME y </w:t>
        </w:r>
        <w:proofErr w:type="spellStart"/>
        <w:r w:rsidRPr="001B7EC0">
          <w:rPr>
            <w:rFonts w:ascii="Poppins" w:eastAsia="Times New Roman" w:hAnsi="Poppins" w:cs="Poppins"/>
            <w:color w:val="DD9933"/>
            <w:sz w:val="24"/>
            <w:szCs w:val="24"/>
            <w:u w:val="single"/>
            <w:lang w:val="es-AR"/>
          </w:rPr>
          <w:t>Power</w:t>
        </w:r>
        <w:proofErr w:type="spellEnd"/>
        <w:r w:rsidRPr="001B7EC0">
          <w:rPr>
            <w:rFonts w:ascii="Poppins" w:eastAsia="Times New Roman" w:hAnsi="Poppins" w:cs="Poppins"/>
            <w:color w:val="DD9933"/>
            <w:sz w:val="24"/>
            <w:szCs w:val="24"/>
            <w:u w:val="single"/>
            <w:lang w:val="es-AR"/>
          </w:rPr>
          <w:t xml:space="preserve"> BI</w:t>
        </w:r>
      </w:hyperlink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). En esta fase es de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vital importancia una validación de los datos óptima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por parte de la empresa: esos datos van a ser los que van a reflejarse en los informes, y es importante que sean correctos antes de visualizarlos e interactuar con ellos.</w:t>
      </w:r>
    </w:p>
    <w:p w14:paraId="7C21B1A0" w14:textId="77777777" w:rsidR="001B7EC0" w:rsidRPr="001B7EC0" w:rsidRDefault="001B7EC0" w:rsidP="001B7EC0">
      <w:pPr>
        <w:numPr>
          <w:ilvl w:val="0"/>
          <w:numId w:val="1"/>
        </w:numPr>
        <w:shd w:val="clear" w:color="auto" w:fill="FFFFFF"/>
        <w:spacing w:after="120" w:line="240" w:lineRule="auto"/>
        <w:ind w:left="1032"/>
        <w:outlineLvl w:val="3"/>
        <w:rPr>
          <w:rFonts w:ascii="Poppins" w:eastAsia="Times New Roman" w:hAnsi="Poppins" w:cs="Poppins"/>
          <w:b/>
          <w:bCs/>
          <w:color w:val="000000"/>
          <w:sz w:val="27"/>
          <w:szCs w:val="27"/>
        </w:rPr>
      </w:pPr>
      <w:proofErr w:type="spellStart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>Presentación</w:t>
      </w:r>
      <w:proofErr w:type="spellEnd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</w:rPr>
        <w:t>:</w:t>
      </w:r>
    </w:p>
    <w:p w14:paraId="33A83199" w14:textId="77777777" w:rsidR="001B7EC0" w:rsidRPr="001B7EC0" w:rsidRDefault="001B7EC0" w:rsidP="001B7EC0">
      <w:pPr>
        <w:shd w:val="clear" w:color="auto" w:fill="FFFFFF"/>
        <w:spacing w:after="312" w:line="240" w:lineRule="auto"/>
        <w:ind w:left="1032"/>
        <w:rPr>
          <w:rFonts w:ascii="Poppins" w:eastAsia="Times New Roman" w:hAnsi="Poppins" w:cs="Poppins"/>
          <w:color w:val="000000"/>
          <w:sz w:val="24"/>
          <w:szCs w:val="24"/>
          <w:lang w:val="es-AR"/>
        </w:rPr>
      </w:pP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Se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elaboran y presentan los informes, cuadros de mandos y otros elementos de visualización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a partir de los cuales los usuarios accederán a la información. En esta fase es importante un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 xml:space="preserve">buen 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lastRenderedPageBreak/>
        <w:t>diseño: visual, claro, esquemático, intuitivo y con el que sea fácil interpretar la información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. La información expuesta debe ser entendible para los usuarios involucrados en el proyecto y posterior toma de decisiones.</w:t>
      </w:r>
    </w:p>
    <w:p w14:paraId="568398C4" w14:textId="77777777" w:rsidR="001B7EC0" w:rsidRPr="001B7EC0" w:rsidRDefault="001B7EC0" w:rsidP="001B7EC0">
      <w:pPr>
        <w:numPr>
          <w:ilvl w:val="0"/>
          <w:numId w:val="1"/>
        </w:numPr>
        <w:shd w:val="clear" w:color="auto" w:fill="FFFFFF"/>
        <w:spacing w:after="120" w:line="240" w:lineRule="auto"/>
        <w:ind w:left="1032"/>
        <w:outlineLvl w:val="3"/>
        <w:rPr>
          <w:rFonts w:ascii="Poppins" w:eastAsia="Times New Roman" w:hAnsi="Poppins" w:cs="Poppins"/>
          <w:b/>
          <w:bCs/>
          <w:color w:val="000000"/>
          <w:sz w:val="27"/>
          <w:szCs w:val="27"/>
        </w:rPr>
      </w:pPr>
      <w:proofErr w:type="spellStart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>Arranque</w:t>
      </w:r>
      <w:proofErr w:type="spellEnd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 xml:space="preserve">, </w:t>
      </w:r>
      <w:proofErr w:type="spellStart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>formación</w:t>
      </w:r>
      <w:proofErr w:type="spellEnd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 xml:space="preserve"> y </w:t>
      </w:r>
      <w:proofErr w:type="spellStart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  <w:u w:val="single"/>
        </w:rPr>
        <w:t>soporte</w:t>
      </w:r>
      <w:proofErr w:type="spellEnd"/>
      <w:r w:rsidRPr="001B7EC0">
        <w:rPr>
          <w:rFonts w:ascii="Poppins" w:eastAsia="Times New Roman" w:hAnsi="Poppins" w:cs="Poppins"/>
          <w:b/>
          <w:bCs/>
          <w:color w:val="FF9900"/>
          <w:sz w:val="27"/>
          <w:szCs w:val="27"/>
        </w:rPr>
        <w:t>:</w:t>
      </w:r>
    </w:p>
    <w:p w14:paraId="11887D69" w14:textId="29E4B8CA" w:rsidR="001B7EC0" w:rsidRPr="001B7EC0" w:rsidRDefault="001B7EC0" w:rsidP="001B7EC0">
      <w:pPr>
        <w:shd w:val="clear" w:color="auto" w:fill="FFFFFF"/>
        <w:spacing w:after="312" w:line="240" w:lineRule="auto"/>
        <w:ind w:left="1032"/>
        <w:rPr>
          <w:rFonts w:ascii="Poppins" w:eastAsia="Times New Roman" w:hAnsi="Poppins" w:cs="Poppins"/>
          <w:color w:val="000000"/>
          <w:sz w:val="24"/>
          <w:szCs w:val="24"/>
          <w:lang w:val="es-AR"/>
        </w:rPr>
      </w:pP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Por último, hay que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formar a los usuarios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en el manejo del sistema, y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proporcionar un soporte técnico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 xml:space="preserve"> durante la familiarización con éste, así como en la interpretación de los resultados obtenidos. Un proyecto de </w:t>
      </w:r>
      <w:proofErr w:type="gramStart"/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 xml:space="preserve">Business </w:t>
      </w:r>
      <w:proofErr w:type="spellStart"/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Intelligence</w:t>
      </w:r>
      <w:proofErr w:type="spellEnd"/>
      <w:proofErr w:type="gramEnd"/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exitoso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será aquel en el que los encargados de tomar decisiones e</w:t>
      </w:r>
      <w:r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n la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 xml:space="preserve"> empresa puedan hacer </w:t>
      </w:r>
      <w:r w:rsidRPr="001B7EC0">
        <w:rPr>
          <w:rFonts w:ascii="Poppins" w:eastAsia="Times New Roman" w:hAnsi="Poppins" w:cs="Poppins"/>
          <w:b/>
          <w:bCs/>
          <w:color w:val="282828"/>
          <w:sz w:val="24"/>
          <w:szCs w:val="24"/>
          <w:lang w:val="es-AR"/>
        </w:rPr>
        <w:t>un seguimiento óptimo y continuado de los indicadores</w:t>
      </w:r>
      <w:r w:rsidRPr="001B7EC0">
        <w:rPr>
          <w:rFonts w:ascii="Poppins" w:eastAsia="Times New Roman" w:hAnsi="Poppins" w:cs="Poppins"/>
          <w:color w:val="282828"/>
          <w:sz w:val="24"/>
          <w:szCs w:val="24"/>
          <w:lang w:val="es-AR"/>
        </w:rPr>
        <w:t> de ésta.</w:t>
      </w:r>
    </w:p>
    <w:p w14:paraId="20B8CCBA" w14:textId="32B17B9C" w:rsidR="0091006F" w:rsidRDefault="0091006F">
      <w:pPr>
        <w:rPr>
          <w:lang w:val="es-AR"/>
        </w:rPr>
      </w:pPr>
    </w:p>
    <w:p w14:paraId="5DDFD175" w14:textId="6E7361C6" w:rsidR="00373996" w:rsidRDefault="00373996">
      <w:pPr>
        <w:rPr>
          <w:lang w:val="es-AR"/>
        </w:rPr>
      </w:pPr>
    </w:p>
    <w:p w14:paraId="5B7AD4D3" w14:textId="12439213" w:rsidR="00373996" w:rsidRDefault="00373996">
      <w:pPr>
        <w:rPr>
          <w:lang w:val="es-AR"/>
        </w:rPr>
      </w:pPr>
    </w:p>
    <w:p w14:paraId="45479A33" w14:textId="66F37250" w:rsidR="00373996" w:rsidRDefault="00373996">
      <w:pPr>
        <w:rPr>
          <w:lang w:val="es-AR"/>
        </w:rPr>
      </w:pPr>
    </w:p>
    <w:p w14:paraId="24755476" w14:textId="4435EDD6" w:rsidR="00373996" w:rsidRDefault="00373996">
      <w:pPr>
        <w:rPr>
          <w:lang w:val="es-AR"/>
        </w:rPr>
      </w:pPr>
    </w:p>
    <w:p w14:paraId="63F202B5" w14:textId="565EBD08" w:rsidR="00373996" w:rsidRDefault="00373996">
      <w:pPr>
        <w:rPr>
          <w:lang w:val="es-AR"/>
        </w:rPr>
      </w:pPr>
    </w:p>
    <w:p w14:paraId="0B86CF99" w14:textId="4DD6E571" w:rsidR="00373996" w:rsidRDefault="00373996">
      <w:pPr>
        <w:rPr>
          <w:lang w:val="es-AR"/>
        </w:rPr>
      </w:pPr>
    </w:p>
    <w:p w14:paraId="482CF71E" w14:textId="0011164A" w:rsidR="00373996" w:rsidRDefault="00373996">
      <w:pPr>
        <w:rPr>
          <w:lang w:val="es-AR"/>
        </w:rPr>
      </w:pPr>
    </w:p>
    <w:p w14:paraId="2A90C6F0" w14:textId="0F2CA58E" w:rsidR="00373996" w:rsidRDefault="00373996">
      <w:pPr>
        <w:rPr>
          <w:lang w:val="es-AR"/>
        </w:rPr>
      </w:pPr>
    </w:p>
    <w:p w14:paraId="3ED7FAD3" w14:textId="7EBE3A01" w:rsidR="00373996" w:rsidRDefault="00373996">
      <w:pPr>
        <w:rPr>
          <w:lang w:val="es-AR"/>
        </w:rPr>
      </w:pPr>
    </w:p>
    <w:p w14:paraId="62C431E5" w14:textId="1BBB1003" w:rsidR="00373996" w:rsidRDefault="00373996">
      <w:pPr>
        <w:rPr>
          <w:lang w:val="es-AR"/>
        </w:rPr>
      </w:pPr>
    </w:p>
    <w:p w14:paraId="7261F331" w14:textId="32BB902B" w:rsidR="00373996" w:rsidRDefault="00373996">
      <w:pPr>
        <w:rPr>
          <w:lang w:val="es-AR"/>
        </w:rPr>
      </w:pPr>
    </w:p>
    <w:p w14:paraId="609694B7" w14:textId="0BD41B2F" w:rsidR="00373996" w:rsidRDefault="00373996">
      <w:pPr>
        <w:rPr>
          <w:lang w:val="es-AR"/>
        </w:rPr>
      </w:pPr>
    </w:p>
    <w:p w14:paraId="6323805C" w14:textId="640042A7" w:rsidR="00373996" w:rsidRDefault="00373996">
      <w:pPr>
        <w:rPr>
          <w:lang w:val="es-AR"/>
        </w:rPr>
      </w:pPr>
    </w:p>
    <w:p w14:paraId="7909FCD2" w14:textId="0F3503AC" w:rsidR="00373996" w:rsidRDefault="00373996">
      <w:pPr>
        <w:rPr>
          <w:lang w:val="es-AR"/>
        </w:rPr>
      </w:pPr>
    </w:p>
    <w:p w14:paraId="7FDA88DD" w14:textId="7DC18D01" w:rsidR="00373996" w:rsidRDefault="00373996">
      <w:pPr>
        <w:rPr>
          <w:lang w:val="es-AR"/>
        </w:rPr>
      </w:pPr>
    </w:p>
    <w:p w14:paraId="054B4FFC" w14:textId="35482A53" w:rsidR="00373996" w:rsidRDefault="00373996">
      <w:pPr>
        <w:rPr>
          <w:lang w:val="es-AR"/>
        </w:rPr>
      </w:pPr>
    </w:p>
    <w:p w14:paraId="2C8C7956" w14:textId="2417A126" w:rsidR="00373996" w:rsidRDefault="00373996">
      <w:pPr>
        <w:rPr>
          <w:lang w:val="es-AR"/>
        </w:rPr>
      </w:pPr>
    </w:p>
    <w:p w14:paraId="7B1A9146" w14:textId="77777777" w:rsidR="00373996" w:rsidRPr="00E4480E" w:rsidRDefault="00373996" w:rsidP="00373996">
      <w:pPr>
        <w:pStyle w:val="Ttulo1"/>
        <w:spacing w:before="0" w:after="120" w:line="450" w:lineRule="atLeast"/>
        <w:rPr>
          <w:rFonts w:ascii="Karla" w:hAnsi="Karla"/>
          <w:color w:val="389DBC"/>
          <w:sz w:val="33"/>
          <w:szCs w:val="33"/>
          <w:lang w:val="es-AR"/>
        </w:rPr>
      </w:pPr>
      <w:r w:rsidRPr="00E4480E">
        <w:rPr>
          <w:rFonts w:ascii="Karla" w:hAnsi="Karla"/>
          <w:b/>
          <w:bCs/>
          <w:color w:val="389DBC"/>
          <w:sz w:val="33"/>
          <w:szCs w:val="33"/>
          <w:lang w:val="es-AR"/>
        </w:rPr>
        <w:lastRenderedPageBreak/>
        <w:t xml:space="preserve">7 pasos para crear un modelo de </w:t>
      </w:r>
      <w:proofErr w:type="gramStart"/>
      <w:r w:rsidRPr="00E4480E">
        <w:rPr>
          <w:rFonts w:ascii="Karla" w:hAnsi="Karla"/>
          <w:b/>
          <w:bCs/>
          <w:color w:val="389DBC"/>
          <w:sz w:val="33"/>
          <w:szCs w:val="33"/>
          <w:lang w:val="es-AR"/>
        </w:rPr>
        <w:t xml:space="preserve">Business </w:t>
      </w:r>
      <w:proofErr w:type="spellStart"/>
      <w:r w:rsidRPr="00E4480E">
        <w:rPr>
          <w:rFonts w:ascii="Karla" w:hAnsi="Karla"/>
          <w:b/>
          <w:bCs/>
          <w:color w:val="389DBC"/>
          <w:sz w:val="33"/>
          <w:szCs w:val="33"/>
          <w:lang w:val="es-AR"/>
        </w:rPr>
        <w:t>Intelligence</w:t>
      </w:r>
      <w:proofErr w:type="spellEnd"/>
      <w:proofErr w:type="gramEnd"/>
    </w:p>
    <w:p w14:paraId="7855AAEE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1. Definir procesos críticos</w:t>
      </w:r>
    </w:p>
    <w:p w14:paraId="098B6B51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2. Definir roles</w:t>
      </w:r>
    </w:p>
    <w:p w14:paraId="44A0C9D5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3. Definir métricas e indicadores</w:t>
      </w:r>
    </w:p>
    <w:p w14:paraId="676BCE30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4. Identificar fuentes de información </w:t>
      </w:r>
    </w:p>
    <w:p w14:paraId="2DD1F12A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5. Definir arquitectura y tecnología</w:t>
      </w:r>
    </w:p>
    <w:p w14:paraId="6A1D970C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6. Diseñar paneles junto a usuarios</w:t>
      </w:r>
    </w:p>
    <w:p w14:paraId="0C388972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7. Implementación con metodologías ágiles</w:t>
      </w:r>
    </w:p>
    <w:p w14:paraId="6FFD84F9" w14:textId="77777777" w:rsidR="00373996" w:rsidRPr="00E4480E" w:rsidRDefault="00373996" w:rsidP="00373996">
      <w:pPr>
        <w:pStyle w:val="Ttulo2"/>
        <w:shd w:val="clear" w:color="auto" w:fill="FFFFFF"/>
        <w:spacing w:line="540" w:lineRule="atLeast"/>
        <w:rPr>
          <w:rFonts w:ascii="Ubuntu" w:hAnsi="Ubuntu" w:cs="Helvetica"/>
          <w:color w:val="389DBC"/>
          <w:sz w:val="54"/>
          <w:szCs w:val="54"/>
          <w:lang w:val="es-AR"/>
        </w:rPr>
      </w:pPr>
      <w:r w:rsidRPr="00E4480E">
        <w:rPr>
          <w:rFonts w:ascii="Ubuntu" w:hAnsi="Ubuntu" w:cs="Helvetica"/>
          <w:color w:val="389DBC"/>
          <w:sz w:val="54"/>
          <w:szCs w:val="54"/>
          <w:lang w:val="es-AR"/>
        </w:rPr>
        <w:t>1. Definir procesos críticos del negocio </w:t>
      </w:r>
    </w:p>
    <w:p w14:paraId="6BE324E3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Cada organización tiene una estructura organizacional y operativa que la diferencia y define su potencial competitivo. </w:t>
      </w:r>
    </w:p>
    <w:p w14:paraId="040B0FFB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Por eso, </w:t>
      </w: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el primer paso para comenzar a trabajar un modelo de </w:t>
      </w:r>
      <w:proofErr w:type="spellStart"/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Businness</w:t>
      </w:r>
      <w:proofErr w:type="spellEnd"/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 </w:t>
      </w:r>
      <w:proofErr w:type="spellStart"/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Intelligence</w:t>
      </w:r>
      <w:proofErr w:type="spellEnd"/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 es revisar cómo se organiza una compañía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e identificar cuáles son los procesos fundamentales del negocio.</w:t>
      </w:r>
    </w:p>
    <w:p w14:paraId="3770B8DF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Estudiar los indicadores de control para medir los resultados alcanzados por la gestión dentro de los objetivos y metas trazadas en el tiempo por la empresa, nos darán las luces para obtener cuáles son estos procesos clave.  </w:t>
      </w:r>
    </w:p>
    <w:p w14:paraId="7A710EB0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 xml:space="preserve">Generalmente, hay áreas que 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que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 xml:space="preserve"> resultan más críticas y suelen repetirse. Algunas de ellas son: ventas,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supply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chain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, satisfacción al cliente y marketing.</w:t>
      </w:r>
    </w:p>
    <w:p w14:paraId="5E4D614F" w14:textId="77777777" w:rsidR="00373996" w:rsidRPr="00E4480E" w:rsidRDefault="00373996" w:rsidP="00373996">
      <w:pPr>
        <w:pStyle w:val="Ttulo2"/>
        <w:shd w:val="clear" w:color="auto" w:fill="FFFFFF"/>
        <w:spacing w:line="540" w:lineRule="atLeast"/>
        <w:rPr>
          <w:rFonts w:ascii="Ubuntu" w:hAnsi="Ubuntu" w:cs="Helvetica"/>
          <w:color w:val="389DBC"/>
          <w:sz w:val="54"/>
          <w:szCs w:val="54"/>
          <w:lang w:val="es-AR"/>
        </w:rPr>
      </w:pPr>
      <w:r w:rsidRPr="00E4480E">
        <w:rPr>
          <w:rFonts w:ascii="Ubuntu" w:hAnsi="Ubuntu" w:cs="Helvetica"/>
          <w:color w:val="389DBC"/>
          <w:sz w:val="54"/>
          <w:szCs w:val="54"/>
          <w:lang w:val="es-AR"/>
        </w:rPr>
        <w:t>2. Definir los roles clave de cada área</w:t>
      </w:r>
    </w:p>
    <w:p w14:paraId="599AF8C7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Una vez que definimos los procesos críticos del negocio, hay que definir los roles clave dentro de las áreas.  </w:t>
      </w:r>
    </w:p>
    <w:p w14:paraId="2946C568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 xml:space="preserve">En los proyectos de </w:t>
      </w:r>
      <w:proofErr w:type="gram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Business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Intelligence</w:t>
      </w:r>
      <w:proofErr w:type="spellEnd"/>
      <w:proofErr w:type="gram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se distinguen dos grandes grupos de usuarios. El primero de ellos, corresponde a </w:t>
      </w: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quienes producen la información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, mediante herramientas desktop para la creación de informes o modelos.  </w:t>
      </w:r>
    </w:p>
    <w:p w14:paraId="1B0FFBD4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lastRenderedPageBreak/>
        <w:t>El segundo grupo son los consumidores de la información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, quienes consultan los reportes que crea el primer grupo, para la toma de decisiones.  </w:t>
      </w:r>
    </w:p>
    <w:p w14:paraId="4F3CADB6" w14:textId="77777777" w:rsidR="00373996" w:rsidRPr="00E4480E" w:rsidRDefault="00373996" w:rsidP="00373996">
      <w:pPr>
        <w:pStyle w:val="Ttulo2"/>
        <w:shd w:val="clear" w:color="auto" w:fill="FFFFFF"/>
        <w:spacing w:line="540" w:lineRule="atLeast"/>
        <w:rPr>
          <w:rFonts w:ascii="Ubuntu" w:hAnsi="Ubuntu" w:cs="Helvetica"/>
          <w:color w:val="389DBC"/>
          <w:sz w:val="54"/>
          <w:szCs w:val="54"/>
          <w:lang w:val="es-AR"/>
        </w:rPr>
      </w:pPr>
      <w:r w:rsidRPr="00E4480E">
        <w:rPr>
          <w:rFonts w:ascii="Ubuntu" w:hAnsi="Ubuntu" w:cs="Helvetica"/>
          <w:color w:val="389DBC"/>
          <w:sz w:val="54"/>
          <w:szCs w:val="54"/>
          <w:lang w:val="es-AR"/>
        </w:rPr>
        <w:t>3. Definir las métricas e indicadores por área de negocio y roles </w:t>
      </w:r>
    </w:p>
    <w:p w14:paraId="65E0F3B6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El tercer paso es definir las métricas e indicadores por cada área. </w:t>
      </w: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Lo esencial de este paso es que sea un desarrollo en conjunto con las personas que trabajan en cada departamento.    </w:t>
      </w:r>
    </w:p>
    <w:p w14:paraId="01F269BC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En </w:t>
      </w:r>
      <w:hyperlink r:id="rId6" w:history="1">
        <w:r w:rsidRPr="00E4480E">
          <w:rPr>
            <w:rStyle w:val="Hipervnculo"/>
            <w:rFonts w:ascii="Helvetica" w:hAnsi="Helvetica" w:cs="Helvetica"/>
            <w:sz w:val="23"/>
            <w:szCs w:val="23"/>
            <w:u w:val="none"/>
            <w:lang w:val="es-AR"/>
          </w:rPr>
          <w:t>MAS </w:t>
        </w:r>
        <w:proofErr w:type="spellStart"/>
        <w:r w:rsidRPr="00E4480E">
          <w:rPr>
            <w:rStyle w:val="Hipervnculo"/>
            <w:rFonts w:ascii="Helvetica" w:hAnsi="Helvetica" w:cs="Helvetica"/>
            <w:sz w:val="23"/>
            <w:szCs w:val="23"/>
            <w:u w:val="none"/>
            <w:lang w:val="es-AR"/>
          </w:rPr>
          <w:t>Analytics</w:t>
        </w:r>
        <w:proofErr w:type="spellEnd"/>
      </w:hyperlink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involucramos a los usuarios finales desde el inicio del proyecto. De esta manera, las personas ven el valor desde el principio y se aminora la resistencia al cambio. </w:t>
      </w:r>
    </w:p>
    <w:p w14:paraId="4BCEF1E4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Si no se considera al equipo interno, puede que el proyecto fracase, porque los roles clave no usarán las herramientas de BI.   </w:t>
      </w:r>
    </w:p>
    <w:p w14:paraId="5D229231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Nosotros vamos paso a paso con la organización y sugerimos la forma de optimizar el trabajo con sus métricas. Por ejemplo, </w:t>
      </w: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si una empresa mide las ventas por locales, revisamos si es lo más efectivo. Quizás es más eficiente visualizar las ventas desde la perspectiva del vendedor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, pues ellos son quienes ganan comisión, por lo tanto, el foco de la gestión, debería estar en la fuerza de venta: los vendedores, no los puntos de venta.  </w:t>
      </w:r>
    </w:p>
    <w:p w14:paraId="124F54E5" w14:textId="77777777" w:rsidR="00373996" w:rsidRPr="00E4480E" w:rsidRDefault="00373996" w:rsidP="00373996">
      <w:pPr>
        <w:pStyle w:val="Ttulo2"/>
        <w:shd w:val="clear" w:color="auto" w:fill="FFFFFF"/>
        <w:spacing w:line="540" w:lineRule="atLeast"/>
        <w:rPr>
          <w:rFonts w:ascii="Ubuntu" w:hAnsi="Ubuntu" w:cs="Helvetica"/>
          <w:color w:val="389DBC"/>
          <w:sz w:val="54"/>
          <w:szCs w:val="54"/>
          <w:lang w:val="es-AR"/>
        </w:rPr>
      </w:pPr>
      <w:r w:rsidRPr="00E4480E">
        <w:rPr>
          <w:rFonts w:ascii="Ubuntu" w:hAnsi="Ubuntu" w:cs="Helvetica"/>
          <w:color w:val="389DBC"/>
          <w:sz w:val="54"/>
          <w:szCs w:val="54"/>
          <w:lang w:val="es-AR"/>
        </w:rPr>
        <w:t>4. Identificar las fuentes de información</w:t>
      </w:r>
    </w:p>
    <w:p w14:paraId="087888AC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 xml:space="preserve">El cuarto paso a la hora de implementar un proyecto de </w:t>
      </w:r>
      <w:proofErr w:type="gram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Business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Intelligence</w:t>
      </w:r>
      <w:proofErr w:type="spellEnd"/>
      <w:proofErr w:type="gram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es buscar las fuentes de información que contienen los datos.  </w:t>
      </w:r>
    </w:p>
    <w:p w14:paraId="131FD9CC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Los datos que vamos a pesquisar pueden estar contenidos en diferentes fuentes, como, por ejemplo, si son datos asociados de logística, un sistema de WMS; un ERP, planillas Excel, entre otros.  </w:t>
      </w:r>
    </w:p>
    <w:p w14:paraId="47F31A23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Los datos son la unidad primaria de información, que por sí sola no aporta valor. 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La información es el conjunto de datos procesados que tienen un significado y, por lo tanto, son de utilidad. </w:t>
      </w:r>
    </w:p>
    <w:p w14:paraId="543E7EF0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Por último, está el conocimiento que combina la experiencia, valores de una organización y la información.</w:t>
      </w: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 Aquí surge el BI, optimizando la data que poseen las empresas para su </w:t>
      </w:r>
      <w:proofErr w:type="spellStart"/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disponibilización</w:t>
      </w:r>
      <w:proofErr w:type="spellEnd"/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 de manera fácil y eficaz.   </w:t>
      </w:r>
    </w:p>
    <w:p w14:paraId="7C98AF4D" w14:textId="77777777" w:rsidR="00373996" w:rsidRDefault="00373996" w:rsidP="00373996">
      <w:pPr>
        <w:pStyle w:val="Ttulo2"/>
        <w:shd w:val="clear" w:color="auto" w:fill="FFFFFF"/>
        <w:spacing w:line="540" w:lineRule="atLeast"/>
        <w:rPr>
          <w:rFonts w:ascii="Ubuntu" w:hAnsi="Ubuntu" w:cs="Helvetica"/>
          <w:color w:val="389DBC"/>
          <w:sz w:val="54"/>
          <w:szCs w:val="54"/>
        </w:rPr>
      </w:pPr>
      <w:r>
        <w:rPr>
          <w:rFonts w:ascii="Ubuntu" w:hAnsi="Ubuntu" w:cs="Helvetica"/>
          <w:color w:val="389DBC"/>
          <w:sz w:val="54"/>
          <w:szCs w:val="54"/>
        </w:rPr>
        <w:lastRenderedPageBreak/>
        <w:t xml:space="preserve">5. </w:t>
      </w:r>
      <w:proofErr w:type="spellStart"/>
      <w:r>
        <w:rPr>
          <w:rFonts w:ascii="Ubuntu" w:hAnsi="Ubuntu" w:cs="Helvetica"/>
          <w:color w:val="389DBC"/>
          <w:sz w:val="54"/>
          <w:szCs w:val="54"/>
        </w:rPr>
        <w:t>Definir</w:t>
      </w:r>
      <w:proofErr w:type="spellEnd"/>
      <w:r>
        <w:rPr>
          <w:rFonts w:ascii="Ubuntu" w:hAnsi="Ubuntu" w:cs="Helvetica"/>
          <w:color w:val="389DBC"/>
          <w:sz w:val="54"/>
          <w:szCs w:val="54"/>
        </w:rPr>
        <w:t xml:space="preserve"> la </w:t>
      </w:r>
      <w:proofErr w:type="spellStart"/>
      <w:r>
        <w:rPr>
          <w:rFonts w:ascii="Ubuntu" w:hAnsi="Ubuntu" w:cs="Helvetica"/>
          <w:color w:val="389DBC"/>
          <w:sz w:val="54"/>
          <w:szCs w:val="54"/>
        </w:rPr>
        <w:t>arquitectura</w:t>
      </w:r>
      <w:proofErr w:type="spellEnd"/>
      <w:r>
        <w:rPr>
          <w:rFonts w:ascii="Ubuntu" w:hAnsi="Ubuntu" w:cs="Helvetica"/>
          <w:color w:val="389DBC"/>
          <w:sz w:val="54"/>
          <w:szCs w:val="54"/>
        </w:rPr>
        <w:t xml:space="preserve"> y </w:t>
      </w:r>
      <w:proofErr w:type="spellStart"/>
      <w:r>
        <w:rPr>
          <w:rFonts w:ascii="Ubuntu" w:hAnsi="Ubuntu" w:cs="Helvetica"/>
          <w:color w:val="389DBC"/>
          <w:sz w:val="54"/>
          <w:szCs w:val="54"/>
        </w:rPr>
        <w:t>tecnología</w:t>
      </w:r>
      <w:proofErr w:type="spellEnd"/>
    </w:p>
    <w:p w14:paraId="088A0F51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Una vez identificadas las fuentes de información, se definen la arquitectura y las herramientas que se utilizarán. </w:t>
      </w:r>
    </w:p>
    <w:p w14:paraId="337A5119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La tendencia en la actualidad es incorporar una arquitectura </w:t>
      </w:r>
      <w:proofErr w:type="spellStart"/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cloud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, aunque no necesariamente toda la estructura de un proyecto de BI tiene un servidor en la nube. Puede ser una mezcla de ambos: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on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premise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y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cloud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.  </w:t>
      </w:r>
    </w:p>
    <w:p w14:paraId="7685E82C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Junto a esto se definen las herramientas tecnológicas que se utilizarán para la visualización de la data, pueden ser: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Power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BI,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Tableau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,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Qlikview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, entre otros.  </w:t>
      </w:r>
    </w:p>
    <w:p w14:paraId="0A28D3C1" w14:textId="77777777" w:rsidR="00373996" w:rsidRPr="00E4480E" w:rsidRDefault="00373996" w:rsidP="00373996">
      <w:pPr>
        <w:pStyle w:val="Ttulo2"/>
        <w:shd w:val="clear" w:color="auto" w:fill="FFFFFF"/>
        <w:spacing w:line="540" w:lineRule="atLeast"/>
        <w:rPr>
          <w:rFonts w:ascii="Ubuntu" w:hAnsi="Ubuntu" w:cs="Helvetica"/>
          <w:color w:val="389DBC"/>
          <w:sz w:val="54"/>
          <w:szCs w:val="54"/>
          <w:lang w:val="es-AR"/>
        </w:rPr>
      </w:pPr>
      <w:r w:rsidRPr="00E4480E">
        <w:rPr>
          <w:rFonts w:ascii="Ubuntu" w:hAnsi="Ubuntu" w:cs="Helvetica"/>
          <w:color w:val="389DBC"/>
          <w:sz w:val="54"/>
          <w:szCs w:val="54"/>
          <w:lang w:val="es-AR"/>
        </w:rPr>
        <w:t>6. Definir y diseñar los paneles en conjunto con los usuarios</w:t>
      </w:r>
    </w:p>
    <w:p w14:paraId="5B5038A7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El sexto paso consiste en diseñar los paneles o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dashboards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con cada una de las áreas y roles que definimos anteriormente.  </w:t>
      </w:r>
    </w:p>
    <w:p w14:paraId="2F9A3895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Generalmente, se trabajan tres tipos de paneles: </w:t>
      </w:r>
    </w:p>
    <w:p w14:paraId="4A7984C5" w14:textId="77777777" w:rsidR="00373996" w:rsidRPr="00E4480E" w:rsidRDefault="00373996" w:rsidP="003739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Estratégico: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los paneles estratégicos muestran los indicadores clave de una compañía y representan el estado de ésta. Este se actualiza constantemente con datos de la organización y monitorea factores críticos de éxito. Este tipo de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dashboards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permiten que los altos ejecutivos y tomadores de decisión, determinen acciones sobre el rumbo que va a tomar la empresa. </w:t>
      </w:r>
    </w:p>
    <w:p w14:paraId="32E74ED6" w14:textId="77777777" w:rsidR="00373996" w:rsidRPr="00E4480E" w:rsidRDefault="00373996" w:rsidP="003739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40" w:lineRule="atLeast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Analítico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: el panel analítico está enfocado en los roles que se dedican a realizar análisis de la información. Estos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dashboards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entregan una visión completa de los datos y permiten identificar tendencias, compararlas con múltiples variables, crear predicciones y objetivos. En síntesis, este tipo de tablero es útil para implementarse en la estrategia de inteligencia empresarial. </w:t>
      </w:r>
    </w:p>
    <w:p w14:paraId="6EC83657" w14:textId="77777777" w:rsidR="00373996" w:rsidRPr="00E4480E" w:rsidRDefault="00373996" w:rsidP="003739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40" w:lineRule="atLeast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lastRenderedPageBreak/>
        <w:t>Operacional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: estos tableros se enfocan en el seguimiento de procesos operativos y monitorean y analizan las actividades de una empresa en un área de negocios específica.  </w:t>
      </w:r>
    </w:p>
    <w:p w14:paraId="11D99634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Por ejemplo, en el área de logística, se puede mostrar la productividad de una bodega: cuántos despachos hay en cola, cuál es el tiempo de entrega, etc.  </w:t>
      </w:r>
    </w:p>
    <w:p w14:paraId="63640043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Su función no se limita al control. Por el contrario, </w:t>
      </w: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sirve para fomentar la proactividad y adelantarse a problemas.</w:t>
      </w:r>
    </w:p>
    <w:p w14:paraId="0E6AED19" w14:textId="77777777" w:rsidR="00373996" w:rsidRPr="00E4480E" w:rsidRDefault="00373996" w:rsidP="00373996">
      <w:pPr>
        <w:pStyle w:val="Ttulo2"/>
        <w:shd w:val="clear" w:color="auto" w:fill="FFFFFF"/>
        <w:spacing w:line="540" w:lineRule="atLeast"/>
        <w:rPr>
          <w:rFonts w:ascii="Ubuntu" w:hAnsi="Ubuntu" w:cs="Helvetica"/>
          <w:color w:val="389DBC"/>
          <w:sz w:val="54"/>
          <w:szCs w:val="54"/>
          <w:lang w:val="es-AR"/>
        </w:rPr>
      </w:pPr>
      <w:r w:rsidRPr="00E4480E">
        <w:rPr>
          <w:rFonts w:ascii="Ubuntu" w:hAnsi="Ubuntu" w:cs="Helvetica"/>
          <w:color w:val="389DBC"/>
          <w:sz w:val="54"/>
          <w:szCs w:val="54"/>
          <w:lang w:val="es-AR"/>
        </w:rPr>
        <w:t>7. Implementar el proyecto con metodologías ágiles </w:t>
      </w:r>
    </w:p>
    <w:p w14:paraId="37169AFE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Toda organización que se transforma digitalmente, debería trabajar con </w:t>
      </w:r>
      <w:r w:rsidRPr="00E4480E">
        <w:rPr>
          <w:rStyle w:val="Textoennegrita"/>
          <w:rFonts w:ascii="Helvetica" w:hAnsi="Helvetica" w:cs="Helvetica"/>
          <w:color w:val="5B5B5B"/>
          <w:sz w:val="23"/>
          <w:szCs w:val="23"/>
          <w:lang w:val="es-AR"/>
        </w:rPr>
        <w:t>metodologías ágiles, ya que éstas permiten acelerar el proceso de digitalización con la adopción de prácticas rápidas, competitivas y centradas en el cliente.  </w:t>
      </w:r>
    </w:p>
    <w:p w14:paraId="7944E3FA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Este tipo de metodologías le dicen adiós a la gestión burocrática, son simples y apuntan a la mejora continua tanto del producto, como de los procesos de gestión de un proyecto, con entregas tempranas, continuas y con valor. </w:t>
      </w:r>
    </w:p>
    <w:p w14:paraId="62EAE8A0" w14:textId="77777777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La elección de cada metodología dependerá de las particularidades de cada empresa. Algunas de ellas pueden ser: Scrum, Kanban, Lean, Extreme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Programming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XP. </w:t>
      </w:r>
    </w:p>
    <w:p w14:paraId="68EB373C" w14:textId="27AAF0EA" w:rsidR="00373996" w:rsidRPr="00E4480E" w:rsidRDefault="00373996" w:rsidP="00373996">
      <w:pPr>
        <w:pStyle w:val="NormalWeb"/>
        <w:shd w:val="clear" w:color="auto" w:fill="FFFFFF"/>
        <w:rPr>
          <w:rFonts w:ascii="Helvetica" w:hAnsi="Helvetica" w:cs="Helvetica"/>
          <w:color w:val="5B5B5B"/>
          <w:sz w:val="23"/>
          <w:szCs w:val="23"/>
          <w:lang w:val="es-AR"/>
        </w:rPr>
      </w:pP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En conclusión, si quieres simplificar millones de registros en tan sólo un par de columnas y que además te entreguen los </w:t>
      </w:r>
      <w:proofErr w:type="spellStart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insights</w:t>
      </w:r>
      <w:proofErr w:type="spellEnd"/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necesarios para gestionar tu empresa, ponte en contacto con </w:t>
      </w:r>
      <w:r w:rsidRPr="00E901BA">
        <w:rPr>
          <w:rFonts w:ascii="Helvetica" w:hAnsi="Helvetica" w:cs="Helvetica"/>
          <w:color w:val="5B5B5B"/>
          <w:sz w:val="23"/>
          <w:szCs w:val="23"/>
          <w:lang w:val="es-AR"/>
        </w:rPr>
        <w:t>nosotros. </w:t>
      </w:r>
      <w:r w:rsidRPr="00E4480E">
        <w:rPr>
          <w:rFonts w:ascii="Helvetica" w:hAnsi="Helvetica" w:cs="Helvetica"/>
          <w:color w:val="5B5B5B"/>
          <w:sz w:val="23"/>
          <w:szCs w:val="23"/>
          <w:lang w:val="es-AR"/>
        </w:rPr>
        <w:t> </w:t>
      </w:r>
    </w:p>
    <w:p w14:paraId="67B4502F" w14:textId="2C4E4A8E" w:rsidR="00373996" w:rsidRDefault="00373996">
      <w:pPr>
        <w:rPr>
          <w:lang w:val="es-AR"/>
        </w:rPr>
      </w:pPr>
    </w:p>
    <w:p w14:paraId="528F012D" w14:textId="532D0226" w:rsidR="00AF41B6" w:rsidRDefault="00AF41B6">
      <w:pPr>
        <w:rPr>
          <w:lang w:val="es-AR"/>
        </w:rPr>
      </w:pPr>
    </w:p>
    <w:p w14:paraId="00B84DBD" w14:textId="398B0EA6" w:rsidR="00AF41B6" w:rsidRDefault="00AF41B6">
      <w:pPr>
        <w:rPr>
          <w:lang w:val="es-AR"/>
        </w:rPr>
      </w:pPr>
    </w:p>
    <w:p w14:paraId="26BDB89F" w14:textId="5760612F" w:rsidR="00AF41B6" w:rsidRDefault="00AF41B6">
      <w:pPr>
        <w:rPr>
          <w:lang w:val="es-AR"/>
        </w:rPr>
      </w:pPr>
    </w:p>
    <w:p w14:paraId="277D3579" w14:textId="09791DEE" w:rsidR="00AF41B6" w:rsidRDefault="00AF41B6">
      <w:pPr>
        <w:rPr>
          <w:lang w:val="es-AR"/>
        </w:rPr>
      </w:pPr>
    </w:p>
    <w:p w14:paraId="067DE511" w14:textId="26C97A18" w:rsidR="00AF41B6" w:rsidRDefault="00AF41B6">
      <w:pPr>
        <w:rPr>
          <w:lang w:val="es-AR"/>
        </w:rPr>
      </w:pPr>
    </w:p>
    <w:p w14:paraId="1A5DB80C" w14:textId="186A6939" w:rsidR="00AF41B6" w:rsidRDefault="00AF41B6">
      <w:pPr>
        <w:rPr>
          <w:lang w:val="es-AR"/>
        </w:rPr>
      </w:pPr>
    </w:p>
    <w:p w14:paraId="45536069" w14:textId="2AA67888" w:rsidR="00AF41B6" w:rsidRDefault="00AF41B6">
      <w:pPr>
        <w:rPr>
          <w:lang w:val="es-AR"/>
        </w:rPr>
      </w:pPr>
    </w:p>
    <w:p w14:paraId="4F6AD1D2" w14:textId="77777777" w:rsidR="00AF41B6" w:rsidRPr="001B7EC0" w:rsidRDefault="00AF41B6">
      <w:pPr>
        <w:rPr>
          <w:lang w:val="es-AR"/>
        </w:rPr>
      </w:pPr>
    </w:p>
    <w:sectPr w:rsidR="00AF41B6" w:rsidRPr="001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145F"/>
    <w:multiLevelType w:val="multilevel"/>
    <w:tmpl w:val="478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55207"/>
    <w:multiLevelType w:val="multilevel"/>
    <w:tmpl w:val="2238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D3D49"/>
    <w:multiLevelType w:val="multilevel"/>
    <w:tmpl w:val="C64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F2741"/>
    <w:multiLevelType w:val="multilevel"/>
    <w:tmpl w:val="60D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C0"/>
    <w:rsid w:val="001B7EC0"/>
    <w:rsid w:val="00373996"/>
    <w:rsid w:val="0091006F"/>
    <w:rsid w:val="00AF41B6"/>
    <w:rsid w:val="00E4480E"/>
    <w:rsid w:val="00E9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E87F"/>
  <w15:chartTrackingRefBased/>
  <w15:docId w15:val="{83995258-95A4-4C32-AB78-481E3762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B7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1B7E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7E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1B7E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7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B7EC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73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yline">
    <w:name w:val="byline"/>
    <w:basedOn w:val="Fuentedeprrafopredeter"/>
    <w:rsid w:val="00373996"/>
  </w:style>
  <w:style w:type="character" w:customStyle="1" w:styleId="author">
    <w:name w:val="author"/>
    <w:basedOn w:val="Fuentedeprrafopredeter"/>
    <w:rsid w:val="00373996"/>
  </w:style>
  <w:style w:type="character" w:customStyle="1" w:styleId="cat-links">
    <w:name w:val="cat-links"/>
    <w:basedOn w:val="Fuentedeprrafopredeter"/>
    <w:rsid w:val="00373996"/>
  </w:style>
  <w:style w:type="character" w:customStyle="1" w:styleId="tags-links">
    <w:name w:val="tags-links"/>
    <w:basedOn w:val="Fuentedeprrafopredeter"/>
    <w:rsid w:val="0037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analytics.com/" TargetMode="External"/><Relationship Id="rId5" Type="http://schemas.openxmlformats.org/officeDocument/2006/relationships/hyperlink" Target="https://algoritmia8.com/power-b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Camara</dc:creator>
  <cp:keywords/>
  <dc:description/>
  <cp:lastModifiedBy>Ernesto Camara</cp:lastModifiedBy>
  <cp:revision>6</cp:revision>
  <dcterms:created xsi:type="dcterms:W3CDTF">2021-12-20T17:19:00Z</dcterms:created>
  <dcterms:modified xsi:type="dcterms:W3CDTF">2021-12-20T18:45:00Z</dcterms:modified>
</cp:coreProperties>
</file>