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8"/>
        <w:gridCol w:w="738"/>
        <w:gridCol w:w="709"/>
        <w:gridCol w:w="1269"/>
      </w:tblGrid>
      <w:tr w:rsidR="00353D1D" w:rsidRPr="00AB526D" w14:paraId="0AEF28B7" w14:textId="77777777" w:rsidTr="00783460">
        <w:tc>
          <w:tcPr>
            <w:tcW w:w="5778" w:type="dxa"/>
            <w:tcBorders>
              <w:top w:val="nil"/>
              <w:left w:val="nil"/>
              <w:bottom w:val="single" w:sz="4" w:space="0" w:color="7F7F7F"/>
              <w:right w:val="single" w:sz="4" w:space="0" w:color="7F7F7F"/>
            </w:tcBorders>
            <w:shd w:val="clear" w:color="auto" w:fill="auto"/>
            <w:vAlign w:val="center"/>
          </w:tcPr>
          <w:p w14:paraId="3E60094C" w14:textId="77777777"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b w:val="0"/>
                <w:bCs w:val="0"/>
                <w:color w:val="auto"/>
                <w:sz w:val="20"/>
                <w:szCs w:val="20"/>
              </w:rPr>
            </w:pPr>
            <w:bookmarkStart w:id="0" w:name="_GoBack" w:colFirst="0" w:colLast="0"/>
          </w:p>
        </w:tc>
        <w:tc>
          <w:tcPr>
            <w:tcW w:w="738" w:type="dxa"/>
            <w:tcBorders>
              <w:top w:val="single" w:sz="4" w:space="0" w:color="7F7F7F"/>
              <w:left w:val="single" w:sz="4" w:space="0" w:color="7F7F7F"/>
              <w:bottom w:val="single" w:sz="4" w:space="0" w:color="7F7F7F"/>
              <w:right w:val="single" w:sz="4" w:space="0" w:color="7F7F7F"/>
            </w:tcBorders>
            <w:shd w:val="pct10" w:color="auto" w:fill="FFFFFF"/>
            <w:vAlign w:val="center"/>
          </w:tcPr>
          <w:p w14:paraId="055173FE" w14:textId="77777777"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color w:val="auto"/>
                <w:sz w:val="20"/>
                <w:szCs w:val="20"/>
              </w:rPr>
            </w:pPr>
            <w:r w:rsidRPr="00AB526D">
              <w:rPr>
                <w:rStyle w:val="guion1"/>
                <w:rFonts w:ascii="Georgia" w:hAnsi="Georgia" w:cs="Calibri"/>
                <w:color w:val="auto"/>
                <w:sz w:val="20"/>
                <w:szCs w:val="20"/>
              </w:rPr>
              <w:t>Sí</w:t>
            </w:r>
          </w:p>
        </w:tc>
        <w:tc>
          <w:tcPr>
            <w:tcW w:w="709" w:type="dxa"/>
            <w:tcBorders>
              <w:top w:val="single" w:sz="4" w:space="0" w:color="7F7F7F"/>
              <w:left w:val="single" w:sz="4" w:space="0" w:color="7F7F7F"/>
              <w:bottom w:val="single" w:sz="4" w:space="0" w:color="7F7F7F"/>
              <w:right w:val="single" w:sz="4" w:space="0" w:color="7F7F7F"/>
            </w:tcBorders>
            <w:shd w:val="pct10" w:color="auto" w:fill="FFFFFF"/>
            <w:vAlign w:val="center"/>
          </w:tcPr>
          <w:p w14:paraId="20DB8069" w14:textId="77777777"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color w:val="auto"/>
                <w:sz w:val="20"/>
                <w:szCs w:val="20"/>
              </w:rPr>
            </w:pPr>
            <w:r w:rsidRPr="00AB526D">
              <w:rPr>
                <w:rStyle w:val="guion1"/>
                <w:rFonts w:ascii="Georgia" w:hAnsi="Georgia" w:cs="Calibri"/>
                <w:color w:val="auto"/>
                <w:sz w:val="20"/>
                <w:szCs w:val="20"/>
              </w:rPr>
              <w:t>No</w:t>
            </w:r>
          </w:p>
        </w:tc>
        <w:tc>
          <w:tcPr>
            <w:tcW w:w="1269" w:type="dxa"/>
            <w:tcBorders>
              <w:top w:val="single" w:sz="4" w:space="0" w:color="7F7F7F"/>
              <w:left w:val="single" w:sz="4" w:space="0" w:color="7F7F7F"/>
              <w:bottom w:val="single" w:sz="4" w:space="0" w:color="7F7F7F"/>
              <w:right w:val="single" w:sz="4" w:space="0" w:color="7F7F7F"/>
            </w:tcBorders>
            <w:shd w:val="pct10" w:color="auto" w:fill="FFFFFF"/>
            <w:vAlign w:val="center"/>
          </w:tcPr>
          <w:p w14:paraId="1FDA0B45" w14:textId="77777777"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color w:val="auto"/>
                <w:sz w:val="20"/>
                <w:szCs w:val="20"/>
              </w:rPr>
            </w:pPr>
            <w:r w:rsidRPr="00AB526D">
              <w:rPr>
                <w:rStyle w:val="guion1"/>
                <w:rFonts w:ascii="Georgia" w:hAnsi="Georgia" w:cs="Calibri"/>
                <w:color w:val="auto"/>
                <w:sz w:val="20"/>
                <w:szCs w:val="20"/>
              </w:rPr>
              <w:t>A veces</w:t>
            </w:r>
          </w:p>
        </w:tc>
      </w:tr>
      <w:tr w:rsidR="00353D1D" w:rsidRPr="00AB526D" w14:paraId="755097C4" w14:textId="77777777" w:rsidTr="00783460">
        <w:tc>
          <w:tcPr>
            <w:tcW w:w="5778" w:type="dxa"/>
            <w:tcBorders>
              <w:top w:val="single" w:sz="4" w:space="0" w:color="7F7F7F"/>
              <w:left w:val="single" w:sz="4" w:space="0" w:color="7F7F7F"/>
              <w:bottom w:val="single" w:sz="4" w:space="0" w:color="7F7F7F"/>
              <w:right w:val="single" w:sz="4" w:space="0" w:color="7F7F7F"/>
            </w:tcBorders>
            <w:shd w:val="clear" w:color="auto" w:fill="auto"/>
            <w:vAlign w:val="center"/>
          </w:tcPr>
          <w:p w14:paraId="13F9B55F" w14:textId="77777777" w:rsidR="00353D1D" w:rsidRPr="00AB526D" w:rsidRDefault="00353D1D" w:rsidP="00783460">
            <w:pPr>
              <w:tabs>
                <w:tab w:val="left" w:pos="1560"/>
              </w:tabs>
              <w:autoSpaceDE w:val="0"/>
              <w:autoSpaceDN w:val="0"/>
              <w:adjustRightInd w:val="0"/>
              <w:spacing w:before="120" w:after="120"/>
              <w:rPr>
                <w:rStyle w:val="guion1"/>
                <w:rFonts w:ascii="Georgia" w:hAnsi="Georgia" w:cs="Calibri"/>
                <w:b w:val="0"/>
                <w:bCs w:val="0"/>
                <w:color w:val="auto"/>
                <w:sz w:val="20"/>
                <w:szCs w:val="20"/>
              </w:rPr>
            </w:pPr>
            <w:r w:rsidRPr="00AB526D">
              <w:rPr>
                <w:rStyle w:val="guion1"/>
                <w:rFonts w:ascii="Georgia" w:hAnsi="Georgia" w:cs="Calibri"/>
                <w:b w:val="0"/>
                <w:bCs w:val="0"/>
                <w:color w:val="auto"/>
                <w:sz w:val="20"/>
                <w:szCs w:val="20"/>
              </w:rPr>
              <w:t>Todos los miembros se han integrado al trabajo del grupo</w:t>
            </w:r>
          </w:p>
        </w:tc>
        <w:tc>
          <w:tcPr>
            <w:tcW w:w="738" w:type="dxa"/>
            <w:tcBorders>
              <w:top w:val="single" w:sz="4" w:space="0" w:color="7F7F7F"/>
              <w:left w:val="single" w:sz="4" w:space="0" w:color="7F7F7F"/>
              <w:bottom w:val="single" w:sz="4" w:space="0" w:color="7F7F7F"/>
              <w:right w:val="single" w:sz="4" w:space="0" w:color="7F7F7F"/>
            </w:tcBorders>
            <w:shd w:val="clear" w:color="auto" w:fill="auto"/>
            <w:vAlign w:val="center"/>
          </w:tcPr>
          <w:p w14:paraId="6DAFBC86" w14:textId="24813662"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b w:val="0"/>
                <w:bCs w:val="0"/>
                <w:color w:val="auto"/>
                <w:sz w:val="20"/>
                <w:szCs w:val="20"/>
              </w:rPr>
            </w:pPr>
            <w:r>
              <w:rPr>
                <w:rStyle w:val="guion1"/>
                <w:rFonts w:ascii="Georgia" w:hAnsi="Georgia" w:cs="Calibri"/>
                <w:b w:val="0"/>
                <w:bCs w:val="0"/>
                <w:color w:val="auto"/>
                <w:sz w:val="20"/>
                <w:szCs w:val="20"/>
              </w:rPr>
              <w:t>X</w:t>
            </w:r>
          </w:p>
        </w:tc>
        <w:tc>
          <w:tcPr>
            <w:tcW w:w="709" w:type="dxa"/>
            <w:tcBorders>
              <w:top w:val="single" w:sz="4" w:space="0" w:color="7F7F7F"/>
              <w:left w:val="single" w:sz="4" w:space="0" w:color="7F7F7F"/>
              <w:bottom w:val="single" w:sz="4" w:space="0" w:color="7F7F7F"/>
              <w:right w:val="single" w:sz="4" w:space="0" w:color="7F7F7F"/>
            </w:tcBorders>
            <w:shd w:val="clear" w:color="auto" w:fill="auto"/>
            <w:vAlign w:val="center"/>
          </w:tcPr>
          <w:p w14:paraId="09E057AB" w14:textId="77777777"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b w:val="0"/>
                <w:bCs w:val="0"/>
                <w:color w:val="auto"/>
                <w:sz w:val="20"/>
                <w:szCs w:val="20"/>
              </w:rPr>
            </w:pPr>
          </w:p>
        </w:tc>
        <w:tc>
          <w:tcPr>
            <w:tcW w:w="1269" w:type="dxa"/>
            <w:tcBorders>
              <w:top w:val="single" w:sz="4" w:space="0" w:color="7F7F7F"/>
              <w:left w:val="single" w:sz="4" w:space="0" w:color="7F7F7F"/>
              <w:bottom w:val="single" w:sz="4" w:space="0" w:color="7F7F7F"/>
              <w:right w:val="single" w:sz="4" w:space="0" w:color="7F7F7F"/>
            </w:tcBorders>
            <w:shd w:val="clear" w:color="auto" w:fill="auto"/>
            <w:vAlign w:val="center"/>
          </w:tcPr>
          <w:p w14:paraId="7E8FFFAD" w14:textId="77777777"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b w:val="0"/>
                <w:bCs w:val="0"/>
                <w:color w:val="auto"/>
                <w:sz w:val="20"/>
                <w:szCs w:val="20"/>
              </w:rPr>
            </w:pPr>
          </w:p>
        </w:tc>
      </w:tr>
      <w:tr w:rsidR="00353D1D" w:rsidRPr="00AB526D" w14:paraId="0A43C759" w14:textId="77777777" w:rsidTr="00783460">
        <w:tc>
          <w:tcPr>
            <w:tcW w:w="5778" w:type="dxa"/>
            <w:tcBorders>
              <w:top w:val="single" w:sz="4" w:space="0" w:color="7F7F7F"/>
              <w:left w:val="single" w:sz="4" w:space="0" w:color="7F7F7F"/>
              <w:bottom w:val="single" w:sz="4" w:space="0" w:color="7F7F7F"/>
              <w:right w:val="single" w:sz="4" w:space="0" w:color="7F7F7F"/>
            </w:tcBorders>
            <w:shd w:val="clear" w:color="auto" w:fill="auto"/>
            <w:vAlign w:val="center"/>
          </w:tcPr>
          <w:p w14:paraId="2FDB273A" w14:textId="77777777" w:rsidR="00353D1D" w:rsidRPr="00AB526D" w:rsidRDefault="00353D1D" w:rsidP="00783460">
            <w:pPr>
              <w:tabs>
                <w:tab w:val="left" w:pos="1560"/>
              </w:tabs>
              <w:autoSpaceDE w:val="0"/>
              <w:autoSpaceDN w:val="0"/>
              <w:adjustRightInd w:val="0"/>
              <w:spacing w:before="120" w:after="120"/>
              <w:rPr>
                <w:rStyle w:val="guion1"/>
                <w:rFonts w:ascii="Georgia" w:hAnsi="Georgia" w:cs="Calibri"/>
                <w:b w:val="0"/>
                <w:bCs w:val="0"/>
                <w:color w:val="auto"/>
                <w:sz w:val="20"/>
                <w:szCs w:val="20"/>
              </w:rPr>
            </w:pPr>
            <w:r w:rsidRPr="00AB526D">
              <w:rPr>
                <w:rStyle w:val="guion1"/>
                <w:rFonts w:ascii="Georgia" w:hAnsi="Georgia" w:cs="Calibri"/>
                <w:b w:val="0"/>
                <w:bCs w:val="0"/>
                <w:color w:val="auto"/>
                <w:sz w:val="20"/>
                <w:szCs w:val="20"/>
              </w:rPr>
              <w:t>Todos los miembros participan activamente</w:t>
            </w:r>
          </w:p>
        </w:tc>
        <w:tc>
          <w:tcPr>
            <w:tcW w:w="738" w:type="dxa"/>
            <w:tcBorders>
              <w:top w:val="single" w:sz="4" w:space="0" w:color="7F7F7F"/>
              <w:left w:val="single" w:sz="4" w:space="0" w:color="7F7F7F"/>
              <w:bottom w:val="single" w:sz="4" w:space="0" w:color="7F7F7F"/>
              <w:right w:val="single" w:sz="4" w:space="0" w:color="7F7F7F"/>
            </w:tcBorders>
            <w:shd w:val="clear" w:color="auto" w:fill="auto"/>
            <w:vAlign w:val="center"/>
          </w:tcPr>
          <w:p w14:paraId="057C9AA4" w14:textId="0C1015FC"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b w:val="0"/>
                <w:bCs w:val="0"/>
                <w:color w:val="auto"/>
                <w:sz w:val="20"/>
                <w:szCs w:val="20"/>
              </w:rPr>
            </w:pPr>
            <w:r>
              <w:rPr>
                <w:rStyle w:val="guion1"/>
                <w:rFonts w:ascii="Georgia" w:hAnsi="Georgia" w:cs="Calibri"/>
                <w:b w:val="0"/>
                <w:bCs w:val="0"/>
                <w:color w:val="auto"/>
                <w:sz w:val="20"/>
                <w:szCs w:val="20"/>
              </w:rPr>
              <w:t>X</w:t>
            </w:r>
          </w:p>
        </w:tc>
        <w:tc>
          <w:tcPr>
            <w:tcW w:w="709" w:type="dxa"/>
            <w:tcBorders>
              <w:top w:val="single" w:sz="4" w:space="0" w:color="7F7F7F"/>
              <w:left w:val="single" w:sz="4" w:space="0" w:color="7F7F7F"/>
              <w:bottom w:val="single" w:sz="4" w:space="0" w:color="7F7F7F"/>
              <w:right w:val="single" w:sz="4" w:space="0" w:color="7F7F7F"/>
            </w:tcBorders>
            <w:shd w:val="clear" w:color="auto" w:fill="auto"/>
            <w:vAlign w:val="center"/>
          </w:tcPr>
          <w:p w14:paraId="18452C65" w14:textId="77777777"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b w:val="0"/>
                <w:bCs w:val="0"/>
                <w:color w:val="auto"/>
                <w:sz w:val="20"/>
                <w:szCs w:val="20"/>
              </w:rPr>
            </w:pPr>
          </w:p>
        </w:tc>
        <w:tc>
          <w:tcPr>
            <w:tcW w:w="1269" w:type="dxa"/>
            <w:tcBorders>
              <w:top w:val="single" w:sz="4" w:space="0" w:color="7F7F7F"/>
              <w:left w:val="single" w:sz="4" w:space="0" w:color="7F7F7F"/>
              <w:bottom w:val="single" w:sz="4" w:space="0" w:color="7F7F7F"/>
              <w:right w:val="single" w:sz="4" w:space="0" w:color="7F7F7F"/>
            </w:tcBorders>
            <w:shd w:val="clear" w:color="auto" w:fill="auto"/>
            <w:vAlign w:val="center"/>
          </w:tcPr>
          <w:p w14:paraId="30C4D59D" w14:textId="77777777"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b w:val="0"/>
                <w:bCs w:val="0"/>
                <w:color w:val="auto"/>
                <w:sz w:val="20"/>
                <w:szCs w:val="20"/>
              </w:rPr>
            </w:pPr>
          </w:p>
        </w:tc>
      </w:tr>
      <w:tr w:rsidR="00353D1D" w:rsidRPr="00AB526D" w14:paraId="6BE0058C" w14:textId="77777777" w:rsidTr="00783460">
        <w:tc>
          <w:tcPr>
            <w:tcW w:w="5778" w:type="dxa"/>
            <w:tcBorders>
              <w:top w:val="single" w:sz="4" w:space="0" w:color="7F7F7F"/>
              <w:left w:val="single" w:sz="4" w:space="0" w:color="7F7F7F"/>
              <w:bottom w:val="single" w:sz="4" w:space="0" w:color="7F7F7F"/>
              <w:right w:val="single" w:sz="4" w:space="0" w:color="7F7F7F"/>
            </w:tcBorders>
            <w:shd w:val="clear" w:color="auto" w:fill="auto"/>
            <w:vAlign w:val="center"/>
          </w:tcPr>
          <w:p w14:paraId="6543569B" w14:textId="77777777" w:rsidR="00353D1D" w:rsidRPr="00AB526D" w:rsidRDefault="00353D1D" w:rsidP="00783460">
            <w:pPr>
              <w:tabs>
                <w:tab w:val="left" w:pos="1560"/>
              </w:tabs>
              <w:autoSpaceDE w:val="0"/>
              <w:autoSpaceDN w:val="0"/>
              <w:adjustRightInd w:val="0"/>
              <w:spacing w:before="120" w:after="120"/>
              <w:rPr>
                <w:rStyle w:val="guion1"/>
                <w:rFonts w:ascii="Georgia" w:hAnsi="Georgia" w:cs="Calibri"/>
                <w:b w:val="0"/>
                <w:bCs w:val="0"/>
                <w:color w:val="auto"/>
                <w:sz w:val="20"/>
                <w:szCs w:val="20"/>
              </w:rPr>
            </w:pPr>
            <w:r w:rsidRPr="00AB526D">
              <w:rPr>
                <w:rStyle w:val="guion1"/>
                <w:rFonts w:ascii="Georgia" w:hAnsi="Georgia" w:cs="Calibri"/>
                <w:b w:val="0"/>
                <w:bCs w:val="0"/>
                <w:color w:val="auto"/>
                <w:sz w:val="20"/>
                <w:szCs w:val="20"/>
              </w:rPr>
              <w:t>Todos los miembros respetan otras ideas aportadas</w:t>
            </w:r>
          </w:p>
        </w:tc>
        <w:tc>
          <w:tcPr>
            <w:tcW w:w="738" w:type="dxa"/>
            <w:tcBorders>
              <w:top w:val="single" w:sz="4" w:space="0" w:color="7F7F7F"/>
              <w:left w:val="single" w:sz="4" w:space="0" w:color="7F7F7F"/>
              <w:bottom w:val="single" w:sz="4" w:space="0" w:color="7F7F7F"/>
              <w:right w:val="single" w:sz="4" w:space="0" w:color="7F7F7F"/>
            </w:tcBorders>
            <w:shd w:val="clear" w:color="auto" w:fill="auto"/>
            <w:vAlign w:val="center"/>
          </w:tcPr>
          <w:p w14:paraId="635E57C4" w14:textId="602829DB"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b w:val="0"/>
                <w:bCs w:val="0"/>
                <w:color w:val="auto"/>
                <w:sz w:val="20"/>
                <w:szCs w:val="20"/>
              </w:rPr>
            </w:pPr>
            <w:r>
              <w:rPr>
                <w:rStyle w:val="guion1"/>
                <w:rFonts w:ascii="Georgia" w:hAnsi="Georgia" w:cs="Calibri"/>
                <w:b w:val="0"/>
                <w:bCs w:val="0"/>
                <w:color w:val="auto"/>
                <w:sz w:val="20"/>
                <w:szCs w:val="20"/>
              </w:rPr>
              <w:t>X</w:t>
            </w:r>
          </w:p>
        </w:tc>
        <w:tc>
          <w:tcPr>
            <w:tcW w:w="709" w:type="dxa"/>
            <w:tcBorders>
              <w:top w:val="single" w:sz="4" w:space="0" w:color="7F7F7F"/>
              <w:left w:val="single" w:sz="4" w:space="0" w:color="7F7F7F"/>
              <w:bottom w:val="single" w:sz="4" w:space="0" w:color="7F7F7F"/>
              <w:right w:val="single" w:sz="4" w:space="0" w:color="7F7F7F"/>
            </w:tcBorders>
            <w:shd w:val="clear" w:color="auto" w:fill="auto"/>
            <w:vAlign w:val="center"/>
          </w:tcPr>
          <w:p w14:paraId="3559E3C7" w14:textId="77777777"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b w:val="0"/>
                <w:bCs w:val="0"/>
                <w:color w:val="auto"/>
                <w:sz w:val="20"/>
                <w:szCs w:val="20"/>
              </w:rPr>
            </w:pPr>
          </w:p>
        </w:tc>
        <w:tc>
          <w:tcPr>
            <w:tcW w:w="1269" w:type="dxa"/>
            <w:tcBorders>
              <w:top w:val="single" w:sz="4" w:space="0" w:color="7F7F7F"/>
              <w:left w:val="single" w:sz="4" w:space="0" w:color="7F7F7F"/>
              <w:bottom w:val="single" w:sz="4" w:space="0" w:color="7F7F7F"/>
              <w:right w:val="single" w:sz="4" w:space="0" w:color="7F7F7F"/>
            </w:tcBorders>
            <w:shd w:val="clear" w:color="auto" w:fill="auto"/>
            <w:vAlign w:val="center"/>
          </w:tcPr>
          <w:p w14:paraId="54842082" w14:textId="77777777"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b w:val="0"/>
                <w:bCs w:val="0"/>
                <w:color w:val="auto"/>
                <w:sz w:val="20"/>
                <w:szCs w:val="20"/>
              </w:rPr>
            </w:pPr>
          </w:p>
        </w:tc>
      </w:tr>
      <w:tr w:rsidR="00353D1D" w:rsidRPr="00AB526D" w14:paraId="54B27191" w14:textId="77777777" w:rsidTr="00783460">
        <w:tc>
          <w:tcPr>
            <w:tcW w:w="5778" w:type="dxa"/>
            <w:tcBorders>
              <w:top w:val="single" w:sz="4" w:space="0" w:color="7F7F7F"/>
              <w:left w:val="single" w:sz="4" w:space="0" w:color="7F7F7F"/>
              <w:bottom w:val="single" w:sz="4" w:space="0" w:color="7F7F7F"/>
              <w:right w:val="single" w:sz="4" w:space="0" w:color="7F7F7F"/>
            </w:tcBorders>
            <w:shd w:val="clear" w:color="auto" w:fill="auto"/>
            <w:vAlign w:val="center"/>
          </w:tcPr>
          <w:p w14:paraId="0C41C266" w14:textId="77777777" w:rsidR="00353D1D" w:rsidRPr="00AB526D" w:rsidRDefault="00353D1D" w:rsidP="00783460">
            <w:pPr>
              <w:tabs>
                <w:tab w:val="left" w:pos="1560"/>
              </w:tabs>
              <w:autoSpaceDE w:val="0"/>
              <w:autoSpaceDN w:val="0"/>
              <w:adjustRightInd w:val="0"/>
              <w:spacing w:before="120" w:after="120"/>
              <w:rPr>
                <w:rStyle w:val="guion1"/>
                <w:rFonts w:ascii="Georgia" w:hAnsi="Georgia" w:cs="Calibri"/>
                <w:b w:val="0"/>
                <w:bCs w:val="0"/>
                <w:color w:val="auto"/>
                <w:sz w:val="20"/>
                <w:szCs w:val="20"/>
              </w:rPr>
            </w:pPr>
            <w:r w:rsidRPr="00AB526D">
              <w:rPr>
                <w:rStyle w:val="guion1"/>
                <w:rFonts w:ascii="Georgia" w:hAnsi="Georgia" w:cs="Calibri"/>
                <w:b w:val="0"/>
                <w:bCs w:val="0"/>
                <w:color w:val="auto"/>
                <w:sz w:val="20"/>
                <w:szCs w:val="20"/>
              </w:rPr>
              <w:t>Todos los miembros participan en la elaboración del informe</w:t>
            </w:r>
          </w:p>
        </w:tc>
        <w:tc>
          <w:tcPr>
            <w:tcW w:w="738" w:type="dxa"/>
            <w:tcBorders>
              <w:top w:val="single" w:sz="4" w:space="0" w:color="7F7F7F"/>
              <w:left w:val="single" w:sz="4" w:space="0" w:color="7F7F7F"/>
              <w:bottom w:val="single" w:sz="4" w:space="0" w:color="7F7F7F"/>
              <w:right w:val="single" w:sz="4" w:space="0" w:color="7F7F7F"/>
            </w:tcBorders>
            <w:shd w:val="clear" w:color="auto" w:fill="auto"/>
            <w:vAlign w:val="center"/>
          </w:tcPr>
          <w:p w14:paraId="51CB8451" w14:textId="7FDA9112"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b w:val="0"/>
                <w:bCs w:val="0"/>
                <w:color w:val="auto"/>
                <w:sz w:val="20"/>
                <w:szCs w:val="20"/>
              </w:rPr>
            </w:pPr>
            <w:r>
              <w:rPr>
                <w:rStyle w:val="guion1"/>
                <w:rFonts w:ascii="Georgia" w:hAnsi="Georgia" w:cs="Calibri"/>
                <w:b w:val="0"/>
                <w:bCs w:val="0"/>
                <w:color w:val="auto"/>
                <w:sz w:val="20"/>
                <w:szCs w:val="20"/>
              </w:rPr>
              <w:t>X</w:t>
            </w:r>
          </w:p>
        </w:tc>
        <w:tc>
          <w:tcPr>
            <w:tcW w:w="709" w:type="dxa"/>
            <w:tcBorders>
              <w:top w:val="single" w:sz="4" w:space="0" w:color="7F7F7F"/>
              <w:left w:val="single" w:sz="4" w:space="0" w:color="7F7F7F"/>
              <w:bottom w:val="single" w:sz="4" w:space="0" w:color="7F7F7F"/>
              <w:right w:val="single" w:sz="4" w:space="0" w:color="7F7F7F"/>
            </w:tcBorders>
            <w:shd w:val="clear" w:color="auto" w:fill="auto"/>
            <w:vAlign w:val="center"/>
          </w:tcPr>
          <w:p w14:paraId="079FF949" w14:textId="77777777"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b w:val="0"/>
                <w:bCs w:val="0"/>
                <w:color w:val="auto"/>
                <w:sz w:val="20"/>
                <w:szCs w:val="20"/>
              </w:rPr>
            </w:pPr>
          </w:p>
        </w:tc>
        <w:tc>
          <w:tcPr>
            <w:tcW w:w="1269" w:type="dxa"/>
            <w:tcBorders>
              <w:top w:val="single" w:sz="4" w:space="0" w:color="7F7F7F"/>
              <w:left w:val="single" w:sz="4" w:space="0" w:color="7F7F7F"/>
              <w:bottom w:val="single" w:sz="4" w:space="0" w:color="7F7F7F"/>
              <w:right w:val="single" w:sz="4" w:space="0" w:color="7F7F7F"/>
            </w:tcBorders>
            <w:shd w:val="clear" w:color="auto" w:fill="auto"/>
            <w:vAlign w:val="center"/>
          </w:tcPr>
          <w:p w14:paraId="1F2B218A" w14:textId="77777777"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b w:val="0"/>
                <w:bCs w:val="0"/>
                <w:color w:val="auto"/>
                <w:sz w:val="20"/>
                <w:szCs w:val="20"/>
              </w:rPr>
            </w:pPr>
          </w:p>
        </w:tc>
      </w:tr>
      <w:tr w:rsidR="00353D1D" w:rsidRPr="00AB526D" w14:paraId="3B103AC2" w14:textId="77777777" w:rsidTr="00783460">
        <w:tc>
          <w:tcPr>
            <w:tcW w:w="5778" w:type="dxa"/>
            <w:tcBorders>
              <w:top w:val="single" w:sz="4" w:space="0" w:color="7F7F7F"/>
              <w:left w:val="single" w:sz="4" w:space="0" w:color="7F7F7F"/>
              <w:bottom w:val="single" w:sz="4" w:space="0" w:color="7F7F7F"/>
              <w:right w:val="single" w:sz="4" w:space="0" w:color="7F7F7F"/>
            </w:tcBorders>
            <w:shd w:val="clear" w:color="auto" w:fill="auto"/>
            <w:vAlign w:val="center"/>
          </w:tcPr>
          <w:p w14:paraId="5CBB979F" w14:textId="77777777" w:rsidR="00353D1D" w:rsidRPr="00AB526D" w:rsidRDefault="00353D1D" w:rsidP="00783460">
            <w:pPr>
              <w:tabs>
                <w:tab w:val="left" w:pos="1560"/>
              </w:tabs>
              <w:autoSpaceDE w:val="0"/>
              <w:autoSpaceDN w:val="0"/>
              <w:adjustRightInd w:val="0"/>
              <w:spacing w:before="120" w:after="120"/>
              <w:rPr>
                <w:rStyle w:val="guion1"/>
                <w:rFonts w:ascii="Georgia" w:hAnsi="Georgia" w:cs="Calibri"/>
                <w:b w:val="0"/>
                <w:bCs w:val="0"/>
                <w:color w:val="auto"/>
                <w:sz w:val="20"/>
                <w:szCs w:val="20"/>
              </w:rPr>
            </w:pPr>
            <w:r w:rsidRPr="00AB526D">
              <w:rPr>
                <w:rStyle w:val="guion1"/>
                <w:rFonts w:ascii="Georgia" w:hAnsi="Georgia" w:cs="Calibri"/>
                <w:b w:val="0"/>
                <w:bCs w:val="0"/>
                <w:color w:val="auto"/>
                <w:sz w:val="20"/>
                <w:szCs w:val="20"/>
              </w:rPr>
              <w:t>Me he preocupado por realizar un trabajo cooperativo con mis compañeros</w:t>
            </w:r>
          </w:p>
        </w:tc>
        <w:tc>
          <w:tcPr>
            <w:tcW w:w="738" w:type="dxa"/>
            <w:tcBorders>
              <w:top w:val="single" w:sz="4" w:space="0" w:color="7F7F7F"/>
              <w:left w:val="single" w:sz="4" w:space="0" w:color="7F7F7F"/>
              <w:bottom w:val="single" w:sz="4" w:space="0" w:color="7F7F7F"/>
              <w:right w:val="single" w:sz="4" w:space="0" w:color="7F7F7F"/>
            </w:tcBorders>
            <w:shd w:val="clear" w:color="auto" w:fill="auto"/>
            <w:vAlign w:val="center"/>
          </w:tcPr>
          <w:p w14:paraId="23B4A7B3" w14:textId="7EFC498F"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b w:val="0"/>
                <w:bCs w:val="0"/>
                <w:color w:val="auto"/>
                <w:sz w:val="20"/>
                <w:szCs w:val="20"/>
              </w:rPr>
            </w:pPr>
            <w:r>
              <w:rPr>
                <w:rStyle w:val="guion1"/>
                <w:rFonts w:ascii="Georgia" w:hAnsi="Georgia" w:cs="Calibri"/>
                <w:b w:val="0"/>
                <w:bCs w:val="0"/>
                <w:color w:val="auto"/>
                <w:sz w:val="20"/>
                <w:szCs w:val="20"/>
              </w:rPr>
              <w:t>X</w:t>
            </w:r>
          </w:p>
        </w:tc>
        <w:tc>
          <w:tcPr>
            <w:tcW w:w="709" w:type="dxa"/>
            <w:tcBorders>
              <w:top w:val="single" w:sz="4" w:space="0" w:color="7F7F7F"/>
              <w:left w:val="single" w:sz="4" w:space="0" w:color="7F7F7F"/>
              <w:bottom w:val="single" w:sz="4" w:space="0" w:color="7F7F7F"/>
              <w:right w:val="single" w:sz="4" w:space="0" w:color="7F7F7F"/>
            </w:tcBorders>
            <w:shd w:val="clear" w:color="auto" w:fill="auto"/>
            <w:vAlign w:val="center"/>
          </w:tcPr>
          <w:p w14:paraId="649237F2" w14:textId="77777777"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b w:val="0"/>
                <w:bCs w:val="0"/>
                <w:color w:val="auto"/>
                <w:sz w:val="20"/>
                <w:szCs w:val="20"/>
              </w:rPr>
            </w:pPr>
          </w:p>
        </w:tc>
        <w:tc>
          <w:tcPr>
            <w:tcW w:w="1269" w:type="dxa"/>
            <w:tcBorders>
              <w:top w:val="single" w:sz="4" w:space="0" w:color="7F7F7F"/>
              <w:left w:val="single" w:sz="4" w:space="0" w:color="7F7F7F"/>
              <w:bottom w:val="single" w:sz="4" w:space="0" w:color="7F7F7F"/>
              <w:right w:val="single" w:sz="4" w:space="0" w:color="7F7F7F"/>
            </w:tcBorders>
            <w:shd w:val="clear" w:color="auto" w:fill="auto"/>
            <w:vAlign w:val="center"/>
          </w:tcPr>
          <w:p w14:paraId="58792869" w14:textId="77777777"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b w:val="0"/>
                <w:bCs w:val="0"/>
                <w:color w:val="auto"/>
                <w:sz w:val="20"/>
                <w:szCs w:val="20"/>
              </w:rPr>
            </w:pPr>
          </w:p>
        </w:tc>
      </w:tr>
      <w:tr w:rsidR="00353D1D" w:rsidRPr="00AB526D" w14:paraId="463F8D44" w14:textId="77777777" w:rsidTr="00783460">
        <w:tc>
          <w:tcPr>
            <w:tcW w:w="5778" w:type="dxa"/>
            <w:tcBorders>
              <w:top w:val="single" w:sz="4" w:space="0" w:color="7F7F7F"/>
              <w:left w:val="single" w:sz="4" w:space="0" w:color="7F7F7F"/>
              <w:bottom w:val="single" w:sz="4" w:space="0" w:color="7F7F7F"/>
              <w:right w:val="single" w:sz="4" w:space="0" w:color="7F7F7F"/>
            </w:tcBorders>
            <w:shd w:val="clear" w:color="auto" w:fill="auto"/>
            <w:vAlign w:val="center"/>
          </w:tcPr>
          <w:p w14:paraId="78AAEC8E" w14:textId="77777777" w:rsidR="00353D1D" w:rsidRPr="00AB526D" w:rsidRDefault="00353D1D" w:rsidP="00783460">
            <w:pPr>
              <w:tabs>
                <w:tab w:val="left" w:pos="1560"/>
              </w:tabs>
              <w:autoSpaceDE w:val="0"/>
              <w:autoSpaceDN w:val="0"/>
              <w:adjustRightInd w:val="0"/>
              <w:spacing w:before="120" w:after="120"/>
              <w:rPr>
                <w:rStyle w:val="guion1"/>
                <w:rFonts w:ascii="Georgia" w:hAnsi="Georgia" w:cs="Calibri"/>
                <w:b w:val="0"/>
                <w:bCs w:val="0"/>
                <w:color w:val="auto"/>
                <w:sz w:val="20"/>
                <w:szCs w:val="20"/>
              </w:rPr>
            </w:pPr>
            <w:r w:rsidRPr="00AB526D">
              <w:rPr>
                <w:rStyle w:val="guion1"/>
                <w:rFonts w:ascii="Georgia" w:hAnsi="Georgia" w:cs="Calibri"/>
                <w:b w:val="0"/>
                <w:bCs w:val="0"/>
                <w:color w:val="auto"/>
                <w:sz w:val="20"/>
                <w:szCs w:val="20"/>
              </w:rPr>
              <w:t>Señala si consideras que algún aspecto del trabajo en grupo no ha sido adecuado (puedes explicar el por qué en el siguiente apartado)</w:t>
            </w:r>
          </w:p>
        </w:tc>
        <w:tc>
          <w:tcPr>
            <w:tcW w:w="738" w:type="dxa"/>
            <w:tcBorders>
              <w:top w:val="single" w:sz="4" w:space="0" w:color="7F7F7F"/>
              <w:left w:val="single" w:sz="4" w:space="0" w:color="7F7F7F"/>
              <w:bottom w:val="single" w:sz="4" w:space="0" w:color="7F7F7F"/>
              <w:right w:val="single" w:sz="4" w:space="0" w:color="7F7F7F"/>
            </w:tcBorders>
            <w:shd w:val="clear" w:color="auto" w:fill="auto"/>
            <w:vAlign w:val="center"/>
          </w:tcPr>
          <w:p w14:paraId="5041F9BF" w14:textId="77777777"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b w:val="0"/>
                <w:bCs w:val="0"/>
                <w:color w:val="auto"/>
                <w:sz w:val="20"/>
                <w:szCs w:val="20"/>
              </w:rPr>
            </w:pPr>
          </w:p>
        </w:tc>
        <w:tc>
          <w:tcPr>
            <w:tcW w:w="709" w:type="dxa"/>
            <w:tcBorders>
              <w:top w:val="single" w:sz="4" w:space="0" w:color="7F7F7F"/>
              <w:left w:val="single" w:sz="4" w:space="0" w:color="7F7F7F"/>
              <w:bottom w:val="single" w:sz="4" w:space="0" w:color="7F7F7F"/>
              <w:right w:val="single" w:sz="4" w:space="0" w:color="7F7F7F"/>
            </w:tcBorders>
            <w:shd w:val="clear" w:color="auto" w:fill="auto"/>
            <w:vAlign w:val="center"/>
          </w:tcPr>
          <w:p w14:paraId="0E16FF76" w14:textId="77777777"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b w:val="0"/>
                <w:bCs w:val="0"/>
                <w:color w:val="auto"/>
                <w:sz w:val="20"/>
                <w:szCs w:val="20"/>
              </w:rPr>
            </w:pPr>
          </w:p>
        </w:tc>
        <w:tc>
          <w:tcPr>
            <w:tcW w:w="1269" w:type="dxa"/>
            <w:tcBorders>
              <w:top w:val="single" w:sz="4" w:space="0" w:color="7F7F7F"/>
              <w:left w:val="single" w:sz="4" w:space="0" w:color="7F7F7F"/>
              <w:bottom w:val="single" w:sz="4" w:space="0" w:color="7F7F7F"/>
              <w:right w:val="single" w:sz="4" w:space="0" w:color="7F7F7F"/>
            </w:tcBorders>
            <w:shd w:val="clear" w:color="auto" w:fill="auto"/>
            <w:vAlign w:val="center"/>
          </w:tcPr>
          <w:p w14:paraId="23531B00" w14:textId="77777777" w:rsidR="00353D1D" w:rsidRPr="00AB526D" w:rsidRDefault="00353D1D" w:rsidP="00783460">
            <w:pPr>
              <w:tabs>
                <w:tab w:val="left" w:pos="1560"/>
              </w:tabs>
              <w:autoSpaceDE w:val="0"/>
              <w:autoSpaceDN w:val="0"/>
              <w:adjustRightInd w:val="0"/>
              <w:spacing w:before="120" w:after="120"/>
              <w:jc w:val="center"/>
              <w:rPr>
                <w:rStyle w:val="guion1"/>
                <w:rFonts w:ascii="Georgia" w:hAnsi="Georgia" w:cs="Calibri"/>
                <w:b w:val="0"/>
                <w:bCs w:val="0"/>
                <w:color w:val="auto"/>
                <w:sz w:val="20"/>
                <w:szCs w:val="20"/>
              </w:rPr>
            </w:pPr>
          </w:p>
        </w:tc>
      </w:tr>
      <w:bookmarkEnd w:id="0"/>
    </w:tbl>
    <w:p w14:paraId="5EA78116" w14:textId="77777777" w:rsidR="00353D1D" w:rsidRDefault="00353D1D" w:rsidP="00353D1D">
      <w:pPr>
        <w:rPr>
          <w:b/>
          <w:bCs/>
          <w:u w:val="single"/>
        </w:rPr>
      </w:pPr>
    </w:p>
    <w:p w14:paraId="39A65D8F" w14:textId="77777777" w:rsidR="00353D1D" w:rsidRDefault="00353D1D" w:rsidP="007F2DA9">
      <w:pPr>
        <w:jc w:val="right"/>
        <w:rPr>
          <w:b/>
          <w:bCs/>
          <w:u w:val="single"/>
        </w:rPr>
      </w:pPr>
    </w:p>
    <w:p w14:paraId="6DC05313" w14:textId="78D25F7E" w:rsidR="007F2DA9" w:rsidRDefault="007F2DA9" w:rsidP="007F2DA9">
      <w:pPr>
        <w:jc w:val="right"/>
      </w:pPr>
      <w:r>
        <w:rPr>
          <w:b/>
          <w:bCs/>
          <w:u w:val="single"/>
        </w:rPr>
        <w:t>URL DEL SITIO WEB:</w:t>
      </w:r>
      <w:r>
        <w:t xml:space="preserve">    </w:t>
      </w:r>
      <w:hyperlink r:id="rId8" w:history="1">
        <w:r w:rsidRPr="00DE7D17">
          <w:rPr>
            <w:rStyle w:val="Hipervnculo"/>
          </w:rPr>
          <w:t>https://www.agenciatributaria.es/AEAT.internet/Inicio.shtml</w:t>
        </w:r>
      </w:hyperlink>
    </w:p>
    <w:p w14:paraId="064004AE" w14:textId="77777777" w:rsidR="007F2DA9" w:rsidRDefault="007F2DA9" w:rsidP="007F2DA9">
      <w:pPr>
        <w:jc w:val="right"/>
        <w:rPr>
          <w:b/>
          <w:bCs/>
          <w:color w:val="4472C4" w:themeColor="accent1"/>
        </w:rPr>
      </w:pPr>
      <w:r>
        <w:rPr>
          <w:b/>
          <w:bCs/>
          <w:u w:val="single"/>
        </w:rPr>
        <w:t>FECHA DE LA EVALUACIÓN:</w:t>
      </w:r>
      <w:r>
        <w:tab/>
      </w:r>
      <w:r>
        <w:tab/>
      </w:r>
      <w:r>
        <w:tab/>
      </w:r>
      <w:r>
        <w:tab/>
      </w:r>
      <w:r>
        <w:tab/>
      </w:r>
      <w:r>
        <w:tab/>
      </w:r>
      <w:r>
        <w:tab/>
      </w:r>
      <w:r w:rsidRPr="007F2DA9">
        <w:rPr>
          <w:b/>
          <w:bCs/>
          <w:color w:val="4472C4" w:themeColor="accent1"/>
        </w:rPr>
        <w:t>20/05/2020</w:t>
      </w:r>
    </w:p>
    <w:p w14:paraId="61003597" w14:textId="77777777" w:rsidR="007F2DA9" w:rsidRPr="007F2DA9" w:rsidRDefault="007F2DA9" w:rsidP="007F2DA9">
      <w:pPr>
        <w:jc w:val="right"/>
      </w:pPr>
    </w:p>
    <w:p w14:paraId="6014CC67" w14:textId="77777777" w:rsidR="003B0648" w:rsidRPr="007F2DA9" w:rsidRDefault="003B0648">
      <w:pPr>
        <w:rPr>
          <w:b/>
          <w:bCs/>
          <w:u w:val="single"/>
        </w:rPr>
      </w:pPr>
      <w:r w:rsidRPr="007F2DA9">
        <w:rPr>
          <w:b/>
          <w:bCs/>
          <w:u w:val="single"/>
        </w:rPr>
        <w:t xml:space="preserve">1. Visibilidad y orientación inmediatas (Visibilidad del estado del sistema) Los usuarios deben estar informados acerca de su situación (ubicación y estado) y acerca de lo que sucede en todo momento en la página web. </w:t>
      </w:r>
    </w:p>
    <w:p w14:paraId="18F27080" w14:textId="77777777" w:rsidR="003B0648" w:rsidRPr="007F2DA9" w:rsidRDefault="003B0648">
      <w:pPr>
        <w:rPr>
          <w:b/>
          <w:bCs/>
          <w:u w:val="single"/>
        </w:rPr>
      </w:pPr>
      <w:r w:rsidRPr="007F2DA9">
        <w:rPr>
          <w:b/>
          <w:bCs/>
          <w:u w:val="single"/>
        </w:rPr>
        <w:t xml:space="preserve">a) Situación actual. </w:t>
      </w:r>
    </w:p>
    <w:p w14:paraId="27D29340" w14:textId="77777777" w:rsidR="007F2DA9" w:rsidRPr="007F2DA9" w:rsidRDefault="003B0648">
      <w:pPr>
        <w:rPr>
          <w:b/>
          <w:bCs/>
          <w:u w:val="single"/>
        </w:rPr>
      </w:pPr>
      <w:r w:rsidRPr="007F2DA9">
        <w:rPr>
          <w:b/>
          <w:bCs/>
          <w:u w:val="single"/>
        </w:rPr>
        <w:t xml:space="preserve">1.1. El propósito u objetivo de la página web es claro y obvio. Con un simple vistazo a la página se sabe qué pretende esta web y para qué sirve. En el caso de que existan varios objetivos, deberán estar relacionados con el objetivo o función global del sitio y guardan coherencia entre ellos. </w:t>
      </w:r>
    </w:p>
    <w:p w14:paraId="5467D34B" w14:textId="77777777" w:rsidR="003B0648" w:rsidRPr="00421625" w:rsidRDefault="00421625">
      <w:pPr>
        <w:rPr>
          <w:b/>
          <w:bCs/>
        </w:rPr>
      </w:pPr>
      <w:r w:rsidRPr="007F2DA9">
        <w:rPr>
          <w:b/>
          <w:bCs/>
          <w:color w:val="4472C4" w:themeColor="accent1"/>
        </w:rPr>
        <w:t xml:space="preserve">Este punto quizás es uno de los más importante en nuestra opinión ya que creemos que es, lo que peor tiene la página de inicio y en general la web de la Agencia tributaria. Si que es verdad que cuando entramos, lo primero que nos llama la atención es el menú, donde podemos intuir los distintos objetivos que tiene la web. Pero, por otro lado, cuando intentamos focalizar un objetivo es prácticamente imposible, hay demasiada información en la página de inicio. En la esquina superior derecha encontramos una imagen que realmente es un link (cosa que no podemos intuir hasta que estas con el mouse encima de la </w:t>
      </w:r>
      <w:proofErr w:type="gramStart"/>
      <w:r w:rsidRPr="007F2DA9">
        <w:rPr>
          <w:b/>
          <w:bCs/>
          <w:color w:val="4472C4" w:themeColor="accent1"/>
        </w:rPr>
        <w:t>imagen )</w:t>
      </w:r>
      <w:proofErr w:type="gramEnd"/>
      <w:r w:rsidRPr="007F2DA9">
        <w:rPr>
          <w:b/>
          <w:bCs/>
          <w:color w:val="4472C4" w:themeColor="accent1"/>
        </w:rPr>
        <w:t xml:space="preserve"> en la cual podemos acceder a la sede electrónica para realizar todos los trámites de manera online, sin embargo, arriba a la izquierda encontramos otra imagen, el cual, nos lleva hasta declaraciones modelos y formularios donde también podemos realizar trámites online como en el enlace de sede electrónica.</w:t>
      </w:r>
      <w:r w:rsidR="00002D79">
        <w:rPr>
          <w:b/>
          <w:bCs/>
        </w:rPr>
        <w:t xml:space="preserve"> </w:t>
      </w:r>
    </w:p>
    <w:p w14:paraId="2E21C44E" w14:textId="77777777" w:rsidR="007F2DA9" w:rsidRPr="007F2DA9" w:rsidRDefault="003B0648">
      <w:pPr>
        <w:rPr>
          <w:b/>
          <w:bCs/>
          <w:u w:val="single"/>
        </w:rPr>
      </w:pPr>
      <w:r w:rsidRPr="007F2DA9">
        <w:rPr>
          <w:b/>
          <w:bCs/>
          <w:u w:val="single"/>
        </w:rPr>
        <w:t xml:space="preserve">1.2. La página incluye de manera visible el título del sitio, de la sección, el título de la página o del paso (en un proceso). </w:t>
      </w:r>
    </w:p>
    <w:p w14:paraId="6074B8EE" w14:textId="77777777" w:rsidR="003B0648" w:rsidRPr="007F2DA9" w:rsidRDefault="003B0648">
      <w:pPr>
        <w:rPr>
          <w:b/>
          <w:bCs/>
          <w:color w:val="4472C4" w:themeColor="accent1"/>
        </w:rPr>
      </w:pPr>
      <w:r w:rsidRPr="007F2DA9">
        <w:rPr>
          <w:b/>
          <w:bCs/>
          <w:color w:val="4472C4" w:themeColor="accent1"/>
        </w:rPr>
        <w:lastRenderedPageBreak/>
        <w:t xml:space="preserve">A pesar de que la página de hacienda incluye un título de Agencia Tributaria, este podría ser más visible siendo un poco </w:t>
      </w:r>
      <w:r w:rsidR="000B3329" w:rsidRPr="007F2DA9">
        <w:rPr>
          <w:b/>
          <w:bCs/>
          <w:color w:val="4472C4" w:themeColor="accent1"/>
        </w:rPr>
        <w:t>más grande ya que el menú principal tiene un tamaño parecido y es en lo que primero nos fijamos al entrar a dicha página.</w:t>
      </w:r>
    </w:p>
    <w:p w14:paraId="78E75F12" w14:textId="77777777" w:rsidR="000B3329" w:rsidRDefault="000B3329">
      <w:r>
        <w:rPr>
          <w:noProof/>
        </w:rPr>
        <w:drawing>
          <wp:inline distT="0" distB="0" distL="0" distR="0" wp14:anchorId="27EB422A" wp14:editId="3D0E1A34">
            <wp:extent cx="5400040" cy="296989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69895"/>
                    </a:xfrm>
                    <a:prstGeom prst="rect">
                      <a:avLst/>
                    </a:prstGeom>
                  </pic:spPr>
                </pic:pic>
              </a:graphicData>
            </a:graphic>
          </wp:inline>
        </w:drawing>
      </w:r>
    </w:p>
    <w:p w14:paraId="5F3722DC" w14:textId="77777777" w:rsidR="000B3329" w:rsidRPr="007F2DA9" w:rsidRDefault="000B3329">
      <w:pPr>
        <w:rPr>
          <w:b/>
          <w:bCs/>
          <w:color w:val="4472C4" w:themeColor="accent1"/>
        </w:rPr>
      </w:pPr>
      <w:r w:rsidRPr="007F2DA9">
        <w:rPr>
          <w:b/>
          <w:bCs/>
          <w:color w:val="4472C4" w:themeColor="accent1"/>
        </w:rPr>
        <w:t>En la imagen podemos apreciar, que dicho título es muy pequeño y lo primero en lo que nos fijamos es en el menú.</w:t>
      </w:r>
    </w:p>
    <w:p w14:paraId="61412C5C" w14:textId="77777777" w:rsidR="007F2DA9" w:rsidRPr="007F2DA9" w:rsidRDefault="003B0648">
      <w:pPr>
        <w:rPr>
          <w:b/>
          <w:bCs/>
          <w:u w:val="single"/>
        </w:rPr>
      </w:pPr>
      <w:r w:rsidRPr="007F2DA9">
        <w:rPr>
          <w:b/>
          <w:bCs/>
          <w:u w:val="single"/>
        </w:rPr>
        <w:t xml:space="preserve">1.3. Existe un </w:t>
      </w:r>
      <w:proofErr w:type="spellStart"/>
      <w:r w:rsidRPr="007F2DA9">
        <w:rPr>
          <w:b/>
          <w:bCs/>
          <w:u w:val="single"/>
        </w:rPr>
        <w:t>track</w:t>
      </w:r>
      <w:proofErr w:type="spellEnd"/>
      <w:r w:rsidRPr="007F2DA9">
        <w:rPr>
          <w:b/>
          <w:bCs/>
          <w:u w:val="single"/>
        </w:rPr>
        <w:t xml:space="preserve"> o indicación de la ruta de la página (migas de pan, </w:t>
      </w:r>
      <w:proofErr w:type="spellStart"/>
      <w:r w:rsidRPr="007F2DA9">
        <w:rPr>
          <w:b/>
          <w:bCs/>
          <w:u w:val="single"/>
        </w:rPr>
        <w:t>breadcrumb</w:t>
      </w:r>
      <w:proofErr w:type="spellEnd"/>
      <w:r w:rsidRPr="007F2DA9">
        <w:rPr>
          <w:b/>
          <w:bCs/>
          <w:u w:val="single"/>
        </w:rPr>
        <w:t xml:space="preserve">, hilo de Ariadna) en la estructura de la información del sitio. </w:t>
      </w:r>
    </w:p>
    <w:p w14:paraId="1C4FA87B" w14:textId="77777777" w:rsidR="003B0648" w:rsidRPr="007F2DA9" w:rsidRDefault="000B3329">
      <w:pPr>
        <w:rPr>
          <w:b/>
          <w:bCs/>
          <w:color w:val="4472C4" w:themeColor="accent1"/>
        </w:rPr>
      </w:pPr>
      <w:r w:rsidRPr="007F2DA9">
        <w:rPr>
          <w:b/>
          <w:bCs/>
          <w:color w:val="4472C4" w:themeColor="accent1"/>
        </w:rPr>
        <w:t>Como podemos ver en la captura de pantalla anterior, en la página de Inicio, no hay como tal unas migas de pan que nos indiquen que nos encontramos en dicha sección ni tampoco hay un título donde ponga “Inicio” o algo que nos indique donde estamos. Cuando nos movemos a otras partes de la web de la Agencia Tributaria en algunos sitios si encontramos dichas migas de pan, y en otros no:</w:t>
      </w:r>
    </w:p>
    <w:p w14:paraId="36FF2F1B" w14:textId="77777777" w:rsidR="000B3329" w:rsidRDefault="000B3329">
      <w:pPr>
        <w:rPr>
          <w:b/>
          <w:bCs/>
        </w:rPr>
      </w:pPr>
      <w:r>
        <w:rPr>
          <w:noProof/>
        </w:rPr>
        <w:drawing>
          <wp:inline distT="0" distB="0" distL="0" distR="0" wp14:anchorId="65172E94" wp14:editId="1496D249">
            <wp:extent cx="5400040" cy="30626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62605"/>
                    </a:xfrm>
                    <a:prstGeom prst="rect">
                      <a:avLst/>
                    </a:prstGeom>
                  </pic:spPr>
                </pic:pic>
              </a:graphicData>
            </a:graphic>
          </wp:inline>
        </w:drawing>
      </w:r>
    </w:p>
    <w:p w14:paraId="76BEF007" w14:textId="77777777" w:rsidR="000B3329" w:rsidRPr="000B3329" w:rsidRDefault="000B3329">
      <w:pPr>
        <w:rPr>
          <w:b/>
          <w:bCs/>
        </w:rPr>
      </w:pPr>
      <w:r>
        <w:rPr>
          <w:noProof/>
        </w:rPr>
        <w:lastRenderedPageBreak/>
        <w:drawing>
          <wp:inline distT="0" distB="0" distL="0" distR="0" wp14:anchorId="3D8C2136" wp14:editId="66F4B7FE">
            <wp:extent cx="5400040" cy="24206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420620"/>
                    </a:xfrm>
                    <a:prstGeom prst="rect">
                      <a:avLst/>
                    </a:prstGeom>
                  </pic:spPr>
                </pic:pic>
              </a:graphicData>
            </a:graphic>
          </wp:inline>
        </w:drawing>
      </w:r>
    </w:p>
    <w:p w14:paraId="160B38DA" w14:textId="77777777" w:rsidR="003B0648" w:rsidRPr="007F2DA9" w:rsidRDefault="003B0648">
      <w:pPr>
        <w:rPr>
          <w:b/>
          <w:bCs/>
          <w:u w:val="single"/>
        </w:rPr>
      </w:pPr>
      <w:r w:rsidRPr="007F2DA9">
        <w:rPr>
          <w:b/>
          <w:bCs/>
          <w:u w:val="single"/>
        </w:rPr>
        <w:t xml:space="preserve">b) Destinos posibles. </w:t>
      </w:r>
    </w:p>
    <w:p w14:paraId="4790C3DC" w14:textId="77777777" w:rsidR="007F2DA9" w:rsidRPr="007F2DA9" w:rsidRDefault="003B0648">
      <w:pPr>
        <w:rPr>
          <w:b/>
          <w:bCs/>
          <w:u w:val="single"/>
        </w:rPr>
      </w:pPr>
      <w:r w:rsidRPr="007F2DA9">
        <w:rPr>
          <w:b/>
          <w:bCs/>
          <w:u w:val="single"/>
        </w:rPr>
        <w:t xml:space="preserve">1.5. Los vínculos están claramente identificados. </w:t>
      </w:r>
    </w:p>
    <w:p w14:paraId="17B69F66" w14:textId="77777777" w:rsidR="003B0648" w:rsidRPr="007F2DA9" w:rsidRDefault="00002D79">
      <w:pPr>
        <w:rPr>
          <w:b/>
          <w:bCs/>
          <w:color w:val="4472C4" w:themeColor="accent1"/>
        </w:rPr>
      </w:pPr>
      <w:r w:rsidRPr="007F2DA9">
        <w:rPr>
          <w:b/>
          <w:bCs/>
          <w:color w:val="4472C4" w:themeColor="accent1"/>
        </w:rPr>
        <w:t xml:space="preserve">Como hemos comentado al principio entre otras cosas, los vínculos no están claramente identificados, prácticamente todas las imágenes que tienen un link, ni si quiera tienen en la etiqueta &lt;a/&gt; de enlace el atributo </w:t>
      </w:r>
      <w:proofErr w:type="spellStart"/>
      <w:r w:rsidRPr="007F2DA9">
        <w:rPr>
          <w:b/>
          <w:bCs/>
          <w:color w:val="4472C4" w:themeColor="accent1"/>
        </w:rPr>
        <w:t>title</w:t>
      </w:r>
      <w:proofErr w:type="spellEnd"/>
      <w:r w:rsidRPr="007F2DA9">
        <w:rPr>
          <w:b/>
          <w:bCs/>
          <w:color w:val="4472C4" w:themeColor="accent1"/>
        </w:rPr>
        <w:t xml:space="preserve"> para poder poner un título identificativo que nos permita saber dónde estamos yendo o en la propia etiqueta &lt;</w:t>
      </w:r>
      <w:proofErr w:type="spellStart"/>
      <w:r w:rsidRPr="007F2DA9">
        <w:rPr>
          <w:b/>
          <w:bCs/>
          <w:color w:val="4472C4" w:themeColor="accent1"/>
        </w:rPr>
        <w:t>img</w:t>
      </w:r>
      <w:proofErr w:type="spellEnd"/>
      <w:r w:rsidRPr="007F2DA9">
        <w:rPr>
          <w:b/>
          <w:bCs/>
          <w:color w:val="4472C4" w:themeColor="accent1"/>
        </w:rPr>
        <w:t xml:space="preserve">/&gt; el atributo </w:t>
      </w:r>
      <w:proofErr w:type="spellStart"/>
      <w:r w:rsidRPr="007F2DA9">
        <w:rPr>
          <w:b/>
          <w:bCs/>
          <w:color w:val="4472C4" w:themeColor="accent1"/>
        </w:rPr>
        <w:t>alt</w:t>
      </w:r>
      <w:proofErr w:type="spellEnd"/>
      <w:r w:rsidRPr="007F2DA9">
        <w:rPr>
          <w:b/>
          <w:bCs/>
          <w:color w:val="4472C4" w:themeColor="accent1"/>
        </w:rPr>
        <w:t xml:space="preserve"> que nos pueda orientar, incluso saber que esa imagen nos puede llevar a otra parte de la página de la Agencia Tributaria.</w:t>
      </w:r>
    </w:p>
    <w:p w14:paraId="540DC2AD" w14:textId="77777777" w:rsidR="006A076B" w:rsidRDefault="006A076B"/>
    <w:p w14:paraId="2EF250A6" w14:textId="77777777" w:rsidR="006A076B" w:rsidRPr="00346C11" w:rsidRDefault="006A076B">
      <w:pPr>
        <w:rPr>
          <w:b/>
          <w:bCs/>
          <w:u w:val="single"/>
        </w:rPr>
      </w:pPr>
      <w:r w:rsidRPr="00346C11">
        <w:rPr>
          <w:b/>
          <w:bCs/>
          <w:u w:val="single"/>
        </w:rPr>
        <w:t xml:space="preserve">2. Adecuación al mundo, los objetos mentales del usuario y la </w:t>
      </w:r>
      <w:proofErr w:type="spellStart"/>
      <w:proofErr w:type="gramStart"/>
      <w:r w:rsidRPr="00346C11">
        <w:rPr>
          <w:b/>
          <w:bCs/>
          <w:u w:val="single"/>
        </w:rPr>
        <w:t>lógic.a</w:t>
      </w:r>
      <w:proofErr w:type="spellEnd"/>
      <w:proofErr w:type="gramEnd"/>
      <w:r w:rsidRPr="00346C11">
        <w:rPr>
          <w:b/>
          <w:bCs/>
          <w:u w:val="single"/>
        </w:rPr>
        <w:t xml:space="preserve"> de la información (Correspondencia entre el sistema y el mundo real) El sitio web está adaptado al mundo real de los usuarios, su lenguaje, conocimientos, etc. </w:t>
      </w:r>
    </w:p>
    <w:p w14:paraId="210CB611" w14:textId="77777777" w:rsidR="006A076B" w:rsidRDefault="006A076B">
      <w:r w:rsidRPr="00346C11">
        <w:rPr>
          <w:b/>
          <w:bCs/>
          <w:u w:val="single"/>
        </w:rPr>
        <w:t>a) Lógica de la información.</w:t>
      </w:r>
      <w:r>
        <w:t xml:space="preserve"> </w:t>
      </w:r>
    </w:p>
    <w:p w14:paraId="7FB161C5" w14:textId="77777777" w:rsidR="007F2DA9" w:rsidRPr="007F2DA9" w:rsidRDefault="006A076B">
      <w:pPr>
        <w:rPr>
          <w:b/>
          <w:bCs/>
          <w:u w:val="single"/>
        </w:rPr>
      </w:pPr>
      <w:r w:rsidRPr="007F2DA9">
        <w:rPr>
          <w:b/>
          <w:bCs/>
          <w:u w:val="single"/>
        </w:rPr>
        <w:t xml:space="preserve">2.1. La lógica de presentación de los contenidos es familiar o comprensible para el usuario. </w:t>
      </w:r>
    </w:p>
    <w:p w14:paraId="5300BA3A" w14:textId="77777777" w:rsidR="006A076B" w:rsidRPr="0010392B" w:rsidRDefault="0010392B">
      <w:pPr>
        <w:rPr>
          <w:b/>
          <w:bCs/>
        </w:rPr>
      </w:pPr>
      <w:r w:rsidRPr="00346C11">
        <w:rPr>
          <w:b/>
          <w:bCs/>
          <w:color w:val="4472C4" w:themeColor="accent1"/>
        </w:rPr>
        <w:t>Los contenidos no están presentados de una manera familiar, ya que como hemos comentado un poco más arriba, en la misma página de inicio aparece demasiada información y no es fácil encontrar lo que buscas. Hay como tres zonas, una central más grande y dos a los lados de esta, donde observamos distintas acciones que se pueden realizar (Contacte con nosotros, accede directamente, opine…), donde muchas de los enlaces que aparecen en algunas categorías como “Denuncia tributaria” que aparece dentro de “Contacte con nosotros” podría estar perfectamente en “Acceda directamente” o en “Enlaces de interés”.</w:t>
      </w:r>
    </w:p>
    <w:p w14:paraId="5DF5200E" w14:textId="77777777" w:rsidR="007F2DA9" w:rsidRPr="007F2DA9" w:rsidRDefault="006A076B">
      <w:pPr>
        <w:rPr>
          <w:b/>
          <w:bCs/>
          <w:color w:val="4472C4" w:themeColor="accent1"/>
          <w:u w:val="single"/>
        </w:rPr>
      </w:pPr>
      <w:r w:rsidRPr="007F2DA9">
        <w:rPr>
          <w:b/>
          <w:bCs/>
          <w:u w:val="single"/>
        </w:rPr>
        <w:t>2.3. Las metáforas e iconos que utiliza son comprensibles para el usuario y facilitan la interacción con la página</w:t>
      </w:r>
      <w:r w:rsidRPr="007F2DA9">
        <w:rPr>
          <w:b/>
          <w:bCs/>
          <w:color w:val="4472C4" w:themeColor="accent1"/>
          <w:u w:val="single"/>
        </w:rPr>
        <w:t xml:space="preserve">. </w:t>
      </w:r>
    </w:p>
    <w:p w14:paraId="1FDBA2E3" w14:textId="77777777" w:rsidR="006A076B" w:rsidRPr="0010392B" w:rsidRDefault="0010392B">
      <w:pPr>
        <w:rPr>
          <w:b/>
          <w:bCs/>
        </w:rPr>
      </w:pPr>
      <w:r w:rsidRPr="00346C11">
        <w:rPr>
          <w:b/>
          <w:bCs/>
          <w:color w:val="4472C4" w:themeColor="accent1"/>
        </w:rPr>
        <w:t xml:space="preserve">Los iconos de la web de Agencia tributaria son muy poco comprensibles para un usuario y no facilitan la interacción con la página. Tenemos imágenes que con iconos o siglas sin un </w:t>
      </w:r>
      <w:r w:rsidR="00D32223" w:rsidRPr="00346C11">
        <w:rPr>
          <w:b/>
          <w:bCs/>
          <w:color w:val="4472C4" w:themeColor="accent1"/>
        </w:rPr>
        <w:t xml:space="preserve">atributo </w:t>
      </w:r>
      <w:proofErr w:type="spellStart"/>
      <w:r w:rsidR="00D32223" w:rsidRPr="00346C11">
        <w:rPr>
          <w:b/>
          <w:bCs/>
          <w:color w:val="4472C4" w:themeColor="accent1"/>
        </w:rPr>
        <w:t>alt</w:t>
      </w:r>
      <w:proofErr w:type="spellEnd"/>
      <w:r w:rsidR="00D32223" w:rsidRPr="00346C11">
        <w:rPr>
          <w:b/>
          <w:bCs/>
          <w:color w:val="4472C4" w:themeColor="accent1"/>
        </w:rPr>
        <w:t xml:space="preserve"> en la imagen o </w:t>
      </w:r>
      <w:proofErr w:type="spellStart"/>
      <w:r w:rsidR="00D32223" w:rsidRPr="00346C11">
        <w:rPr>
          <w:b/>
          <w:bCs/>
          <w:color w:val="4472C4" w:themeColor="accent1"/>
        </w:rPr>
        <w:t>title</w:t>
      </w:r>
      <w:proofErr w:type="spellEnd"/>
      <w:r w:rsidR="00D32223" w:rsidRPr="00346C11">
        <w:rPr>
          <w:b/>
          <w:bCs/>
          <w:color w:val="4472C4" w:themeColor="accent1"/>
        </w:rPr>
        <w:t xml:space="preserve"> en el </w:t>
      </w:r>
      <w:proofErr w:type="spellStart"/>
      <w:r w:rsidR="00D32223" w:rsidRPr="00346C11">
        <w:rPr>
          <w:b/>
          <w:bCs/>
          <w:color w:val="4472C4" w:themeColor="accent1"/>
        </w:rPr>
        <w:t>href</w:t>
      </w:r>
      <w:proofErr w:type="spellEnd"/>
      <w:r w:rsidR="00D32223" w:rsidRPr="00346C11">
        <w:rPr>
          <w:b/>
          <w:bCs/>
          <w:color w:val="4472C4" w:themeColor="accent1"/>
        </w:rPr>
        <w:t xml:space="preserve"> de </w:t>
      </w:r>
      <w:proofErr w:type="gramStart"/>
      <w:r w:rsidR="00D32223" w:rsidRPr="00346C11">
        <w:rPr>
          <w:b/>
          <w:bCs/>
          <w:color w:val="4472C4" w:themeColor="accent1"/>
        </w:rPr>
        <w:t>link</w:t>
      </w:r>
      <w:proofErr w:type="gramEnd"/>
      <w:r w:rsidR="00D32223" w:rsidRPr="00346C11">
        <w:rPr>
          <w:b/>
          <w:bCs/>
          <w:color w:val="4472C4" w:themeColor="accent1"/>
        </w:rPr>
        <w:t xml:space="preserve"> que nos pueda hacer intuir donde nos lleva ese enlace y ni siquiera que esa imagen es un enlace hasta que no posicionamos el mouse sobre ella.</w:t>
      </w:r>
    </w:p>
    <w:p w14:paraId="4804A439" w14:textId="77777777" w:rsidR="007F2DA9" w:rsidRPr="007F2DA9" w:rsidRDefault="006A076B">
      <w:pPr>
        <w:rPr>
          <w:b/>
          <w:bCs/>
          <w:u w:val="single"/>
        </w:rPr>
      </w:pPr>
      <w:r w:rsidRPr="007F2DA9">
        <w:rPr>
          <w:b/>
          <w:bCs/>
          <w:u w:val="single"/>
        </w:rPr>
        <w:lastRenderedPageBreak/>
        <w:t>2.4. El nivel de conocimientos expuesto por la página coincide con el nivel del usuario.</w:t>
      </w:r>
      <w:r w:rsidR="00D32223" w:rsidRPr="007F2DA9">
        <w:rPr>
          <w:b/>
          <w:bCs/>
          <w:u w:val="single"/>
        </w:rPr>
        <w:t xml:space="preserve">  </w:t>
      </w:r>
    </w:p>
    <w:p w14:paraId="751CFCAA" w14:textId="77777777" w:rsidR="006A076B" w:rsidRPr="007F2DA9" w:rsidRDefault="00D32223">
      <w:pPr>
        <w:rPr>
          <w:b/>
          <w:bCs/>
        </w:rPr>
      </w:pPr>
      <w:r w:rsidRPr="007F2DA9">
        <w:rPr>
          <w:b/>
          <w:bCs/>
          <w:color w:val="4472C4" w:themeColor="accent1"/>
        </w:rPr>
        <w:t xml:space="preserve">Para muchas de las acciones el nivel de conocimientos expuesto por la página no coincide con un nivel medio del usuario. Hay muchos enlaces que simplemente son siglas, no está claro que un enlace es un enlace, se necesitan muchas veces conocimientos técnicos para saber que estamos buscando, por ejemplo, si nosotros hacemos clic en los enlaces de “Denuncia tributaria”, “Denuncia de pagos en efectivo” o “Denuncias Vigilancia Aduanera” en ningún sitio nos está indicando que podemos hacer ahí, nos redirecciona directamente a la página donde introducimos nuestro </w:t>
      </w:r>
      <w:proofErr w:type="spellStart"/>
      <w:r w:rsidRPr="007F2DA9">
        <w:rPr>
          <w:b/>
          <w:bCs/>
          <w:color w:val="4472C4" w:themeColor="accent1"/>
        </w:rPr>
        <w:t>dni</w:t>
      </w:r>
      <w:proofErr w:type="spellEnd"/>
      <w:r w:rsidRPr="007F2DA9">
        <w:rPr>
          <w:b/>
          <w:bCs/>
          <w:color w:val="4472C4" w:themeColor="accent1"/>
        </w:rPr>
        <w:t xml:space="preserve"> y los datos que nos solicita para realizar dicha denuncia, pero no sabemos que significa ni que podemos realizar en cada uno de los puntos anteriormente descrito. </w:t>
      </w:r>
      <w:r w:rsidR="006A076B" w:rsidRPr="007F2DA9">
        <w:rPr>
          <w:b/>
          <w:bCs/>
        </w:rPr>
        <w:t xml:space="preserve"> </w:t>
      </w:r>
    </w:p>
    <w:p w14:paraId="7415FD6A" w14:textId="77777777" w:rsidR="007F2DA9" w:rsidRPr="007F2DA9" w:rsidRDefault="006A076B">
      <w:pPr>
        <w:rPr>
          <w:b/>
          <w:bCs/>
          <w:u w:val="single"/>
        </w:rPr>
      </w:pPr>
      <w:r w:rsidRPr="007F2DA9">
        <w:rPr>
          <w:b/>
          <w:bCs/>
          <w:u w:val="single"/>
        </w:rPr>
        <w:t xml:space="preserve">2.6. La página usa el lenguaje del usuario con palabras, frases y conceptos que le son familiares. No utiliza jergas ni tecnicismos si no son absolutamente necesarios. El lenguaje debe ser claro, simple y con una sola idea por párrafo. </w:t>
      </w:r>
      <w:r w:rsidR="00F85058" w:rsidRPr="007F2DA9">
        <w:rPr>
          <w:b/>
          <w:bCs/>
          <w:u w:val="single"/>
        </w:rPr>
        <w:t xml:space="preserve"> </w:t>
      </w:r>
    </w:p>
    <w:p w14:paraId="0AA7CEDC" w14:textId="77777777" w:rsidR="000C64B5" w:rsidRDefault="00F85058">
      <w:pPr>
        <w:rPr>
          <w:b/>
          <w:bCs/>
        </w:rPr>
      </w:pPr>
      <w:r w:rsidRPr="00346C11">
        <w:rPr>
          <w:b/>
          <w:bCs/>
          <w:color w:val="4472C4" w:themeColor="accent1"/>
        </w:rPr>
        <w:t>Aunque en algunos puntos de la página de inicio el lenguaje si es claro, en otros puntos no lo es, como por ejemplo tod</w:t>
      </w:r>
      <w:r w:rsidR="004F248C" w:rsidRPr="00346C11">
        <w:rPr>
          <w:b/>
          <w:bCs/>
          <w:color w:val="4472C4" w:themeColor="accent1"/>
        </w:rPr>
        <w:t>a</w:t>
      </w:r>
      <w:r w:rsidRPr="00346C11">
        <w:rPr>
          <w:b/>
          <w:bCs/>
          <w:color w:val="4472C4" w:themeColor="accent1"/>
        </w:rPr>
        <w:t xml:space="preserve">s las imágenes que son un </w:t>
      </w:r>
      <w:proofErr w:type="gramStart"/>
      <w:r w:rsidRPr="00346C11">
        <w:rPr>
          <w:b/>
          <w:bCs/>
          <w:color w:val="4472C4" w:themeColor="accent1"/>
        </w:rPr>
        <w:t>link</w:t>
      </w:r>
      <w:proofErr w:type="gramEnd"/>
      <w:r w:rsidRPr="00346C11">
        <w:rPr>
          <w:b/>
          <w:bCs/>
          <w:color w:val="4472C4" w:themeColor="accent1"/>
        </w:rPr>
        <w:t xml:space="preserve"> a otras partes de la web y en muchas no se puede intuir que estamos haciendo o que podemos hacer en ese sitio:</w:t>
      </w:r>
    </w:p>
    <w:p w14:paraId="62B7916E" w14:textId="77777777" w:rsidR="00F85058" w:rsidRDefault="00F85058">
      <w:pPr>
        <w:rPr>
          <w:b/>
          <w:bCs/>
        </w:rPr>
      </w:pPr>
      <w:r>
        <w:rPr>
          <w:noProof/>
        </w:rPr>
        <w:drawing>
          <wp:inline distT="0" distB="0" distL="0" distR="0" wp14:anchorId="7530A4A3" wp14:editId="4CFD4511">
            <wp:extent cx="2438400" cy="1524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8400" cy="1524000"/>
                    </a:xfrm>
                    <a:prstGeom prst="rect">
                      <a:avLst/>
                    </a:prstGeom>
                  </pic:spPr>
                </pic:pic>
              </a:graphicData>
            </a:graphic>
          </wp:inline>
        </w:drawing>
      </w:r>
    </w:p>
    <w:p w14:paraId="37531C0D" w14:textId="77777777" w:rsidR="004F248C" w:rsidRDefault="004F248C">
      <w:pPr>
        <w:rPr>
          <w:b/>
          <w:bCs/>
        </w:rPr>
      </w:pPr>
      <w:r>
        <w:rPr>
          <w:noProof/>
        </w:rPr>
        <w:drawing>
          <wp:inline distT="0" distB="0" distL="0" distR="0" wp14:anchorId="37F3D056" wp14:editId="3B55148F">
            <wp:extent cx="5400040" cy="9410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941070"/>
                    </a:xfrm>
                    <a:prstGeom prst="rect">
                      <a:avLst/>
                    </a:prstGeom>
                  </pic:spPr>
                </pic:pic>
              </a:graphicData>
            </a:graphic>
          </wp:inline>
        </w:drawing>
      </w:r>
    </w:p>
    <w:p w14:paraId="0A67F891" w14:textId="77777777" w:rsidR="004F248C" w:rsidRPr="00F85058" w:rsidRDefault="004F248C">
      <w:pPr>
        <w:rPr>
          <w:b/>
          <w:bCs/>
        </w:rPr>
      </w:pPr>
      <w:r>
        <w:rPr>
          <w:noProof/>
        </w:rPr>
        <w:drawing>
          <wp:inline distT="0" distB="0" distL="0" distR="0" wp14:anchorId="32CC49D4" wp14:editId="78F08398">
            <wp:extent cx="5400040" cy="7334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733425"/>
                    </a:xfrm>
                    <a:prstGeom prst="rect">
                      <a:avLst/>
                    </a:prstGeom>
                  </pic:spPr>
                </pic:pic>
              </a:graphicData>
            </a:graphic>
          </wp:inline>
        </w:drawing>
      </w:r>
    </w:p>
    <w:p w14:paraId="51B77DFC" w14:textId="77777777" w:rsidR="00346C11" w:rsidRDefault="006A076B">
      <w:pPr>
        <w:rPr>
          <w:b/>
          <w:bCs/>
          <w:color w:val="4472C4" w:themeColor="accent1"/>
        </w:rPr>
      </w:pPr>
      <w:r w:rsidRPr="00346C11">
        <w:rPr>
          <w:b/>
          <w:bCs/>
          <w:u w:val="single"/>
        </w:rPr>
        <w:t xml:space="preserve">2.7. La información </w:t>
      </w:r>
      <w:proofErr w:type="spellStart"/>
      <w:r w:rsidRPr="00346C11">
        <w:rPr>
          <w:b/>
          <w:bCs/>
          <w:u w:val="single"/>
        </w:rPr>
        <w:t>esta</w:t>
      </w:r>
      <w:proofErr w:type="spellEnd"/>
      <w:r w:rsidRPr="00346C11">
        <w:rPr>
          <w:b/>
          <w:bCs/>
          <w:u w:val="single"/>
        </w:rPr>
        <w:t xml:space="preserve"> estructurada con títulos, negritas, </w:t>
      </w:r>
      <w:proofErr w:type="spellStart"/>
      <w:r w:rsidRPr="00346C11">
        <w:rPr>
          <w:b/>
          <w:bCs/>
          <w:u w:val="single"/>
        </w:rPr>
        <w:t>indentados</w:t>
      </w:r>
      <w:proofErr w:type="spellEnd"/>
      <w:r w:rsidRPr="00346C11">
        <w:rPr>
          <w:b/>
          <w:bCs/>
          <w:u w:val="single"/>
        </w:rPr>
        <w:t xml:space="preserve"> y viñetas.</w:t>
      </w:r>
      <w:r>
        <w:t xml:space="preserve"> </w:t>
      </w:r>
    </w:p>
    <w:p w14:paraId="076905F1" w14:textId="77777777" w:rsidR="000C64B5" w:rsidRPr="00F406EF" w:rsidRDefault="00F406EF">
      <w:pPr>
        <w:rPr>
          <w:b/>
          <w:bCs/>
        </w:rPr>
      </w:pPr>
      <w:r w:rsidRPr="00346C11">
        <w:rPr>
          <w:b/>
          <w:bCs/>
          <w:color w:val="4472C4" w:themeColor="accent1"/>
        </w:rPr>
        <w:t xml:space="preserve">Si que es cierto que la información está estructurada con títulos, negritas o </w:t>
      </w:r>
      <w:proofErr w:type="spellStart"/>
      <w:r w:rsidRPr="00346C11">
        <w:rPr>
          <w:b/>
          <w:bCs/>
          <w:color w:val="4472C4" w:themeColor="accent1"/>
        </w:rPr>
        <w:t>indentados</w:t>
      </w:r>
      <w:proofErr w:type="spellEnd"/>
      <w:r w:rsidRPr="00346C11">
        <w:rPr>
          <w:b/>
          <w:bCs/>
          <w:color w:val="4472C4" w:themeColor="accent1"/>
        </w:rPr>
        <w:t xml:space="preserve"> pero como hemos comentado anteriormente el contenido dentro de estos títulos podría estar dentro de otros como los citados con anterioridad en el punto </w:t>
      </w:r>
      <w:proofErr w:type="gramStart"/>
      <w:r w:rsidRPr="00346C11">
        <w:rPr>
          <w:b/>
          <w:bCs/>
          <w:color w:val="4472C4" w:themeColor="accent1"/>
        </w:rPr>
        <w:t>2.4 .</w:t>
      </w:r>
      <w:proofErr w:type="gramEnd"/>
    </w:p>
    <w:p w14:paraId="63159669" w14:textId="77777777" w:rsidR="007F2DA9" w:rsidRDefault="006A076B">
      <w:r w:rsidRPr="00346C11">
        <w:rPr>
          <w:b/>
          <w:bCs/>
          <w:u w:val="single"/>
        </w:rPr>
        <w:t>2.8. El lenguaje y la disposición de la información es asequible y de lectura rápida para el usuario.</w:t>
      </w:r>
      <w:r>
        <w:t xml:space="preserve"> </w:t>
      </w:r>
    </w:p>
    <w:p w14:paraId="4E382C43" w14:textId="77777777" w:rsidR="000C64B5" w:rsidRPr="003874CE" w:rsidRDefault="003874CE">
      <w:pPr>
        <w:rPr>
          <w:b/>
          <w:bCs/>
        </w:rPr>
      </w:pPr>
      <w:r w:rsidRPr="00346C11">
        <w:rPr>
          <w:b/>
          <w:bCs/>
          <w:color w:val="4472C4" w:themeColor="accent1"/>
        </w:rPr>
        <w:t>Demasiada información en la página de inicio, con contenidos que pueden estar agrupados en muchos de los otros títulos y con un necesario conocimiento de siglas y en general vocabulario técnico para saber que estamos viendo concretamente.</w:t>
      </w:r>
    </w:p>
    <w:p w14:paraId="5C06D251" w14:textId="77777777" w:rsidR="00856A32" w:rsidRDefault="00856A32">
      <w:pPr>
        <w:rPr>
          <w:b/>
          <w:bCs/>
        </w:rPr>
      </w:pPr>
    </w:p>
    <w:p w14:paraId="0CBF4E50" w14:textId="77777777" w:rsidR="00856A32" w:rsidRPr="00346C11" w:rsidRDefault="00856A32">
      <w:pPr>
        <w:rPr>
          <w:b/>
          <w:bCs/>
          <w:u w:val="single"/>
        </w:rPr>
      </w:pPr>
      <w:r w:rsidRPr="00346C11">
        <w:rPr>
          <w:b/>
          <w:bCs/>
          <w:u w:val="single"/>
        </w:rPr>
        <w:t xml:space="preserve">3. Reconocimiento más que memoria (El reconocimiento es mejor que el recuerdo) La página web se basa en el reconocimiento más que en el recuerdo para permitir al usuario interactuar con el sitio de manera fácil y productiva. </w:t>
      </w:r>
    </w:p>
    <w:p w14:paraId="222C0138" w14:textId="77777777" w:rsidR="005F11E8" w:rsidRDefault="005F11E8">
      <w:pPr>
        <w:rPr>
          <w:b/>
          <w:bCs/>
        </w:rPr>
      </w:pPr>
    </w:p>
    <w:p w14:paraId="0D3796FD" w14:textId="77777777" w:rsidR="005F11E8" w:rsidRPr="00346C11" w:rsidRDefault="005F11E8">
      <w:pPr>
        <w:rPr>
          <w:b/>
          <w:bCs/>
          <w:color w:val="4472C4" w:themeColor="accent1"/>
        </w:rPr>
      </w:pPr>
      <w:r w:rsidRPr="00346C11">
        <w:rPr>
          <w:b/>
          <w:bCs/>
          <w:color w:val="4472C4" w:themeColor="accent1"/>
        </w:rPr>
        <w:t xml:space="preserve">En la página de inicio de la Agencia Tributaria, la web no se caracteriza por una manera fácil de interactuar con ella, ni su información está organizada según una lógica reconocida y familiar para el usuario, ya que hay demasiada información y no está bien organizada, como hemos comentado anteriormente, hay categorías que podrían estar incluidas dentro de otras y viceversa, imágenes que realmente son enlaces a otros puntos de interés de la web y que hasta que no haces un </w:t>
      </w:r>
      <w:proofErr w:type="spellStart"/>
      <w:r w:rsidRPr="00346C11">
        <w:rPr>
          <w:b/>
          <w:bCs/>
          <w:color w:val="4472C4" w:themeColor="accent1"/>
        </w:rPr>
        <w:t>onmouse</w:t>
      </w:r>
      <w:proofErr w:type="spellEnd"/>
      <w:r w:rsidRPr="00346C11">
        <w:rPr>
          <w:b/>
          <w:bCs/>
          <w:color w:val="4472C4" w:themeColor="accent1"/>
        </w:rPr>
        <w:t xml:space="preserve"> sobre dicha imagen ni si quiera sabes que es un enlace a otro punto de la web. Como también hemos comentado </w:t>
      </w:r>
      <w:r w:rsidR="00134407" w:rsidRPr="00346C11">
        <w:rPr>
          <w:b/>
          <w:bCs/>
          <w:color w:val="4472C4" w:themeColor="accent1"/>
        </w:rPr>
        <w:t>con anterioridad</w:t>
      </w:r>
      <w:r w:rsidRPr="00346C11">
        <w:rPr>
          <w:b/>
          <w:bCs/>
          <w:color w:val="4472C4" w:themeColor="accent1"/>
        </w:rPr>
        <w:t xml:space="preserve">, mismamente la imagen donde pone “Sede Electrónica” a simple vista </w:t>
      </w:r>
      <w:r w:rsidR="00134407" w:rsidRPr="00346C11">
        <w:rPr>
          <w:b/>
          <w:bCs/>
          <w:color w:val="4472C4" w:themeColor="accent1"/>
        </w:rPr>
        <w:t xml:space="preserve">nos </w:t>
      </w:r>
      <w:r w:rsidRPr="00346C11">
        <w:rPr>
          <w:b/>
          <w:bCs/>
          <w:color w:val="4472C4" w:themeColor="accent1"/>
        </w:rPr>
        <w:t xml:space="preserve">puede parecer que nos encontramos en </w:t>
      </w:r>
      <w:r w:rsidR="00134407" w:rsidRPr="00346C11">
        <w:rPr>
          <w:b/>
          <w:bCs/>
          <w:color w:val="4472C4" w:themeColor="accent1"/>
        </w:rPr>
        <w:t xml:space="preserve">dicha sección y la realidad es que es un enlace para ir a la propia sede electrónica y realizar allí los trámites oportunos. No hay una jerarquía de la información por lo citado anteriormente y los iconos como también hemos dicho no son ni intuitivos, ni representativos de lo que hacen ni siquiera están bien organizados llegándonos a encontrar varios de ellos juntos y que no tienen ninguna relación como “Certificado de retenciones” al lado de los </w:t>
      </w:r>
      <w:proofErr w:type="spellStart"/>
      <w:r w:rsidR="00134407" w:rsidRPr="00346C11">
        <w:rPr>
          <w:b/>
          <w:bCs/>
          <w:color w:val="4472C4" w:themeColor="accent1"/>
        </w:rPr>
        <w:t>BOEs</w:t>
      </w:r>
      <w:proofErr w:type="spellEnd"/>
      <w:r w:rsidR="00134407" w:rsidRPr="00346C11">
        <w:rPr>
          <w:b/>
          <w:bCs/>
          <w:color w:val="4472C4" w:themeColor="accent1"/>
        </w:rPr>
        <w:t>, RGPD, “ventanilla única aduanera” etc. (esta apreciación se puede observar en las capturas anteriormente expuestas de la web).</w:t>
      </w:r>
    </w:p>
    <w:p w14:paraId="28A832FD" w14:textId="77777777" w:rsidR="005F11E8" w:rsidRPr="00346C11" w:rsidRDefault="005F11E8">
      <w:pPr>
        <w:rPr>
          <w:b/>
          <w:bCs/>
          <w:color w:val="4472C4" w:themeColor="accent1"/>
        </w:rPr>
      </w:pPr>
      <w:r w:rsidRPr="00346C11">
        <w:rPr>
          <w:b/>
          <w:bCs/>
          <w:color w:val="4472C4" w:themeColor="accent1"/>
        </w:rPr>
        <w:t>Por lo tanto, si dejásemos pasar un par de días y volviésemos a esta página de inic</w:t>
      </w:r>
      <w:r w:rsidR="00134407" w:rsidRPr="00346C11">
        <w:rPr>
          <w:b/>
          <w:bCs/>
          <w:color w:val="4472C4" w:themeColor="accent1"/>
        </w:rPr>
        <w:t>i</w:t>
      </w:r>
      <w:r w:rsidRPr="00346C11">
        <w:rPr>
          <w:b/>
          <w:bCs/>
          <w:color w:val="4472C4" w:themeColor="accent1"/>
        </w:rPr>
        <w:t>o nos costaría mucho volver a encontrar donde están los enlaces necesarios para navegar hacia el objetivo que queramos dentro de la web.</w:t>
      </w:r>
    </w:p>
    <w:p w14:paraId="57B8EDE6" w14:textId="77777777" w:rsidR="00134407" w:rsidRDefault="00134407"/>
    <w:p w14:paraId="6C8B7029" w14:textId="77777777" w:rsidR="00134407" w:rsidRPr="00346C11" w:rsidRDefault="00134407">
      <w:pPr>
        <w:rPr>
          <w:b/>
          <w:bCs/>
          <w:u w:val="single"/>
        </w:rPr>
      </w:pPr>
      <w:r w:rsidRPr="00346C11">
        <w:rPr>
          <w:b/>
          <w:bCs/>
          <w:u w:val="single"/>
        </w:rPr>
        <w:t xml:space="preserve">4. Control y libertad del usuario (Control y libertad del usuario) La página deposita el control en el usuario. </w:t>
      </w:r>
    </w:p>
    <w:p w14:paraId="3C5ACC68" w14:textId="77777777" w:rsidR="00901574" w:rsidRPr="00346C11" w:rsidRDefault="00901574">
      <w:pPr>
        <w:rPr>
          <w:b/>
          <w:bCs/>
          <w:color w:val="4472C4" w:themeColor="accent1"/>
        </w:rPr>
      </w:pPr>
      <w:r w:rsidRPr="00346C11">
        <w:rPr>
          <w:b/>
          <w:bCs/>
          <w:color w:val="4472C4" w:themeColor="accent1"/>
        </w:rPr>
        <w:t xml:space="preserve">En la página de la Agencia Tributaria para realizar cualquier tipo de proceso administrativo el usuario tiene que estar dado de alta en el sistema de alguna de las formas posibles, ya sea mediante </w:t>
      </w:r>
      <w:proofErr w:type="gramStart"/>
      <w:r w:rsidRPr="00346C11">
        <w:rPr>
          <w:b/>
          <w:bCs/>
          <w:color w:val="4472C4" w:themeColor="accent1"/>
        </w:rPr>
        <w:t>la clave pin</w:t>
      </w:r>
      <w:proofErr w:type="gramEnd"/>
      <w:r w:rsidRPr="00346C11">
        <w:rPr>
          <w:b/>
          <w:bCs/>
          <w:color w:val="4472C4" w:themeColor="accent1"/>
        </w:rPr>
        <w:t>, DNI electrónico</w:t>
      </w:r>
      <w:r w:rsidR="00B5206E" w:rsidRPr="00346C11">
        <w:rPr>
          <w:b/>
          <w:bCs/>
          <w:color w:val="4472C4" w:themeColor="accent1"/>
        </w:rPr>
        <w:t>,</w:t>
      </w:r>
      <w:r w:rsidRPr="00346C11">
        <w:rPr>
          <w:b/>
          <w:bCs/>
          <w:color w:val="4472C4" w:themeColor="accent1"/>
        </w:rPr>
        <w:t xml:space="preserve"> certificados digitales entre otros. Ningún proceso se puede realizar sin estar dado de alta en el sistema, solo consultar información y descargar modelos de formularios.</w:t>
      </w:r>
    </w:p>
    <w:p w14:paraId="026080D6" w14:textId="77777777" w:rsidR="00901574" w:rsidRPr="00346C11" w:rsidRDefault="00901574">
      <w:pPr>
        <w:rPr>
          <w:b/>
          <w:bCs/>
          <w:color w:val="4472C4" w:themeColor="accent1"/>
        </w:rPr>
      </w:pPr>
      <w:r w:rsidRPr="00346C11">
        <w:rPr>
          <w:b/>
          <w:bCs/>
          <w:color w:val="4472C4" w:themeColor="accent1"/>
        </w:rPr>
        <w:t xml:space="preserve">Por otro </w:t>
      </w:r>
      <w:proofErr w:type="gramStart"/>
      <w:r w:rsidRPr="00346C11">
        <w:rPr>
          <w:b/>
          <w:bCs/>
          <w:color w:val="4472C4" w:themeColor="accent1"/>
        </w:rPr>
        <w:t>lado</w:t>
      </w:r>
      <w:proofErr w:type="gramEnd"/>
      <w:r w:rsidRPr="00346C11">
        <w:rPr>
          <w:b/>
          <w:bCs/>
          <w:color w:val="4472C4" w:themeColor="accent1"/>
        </w:rPr>
        <w:t xml:space="preserve"> s</w:t>
      </w:r>
      <w:r w:rsidR="00B5206E" w:rsidRPr="00346C11">
        <w:rPr>
          <w:b/>
          <w:bCs/>
          <w:color w:val="4472C4" w:themeColor="accent1"/>
        </w:rPr>
        <w:t>í</w:t>
      </w:r>
      <w:r w:rsidRPr="00346C11">
        <w:rPr>
          <w:b/>
          <w:bCs/>
          <w:color w:val="4472C4" w:themeColor="accent1"/>
        </w:rPr>
        <w:t xml:space="preserve"> que es posible realizar procesos una vez dado de alta en el sistema y desconectarse o cancelar en medio del proceso, tampoco se inician de manera automática acciones que el usuario no ha ordenado explícitamente.</w:t>
      </w:r>
    </w:p>
    <w:p w14:paraId="4B3B370E" w14:textId="77777777" w:rsidR="00901574" w:rsidRPr="00346C11" w:rsidRDefault="00901574">
      <w:pPr>
        <w:rPr>
          <w:b/>
          <w:bCs/>
          <w:color w:val="4472C4" w:themeColor="accent1"/>
        </w:rPr>
      </w:pPr>
      <w:r w:rsidRPr="00346C11">
        <w:rPr>
          <w:b/>
          <w:bCs/>
          <w:color w:val="4472C4" w:themeColor="accent1"/>
        </w:rPr>
        <w:t xml:space="preserve">En cuanto </w:t>
      </w:r>
      <w:r w:rsidR="00B5206E" w:rsidRPr="00346C11">
        <w:rPr>
          <w:b/>
          <w:bCs/>
          <w:color w:val="4472C4" w:themeColor="accent1"/>
        </w:rPr>
        <w:t xml:space="preserve">a aumentar el tamaño de letra, en este caso es curioso, ya que yo dispongo de un monitor de 27 pulgadas y aumentándolo un 300% que se ajustaría a una especie de terminal móvil la página es casi más intuitiva y los iconos son más representativos de que pueden hacer algo o que son directamente enlaces a otras páginas de la web. Esto, va de la mano de redimensionar la web con distintas resoluciones, aunque bien es cierto que nos encontramos con código duplicado como el del menú que al hacerse </w:t>
      </w:r>
      <w:proofErr w:type="spellStart"/>
      <w:r w:rsidR="00B5206E" w:rsidRPr="00346C11">
        <w:rPr>
          <w:b/>
          <w:bCs/>
          <w:color w:val="4472C4" w:themeColor="accent1"/>
        </w:rPr>
        <w:t>responsive</w:t>
      </w:r>
      <w:proofErr w:type="spellEnd"/>
      <w:r w:rsidR="00B5206E" w:rsidRPr="00346C11">
        <w:rPr>
          <w:b/>
          <w:bCs/>
          <w:color w:val="4472C4" w:themeColor="accent1"/>
        </w:rPr>
        <w:t xml:space="preserve"> lo tenemos justo debajo del buscador y también lo tenemos en la famosa “hamburguesa” de Bootstrap que minimiza el menú:</w:t>
      </w:r>
    </w:p>
    <w:p w14:paraId="39BBFF76" w14:textId="77777777" w:rsidR="00B5206E" w:rsidRPr="00901574" w:rsidRDefault="00B5206E">
      <w:pPr>
        <w:rPr>
          <w:b/>
          <w:bCs/>
        </w:rPr>
      </w:pPr>
      <w:r>
        <w:rPr>
          <w:noProof/>
        </w:rPr>
        <w:lastRenderedPageBreak/>
        <w:drawing>
          <wp:inline distT="0" distB="0" distL="0" distR="0" wp14:anchorId="790AD11E" wp14:editId="519C0179">
            <wp:extent cx="3758012" cy="74177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5978" cy="7453237"/>
                    </a:xfrm>
                    <a:prstGeom prst="rect">
                      <a:avLst/>
                    </a:prstGeom>
                  </pic:spPr>
                </pic:pic>
              </a:graphicData>
            </a:graphic>
          </wp:inline>
        </w:drawing>
      </w:r>
    </w:p>
    <w:p w14:paraId="7C442782" w14:textId="77777777" w:rsidR="00B5206E" w:rsidRPr="009F544E" w:rsidRDefault="00B5206E">
      <w:pPr>
        <w:rPr>
          <w:b/>
          <w:bCs/>
          <w:u w:val="single"/>
        </w:rPr>
      </w:pPr>
      <w:r w:rsidRPr="009F544E">
        <w:rPr>
          <w:b/>
          <w:bCs/>
          <w:u w:val="single"/>
        </w:rPr>
        <w:t xml:space="preserve">5. Consistencia y Estándares (Consistencia y estándares) La página es consistente internamente y con los estándares externos. Los usuarios no han de preguntar si las diferentes palabras, situaciones o acciones significan lo mismo. En general se siguen las normas y convenciones de la plataforma sobre la que se </w:t>
      </w:r>
      <w:proofErr w:type="spellStart"/>
      <w:r w:rsidRPr="009F544E">
        <w:rPr>
          <w:b/>
          <w:bCs/>
          <w:u w:val="single"/>
        </w:rPr>
        <w:t>esta</w:t>
      </w:r>
      <w:proofErr w:type="spellEnd"/>
      <w:r w:rsidRPr="009F544E">
        <w:rPr>
          <w:b/>
          <w:bCs/>
          <w:u w:val="single"/>
        </w:rPr>
        <w:t xml:space="preserve"> implementando el sistema.</w:t>
      </w:r>
    </w:p>
    <w:p w14:paraId="5DAC97AB" w14:textId="77777777" w:rsidR="00B5206E" w:rsidRPr="00346C11" w:rsidRDefault="00B5206E">
      <w:pPr>
        <w:rPr>
          <w:b/>
          <w:bCs/>
          <w:u w:val="single"/>
        </w:rPr>
      </w:pPr>
      <w:r w:rsidRPr="00346C11">
        <w:rPr>
          <w:b/>
          <w:bCs/>
          <w:u w:val="single"/>
        </w:rPr>
        <w:t xml:space="preserve"> a) Consi</w:t>
      </w:r>
      <w:r w:rsidR="00346C11">
        <w:rPr>
          <w:b/>
          <w:bCs/>
          <w:u w:val="single"/>
        </w:rPr>
        <w:t>s</w:t>
      </w:r>
      <w:r w:rsidRPr="00346C11">
        <w:rPr>
          <w:b/>
          <w:bCs/>
          <w:u w:val="single"/>
        </w:rPr>
        <w:t xml:space="preserve">tencia. </w:t>
      </w:r>
    </w:p>
    <w:p w14:paraId="41435543" w14:textId="77777777" w:rsidR="00BD4152" w:rsidRPr="00346C11" w:rsidRDefault="00BD4152">
      <w:pPr>
        <w:rPr>
          <w:b/>
          <w:bCs/>
          <w:color w:val="4472C4" w:themeColor="accent1"/>
        </w:rPr>
      </w:pPr>
      <w:r w:rsidRPr="00346C11">
        <w:rPr>
          <w:b/>
          <w:bCs/>
          <w:color w:val="4472C4" w:themeColor="accent1"/>
        </w:rPr>
        <w:lastRenderedPageBreak/>
        <w:t xml:space="preserve">En cuanto a la consistencia de la web de la Agencia Tributaria, nos encontramos </w:t>
      </w:r>
      <w:proofErr w:type="gramStart"/>
      <w:r w:rsidRPr="00346C11">
        <w:rPr>
          <w:b/>
          <w:bCs/>
          <w:color w:val="4472C4" w:themeColor="accent1"/>
        </w:rPr>
        <w:t>que</w:t>
      </w:r>
      <w:proofErr w:type="gramEnd"/>
      <w:r w:rsidRPr="00346C11">
        <w:rPr>
          <w:b/>
          <w:bCs/>
          <w:color w:val="4472C4" w:themeColor="accent1"/>
        </w:rPr>
        <w:t xml:space="preserve"> en la página de inicio, tenemos que muchos de los vínculos que son imágenes ni si quiera tienen un </w:t>
      </w:r>
      <w:proofErr w:type="spellStart"/>
      <w:r w:rsidRPr="00346C11">
        <w:rPr>
          <w:b/>
          <w:bCs/>
          <w:color w:val="4472C4" w:themeColor="accent1"/>
        </w:rPr>
        <w:t>title</w:t>
      </w:r>
      <w:proofErr w:type="spellEnd"/>
      <w:r w:rsidRPr="00346C11">
        <w:rPr>
          <w:b/>
          <w:bCs/>
          <w:color w:val="4472C4" w:themeColor="accent1"/>
        </w:rPr>
        <w:t xml:space="preserve"> o un </w:t>
      </w:r>
      <w:proofErr w:type="spellStart"/>
      <w:r w:rsidRPr="00346C11">
        <w:rPr>
          <w:b/>
          <w:bCs/>
          <w:color w:val="4472C4" w:themeColor="accent1"/>
        </w:rPr>
        <w:t>alt</w:t>
      </w:r>
      <w:proofErr w:type="spellEnd"/>
      <w:r w:rsidRPr="00346C11">
        <w:rPr>
          <w:b/>
          <w:bCs/>
          <w:color w:val="4472C4" w:themeColor="accent1"/>
        </w:rPr>
        <w:t xml:space="preserve"> que nos digan el título de la página a la que nos redirigen.</w:t>
      </w:r>
    </w:p>
    <w:p w14:paraId="4F2AB285" w14:textId="77777777" w:rsidR="00BD4152" w:rsidRPr="00346C11" w:rsidRDefault="00BD4152">
      <w:pPr>
        <w:rPr>
          <w:b/>
          <w:bCs/>
          <w:color w:val="4472C4" w:themeColor="accent1"/>
        </w:rPr>
      </w:pPr>
      <w:r w:rsidRPr="00346C11">
        <w:rPr>
          <w:b/>
          <w:bCs/>
          <w:color w:val="4472C4" w:themeColor="accent1"/>
        </w:rPr>
        <w:t>La información no está bien organizada como hemos citado anteriormente ya que muchos vínculos podrían estar en otros apartados de la web.</w:t>
      </w:r>
    </w:p>
    <w:p w14:paraId="340F8796" w14:textId="77777777" w:rsidR="00BD4152" w:rsidRPr="00346C11" w:rsidRDefault="00BD4152">
      <w:pPr>
        <w:rPr>
          <w:b/>
          <w:bCs/>
          <w:color w:val="4472C4" w:themeColor="accent1"/>
        </w:rPr>
      </w:pPr>
      <w:r w:rsidRPr="00346C11">
        <w:rPr>
          <w:b/>
          <w:bCs/>
          <w:color w:val="4472C4" w:themeColor="accent1"/>
        </w:rPr>
        <w:t xml:space="preserve">En general la información se expresa de la misma forma, en toda la </w:t>
      </w:r>
      <w:proofErr w:type="gramStart"/>
      <w:r w:rsidRPr="00346C11">
        <w:rPr>
          <w:b/>
          <w:bCs/>
          <w:color w:val="4472C4" w:themeColor="accent1"/>
        </w:rPr>
        <w:t>web</w:t>
      </w:r>
      <w:proofErr w:type="gramEnd"/>
      <w:r w:rsidRPr="00346C11">
        <w:rPr>
          <w:b/>
          <w:bCs/>
          <w:color w:val="4472C4" w:themeColor="accent1"/>
        </w:rPr>
        <w:t xml:space="preserve"> aunque es poco intuitiva y fácil para el usuario.</w:t>
      </w:r>
    </w:p>
    <w:p w14:paraId="52D15537" w14:textId="77777777" w:rsidR="00B5206E" w:rsidRPr="00346C11" w:rsidRDefault="00B5206E">
      <w:pPr>
        <w:rPr>
          <w:b/>
          <w:bCs/>
          <w:u w:val="single"/>
        </w:rPr>
      </w:pPr>
      <w:r w:rsidRPr="00346C11">
        <w:rPr>
          <w:b/>
          <w:bCs/>
          <w:u w:val="single"/>
        </w:rPr>
        <w:t xml:space="preserve">b) Estándares </w:t>
      </w:r>
    </w:p>
    <w:p w14:paraId="43BF0303" w14:textId="77777777" w:rsidR="00BD4152" w:rsidRPr="00346C11" w:rsidRDefault="00BD4152">
      <w:pPr>
        <w:rPr>
          <w:b/>
          <w:bCs/>
          <w:color w:val="4472C4" w:themeColor="accent1"/>
        </w:rPr>
      </w:pPr>
      <w:r w:rsidRPr="00346C11">
        <w:rPr>
          <w:b/>
          <w:bCs/>
          <w:color w:val="4472C4" w:themeColor="accent1"/>
        </w:rPr>
        <w:t xml:space="preserve">Para esta parte de la evaluación heurística nos hemos apoyado en una herramienta online llamada </w:t>
      </w:r>
      <w:proofErr w:type="spellStart"/>
      <w:r w:rsidRPr="00346C11">
        <w:rPr>
          <w:b/>
          <w:bCs/>
          <w:color w:val="4472C4" w:themeColor="accent1"/>
        </w:rPr>
        <w:t>powermapper</w:t>
      </w:r>
      <w:proofErr w:type="spellEnd"/>
      <w:r w:rsidRPr="00346C11">
        <w:rPr>
          <w:b/>
          <w:bCs/>
          <w:color w:val="4472C4" w:themeColor="accent1"/>
        </w:rPr>
        <w:t xml:space="preserve"> </w:t>
      </w:r>
      <w:r w:rsidR="008A5718" w:rsidRPr="00346C11">
        <w:rPr>
          <w:b/>
          <w:bCs/>
          <w:color w:val="4472C4" w:themeColor="accent1"/>
        </w:rPr>
        <w:t>y que al final de dicha evaluación aportaremos los resultados dados.</w:t>
      </w:r>
    </w:p>
    <w:p w14:paraId="11E35060" w14:textId="77777777" w:rsidR="008A5718" w:rsidRPr="00346C11" w:rsidRDefault="008A5718">
      <w:pPr>
        <w:rPr>
          <w:b/>
          <w:bCs/>
          <w:color w:val="4472C4" w:themeColor="accent1"/>
        </w:rPr>
      </w:pPr>
      <w:r w:rsidRPr="00346C11">
        <w:rPr>
          <w:b/>
          <w:bCs/>
          <w:color w:val="4472C4" w:themeColor="accent1"/>
        </w:rPr>
        <w:t>Gracias a esta herramienta hemos podido observar que varias partes de la web no siguen los estándares de la W3C HTML/XHTML. Aunque como hemos dicho, al final aportaremos los datos más concretos de la herramienta a continuación ponemos algunos interesantes:</w:t>
      </w:r>
    </w:p>
    <w:p w14:paraId="588F34E3" w14:textId="77777777" w:rsidR="008A5718" w:rsidRPr="00346C11" w:rsidRDefault="008A5718" w:rsidP="00346C11">
      <w:pPr>
        <w:ind w:left="708"/>
        <w:rPr>
          <w:b/>
          <w:bCs/>
          <w:color w:val="4472C4" w:themeColor="accent1"/>
        </w:rPr>
      </w:pPr>
      <w:r w:rsidRPr="00346C11">
        <w:rPr>
          <w:b/>
          <w:bCs/>
          <w:color w:val="4472C4" w:themeColor="accent1"/>
        </w:rPr>
        <w:t xml:space="preserve">1.- El atributo </w:t>
      </w:r>
      <w:proofErr w:type="spellStart"/>
      <w:r w:rsidRPr="00346C11">
        <w:rPr>
          <w:b/>
          <w:bCs/>
          <w:color w:val="4472C4" w:themeColor="accent1"/>
        </w:rPr>
        <w:t>placeholder</w:t>
      </w:r>
      <w:proofErr w:type="spellEnd"/>
      <w:r w:rsidRPr="00346C11">
        <w:rPr>
          <w:b/>
          <w:bCs/>
          <w:color w:val="4472C4" w:themeColor="accent1"/>
        </w:rPr>
        <w:t xml:space="preserve"> está solo permitido cuando el tipo del campo input es texto, buscador, </w:t>
      </w:r>
      <w:proofErr w:type="spellStart"/>
      <w:r w:rsidRPr="00346C11">
        <w:rPr>
          <w:b/>
          <w:bCs/>
          <w:color w:val="4472C4" w:themeColor="accent1"/>
        </w:rPr>
        <w:t>url</w:t>
      </w:r>
      <w:proofErr w:type="spellEnd"/>
      <w:r w:rsidRPr="00346C11">
        <w:rPr>
          <w:b/>
          <w:bCs/>
          <w:color w:val="4472C4" w:themeColor="accent1"/>
        </w:rPr>
        <w:t xml:space="preserve">, </w:t>
      </w:r>
      <w:proofErr w:type="spellStart"/>
      <w:proofErr w:type="gramStart"/>
      <w:r w:rsidRPr="00346C11">
        <w:rPr>
          <w:b/>
          <w:bCs/>
          <w:color w:val="4472C4" w:themeColor="accent1"/>
        </w:rPr>
        <w:t>teléfono,email</w:t>
      </w:r>
      <w:proofErr w:type="spellEnd"/>
      <w:proofErr w:type="gramEnd"/>
      <w:r w:rsidRPr="00346C11">
        <w:rPr>
          <w:b/>
          <w:bCs/>
          <w:color w:val="4472C4" w:themeColor="accent1"/>
        </w:rPr>
        <w:t xml:space="preserve">, </w:t>
      </w:r>
      <w:proofErr w:type="spellStart"/>
      <w:r w:rsidRPr="00346C11">
        <w:rPr>
          <w:b/>
          <w:bCs/>
          <w:color w:val="4472C4" w:themeColor="accent1"/>
        </w:rPr>
        <w:t>paswword</w:t>
      </w:r>
      <w:proofErr w:type="spellEnd"/>
      <w:r w:rsidRPr="00346C11">
        <w:rPr>
          <w:b/>
          <w:bCs/>
          <w:color w:val="4472C4" w:themeColor="accent1"/>
        </w:rPr>
        <w:t xml:space="preserve"> o número:</w:t>
      </w:r>
    </w:p>
    <w:p w14:paraId="08ECC348" w14:textId="77777777" w:rsidR="008A5718" w:rsidRDefault="008A5718">
      <w:pPr>
        <w:rPr>
          <w:b/>
          <w:bCs/>
        </w:rPr>
      </w:pPr>
      <w:r>
        <w:rPr>
          <w:noProof/>
        </w:rPr>
        <w:drawing>
          <wp:inline distT="0" distB="0" distL="0" distR="0" wp14:anchorId="76E6C1F6" wp14:editId="450E7D66">
            <wp:extent cx="5400040" cy="10306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030605"/>
                    </a:xfrm>
                    <a:prstGeom prst="rect">
                      <a:avLst/>
                    </a:prstGeom>
                  </pic:spPr>
                </pic:pic>
              </a:graphicData>
            </a:graphic>
          </wp:inline>
        </w:drawing>
      </w:r>
    </w:p>
    <w:p w14:paraId="7E0C5A53" w14:textId="77777777" w:rsidR="008A5718" w:rsidRPr="00346C11" w:rsidRDefault="008A5718" w:rsidP="00346C11">
      <w:pPr>
        <w:ind w:left="708"/>
        <w:rPr>
          <w:b/>
          <w:bCs/>
          <w:color w:val="4472C4" w:themeColor="accent1"/>
        </w:rPr>
      </w:pPr>
      <w:r w:rsidRPr="00346C11">
        <w:rPr>
          <w:b/>
          <w:bCs/>
          <w:color w:val="4472C4" w:themeColor="accent1"/>
        </w:rPr>
        <w:t>2.- Para nosotros el más importante de todos, se han duplicado ID en varios sitios de la página:</w:t>
      </w:r>
    </w:p>
    <w:p w14:paraId="3AF212B2" w14:textId="77777777" w:rsidR="008A5718" w:rsidRDefault="008A5718">
      <w:pPr>
        <w:rPr>
          <w:b/>
          <w:bCs/>
        </w:rPr>
      </w:pPr>
      <w:r>
        <w:rPr>
          <w:noProof/>
        </w:rPr>
        <w:drawing>
          <wp:inline distT="0" distB="0" distL="0" distR="0" wp14:anchorId="3E23E0A9" wp14:editId="2C0CFE39">
            <wp:extent cx="5400040" cy="9994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999490"/>
                    </a:xfrm>
                    <a:prstGeom prst="rect">
                      <a:avLst/>
                    </a:prstGeom>
                  </pic:spPr>
                </pic:pic>
              </a:graphicData>
            </a:graphic>
          </wp:inline>
        </w:drawing>
      </w:r>
    </w:p>
    <w:p w14:paraId="73C409E8" w14:textId="77777777" w:rsidR="008A5718" w:rsidRPr="00346C11" w:rsidRDefault="008A5718" w:rsidP="00346C11">
      <w:pPr>
        <w:ind w:firstLine="708"/>
        <w:rPr>
          <w:b/>
          <w:bCs/>
          <w:color w:val="4472C4" w:themeColor="accent1"/>
        </w:rPr>
      </w:pPr>
      <w:r w:rsidRPr="00346C11">
        <w:rPr>
          <w:b/>
          <w:bCs/>
          <w:color w:val="4472C4" w:themeColor="accent1"/>
        </w:rPr>
        <w:t>3.- Faltan inicios de etiqueta de script “&lt;script&gt;” en hasta 5 páginas:</w:t>
      </w:r>
    </w:p>
    <w:p w14:paraId="42BD01EA" w14:textId="77777777" w:rsidR="008A5718" w:rsidRDefault="008A5718">
      <w:pPr>
        <w:rPr>
          <w:b/>
          <w:bCs/>
        </w:rPr>
      </w:pPr>
      <w:r>
        <w:rPr>
          <w:noProof/>
        </w:rPr>
        <w:drawing>
          <wp:inline distT="0" distB="0" distL="0" distR="0" wp14:anchorId="6747825E" wp14:editId="20825FC2">
            <wp:extent cx="5400040" cy="7334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733425"/>
                    </a:xfrm>
                    <a:prstGeom prst="rect">
                      <a:avLst/>
                    </a:prstGeom>
                  </pic:spPr>
                </pic:pic>
              </a:graphicData>
            </a:graphic>
          </wp:inline>
        </w:drawing>
      </w:r>
    </w:p>
    <w:p w14:paraId="67FF58EE" w14:textId="77777777" w:rsidR="00BD4152" w:rsidRPr="00BD4152" w:rsidRDefault="00BD4152">
      <w:pPr>
        <w:rPr>
          <w:b/>
          <w:bCs/>
        </w:rPr>
      </w:pPr>
    </w:p>
    <w:p w14:paraId="4A038404" w14:textId="77777777" w:rsidR="009F544E" w:rsidRDefault="009F544E">
      <w:pPr>
        <w:rPr>
          <w:b/>
          <w:bCs/>
          <w:u w:val="single"/>
        </w:rPr>
      </w:pPr>
      <w:r w:rsidRPr="009F544E">
        <w:rPr>
          <w:b/>
          <w:bCs/>
          <w:u w:val="single"/>
        </w:rPr>
        <w:t>6. Prevención de errores gracias a un diseño adecuado (Prevención de errores) El diseño de un sitio debe prevenir los errores de los usuarios antes de que se cometan.</w:t>
      </w:r>
    </w:p>
    <w:p w14:paraId="03EC7A54" w14:textId="77777777" w:rsidR="009F544E" w:rsidRPr="00346C11" w:rsidRDefault="009F544E">
      <w:pPr>
        <w:rPr>
          <w:b/>
          <w:bCs/>
          <w:color w:val="4472C4" w:themeColor="accent1"/>
        </w:rPr>
      </w:pPr>
      <w:r w:rsidRPr="00346C11">
        <w:rPr>
          <w:b/>
          <w:bCs/>
          <w:color w:val="4472C4" w:themeColor="accent1"/>
        </w:rPr>
        <w:t xml:space="preserve">En la página de inicio por ejemplo solo hay un campo para introducir una búsqueda que es el propio buscador y no aparece ningún tipo de información que nos diga a los usuarios como debemos introducir los datos para las búsquedas. Así como por ejemplo si queremos acceder al sistema para realizar cualquier trámite si introducimos nuestro </w:t>
      </w:r>
      <w:proofErr w:type="spellStart"/>
      <w:r w:rsidRPr="00346C11">
        <w:rPr>
          <w:b/>
          <w:bCs/>
          <w:color w:val="4472C4" w:themeColor="accent1"/>
        </w:rPr>
        <w:t>dni</w:t>
      </w:r>
      <w:proofErr w:type="spellEnd"/>
      <w:r w:rsidRPr="00346C11">
        <w:rPr>
          <w:b/>
          <w:bCs/>
          <w:color w:val="4472C4" w:themeColor="accent1"/>
        </w:rPr>
        <w:t xml:space="preserve"> con un </w:t>
      </w:r>
      <w:proofErr w:type="spellStart"/>
      <w:r w:rsidRPr="00346C11">
        <w:rPr>
          <w:b/>
          <w:bCs/>
          <w:color w:val="4472C4" w:themeColor="accent1"/>
        </w:rPr>
        <w:t>guión</w:t>
      </w:r>
      <w:proofErr w:type="spellEnd"/>
      <w:r w:rsidRPr="00346C11">
        <w:rPr>
          <w:b/>
          <w:bCs/>
          <w:color w:val="4472C4" w:themeColor="accent1"/>
        </w:rPr>
        <w:t xml:space="preserve"> nos dice </w:t>
      </w:r>
      <w:r w:rsidRPr="00346C11">
        <w:rPr>
          <w:b/>
          <w:bCs/>
          <w:color w:val="4472C4" w:themeColor="accent1"/>
        </w:rPr>
        <w:lastRenderedPageBreak/>
        <w:t xml:space="preserve">que el DNI no es correcto, aunque el tratamiento de errores en este caso no es el más adecuado ya que nos debería de indicar en algún punto que el </w:t>
      </w:r>
      <w:proofErr w:type="spellStart"/>
      <w:r w:rsidRPr="00346C11">
        <w:rPr>
          <w:b/>
          <w:bCs/>
          <w:color w:val="4472C4" w:themeColor="accent1"/>
        </w:rPr>
        <w:t>dni</w:t>
      </w:r>
      <w:proofErr w:type="spellEnd"/>
      <w:r w:rsidRPr="00346C11">
        <w:rPr>
          <w:b/>
          <w:bCs/>
          <w:color w:val="4472C4" w:themeColor="accent1"/>
        </w:rPr>
        <w:t xml:space="preserve"> se debe introducir sin guiones y </w:t>
      </w:r>
      <w:r w:rsidR="001314FD" w:rsidRPr="00346C11">
        <w:rPr>
          <w:b/>
          <w:bCs/>
          <w:color w:val="4472C4" w:themeColor="accent1"/>
        </w:rPr>
        <w:t xml:space="preserve">con letra. En cuanto a campos como el de fecha </w:t>
      </w:r>
      <w:proofErr w:type="spellStart"/>
      <w:r w:rsidR="001314FD" w:rsidRPr="00346C11">
        <w:rPr>
          <w:b/>
          <w:bCs/>
          <w:color w:val="4472C4" w:themeColor="accent1"/>
        </w:rPr>
        <w:t>si</w:t>
      </w:r>
      <w:proofErr w:type="spellEnd"/>
      <w:r w:rsidR="001314FD" w:rsidRPr="00346C11">
        <w:rPr>
          <w:b/>
          <w:bCs/>
          <w:color w:val="4472C4" w:themeColor="accent1"/>
        </w:rPr>
        <w:t xml:space="preserve"> que nos dice como debemos introducirla “</w:t>
      </w:r>
      <w:proofErr w:type="spellStart"/>
      <w:r w:rsidR="001314FD" w:rsidRPr="00346C11">
        <w:rPr>
          <w:b/>
          <w:bCs/>
          <w:color w:val="4472C4" w:themeColor="accent1"/>
        </w:rPr>
        <w:t>dd</w:t>
      </w:r>
      <w:proofErr w:type="spellEnd"/>
      <w:r w:rsidR="001314FD" w:rsidRPr="00346C11">
        <w:rPr>
          <w:b/>
          <w:bCs/>
          <w:color w:val="4472C4" w:themeColor="accent1"/>
        </w:rPr>
        <w:t>-mm-</w:t>
      </w:r>
      <w:proofErr w:type="spellStart"/>
      <w:r w:rsidR="001314FD" w:rsidRPr="00346C11">
        <w:rPr>
          <w:b/>
          <w:bCs/>
          <w:color w:val="4472C4" w:themeColor="accent1"/>
        </w:rPr>
        <w:t>aaaa</w:t>
      </w:r>
      <w:proofErr w:type="spellEnd"/>
      <w:r w:rsidR="001314FD" w:rsidRPr="00346C11">
        <w:rPr>
          <w:b/>
          <w:bCs/>
          <w:color w:val="4472C4" w:themeColor="accent1"/>
        </w:rPr>
        <w:t>”:</w:t>
      </w:r>
    </w:p>
    <w:p w14:paraId="221D9912" w14:textId="77777777" w:rsidR="001314FD" w:rsidRDefault="001314FD">
      <w:pPr>
        <w:rPr>
          <w:b/>
          <w:bCs/>
        </w:rPr>
      </w:pPr>
      <w:r>
        <w:rPr>
          <w:noProof/>
        </w:rPr>
        <w:drawing>
          <wp:inline distT="0" distB="0" distL="0" distR="0" wp14:anchorId="2CE8EE1A" wp14:editId="3811CF59">
            <wp:extent cx="3943350" cy="933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3350" cy="933450"/>
                    </a:xfrm>
                    <a:prstGeom prst="rect">
                      <a:avLst/>
                    </a:prstGeom>
                  </pic:spPr>
                </pic:pic>
              </a:graphicData>
            </a:graphic>
          </wp:inline>
        </w:drawing>
      </w:r>
    </w:p>
    <w:p w14:paraId="648615FD" w14:textId="77777777" w:rsidR="001314FD" w:rsidRPr="009F544E" w:rsidRDefault="001314FD">
      <w:pPr>
        <w:rPr>
          <w:b/>
          <w:bCs/>
        </w:rPr>
      </w:pPr>
      <w:r>
        <w:rPr>
          <w:noProof/>
        </w:rPr>
        <w:drawing>
          <wp:inline distT="0" distB="0" distL="0" distR="0" wp14:anchorId="79875474" wp14:editId="7295CE8A">
            <wp:extent cx="5400040" cy="6305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630555"/>
                    </a:xfrm>
                    <a:prstGeom prst="rect">
                      <a:avLst/>
                    </a:prstGeom>
                  </pic:spPr>
                </pic:pic>
              </a:graphicData>
            </a:graphic>
          </wp:inline>
        </w:drawing>
      </w:r>
    </w:p>
    <w:p w14:paraId="07066B92" w14:textId="77777777" w:rsidR="00203671" w:rsidRDefault="00203671"/>
    <w:p w14:paraId="1C597FA8" w14:textId="77777777" w:rsidR="00203671" w:rsidRPr="00203671" w:rsidRDefault="00203671">
      <w:pPr>
        <w:rPr>
          <w:b/>
          <w:bCs/>
          <w:u w:val="single"/>
        </w:rPr>
      </w:pPr>
      <w:r w:rsidRPr="00203671">
        <w:rPr>
          <w:b/>
          <w:bCs/>
          <w:u w:val="single"/>
        </w:rPr>
        <w:t xml:space="preserve">7. Flexibilidad y eficiencia de uso (Flexibilidad y eficiencia de uso) La página facilita y optimiza el acceso de los usuarios cualesquiera que sean sus características. </w:t>
      </w:r>
    </w:p>
    <w:p w14:paraId="30830BAD" w14:textId="77777777" w:rsidR="0072637E" w:rsidRPr="00346C11" w:rsidRDefault="00203671">
      <w:pPr>
        <w:rPr>
          <w:b/>
          <w:bCs/>
          <w:color w:val="4472C4" w:themeColor="accent1"/>
        </w:rPr>
      </w:pPr>
      <w:r w:rsidRPr="00346C11">
        <w:rPr>
          <w:b/>
          <w:bCs/>
          <w:color w:val="4472C4" w:themeColor="accent1"/>
        </w:rPr>
        <w:t xml:space="preserve">La web de la Agencia </w:t>
      </w:r>
      <w:proofErr w:type="gramStart"/>
      <w:r w:rsidRPr="00346C11">
        <w:rPr>
          <w:b/>
          <w:bCs/>
          <w:color w:val="4472C4" w:themeColor="accent1"/>
        </w:rPr>
        <w:t>Tributaria,</w:t>
      </w:r>
      <w:proofErr w:type="gramEnd"/>
      <w:r w:rsidRPr="00346C11">
        <w:rPr>
          <w:b/>
          <w:bCs/>
          <w:color w:val="4472C4" w:themeColor="accent1"/>
        </w:rPr>
        <w:t xml:space="preserve"> es poco flexible y nada eficiente. Nos encontramos con páginas o procesos que requieren volver a escribir toda la información si hemos salido en mitad de dicho proceso</w:t>
      </w:r>
      <w:r w:rsidR="0072637E" w:rsidRPr="00346C11">
        <w:rPr>
          <w:b/>
          <w:bCs/>
          <w:color w:val="4472C4" w:themeColor="accent1"/>
        </w:rPr>
        <w:t>. Por otro lado,</w:t>
      </w:r>
      <w:r w:rsidRPr="00346C11">
        <w:rPr>
          <w:b/>
          <w:bCs/>
          <w:color w:val="4472C4" w:themeColor="accent1"/>
        </w:rPr>
        <w:t xml:space="preserve"> una cantidad </w:t>
      </w:r>
      <w:r w:rsidR="0072637E" w:rsidRPr="00346C11">
        <w:rPr>
          <w:b/>
          <w:bCs/>
          <w:color w:val="4472C4" w:themeColor="accent1"/>
        </w:rPr>
        <w:t xml:space="preserve">ingente </w:t>
      </w:r>
      <w:r w:rsidRPr="00346C11">
        <w:rPr>
          <w:b/>
          <w:bCs/>
          <w:color w:val="4472C4" w:themeColor="accent1"/>
        </w:rPr>
        <w:t xml:space="preserve">de pasos o enlaces que seguir hasta otro determinado objetivo sin poder ponerlo en favoritos, </w:t>
      </w:r>
      <w:r w:rsidR="0072637E" w:rsidRPr="00346C11">
        <w:rPr>
          <w:b/>
          <w:bCs/>
          <w:color w:val="4472C4" w:themeColor="accent1"/>
        </w:rPr>
        <w:t>y que esto nos simplifique la usabilidad de la web, por ejemplo:</w:t>
      </w:r>
    </w:p>
    <w:p w14:paraId="2E63B5CE" w14:textId="77777777" w:rsidR="00203671" w:rsidRPr="00346C11" w:rsidRDefault="0072637E">
      <w:pPr>
        <w:rPr>
          <w:b/>
          <w:bCs/>
          <w:color w:val="4472C4" w:themeColor="accent1"/>
        </w:rPr>
      </w:pPr>
      <w:r w:rsidRPr="00346C11">
        <w:rPr>
          <w:b/>
          <w:bCs/>
          <w:color w:val="4472C4" w:themeColor="accent1"/>
        </w:rPr>
        <w:t>Si queremos realizar la declaración de la renta mediante el modelo 100, deberemos ir a “Acceda directamente” -&gt; ”Modelos y formularios” -&gt; “Declaraciones” -&gt; “Todas las Declaraciones” (si no sabes cuál de los otros 11 enlaces de tipos de Impuestos y declaraciones es el tuyo ) -&gt; “Modelos 100 al 199” -&gt; “Modelo 100” -&gt; “Presentación electrónica de Renta a través de Sede electrónica” la cual ya, nos manda a la sede electrónica y ahí podemos empezar a identificarnos para poder realizar la declaración, cuando quizás lo más útil sería que en la propia pantalla de inicio de la web, en el apartado “Enlaces de Interés” tuviéramos la posibilidad de guardar directamente el enlace que nos lleva al modelo 100 para realizar nuestra declaración de la renta.</w:t>
      </w:r>
      <w:r w:rsidR="00203671" w:rsidRPr="00346C11">
        <w:rPr>
          <w:b/>
          <w:bCs/>
          <w:color w:val="4472C4" w:themeColor="accent1"/>
        </w:rPr>
        <w:t xml:space="preserve"> </w:t>
      </w:r>
    </w:p>
    <w:p w14:paraId="42425E07" w14:textId="77777777" w:rsidR="008A009D" w:rsidRDefault="008A009D"/>
    <w:p w14:paraId="071E033F" w14:textId="77777777" w:rsidR="00475BF5" w:rsidRPr="00475BF5" w:rsidRDefault="00475BF5">
      <w:pPr>
        <w:rPr>
          <w:b/>
          <w:bCs/>
          <w:u w:val="single"/>
        </w:rPr>
      </w:pPr>
      <w:r w:rsidRPr="00475BF5">
        <w:rPr>
          <w:b/>
          <w:bCs/>
          <w:u w:val="single"/>
        </w:rPr>
        <w:t xml:space="preserve">8. Información y diseño minimalista (Estética y diseño minimalista) La página Web evita toda información o gráfico irrelevante y sólo incluye la información necesaria. Cada unidad adicional de la información en un diálogo compite con las unidades relevantes de la información y disminuye su visibilidad relativa. </w:t>
      </w:r>
    </w:p>
    <w:p w14:paraId="256F2D0E" w14:textId="77777777" w:rsidR="00475BF5" w:rsidRDefault="00475BF5"/>
    <w:p w14:paraId="35202929" w14:textId="77777777" w:rsidR="00475BF5" w:rsidRPr="00346C11" w:rsidRDefault="00475BF5">
      <w:pPr>
        <w:rPr>
          <w:b/>
          <w:bCs/>
          <w:color w:val="4472C4" w:themeColor="accent1"/>
        </w:rPr>
      </w:pPr>
      <w:r w:rsidRPr="00346C11">
        <w:rPr>
          <w:b/>
          <w:bCs/>
          <w:color w:val="4472C4" w:themeColor="accent1"/>
        </w:rPr>
        <w:t xml:space="preserve">Como hemos comentado en apartados anteriores, en la página de inicio de la web de la Agencia Tributaria, </w:t>
      </w:r>
      <w:r w:rsidR="000119A5" w:rsidRPr="00346C11">
        <w:rPr>
          <w:b/>
          <w:bCs/>
          <w:color w:val="4472C4" w:themeColor="accent1"/>
        </w:rPr>
        <w:t>la información que aparece demasiada información, muchos enlaces vídeos, avisos, secciones, imágenes que son links a otras partes de la web y no están organizadas por ningún tipo de jerarquía.</w:t>
      </w:r>
    </w:p>
    <w:p w14:paraId="2DD7D0C7" w14:textId="77777777" w:rsidR="000119A5" w:rsidRPr="00346C11" w:rsidRDefault="000119A5">
      <w:pPr>
        <w:rPr>
          <w:b/>
          <w:bCs/>
          <w:color w:val="4472C4" w:themeColor="accent1"/>
        </w:rPr>
      </w:pPr>
      <w:r w:rsidRPr="00346C11">
        <w:rPr>
          <w:b/>
          <w:bCs/>
          <w:color w:val="4472C4" w:themeColor="accent1"/>
        </w:rPr>
        <w:t>Existe información redundante ya que podemos realizar el mismo objetivo por distintas vías como por ejemplo la declaración de la renta.</w:t>
      </w:r>
    </w:p>
    <w:p w14:paraId="4B7135B0" w14:textId="77777777" w:rsidR="000119A5" w:rsidRPr="00346C11" w:rsidRDefault="000119A5">
      <w:pPr>
        <w:rPr>
          <w:b/>
          <w:bCs/>
          <w:color w:val="4472C4" w:themeColor="accent1"/>
        </w:rPr>
      </w:pPr>
      <w:r w:rsidRPr="00346C11">
        <w:rPr>
          <w:b/>
          <w:bCs/>
          <w:color w:val="4472C4" w:themeColor="accent1"/>
        </w:rPr>
        <w:lastRenderedPageBreak/>
        <w:t>El texto es complicado de hojear y existen más de 7 recursos gráficos sin títulos ni “</w:t>
      </w:r>
      <w:proofErr w:type="spellStart"/>
      <w:r w:rsidRPr="00346C11">
        <w:rPr>
          <w:b/>
          <w:bCs/>
          <w:color w:val="4472C4" w:themeColor="accent1"/>
        </w:rPr>
        <w:t>alts</w:t>
      </w:r>
      <w:proofErr w:type="spellEnd"/>
      <w:r w:rsidRPr="00346C11">
        <w:rPr>
          <w:b/>
          <w:bCs/>
          <w:color w:val="4472C4" w:themeColor="accent1"/>
        </w:rPr>
        <w:t>” en las imágenes, que nos indiquen que podemos obtener de ellos.</w:t>
      </w:r>
    </w:p>
    <w:p w14:paraId="51258125" w14:textId="77777777" w:rsidR="008A009D" w:rsidRDefault="008A009D"/>
    <w:p w14:paraId="26D84AF9" w14:textId="77777777" w:rsidR="009B3BBB" w:rsidRPr="009B3BBB" w:rsidRDefault="009B3BBB">
      <w:pPr>
        <w:rPr>
          <w:b/>
          <w:bCs/>
          <w:u w:val="single"/>
        </w:rPr>
      </w:pPr>
      <w:r w:rsidRPr="009B3BBB">
        <w:rPr>
          <w:b/>
          <w:bCs/>
          <w:u w:val="single"/>
        </w:rPr>
        <w:t xml:space="preserve">9. Eficacia de los mensajes de error (Ayudar a los usuarios a reconocer, diagnosticar y recuperar los errores) Los mensajes de error ayudan a solucionar el problema. </w:t>
      </w:r>
    </w:p>
    <w:p w14:paraId="52C106D3" w14:textId="77777777" w:rsidR="009B3BBB" w:rsidRPr="00346C11" w:rsidRDefault="009B3BBB">
      <w:pPr>
        <w:rPr>
          <w:b/>
          <w:bCs/>
          <w:color w:val="4472C4" w:themeColor="accent1"/>
        </w:rPr>
      </w:pPr>
      <w:r w:rsidRPr="00346C11">
        <w:rPr>
          <w:b/>
          <w:bCs/>
          <w:color w:val="4472C4" w:themeColor="accent1"/>
        </w:rPr>
        <w:t xml:space="preserve">Si nos centramos en formularios anteriormente descritos en esta evaluación, podemos observar que si existe un tratamiento de </w:t>
      </w:r>
      <w:proofErr w:type="gramStart"/>
      <w:r w:rsidRPr="00346C11">
        <w:rPr>
          <w:b/>
          <w:bCs/>
          <w:color w:val="4472C4" w:themeColor="accent1"/>
        </w:rPr>
        <w:t>errores</w:t>
      </w:r>
      <w:proofErr w:type="gramEnd"/>
      <w:r w:rsidRPr="00346C11">
        <w:rPr>
          <w:b/>
          <w:bCs/>
          <w:color w:val="4472C4" w:themeColor="accent1"/>
        </w:rPr>
        <w:t xml:space="preserve"> pero no es el más indicado ya que no precisa demasiado el tipo de error que se ha cometido (como por ejemplo, a la </w:t>
      </w:r>
      <w:proofErr w:type="spellStart"/>
      <w:r w:rsidRPr="00346C11">
        <w:rPr>
          <w:b/>
          <w:bCs/>
          <w:color w:val="4472C4" w:themeColor="accent1"/>
        </w:rPr>
        <w:t>hroa</w:t>
      </w:r>
      <w:proofErr w:type="spellEnd"/>
      <w:r w:rsidRPr="00346C11">
        <w:rPr>
          <w:b/>
          <w:bCs/>
          <w:color w:val="4472C4" w:themeColor="accent1"/>
        </w:rPr>
        <w:t xml:space="preserve"> de introducir el DNI). Pero si ya nos </w:t>
      </w:r>
      <w:proofErr w:type="gramStart"/>
      <w:r w:rsidRPr="00346C11">
        <w:rPr>
          <w:b/>
          <w:bCs/>
          <w:color w:val="4472C4" w:themeColor="accent1"/>
        </w:rPr>
        <w:t>metemos</w:t>
      </w:r>
      <w:proofErr w:type="gramEnd"/>
      <w:r w:rsidRPr="00346C11">
        <w:rPr>
          <w:b/>
          <w:bCs/>
          <w:color w:val="4472C4" w:themeColor="accent1"/>
        </w:rPr>
        <w:t xml:space="preserve"> por ejemplo, dentro de la declaración de la renta, los posibles errores que te pueden salir antes de presentarla, son poco legibles, con códigos de error que no aportan ningún significado al usuario, junto con un texto explicativo del error demasiado técnico para un usuario normal de esta aplicación.</w:t>
      </w:r>
    </w:p>
    <w:p w14:paraId="522FBAB9" w14:textId="77777777" w:rsidR="005348DF" w:rsidRDefault="005348DF"/>
    <w:p w14:paraId="0C1B1E88" w14:textId="77777777" w:rsidR="005348DF" w:rsidRPr="0069465C" w:rsidRDefault="005348DF">
      <w:pPr>
        <w:rPr>
          <w:b/>
          <w:bCs/>
          <w:u w:val="single"/>
        </w:rPr>
      </w:pPr>
      <w:r w:rsidRPr="0069465C">
        <w:rPr>
          <w:b/>
          <w:bCs/>
          <w:u w:val="single"/>
        </w:rPr>
        <w:t xml:space="preserve">10. Documentación de ayuda (Ayuda y documentación) La documentación de ayuda está adaptada a las necesidades de los usuarios. </w:t>
      </w:r>
    </w:p>
    <w:p w14:paraId="076EFA49" w14:textId="77777777" w:rsidR="0069465C" w:rsidRDefault="0069465C"/>
    <w:p w14:paraId="478482CF" w14:textId="77777777" w:rsidR="0069465C" w:rsidRPr="00346C11" w:rsidRDefault="002A1C1C">
      <w:pPr>
        <w:rPr>
          <w:b/>
          <w:bCs/>
          <w:color w:val="4472C4" w:themeColor="accent1"/>
        </w:rPr>
      </w:pPr>
      <w:r w:rsidRPr="00346C11">
        <w:rPr>
          <w:b/>
          <w:bCs/>
          <w:color w:val="4472C4" w:themeColor="accent1"/>
        </w:rPr>
        <w:t xml:space="preserve">En la página web de la Agencia Tributaria, encontramos en el </w:t>
      </w:r>
      <w:proofErr w:type="spellStart"/>
      <w:r w:rsidRPr="00346C11">
        <w:rPr>
          <w:b/>
          <w:bCs/>
          <w:color w:val="4472C4" w:themeColor="accent1"/>
        </w:rPr>
        <w:t>footer</w:t>
      </w:r>
      <w:proofErr w:type="spellEnd"/>
      <w:r w:rsidRPr="00346C11">
        <w:rPr>
          <w:b/>
          <w:bCs/>
          <w:color w:val="4472C4" w:themeColor="accent1"/>
        </w:rPr>
        <w:t xml:space="preserve"> de manera visible y fácil, varios enlaces de ayuda, entre ellos el propio enlace de “Ayuda” y también disponemos de un enlace denominado “Mapa web” que es bastante útil para hacerte una idea donde está cada apartado ya que esta página es muy grande y tiene formas diversas de llegar a un mismo objetivo.</w:t>
      </w:r>
    </w:p>
    <w:p w14:paraId="419B1332" w14:textId="77777777" w:rsidR="002A1C1C" w:rsidRPr="00346C11" w:rsidRDefault="002A1C1C">
      <w:pPr>
        <w:rPr>
          <w:b/>
          <w:bCs/>
          <w:color w:val="4472C4" w:themeColor="accent1"/>
        </w:rPr>
      </w:pPr>
      <w:r w:rsidRPr="00346C11">
        <w:rPr>
          <w:b/>
          <w:bCs/>
          <w:color w:val="4472C4" w:themeColor="accent1"/>
        </w:rPr>
        <w:t xml:space="preserve">Las carencias que tiene la ayuda que proporciona la web son heredadas de lo explicado anteriormente con más detenimiento. Al ser una página con mucho </w:t>
      </w:r>
      <w:proofErr w:type="gramStart"/>
      <w:r w:rsidRPr="00346C11">
        <w:rPr>
          <w:b/>
          <w:bCs/>
          <w:color w:val="4472C4" w:themeColor="accent1"/>
        </w:rPr>
        <w:t>contenido ,</w:t>
      </w:r>
      <w:proofErr w:type="gramEnd"/>
      <w:r w:rsidRPr="00346C11">
        <w:rPr>
          <w:b/>
          <w:bCs/>
          <w:color w:val="4472C4" w:themeColor="accent1"/>
        </w:rPr>
        <w:t xml:space="preserve"> demasiada información y que en muchas ocasiones es necesario tener un nivel técnico por encima de la media de un usuario, podemos ver que en la ayuda pasa exactamente lo mismo. Nada más acceder a esta ayuda nos encontramos con 17 enlaces distintos y que están todos juntos sin agrupar por categorías o con una breve descripción que nos permita saber que vamos a encontrar al clicar en dichos enlaces.</w:t>
      </w:r>
    </w:p>
    <w:p w14:paraId="753C3064" w14:textId="77777777" w:rsidR="002A1C1C" w:rsidRPr="00346C11" w:rsidRDefault="002A1C1C">
      <w:pPr>
        <w:rPr>
          <w:b/>
          <w:bCs/>
          <w:color w:val="4472C4" w:themeColor="accent1"/>
        </w:rPr>
      </w:pPr>
      <w:r w:rsidRPr="00346C11">
        <w:rPr>
          <w:b/>
          <w:bCs/>
          <w:color w:val="4472C4" w:themeColor="accent1"/>
        </w:rPr>
        <w:t xml:space="preserve">Por otro lado, podemos observar que si queremos por ejemplo asistencia virtual nos encontramos con tres tipos de herramientas que no nos indican en ningún lado para que sirve cada una y como usarla. </w:t>
      </w:r>
      <w:proofErr w:type="gramStart"/>
      <w:r w:rsidRPr="00346C11">
        <w:rPr>
          <w:b/>
          <w:bCs/>
          <w:color w:val="4472C4" w:themeColor="accent1"/>
        </w:rPr>
        <w:t>Además</w:t>
      </w:r>
      <w:proofErr w:type="gramEnd"/>
      <w:r w:rsidRPr="00346C11">
        <w:rPr>
          <w:b/>
          <w:bCs/>
          <w:color w:val="4472C4" w:themeColor="accent1"/>
        </w:rPr>
        <w:t xml:space="preserve"> dichas herramientas, sus enlaces para acceder a ellas, tienen por título las siglas de lo que supuestamente hacen, para lo cual hay que tener un conocimiento técnico de las siglas. Así, si hacemos clic en la imagen de la página de Inicio que pone “Herramientas asistencia virtual de IVA y Censos”, nos aparecen tres enlaces:</w:t>
      </w:r>
    </w:p>
    <w:p w14:paraId="21195442" w14:textId="77777777" w:rsidR="002A1C1C" w:rsidRPr="00346C11" w:rsidRDefault="002A1C1C">
      <w:pPr>
        <w:rPr>
          <w:b/>
          <w:bCs/>
          <w:color w:val="4472C4" w:themeColor="accent1"/>
        </w:rPr>
      </w:pPr>
      <w:r w:rsidRPr="00346C11">
        <w:rPr>
          <w:b/>
          <w:bCs/>
          <w:color w:val="4472C4" w:themeColor="accent1"/>
        </w:rPr>
        <w:t>“Herramientas SII</w:t>
      </w:r>
      <w:proofErr w:type="gramStart"/>
      <w:r w:rsidRPr="00346C11">
        <w:rPr>
          <w:b/>
          <w:bCs/>
          <w:color w:val="4472C4" w:themeColor="accent1"/>
        </w:rPr>
        <w:t>” ,</w:t>
      </w:r>
      <w:proofErr w:type="gramEnd"/>
      <w:r w:rsidRPr="00346C11">
        <w:rPr>
          <w:b/>
          <w:bCs/>
          <w:color w:val="4472C4" w:themeColor="accent1"/>
        </w:rPr>
        <w:t xml:space="preserve"> “Herramientas IVA” , “Herramientas Censos”</w:t>
      </w:r>
    </w:p>
    <w:p w14:paraId="63C2190E" w14:textId="77777777" w:rsidR="002A1C1C" w:rsidRPr="00346C11" w:rsidRDefault="002A1C1C">
      <w:pPr>
        <w:rPr>
          <w:b/>
          <w:bCs/>
          <w:color w:val="4472C4" w:themeColor="accent1"/>
        </w:rPr>
      </w:pPr>
      <w:r w:rsidRPr="00346C11">
        <w:rPr>
          <w:b/>
          <w:bCs/>
          <w:color w:val="4472C4" w:themeColor="accent1"/>
        </w:rPr>
        <w:t xml:space="preserve">Las cuales una vez hacemos clic en ellas nos lleva directamente al asistente virtual sin un documento de ayuda al funcionamiento o explicación de </w:t>
      </w:r>
      <w:proofErr w:type="spellStart"/>
      <w:r w:rsidRPr="00346C11">
        <w:rPr>
          <w:b/>
          <w:bCs/>
          <w:color w:val="4472C4" w:themeColor="accent1"/>
        </w:rPr>
        <w:t>que</w:t>
      </w:r>
      <w:proofErr w:type="spellEnd"/>
      <w:r w:rsidRPr="00346C11">
        <w:rPr>
          <w:b/>
          <w:bCs/>
          <w:color w:val="4472C4" w:themeColor="accent1"/>
        </w:rPr>
        <w:t xml:space="preserve"> clase de herramienta es</w:t>
      </w:r>
      <w:r w:rsidR="00A52F3A" w:rsidRPr="00346C11">
        <w:rPr>
          <w:b/>
          <w:bCs/>
          <w:color w:val="4472C4" w:themeColor="accent1"/>
        </w:rPr>
        <w:t>.</w:t>
      </w:r>
    </w:p>
    <w:p w14:paraId="284806F4" w14:textId="77777777" w:rsidR="00A52F3A" w:rsidRPr="00346C11" w:rsidRDefault="00A52F3A">
      <w:pPr>
        <w:rPr>
          <w:b/>
          <w:bCs/>
          <w:color w:val="4472C4" w:themeColor="accent1"/>
        </w:rPr>
      </w:pPr>
      <w:r w:rsidRPr="00346C11">
        <w:rPr>
          <w:b/>
          <w:bCs/>
          <w:color w:val="4472C4" w:themeColor="accent1"/>
        </w:rPr>
        <w:t xml:space="preserve">Tampoco se observa un apartado de preguntas frecuentes, </w:t>
      </w:r>
      <w:r w:rsidR="008A009D" w:rsidRPr="00346C11">
        <w:rPr>
          <w:b/>
          <w:bCs/>
          <w:color w:val="4472C4" w:themeColor="accent1"/>
        </w:rPr>
        <w:t>de forma visible y fácil de encontrar, ya que, si queremos acceder a este tipo de ayudas, primero deberemos irnos a “Ayuda”, una vez dentro seleccionar uno de los 17 temas propuestos para ayudas, y en alguno de ellos podemos encontrar dicho apartado de preguntas frecuentes.</w:t>
      </w:r>
    </w:p>
    <w:p w14:paraId="6E3F8273" w14:textId="77777777" w:rsidR="008A009D" w:rsidRDefault="008A009D">
      <w:pPr>
        <w:rPr>
          <w:b/>
          <w:bCs/>
          <w:color w:val="4472C4" w:themeColor="accent1"/>
        </w:rPr>
      </w:pPr>
      <w:r w:rsidRPr="00346C11">
        <w:rPr>
          <w:b/>
          <w:bCs/>
          <w:color w:val="4472C4" w:themeColor="accent1"/>
        </w:rPr>
        <w:lastRenderedPageBreak/>
        <w:t xml:space="preserve">Una solución sencilla a esto es poner, al lado de “Ayuda” en el </w:t>
      </w:r>
      <w:proofErr w:type="spellStart"/>
      <w:r w:rsidRPr="00346C11">
        <w:rPr>
          <w:b/>
          <w:bCs/>
          <w:color w:val="4472C4" w:themeColor="accent1"/>
        </w:rPr>
        <w:t>footer</w:t>
      </w:r>
      <w:proofErr w:type="spellEnd"/>
      <w:r w:rsidRPr="00346C11">
        <w:rPr>
          <w:b/>
          <w:bCs/>
          <w:color w:val="4472C4" w:themeColor="accent1"/>
        </w:rPr>
        <w:t xml:space="preserve"> un enlace a “Preguntas Frecuentes” y dichas preguntas que estuvieran organizadas y jerarquizadas según el tema al que se refiera, por ejemplo, un apartado de preguntas frecuentes para “Tipos de Certificados” y una vez que estás dentro de este subgénero de preguntas frecuentes tienes varias posibilidades “Certificado electrónico”, “Certificados Tributarios” etc.</w:t>
      </w:r>
    </w:p>
    <w:p w14:paraId="157C5E61" w14:textId="77777777" w:rsidR="00EC537C" w:rsidRDefault="00EC537C">
      <w:pPr>
        <w:rPr>
          <w:b/>
          <w:bCs/>
        </w:rPr>
      </w:pPr>
      <w:r>
        <w:rPr>
          <w:b/>
          <w:bCs/>
        </w:rPr>
        <w:t>Resultados al utilizar algunas herramientas para la ayuda de la evaluación:</w:t>
      </w:r>
    </w:p>
    <w:p w14:paraId="5F3D7897" w14:textId="77777777" w:rsidR="00EC537C" w:rsidRDefault="00EC537C">
      <w:pPr>
        <w:rPr>
          <w:b/>
          <w:bCs/>
        </w:rPr>
      </w:pPr>
      <w:r>
        <w:rPr>
          <w:b/>
          <w:bCs/>
        </w:rPr>
        <w:t>Tawdis.net:</w:t>
      </w:r>
    </w:p>
    <w:p w14:paraId="54483263" w14:textId="77777777" w:rsidR="00EC537C" w:rsidRPr="00EC537C" w:rsidRDefault="00EC537C">
      <w:pPr>
        <w:rPr>
          <w:b/>
          <w:bCs/>
        </w:rPr>
      </w:pPr>
      <w:r>
        <w:rPr>
          <w:noProof/>
        </w:rPr>
        <w:drawing>
          <wp:inline distT="0" distB="0" distL="0" distR="0" wp14:anchorId="1B459587" wp14:editId="7BEB6376">
            <wp:extent cx="5400040" cy="127381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273810"/>
                    </a:xfrm>
                    <a:prstGeom prst="rect">
                      <a:avLst/>
                    </a:prstGeom>
                  </pic:spPr>
                </pic:pic>
              </a:graphicData>
            </a:graphic>
          </wp:inline>
        </w:drawing>
      </w:r>
    </w:p>
    <w:p w14:paraId="70C1F1A1" w14:textId="77777777" w:rsidR="005348DF" w:rsidRDefault="00EC537C">
      <w:pPr>
        <w:rPr>
          <w:b/>
          <w:bCs/>
          <w:color w:val="4472C4" w:themeColor="accent1"/>
        </w:rPr>
      </w:pPr>
      <w:r>
        <w:rPr>
          <w:b/>
          <w:bCs/>
          <w:color w:val="4472C4" w:themeColor="accent1"/>
        </w:rPr>
        <w:t xml:space="preserve">Esta herramienta nos verifica de manera rápido tres tipos de problemáticas que encuentra en la web de la Agencia Tributaria y las cataloga en función de si son problemas, advertencias y no verificados. En este caso nos devuelve 5 </w:t>
      </w:r>
      <w:proofErr w:type="gramStart"/>
      <w:r>
        <w:rPr>
          <w:b/>
          <w:bCs/>
          <w:color w:val="4472C4" w:themeColor="accent1"/>
        </w:rPr>
        <w:t>problemas ,</w:t>
      </w:r>
      <w:proofErr w:type="gramEnd"/>
      <w:r>
        <w:rPr>
          <w:b/>
          <w:bCs/>
          <w:color w:val="4472C4" w:themeColor="accent1"/>
        </w:rPr>
        <w:t xml:space="preserve"> 3 de carácter Perceptible y 12 de carácter Robusto. 128 </w:t>
      </w:r>
      <w:proofErr w:type="gramStart"/>
      <w:r>
        <w:rPr>
          <w:b/>
          <w:bCs/>
          <w:color w:val="4472C4" w:themeColor="accent1"/>
        </w:rPr>
        <w:t>Advertencias</w:t>
      </w:r>
      <w:proofErr w:type="gramEnd"/>
      <w:r>
        <w:rPr>
          <w:b/>
          <w:bCs/>
          <w:color w:val="4472C4" w:themeColor="accent1"/>
        </w:rPr>
        <w:t>, 93 Perceptibles, 18 Operables, 12 Comprensibles y 5 Robustas. Y final mente 18 No verificados</w:t>
      </w:r>
      <w:r w:rsidR="000C59ED">
        <w:rPr>
          <w:b/>
          <w:bCs/>
          <w:color w:val="4472C4" w:themeColor="accent1"/>
        </w:rPr>
        <w:t>.</w:t>
      </w:r>
    </w:p>
    <w:p w14:paraId="5B5F9C61" w14:textId="77777777" w:rsidR="000C59ED" w:rsidRDefault="000C59ED">
      <w:pPr>
        <w:rPr>
          <w:b/>
          <w:bCs/>
          <w:color w:val="4472C4" w:themeColor="accent1"/>
        </w:rPr>
      </w:pPr>
      <w:r>
        <w:rPr>
          <w:b/>
          <w:bCs/>
          <w:color w:val="4472C4" w:themeColor="accent1"/>
        </w:rPr>
        <w:t>Al ser una herramienta gratuita, en este caso no nos proporciona mucha más información dentro de los errores o problemas encontrados.</w:t>
      </w:r>
    </w:p>
    <w:p w14:paraId="7DFF2ED8" w14:textId="77777777" w:rsidR="000C59ED" w:rsidRDefault="000C59ED">
      <w:pPr>
        <w:rPr>
          <w:b/>
          <w:bCs/>
          <w:color w:val="4472C4" w:themeColor="accent1"/>
        </w:rPr>
      </w:pPr>
      <w:r>
        <w:rPr>
          <w:b/>
          <w:bCs/>
          <w:color w:val="4472C4" w:themeColor="accent1"/>
        </w:rPr>
        <w:t xml:space="preserve">Sin embargo, con esta otra herramienta llamada </w:t>
      </w:r>
      <w:proofErr w:type="spellStart"/>
      <w:r>
        <w:rPr>
          <w:b/>
          <w:bCs/>
          <w:color w:val="4472C4" w:themeColor="accent1"/>
        </w:rPr>
        <w:t>Powermapper</w:t>
      </w:r>
      <w:proofErr w:type="spellEnd"/>
      <w:r>
        <w:rPr>
          <w:b/>
          <w:bCs/>
          <w:color w:val="4472C4" w:themeColor="accent1"/>
        </w:rPr>
        <w:t xml:space="preserve"> nos hace un análisis bastante exhaustivo de toda la página web.</w:t>
      </w:r>
    </w:p>
    <w:p w14:paraId="41B50D1B" w14:textId="77777777" w:rsidR="000C59ED" w:rsidRDefault="000C59ED">
      <w:pPr>
        <w:rPr>
          <w:b/>
          <w:bCs/>
          <w:color w:val="4472C4" w:themeColor="accent1"/>
        </w:rPr>
      </w:pPr>
      <w:r>
        <w:rPr>
          <w:b/>
          <w:bCs/>
          <w:color w:val="4472C4" w:themeColor="accent1"/>
        </w:rPr>
        <w:t xml:space="preserve">En ella encontramos resultados </w:t>
      </w:r>
      <w:proofErr w:type="gramStart"/>
      <w:r>
        <w:rPr>
          <w:b/>
          <w:bCs/>
          <w:color w:val="4472C4" w:themeColor="accent1"/>
        </w:rPr>
        <w:t>como</w:t>
      </w:r>
      <w:proofErr w:type="gramEnd"/>
      <w:r>
        <w:rPr>
          <w:b/>
          <w:bCs/>
          <w:color w:val="4472C4" w:themeColor="accent1"/>
        </w:rPr>
        <w:t xml:space="preserve"> por ejemplo, si la web utiliza estándares de HTML/XHTML o CSS:</w:t>
      </w:r>
    </w:p>
    <w:p w14:paraId="59C4895E" w14:textId="77777777" w:rsidR="000C59ED" w:rsidRDefault="000C59ED">
      <w:pPr>
        <w:rPr>
          <w:b/>
          <w:bCs/>
          <w:color w:val="4472C4" w:themeColor="accent1"/>
        </w:rPr>
      </w:pPr>
      <w:r>
        <w:rPr>
          <w:noProof/>
        </w:rPr>
        <w:drawing>
          <wp:inline distT="0" distB="0" distL="0" distR="0" wp14:anchorId="5C90772E" wp14:editId="52CF74F6">
            <wp:extent cx="5400040" cy="23279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327910"/>
                    </a:xfrm>
                    <a:prstGeom prst="rect">
                      <a:avLst/>
                    </a:prstGeom>
                  </pic:spPr>
                </pic:pic>
              </a:graphicData>
            </a:graphic>
          </wp:inline>
        </w:drawing>
      </w:r>
    </w:p>
    <w:p w14:paraId="63D6BCB4" w14:textId="77777777" w:rsidR="000C59ED" w:rsidRDefault="000C59ED">
      <w:pPr>
        <w:rPr>
          <w:b/>
          <w:bCs/>
          <w:color w:val="4472C4" w:themeColor="accent1"/>
        </w:rPr>
      </w:pPr>
      <w:r>
        <w:rPr>
          <w:b/>
          <w:bCs/>
          <w:color w:val="4472C4" w:themeColor="accent1"/>
        </w:rPr>
        <w:t xml:space="preserve">Algunos bastante detallados como hemos podido comprobar en el apartado 5 </w:t>
      </w:r>
      <w:proofErr w:type="gramStart"/>
      <w:r>
        <w:rPr>
          <w:b/>
          <w:bCs/>
          <w:color w:val="4472C4" w:themeColor="accent1"/>
        </w:rPr>
        <w:t>b)estándares</w:t>
      </w:r>
      <w:proofErr w:type="gramEnd"/>
      <w:r>
        <w:rPr>
          <w:b/>
          <w:bCs/>
          <w:color w:val="4472C4" w:themeColor="accent1"/>
        </w:rPr>
        <w:t>.</w:t>
      </w:r>
    </w:p>
    <w:p w14:paraId="40123243" w14:textId="77777777" w:rsidR="000C59ED" w:rsidRDefault="000C59ED" w:rsidP="000C59ED">
      <w:pPr>
        <w:rPr>
          <w:b/>
          <w:bCs/>
          <w:color w:val="4472C4" w:themeColor="accent1"/>
        </w:rPr>
      </w:pPr>
      <w:r w:rsidRPr="000C59ED">
        <w:rPr>
          <w:b/>
          <w:bCs/>
          <w:color w:val="4472C4" w:themeColor="accent1"/>
        </w:rPr>
        <w:t>Esta pestaña muestra las infracciones de las pautas del motor de búsqueda y las páginas que no siguen las mejores prácticas de optimización de búsqueda</w:t>
      </w:r>
      <w:r>
        <w:rPr>
          <w:b/>
          <w:bCs/>
          <w:color w:val="4472C4" w:themeColor="accent1"/>
        </w:rPr>
        <w:t>:</w:t>
      </w:r>
    </w:p>
    <w:p w14:paraId="151F0B42" w14:textId="77777777" w:rsidR="000C59ED" w:rsidRDefault="000C59ED" w:rsidP="000C59ED">
      <w:pPr>
        <w:rPr>
          <w:b/>
          <w:bCs/>
          <w:color w:val="4472C4" w:themeColor="accent1"/>
        </w:rPr>
      </w:pPr>
      <w:r>
        <w:rPr>
          <w:noProof/>
        </w:rPr>
        <w:lastRenderedPageBreak/>
        <w:drawing>
          <wp:inline distT="0" distB="0" distL="0" distR="0" wp14:anchorId="63726FCA" wp14:editId="61B6BABB">
            <wp:extent cx="5400040" cy="279844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98445"/>
                    </a:xfrm>
                    <a:prstGeom prst="rect">
                      <a:avLst/>
                    </a:prstGeom>
                  </pic:spPr>
                </pic:pic>
              </a:graphicData>
            </a:graphic>
          </wp:inline>
        </w:drawing>
      </w:r>
    </w:p>
    <w:p w14:paraId="62FFB16D" w14:textId="77777777" w:rsidR="000C59ED" w:rsidRDefault="000C59ED" w:rsidP="000C59ED">
      <w:pPr>
        <w:rPr>
          <w:b/>
          <w:bCs/>
          <w:color w:val="4472C4" w:themeColor="accent1"/>
        </w:rPr>
      </w:pPr>
      <w:r>
        <w:rPr>
          <w:b/>
          <w:bCs/>
          <w:color w:val="4472C4" w:themeColor="accent1"/>
        </w:rPr>
        <w:t xml:space="preserve">Donde podemos encontrar en la Prioridad 1, que </w:t>
      </w:r>
      <w:r w:rsidRPr="000C59ED">
        <w:rPr>
          <w:b/>
          <w:bCs/>
          <w:color w:val="4472C4" w:themeColor="accent1"/>
        </w:rPr>
        <w:t>Google recomienda separar las palabras clave en las URL por guiones en lugar de guiones bajos</w:t>
      </w:r>
      <w:r>
        <w:rPr>
          <w:b/>
          <w:bCs/>
          <w:color w:val="4472C4" w:themeColor="accent1"/>
        </w:rPr>
        <w:t>:</w:t>
      </w:r>
    </w:p>
    <w:p w14:paraId="06468342" w14:textId="77777777" w:rsidR="000C59ED" w:rsidRDefault="000C59ED" w:rsidP="000C59ED">
      <w:pPr>
        <w:rPr>
          <w:b/>
          <w:bCs/>
          <w:color w:val="4472C4" w:themeColor="accent1"/>
        </w:rPr>
      </w:pPr>
      <w:r>
        <w:rPr>
          <w:noProof/>
        </w:rPr>
        <w:drawing>
          <wp:inline distT="0" distB="0" distL="0" distR="0" wp14:anchorId="1C670FC3" wp14:editId="68C5A368">
            <wp:extent cx="5400040" cy="117729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177290"/>
                    </a:xfrm>
                    <a:prstGeom prst="rect">
                      <a:avLst/>
                    </a:prstGeom>
                  </pic:spPr>
                </pic:pic>
              </a:graphicData>
            </a:graphic>
          </wp:inline>
        </w:drawing>
      </w:r>
    </w:p>
    <w:p w14:paraId="5A263A97" w14:textId="77777777" w:rsidR="000C59ED" w:rsidRDefault="000C59ED" w:rsidP="000C59ED">
      <w:pPr>
        <w:rPr>
          <w:b/>
          <w:bCs/>
          <w:color w:val="4472C4" w:themeColor="accent1"/>
        </w:rPr>
      </w:pPr>
      <w:r>
        <w:rPr>
          <w:b/>
          <w:bCs/>
          <w:color w:val="4472C4" w:themeColor="accent1"/>
        </w:rPr>
        <w:t xml:space="preserve"> En la prioridad 2 nos dice que el título de esta página no es único y deberíamos asignar títulos distintos y más descriptivos:</w:t>
      </w:r>
    </w:p>
    <w:p w14:paraId="07A294DE" w14:textId="03F8368E" w:rsidR="000C59ED" w:rsidRDefault="000C59ED" w:rsidP="000C59ED">
      <w:pPr>
        <w:rPr>
          <w:b/>
          <w:bCs/>
          <w:color w:val="4472C4" w:themeColor="accent1"/>
        </w:rPr>
      </w:pPr>
      <w:r>
        <w:rPr>
          <w:noProof/>
        </w:rPr>
        <w:drawing>
          <wp:inline distT="0" distB="0" distL="0" distR="0" wp14:anchorId="356A7B6F" wp14:editId="17959DE7">
            <wp:extent cx="5400040" cy="8051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805180"/>
                    </a:xfrm>
                    <a:prstGeom prst="rect">
                      <a:avLst/>
                    </a:prstGeom>
                  </pic:spPr>
                </pic:pic>
              </a:graphicData>
            </a:graphic>
          </wp:inline>
        </w:drawing>
      </w:r>
    </w:p>
    <w:p w14:paraId="64519025" w14:textId="2813BBE0" w:rsidR="008D453D" w:rsidRDefault="008D453D">
      <w:pPr>
        <w:rPr>
          <w:b/>
          <w:bCs/>
          <w:color w:val="4472C4" w:themeColor="accent1"/>
        </w:rPr>
      </w:pPr>
      <w:r>
        <w:rPr>
          <w:b/>
          <w:bCs/>
          <w:color w:val="4472C4" w:themeColor="accent1"/>
        </w:rPr>
        <w:br w:type="page"/>
      </w:r>
    </w:p>
    <w:p w14:paraId="20904C28" w14:textId="5B01BCFD" w:rsidR="004711C6" w:rsidRDefault="00DB7C4B" w:rsidP="004711C6">
      <w:r>
        <w:rPr>
          <w:b/>
          <w:bCs/>
          <w:u w:val="single"/>
        </w:rPr>
        <w:lastRenderedPageBreak/>
        <w:t>URL DEL SITIO WEB:</w:t>
      </w:r>
      <w:r>
        <w:t xml:space="preserve">    </w:t>
      </w:r>
      <w:hyperlink r:id="rId26" w:history="1">
        <w:r w:rsidR="004711C6">
          <w:rPr>
            <w:rStyle w:val="Hipervnculo"/>
          </w:rPr>
          <w:t>https://www.agenciatributaria.es/AEAT.internet/DFN_PD.shtml</w:t>
        </w:r>
      </w:hyperlink>
    </w:p>
    <w:p w14:paraId="59FDFC05" w14:textId="731C2A9C" w:rsidR="00DB7C4B" w:rsidRDefault="00DB7C4B" w:rsidP="00DB7C4B">
      <w:pPr>
        <w:jc w:val="right"/>
        <w:rPr>
          <w:b/>
          <w:bCs/>
          <w:color w:val="4472C4" w:themeColor="accent1"/>
        </w:rPr>
      </w:pPr>
      <w:r>
        <w:rPr>
          <w:b/>
          <w:bCs/>
          <w:u w:val="single"/>
        </w:rPr>
        <w:t>FECHA DE LA EVALUACIÓN:</w:t>
      </w:r>
      <w:r>
        <w:tab/>
      </w:r>
      <w:r>
        <w:tab/>
      </w:r>
      <w:r>
        <w:tab/>
      </w:r>
      <w:r>
        <w:tab/>
      </w:r>
      <w:r>
        <w:tab/>
      </w:r>
      <w:r>
        <w:tab/>
      </w:r>
      <w:r>
        <w:tab/>
      </w:r>
      <w:r>
        <w:t xml:space="preserve">      </w:t>
      </w:r>
      <w:r w:rsidRPr="007F2DA9">
        <w:rPr>
          <w:b/>
          <w:bCs/>
          <w:color w:val="4472C4" w:themeColor="accent1"/>
        </w:rPr>
        <w:t>2</w:t>
      </w:r>
      <w:r>
        <w:rPr>
          <w:b/>
          <w:bCs/>
          <w:color w:val="4472C4" w:themeColor="accent1"/>
        </w:rPr>
        <w:t>1</w:t>
      </w:r>
      <w:r w:rsidRPr="007F2DA9">
        <w:rPr>
          <w:b/>
          <w:bCs/>
          <w:color w:val="4472C4" w:themeColor="accent1"/>
        </w:rPr>
        <w:t>/05/2020</w:t>
      </w:r>
    </w:p>
    <w:p w14:paraId="5AC662C3" w14:textId="77777777" w:rsidR="004711C6" w:rsidRDefault="004711C6" w:rsidP="004711C6"/>
    <w:p w14:paraId="07C7B094" w14:textId="77777777" w:rsidR="004711C6" w:rsidRPr="00213A75" w:rsidRDefault="004711C6" w:rsidP="004711C6">
      <w:pPr>
        <w:pStyle w:val="Prrafodelista"/>
        <w:numPr>
          <w:ilvl w:val="0"/>
          <w:numId w:val="1"/>
        </w:numPr>
        <w:rPr>
          <w:b/>
          <w:bCs/>
          <w:sz w:val="23"/>
          <w:szCs w:val="23"/>
        </w:rPr>
      </w:pPr>
      <w:r w:rsidRPr="00213A75">
        <w:rPr>
          <w:b/>
          <w:bCs/>
          <w:sz w:val="23"/>
          <w:szCs w:val="23"/>
        </w:rPr>
        <w:t>Visibilidad y orientación inmediatas (Visibilidad del estado del sistema)</w:t>
      </w:r>
    </w:p>
    <w:p w14:paraId="12CDDA29" w14:textId="77777777" w:rsidR="004711C6" w:rsidRDefault="004711C6" w:rsidP="004711C6">
      <w:pPr>
        <w:pStyle w:val="Prrafodelista"/>
      </w:pPr>
      <w:r>
        <w:t xml:space="preserve">1.1 y 1.2 </w:t>
      </w:r>
      <w:r w:rsidRPr="005639DD">
        <w:rPr>
          <w:color w:val="00B050"/>
          <w:sz w:val="23"/>
          <w:szCs w:val="23"/>
        </w:rPr>
        <w:sym w:font="Wingdings" w:char="F0FE"/>
      </w:r>
      <w:r>
        <w:rPr>
          <w:color w:val="00B050"/>
          <w:sz w:val="23"/>
          <w:szCs w:val="23"/>
        </w:rPr>
        <w:t xml:space="preserve"> </w:t>
      </w:r>
      <w:r>
        <w:t>Propósito de la página está claro, ya que podemos ver que dispone de un título donde informa claramente de la gestión o gestiones que se pueden hacer</w:t>
      </w:r>
    </w:p>
    <w:p w14:paraId="7E3719CD" w14:textId="77777777" w:rsidR="004711C6" w:rsidRDefault="004711C6" w:rsidP="004711C6">
      <w:pPr>
        <w:pStyle w:val="Prrafodelista"/>
      </w:pPr>
      <w:r>
        <w:t xml:space="preserve">1.3 </w:t>
      </w:r>
      <w:r w:rsidRPr="005639DD">
        <w:rPr>
          <w:color w:val="00B050"/>
          <w:sz w:val="23"/>
          <w:szCs w:val="23"/>
        </w:rPr>
        <w:sym w:font="Wingdings" w:char="F0FE"/>
      </w:r>
      <w:r>
        <w:rPr>
          <w:color w:val="00B050"/>
          <w:sz w:val="23"/>
          <w:szCs w:val="23"/>
        </w:rPr>
        <w:t xml:space="preserve"> </w:t>
      </w:r>
      <w:r>
        <w:t>La página dispone de las migas de pan, en la que podemos tener una visión completa de la ubicación concreta de la gestión que queremos realizar</w:t>
      </w:r>
    </w:p>
    <w:p w14:paraId="22E5D58B" w14:textId="77777777" w:rsidR="004711C6" w:rsidRDefault="004711C6" w:rsidP="004711C6">
      <w:pPr>
        <w:pStyle w:val="Prrafodelista"/>
        <w:jc w:val="center"/>
      </w:pPr>
      <w:r w:rsidRPr="00C27878">
        <w:rPr>
          <w:noProof/>
        </w:rPr>
        <w:drawing>
          <wp:inline distT="0" distB="0" distL="0" distR="0" wp14:anchorId="03E4F5EC" wp14:editId="01BB0C12">
            <wp:extent cx="3876675" cy="589889"/>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2602" cy="592313"/>
                    </a:xfrm>
                    <a:prstGeom prst="rect">
                      <a:avLst/>
                    </a:prstGeom>
                  </pic:spPr>
                </pic:pic>
              </a:graphicData>
            </a:graphic>
          </wp:inline>
        </w:drawing>
      </w:r>
    </w:p>
    <w:p w14:paraId="663E09F0" w14:textId="77777777" w:rsidR="004711C6" w:rsidRDefault="004711C6" w:rsidP="004711C6">
      <w:pPr>
        <w:pStyle w:val="Prrafodelista"/>
      </w:pPr>
    </w:p>
    <w:p w14:paraId="75103139" w14:textId="77777777" w:rsidR="004711C6" w:rsidRDefault="004711C6" w:rsidP="004711C6">
      <w:pPr>
        <w:pStyle w:val="Prrafodelista"/>
      </w:pPr>
      <w:r>
        <w:t xml:space="preserve">No obstante, en la página se pueden hacer diferentes trámites, (1.5 </w:t>
      </w:r>
      <w:r w:rsidRPr="005639DD">
        <w:rPr>
          <w:color w:val="FF0000"/>
          <w:sz w:val="23"/>
          <w:szCs w:val="23"/>
        </w:rPr>
        <w:sym w:font="Wingdings" w:char="F0FD"/>
      </w:r>
      <w:r>
        <w:t xml:space="preserve">) pero al usuario no se le da información clara sobre a qué corresponde cada gestión para todos aquellos usuarios que no estén familiarizados con la terminología de hacienda (1.7 </w:t>
      </w:r>
      <w:r w:rsidRPr="005639DD">
        <w:rPr>
          <w:color w:val="FF0000"/>
          <w:sz w:val="23"/>
          <w:szCs w:val="23"/>
        </w:rPr>
        <w:sym w:font="Wingdings" w:char="F0FD"/>
      </w:r>
      <w:r>
        <w:t>).</w:t>
      </w:r>
    </w:p>
    <w:p w14:paraId="093D4D46" w14:textId="77777777" w:rsidR="004711C6" w:rsidRDefault="004711C6" w:rsidP="004711C6">
      <w:pPr>
        <w:pStyle w:val="Prrafodelista"/>
      </w:pPr>
      <w:r>
        <w:t>En la siguiente captura de pantalla vemos las tres opciones que nos da hacienda, pero sin más información aclaratoria:</w:t>
      </w:r>
    </w:p>
    <w:p w14:paraId="0FCA29C2" w14:textId="77777777" w:rsidR="004711C6" w:rsidRDefault="004711C6" w:rsidP="004711C6">
      <w:pPr>
        <w:pStyle w:val="Prrafodelista"/>
      </w:pPr>
    </w:p>
    <w:p w14:paraId="59B0BB36" w14:textId="77777777" w:rsidR="004711C6" w:rsidRDefault="004711C6" w:rsidP="004711C6">
      <w:pPr>
        <w:pStyle w:val="Prrafodelista"/>
        <w:jc w:val="center"/>
      </w:pPr>
      <w:r w:rsidRPr="00C27878">
        <w:rPr>
          <w:noProof/>
        </w:rPr>
        <w:drawing>
          <wp:inline distT="0" distB="0" distL="0" distR="0" wp14:anchorId="7FCABDE4" wp14:editId="1FE3CC3E">
            <wp:extent cx="4124325" cy="310536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5770" cy="3106456"/>
                    </a:xfrm>
                    <a:prstGeom prst="rect">
                      <a:avLst/>
                    </a:prstGeom>
                  </pic:spPr>
                </pic:pic>
              </a:graphicData>
            </a:graphic>
          </wp:inline>
        </w:drawing>
      </w:r>
    </w:p>
    <w:p w14:paraId="6C0AE83F" w14:textId="77777777" w:rsidR="004711C6" w:rsidRDefault="004711C6" w:rsidP="004711C6">
      <w:pPr>
        <w:pStyle w:val="Prrafodelista"/>
        <w:jc w:val="center"/>
      </w:pPr>
    </w:p>
    <w:p w14:paraId="797CACB9" w14:textId="77777777" w:rsidR="004711C6" w:rsidRDefault="004711C6" w:rsidP="004711C6">
      <w:pPr>
        <w:pStyle w:val="Prrafodelista"/>
      </w:pPr>
      <w:r>
        <w:t xml:space="preserve">Para poder obtener información de cada modelo a cumplimentar, tenemos que irnos a la sección inferior, hacer </w:t>
      </w:r>
      <w:proofErr w:type="spellStart"/>
      <w:proofErr w:type="gramStart"/>
      <w:r>
        <w:t>click</w:t>
      </w:r>
      <w:proofErr w:type="spellEnd"/>
      <w:proofErr w:type="gramEnd"/>
      <w:r>
        <w:t xml:space="preserve"> en Normativa, y nos lleva a la siguiente página donde se muestra:</w:t>
      </w:r>
    </w:p>
    <w:p w14:paraId="3EFB2E84" w14:textId="77777777" w:rsidR="004711C6" w:rsidRDefault="004711C6" w:rsidP="004711C6">
      <w:pPr>
        <w:pStyle w:val="Prrafodelista"/>
      </w:pPr>
      <w:r w:rsidRPr="00C27878">
        <w:rPr>
          <w:noProof/>
        </w:rPr>
        <w:drawing>
          <wp:inline distT="0" distB="0" distL="0" distR="0" wp14:anchorId="011F2D09" wp14:editId="240F62D3">
            <wp:extent cx="5214937" cy="990372"/>
            <wp:effectExtent l="0" t="0" r="508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2475" cy="991804"/>
                    </a:xfrm>
                    <a:prstGeom prst="rect">
                      <a:avLst/>
                    </a:prstGeom>
                  </pic:spPr>
                </pic:pic>
              </a:graphicData>
            </a:graphic>
          </wp:inline>
        </w:drawing>
      </w:r>
    </w:p>
    <w:p w14:paraId="45345ACA" w14:textId="77777777" w:rsidR="004711C6" w:rsidRDefault="004711C6" w:rsidP="004711C6">
      <w:pPr>
        <w:pStyle w:val="Prrafodelista"/>
      </w:pPr>
      <w:r>
        <w:lastRenderedPageBreak/>
        <w:t xml:space="preserve">El siguiente paso, sería buscar entre las tres opciones, de nuevo sin información suficiente para saber </w:t>
      </w:r>
      <w:proofErr w:type="spellStart"/>
      <w:r>
        <w:t>donde</w:t>
      </w:r>
      <w:proofErr w:type="spellEnd"/>
      <w:r>
        <w:t xml:space="preserve"> hacer </w:t>
      </w:r>
      <w:proofErr w:type="spellStart"/>
      <w:proofErr w:type="gramStart"/>
      <w:r>
        <w:t>click</w:t>
      </w:r>
      <w:proofErr w:type="spellEnd"/>
      <w:proofErr w:type="gramEnd"/>
      <w:r>
        <w:t xml:space="preserve">, con lo que habrá que ir una por una, donde vemos que si hacemos </w:t>
      </w:r>
      <w:proofErr w:type="spellStart"/>
      <w:r>
        <w:t>click</w:t>
      </w:r>
      <w:proofErr w:type="spellEnd"/>
      <w:r>
        <w:t xml:space="preserve"> en la primera opción tenemos lo siguiente:</w:t>
      </w:r>
    </w:p>
    <w:p w14:paraId="048BD340" w14:textId="77777777" w:rsidR="004711C6" w:rsidRDefault="004711C6" w:rsidP="004711C6">
      <w:pPr>
        <w:pStyle w:val="Prrafodelista"/>
      </w:pPr>
      <w:r w:rsidRPr="00C27878">
        <w:rPr>
          <w:noProof/>
        </w:rPr>
        <w:drawing>
          <wp:inline distT="0" distB="0" distL="0" distR="0" wp14:anchorId="7D4F071A" wp14:editId="5BD05C9A">
            <wp:extent cx="5400040" cy="298958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89580"/>
                    </a:xfrm>
                    <a:prstGeom prst="rect">
                      <a:avLst/>
                    </a:prstGeom>
                  </pic:spPr>
                </pic:pic>
              </a:graphicData>
            </a:graphic>
          </wp:inline>
        </w:drawing>
      </w:r>
    </w:p>
    <w:p w14:paraId="0333E5E4" w14:textId="77777777" w:rsidR="004711C6" w:rsidRDefault="004711C6" w:rsidP="004711C6">
      <w:pPr>
        <w:pStyle w:val="Prrafodelista"/>
      </w:pPr>
      <w:r>
        <w:t>Es decir, artículos oficiales del BOE escrito en la jerga del gremio, la cual no es para nada entendible por el usuario medio (como yo)</w:t>
      </w:r>
    </w:p>
    <w:p w14:paraId="790712AC" w14:textId="77777777" w:rsidR="004711C6" w:rsidRDefault="004711C6" w:rsidP="004711C6">
      <w:pPr>
        <w:pStyle w:val="Prrafodelista"/>
      </w:pPr>
      <w:r>
        <w:t xml:space="preserve">1.6 </w:t>
      </w:r>
      <w:r w:rsidRPr="005639DD">
        <w:rPr>
          <w:color w:val="00B050"/>
          <w:sz w:val="23"/>
          <w:szCs w:val="23"/>
        </w:rPr>
        <w:sym w:font="Wingdings" w:char="F0FE"/>
      </w:r>
      <w:r>
        <w:rPr>
          <w:color w:val="00B050"/>
          <w:sz w:val="23"/>
          <w:szCs w:val="23"/>
        </w:rPr>
        <w:t xml:space="preserve"> </w:t>
      </w:r>
      <w:r w:rsidRPr="005639DD">
        <w:rPr>
          <w:sz w:val="23"/>
          <w:szCs w:val="23"/>
        </w:rPr>
        <w:t>Existe un buscador y funciona de manera efectiva</w:t>
      </w:r>
    </w:p>
    <w:p w14:paraId="1F644F31" w14:textId="77777777" w:rsidR="004711C6" w:rsidRDefault="004711C6" w:rsidP="004711C6">
      <w:pPr>
        <w:pStyle w:val="Default"/>
      </w:pPr>
    </w:p>
    <w:p w14:paraId="663EDB32" w14:textId="77777777" w:rsidR="004711C6" w:rsidRPr="00C27878" w:rsidRDefault="004711C6" w:rsidP="004711C6">
      <w:pPr>
        <w:pStyle w:val="Prrafodelista"/>
        <w:numPr>
          <w:ilvl w:val="0"/>
          <w:numId w:val="1"/>
        </w:numPr>
      </w:pPr>
      <w:r>
        <w:t xml:space="preserve"> </w:t>
      </w:r>
      <w:r>
        <w:rPr>
          <w:b/>
          <w:bCs/>
          <w:sz w:val="23"/>
          <w:szCs w:val="23"/>
        </w:rPr>
        <w:t>Adecuación al mundo, los objetos mentales del usuario y la lógica de la información (Correspondencia entre el sistema y el mundo real)</w:t>
      </w:r>
    </w:p>
    <w:p w14:paraId="146C098C" w14:textId="77777777" w:rsidR="004711C6" w:rsidRDefault="004711C6" w:rsidP="004711C6">
      <w:pPr>
        <w:pStyle w:val="Prrafodelista"/>
        <w:rPr>
          <w:b/>
          <w:bCs/>
          <w:sz w:val="23"/>
          <w:szCs w:val="23"/>
        </w:rPr>
      </w:pPr>
    </w:p>
    <w:p w14:paraId="0FB7076B" w14:textId="77777777" w:rsidR="004711C6" w:rsidRDefault="004711C6" w:rsidP="004711C6">
      <w:pPr>
        <w:pStyle w:val="Prrafodelista"/>
        <w:rPr>
          <w:sz w:val="23"/>
          <w:szCs w:val="23"/>
        </w:rPr>
      </w:pPr>
      <w:r w:rsidRPr="005639DD">
        <w:rPr>
          <w:sz w:val="23"/>
          <w:szCs w:val="23"/>
        </w:rPr>
        <w:t xml:space="preserve">2.1 </w:t>
      </w:r>
      <w:r w:rsidRPr="005639DD">
        <w:rPr>
          <w:color w:val="FF0000"/>
          <w:sz w:val="23"/>
          <w:szCs w:val="23"/>
        </w:rPr>
        <w:sym w:font="Wingdings" w:char="F0FD"/>
      </w:r>
      <w:r>
        <w:rPr>
          <w:color w:val="FF0000"/>
          <w:sz w:val="23"/>
          <w:szCs w:val="23"/>
        </w:rPr>
        <w:t xml:space="preserve"> </w:t>
      </w:r>
      <w:r w:rsidRPr="005639DD">
        <w:rPr>
          <w:sz w:val="23"/>
          <w:szCs w:val="23"/>
        </w:rPr>
        <w:t>La lógica de la presentación de los contenidos no es familiar ni comprensible para el usuario</w:t>
      </w:r>
    </w:p>
    <w:p w14:paraId="7BA45940" w14:textId="77777777" w:rsidR="004711C6" w:rsidRDefault="004711C6" w:rsidP="004711C6">
      <w:pPr>
        <w:pStyle w:val="Prrafodelista"/>
        <w:rPr>
          <w:sz w:val="23"/>
          <w:szCs w:val="23"/>
        </w:rPr>
      </w:pPr>
      <w:r>
        <w:rPr>
          <w:sz w:val="23"/>
          <w:szCs w:val="23"/>
        </w:rPr>
        <w:t>*</w:t>
      </w:r>
      <w:r w:rsidRPr="00932779">
        <w:rPr>
          <w:sz w:val="23"/>
          <w:szCs w:val="23"/>
          <w:u w:val="single"/>
        </w:rPr>
        <w:t>Solución</w:t>
      </w:r>
      <w:r>
        <w:rPr>
          <w:sz w:val="23"/>
          <w:szCs w:val="23"/>
        </w:rPr>
        <w:t>: añadir elementos que describan en lenguaje normal cada acción a realizar</w:t>
      </w:r>
    </w:p>
    <w:p w14:paraId="6B00F418" w14:textId="77777777" w:rsidR="004711C6" w:rsidRDefault="004711C6" w:rsidP="004711C6">
      <w:pPr>
        <w:pStyle w:val="Prrafodelista"/>
        <w:rPr>
          <w:sz w:val="23"/>
          <w:szCs w:val="23"/>
        </w:rPr>
      </w:pPr>
      <w:r>
        <w:rPr>
          <w:sz w:val="23"/>
          <w:szCs w:val="23"/>
        </w:rPr>
        <w:t xml:space="preserve">2.2 </w:t>
      </w:r>
      <w:r w:rsidRPr="005639DD">
        <w:rPr>
          <w:color w:val="FF0000"/>
          <w:sz w:val="23"/>
          <w:szCs w:val="23"/>
        </w:rPr>
        <w:sym w:font="Wingdings" w:char="F0FD"/>
      </w:r>
      <w:r>
        <w:rPr>
          <w:sz w:val="23"/>
          <w:szCs w:val="23"/>
        </w:rPr>
        <w:t xml:space="preserve"> En función de lo observado, las opciones están ordenadas siguiendo la forma de pensar de la organización y no del usuario. </w:t>
      </w:r>
    </w:p>
    <w:p w14:paraId="1EA122B3" w14:textId="77777777" w:rsidR="004711C6" w:rsidRPr="00932779" w:rsidRDefault="004711C6" w:rsidP="004711C6">
      <w:pPr>
        <w:pStyle w:val="Prrafodelista"/>
        <w:rPr>
          <w:sz w:val="23"/>
          <w:szCs w:val="23"/>
        </w:rPr>
      </w:pPr>
      <w:r>
        <w:rPr>
          <w:sz w:val="23"/>
          <w:szCs w:val="23"/>
        </w:rPr>
        <w:t>*</w:t>
      </w:r>
      <w:r w:rsidRPr="00932779">
        <w:rPr>
          <w:sz w:val="23"/>
          <w:szCs w:val="23"/>
          <w:u w:val="single"/>
        </w:rPr>
        <w:t>Solución</w:t>
      </w:r>
      <w:r>
        <w:rPr>
          <w:sz w:val="23"/>
          <w:szCs w:val="23"/>
        </w:rPr>
        <w:t>: añadir textos más descriptivos en las acciones objeto de la página</w:t>
      </w:r>
    </w:p>
    <w:p w14:paraId="26BCE8BF" w14:textId="77777777" w:rsidR="004711C6" w:rsidRDefault="004711C6" w:rsidP="004711C6">
      <w:pPr>
        <w:pStyle w:val="Prrafodelista"/>
        <w:rPr>
          <w:sz w:val="23"/>
          <w:szCs w:val="23"/>
        </w:rPr>
      </w:pPr>
      <w:r>
        <w:rPr>
          <w:sz w:val="23"/>
          <w:szCs w:val="23"/>
        </w:rPr>
        <w:t xml:space="preserve">2.3 </w:t>
      </w:r>
      <w:r w:rsidRPr="005639DD">
        <w:rPr>
          <w:color w:val="00B050"/>
          <w:sz w:val="23"/>
          <w:szCs w:val="23"/>
        </w:rPr>
        <w:sym w:font="Wingdings" w:char="F0FE"/>
      </w:r>
      <w:r>
        <w:rPr>
          <w:color w:val="00B050"/>
          <w:sz w:val="23"/>
          <w:szCs w:val="23"/>
        </w:rPr>
        <w:t xml:space="preserve"> </w:t>
      </w:r>
      <w:r>
        <w:rPr>
          <w:sz w:val="23"/>
          <w:szCs w:val="23"/>
        </w:rPr>
        <w:t xml:space="preserve">Los iconos sí podrían estar de forma comprensible e identifican claramente las acciones que realizan cada uno de ellos. </w:t>
      </w:r>
    </w:p>
    <w:p w14:paraId="3839B84F" w14:textId="77777777" w:rsidR="004711C6" w:rsidRDefault="004711C6" w:rsidP="004711C6">
      <w:pPr>
        <w:pStyle w:val="Prrafodelista"/>
        <w:rPr>
          <w:sz w:val="23"/>
          <w:szCs w:val="23"/>
        </w:rPr>
      </w:pPr>
      <w:r>
        <w:rPr>
          <w:sz w:val="23"/>
          <w:szCs w:val="23"/>
        </w:rPr>
        <w:t xml:space="preserve">2.4 </w:t>
      </w:r>
      <w:r w:rsidRPr="005639DD">
        <w:rPr>
          <w:color w:val="00B050"/>
          <w:sz w:val="23"/>
          <w:szCs w:val="23"/>
        </w:rPr>
        <w:sym w:font="Wingdings" w:char="F0FE"/>
      </w:r>
      <w:r>
        <w:rPr>
          <w:sz w:val="23"/>
          <w:szCs w:val="23"/>
        </w:rPr>
        <w:t xml:space="preserve"> El nivel de conocimientos de la página no coincide con el nivel del usuario</w:t>
      </w:r>
    </w:p>
    <w:p w14:paraId="19608F22" w14:textId="77777777" w:rsidR="004711C6" w:rsidRDefault="004711C6" w:rsidP="004711C6">
      <w:pPr>
        <w:pStyle w:val="Prrafodelista"/>
        <w:rPr>
          <w:sz w:val="23"/>
          <w:szCs w:val="23"/>
        </w:rPr>
      </w:pPr>
      <w:r>
        <w:rPr>
          <w:sz w:val="23"/>
          <w:szCs w:val="23"/>
        </w:rPr>
        <w:t xml:space="preserve">2.5 </w:t>
      </w:r>
      <w:r w:rsidRPr="005639DD">
        <w:rPr>
          <w:color w:val="00B050"/>
          <w:sz w:val="23"/>
          <w:szCs w:val="23"/>
        </w:rPr>
        <w:sym w:font="Wingdings" w:char="F0FE"/>
      </w:r>
      <w:r>
        <w:rPr>
          <w:color w:val="00B050"/>
          <w:sz w:val="23"/>
          <w:szCs w:val="23"/>
        </w:rPr>
        <w:t xml:space="preserve"> </w:t>
      </w:r>
      <w:r w:rsidRPr="005639DD">
        <w:rPr>
          <w:sz w:val="23"/>
          <w:szCs w:val="23"/>
        </w:rPr>
        <w:t xml:space="preserve">Los iconos que conviven en un mismo espacio guardan relación </w:t>
      </w:r>
    </w:p>
    <w:p w14:paraId="285FDC6D" w14:textId="77777777" w:rsidR="004711C6" w:rsidRDefault="004711C6" w:rsidP="004711C6">
      <w:pPr>
        <w:pStyle w:val="Prrafodelista"/>
        <w:rPr>
          <w:sz w:val="23"/>
          <w:szCs w:val="23"/>
        </w:rPr>
      </w:pPr>
      <w:r>
        <w:rPr>
          <w:sz w:val="23"/>
          <w:szCs w:val="23"/>
        </w:rPr>
        <w:t xml:space="preserve">2.6 </w:t>
      </w:r>
      <w:r w:rsidRPr="005639DD">
        <w:rPr>
          <w:color w:val="FF0000"/>
          <w:sz w:val="23"/>
          <w:szCs w:val="23"/>
        </w:rPr>
        <w:sym w:font="Wingdings" w:char="F0FD"/>
      </w:r>
      <w:r>
        <w:rPr>
          <w:color w:val="FF0000"/>
          <w:sz w:val="23"/>
          <w:szCs w:val="23"/>
        </w:rPr>
        <w:t xml:space="preserve"> </w:t>
      </w:r>
      <w:r>
        <w:rPr>
          <w:sz w:val="23"/>
          <w:szCs w:val="23"/>
        </w:rPr>
        <w:t>La página no usa en su totalidad lenguaje del usuario, si no jergas del gremio</w:t>
      </w:r>
    </w:p>
    <w:p w14:paraId="0098099C" w14:textId="77777777" w:rsidR="004711C6" w:rsidRDefault="004711C6" w:rsidP="004711C6">
      <w:pPr>
        <w:pStyle w:val="Prrafodelista"/>
        <w:rPr>
          <w:sz w:val="23"/>
          <w:szCs w:val="23"/>
        </w:rPr>
      </w:pPr>
      <w:r>
        <w:rPr>
          <w:sz w:val="23"/>
          <w:szCs w:val="23"/>
        </w:rPr>
        <w:t>*</w:t>
      </w:r>
      <w:r w:rsidRPr="00932779">
        <w:rPr>
          <w:sz w:val="23"/>
          <w:szCs w:val="23"/>
          <w:u w:val="single"/>
        </w:rPr>
        <w:t>Solución</w:t>
      </w:r>
      <w:r>
        <w:rPr>
          <w:sz w:val="23"/>
          <w:szCs w:val="23"/>
        </w:rPr>
        <w:t>: adición de descripciones claras de cada tipo de trámite</w:t>
      </w:r>
    </w:p>
    <w:p w14:paraId="63B54823" w14:textId="77777777" w:rsidR="004711C6" w:rsidRDefault="004711C6" w:rsidP="004711C6">
      <w:pPr>
        <w:pStyle w:val="Prrafodelista"/>
        <w:rPr>
          <w:sz w:val="23"/>
          <w:szCs w:val="23"/>
        </w:rPr>
      </w:pPr>
      <w:r>
        <w:rPr>
          <w:sz w:val="23"/>
          <w:szCs w:val="23"/>
        </w:rPr>
        <w:t xml:space="preserve">2.7 </w:t>
      </w:r>
      <w:r w:rsidRPr="005639DD">
        <w:rPr>
          <w:color w:val="FF0000"/>
          <w:sz w:val="23"/>
          <w:szCs w:val="23"/>
        </w:rPr>
        <w:sym w:font="Wingdings" w:char="F0FD"/>
      </w:r>
      <w:r>
        <w:rPr>
          <w:sz w:val="23"/>
          <w:szCs w:val="23"/>
        </w:rPr>
        <w:t xml:space="preserve"> Información estructurada a simple vista (código HTML mal estructurado)</w:t>
      </w:r>
    </w:p>
    <w:p w14:paraId="3C9D55D6" w14:textId="77777777" w:rsidR="004711C6" w:rsidRDefault="004711C6" w:rsidP="004711C6">
      <w:pPr>
        <w:pStyle w:val="Prrafodelista"/>
        <w:rPr>
          <w:sz w:val="23"/>
          <w:szCs w:val="23"/>
        </w:rPr>
      </w:pPr>
      <w:r>
        <w:rPr>
          <w:sz w:val="23"/>
          <w:szCs w:val="23"/>
        </w:rPr>
        <w:t>*</w:t>
      </w:r>
      <w:r w:rsidRPr="00932779">
        <w:rPr>
          <w:sz w:val="23"/>
          <w:szCs w:val="23"/>
          <w:u w:val="single"/>
        </w:rPr>
        <w:t>Solución</w:t>
      </w:r>
      <w:r>
        <w:rPr>
          <w:sz w:val="23"/>
          <w:szCs w:val="23"/>
        </w:rPr>
        <w:t>: estructuración de forma correcta el estándar HTML</w:t>
      </w:r>
    </w:p>
    <w:p w14:paraId="7AF2BFFD" w14:textId="77777777" w:rsidR="004711C6" w:rsidRDefault="004711C6" w:rsidP="004711C6">
      <w:pPr>
        <w:pStyle w:val="Prrafodelista"/>
        <w:rPr>
          <w:sz w:val="23"/>
          <w:szCs w:val="23"/>
        </w:rPr>
      </w:pPr>
      <w:r>
        <w:rPr>
          <w:sz w:val="23"/>
          <w:szCs w:val="23"/>
        </w:rPr>
        <w:t xml:space="preserve">2.8 </w:t>
      </w:r>
      <w:r w:rsidRPr="005639DD">
        <w:rPr>
          <w:color w:val="FF0000"/>
          <w:sz w:val="23"/>
          <w:szCs w:val="23"/>
        </w:rPr>
        <w:sym w:font="Wingdings" w:char="F0FD"/>
      </w:r>
      <w:r>
        <w:rPr>
          <w:sz w:val="23"/>
          <w:szCs w:val="23"/>
        </w:rPr>
        <w:t xml:space="preserve"> La disposición de la información sí es asequible para el usuario, pero el lenguaje no del todo</w:t>
      </w:r>
    </w:p>
    <w:p w14:paraId="4DBC5787" w14:textId="77777777" w:rsidR="004711C6" w:rsidRDefault="004711C6" w:rsidP="004711C6">
      <w:pPr>
        <w:pStyle w:val="Prrafodelista"/>
        <w:rPr>
          <w:sz w:val="23"/>
          <w:szCs w:val="23"/>
        </w:rPr>
      </w:pPr>
      <w:r>
        <w:rPr>
          <w:sz w:val="23"/>
          <w:szCs w:val="23"/>
        </w:rPr>
        <w:t>*</w:t>
      </w:r>
      <w:r w:rsidRPr="00932779">
        <w:rPr>
          <w:sz w:val="23"/>
          <w:szCs w:val="23"/>
          <w:u w:val="single"/>
        </w:rPr>
        <w:t>Solución</w:t>
      </w:r>
      <w:r>
        <w:rPr>
          <w:sz w:val="23"/>
          <w:szCs w:val="23"/>
        </w:rPr>
        <w:t>: adición de comentarios en lenguaje natural</w:t>
      </w:r>
    </w:p>
    <w:p w14:paraId="4D76B161" w14:textId="77777777" w:rsidR="004711C6" w:rsidRDefault="004711C6" w:rsidP="004711C6">
      <w:pPr>
        <w:pStyle w:val="Prrafodelista"/>
        <w:rPr>
          <w:sz w:val="23"/>
          <w:szCs w:val="23"/>
        </w:rPr>
      </w:pPr>
      <w:r>
        <w:rPr>
          <w:sz w:val="23"/>
          <w:szCs w:val="23"/>
        </w:rPr>
        <w:t xml:space="preserve">2.9 </w:t>
      </w:r>
      <w:r w:rsidRPr="005639DD">
        <w:rPr>
          <w:color w:val="00B050"/>
          <w:sz w:val="23"/>
          <w:szCs w:val="23"/>
        </w:rPr>
        <w:sym w:font="Wingdings" w:char="F0FE"/>
      </w:r>
      <w:r>
        <w:rPr>
          <w:color w:val="00B050"/>
          <w:sz w:val="23"/>
          <w:szCs w:val="23"/>
        </w:rPr>
        <w:t xml:space="preserve"> </w:t>
      </w:r>
      <w:r>
        <w:rPr>
          <w:sz w:val="23"/>
          <w:szCs w:val="23"/>
        </w:rPr>
        <w:t>La estructura y presentación de la información no necesita explicaciones</w:t>
      </w:r>
    </w:p>
    <w:p w14:paraId="5D7FC02F" w14:textId="77777777" w:rsidR="004711C6" w:rsidRDefault="004711C6" w:rsidP="004711C6">
      <w:pPr>
        <w:pStyle w:val="Prrafodelista"/>
        <w:rPr>
          <w:sz w:val="23"/>
          <w:szCs w:val="23"/>
        </w:rPr>
      </w:pPr>
      <w:r>
        <w:rPr>
          <w:sz w:val="23"/>
          <w:szCs w:val="23"/>
        </w:rPr>
        <w:t xml:space="preserve">2.10 </w:t>
      </w:r>
      <w:r w:rsidRPr="005639DD">
        <w:rPr>
          <w:color w:val="00B050"/>
          <w:sz w:val="23"/>
          <w:szCs w:val="23"/>
        </w:rPr>
        <w:sym w:font="Wingdings" w:char="F0FE"/>
      </w:r>
      <w:r>
        <w:rPr>
          <w:sz w:val="23"/>
          <w:szCs w:val="23"/>
        </w:rPr>
        <w:t xml:space="preserve"> Textos y enunciados en forma afirmativa</w:t>
      </w:r>
    </w:p>
    <w:p w14:paraId="08FCC523" w14:textId="77777777" w:rsidR="004711C6" w:rsidRDefault="004711C6" w:rsidP="004711C6">
      <w:pPr>
        <w:pStyle w:val="Prrafodelista"/>
        <w:rPr>
          <w:sz w:val="23"/>
          <w:szCs w:val="23"/>
        </w:rPr>
      </w:pPr>
      <w:r>
        <w:rPr>
          <w:sz w:val="23"/>
          <w:szCs w:val="23"/>
        </w:rPr>
        <w:lastRenderedPageBreak/>
        <w:t xml:space="preserve">2.11 </w:t>
      </w:r>
      <w:r w:rsidRPr="005639DD">
        <w:rPr>
          <w:color w:val="FF0000"/>
          <w:sz w:val="23"/>
          <w:szCs w:val="23"/>
        </w:rPr>
        <w:sym w:font="Wingdings" w:char="F0FD"/>
      </w:r>
      <w:r>
        <w:rPr>
          <w:sz w:val="23"/>
          <w:szCs w:val="23"/>
        </w:rPr>
        <w:t xml:space="preserve"> No todos los botones tienen etiquetas específicas</w:t>
      </w:r>
    </w:p>
    <w:p w14:paraId="64237F11" w14:textId="77777777" w:rsidR="004711C6" w:rsidRDefault="004711C6" w:rsidP="004711C6">
      <w:pPr>
        <w:pStyle w:val="Prrafodelista"/>
        <w:rPr>
          <w:sz w:val="23"/>
          <w:szCs w:val="23"/>
        </w:rPr>
      </w:pPr>
      <w:r>
        <w:rPr>
          <w:sz w:val="23"/>
          <w:szCs w:val="23"/>
        </w:rPr>
        <w:t>*</w:t>
      </w:r>
      <w:r w:rsidRPr="00932779">
        <w:rPr>
          <w:sz w:val="23"/>
          <w:szCs w:val="23"/>
          <w:u w:val="single"/>
        </w:rPr>
        <w:t>Solución</w:t>
      </w:r>
      <w:r>
        <w:rPr>
          <w:sz w:val="23"/>
          <w:szCs w:val="23"/>
        </w:rPr>
        <w:t>: adición de textos alternativos al pasar el ratón por encima de ellos</w:t>
      </w:r>
    </w:p>
    <w:p w14:paraId="40CEA796" w14:textId="77777777" w:rsidR="004711C6" w:rsidRDefault="004711C6" w:rsidP="004711C6">
      <w:pPr>
        <w:pStyle w:val="Prrafodelista"/>
        <w:rPr>
          <w:sz w:val="23"/>
          <w:szCs w:val="23"/>
        </w:rPr>
      </w:pPr>
      <w:r>
        <w:rPr>
          <w:sz w:val="23"/>
          <w:szCs w:val="23"/>
        </w:rPr>
        <w:t xml:space="preserve">2.12 </w:t>
      </w:r>
      <w:r w:rsidRPr="005639DD">
        <w:rPr>
          <w:color w:val="00B050"/>
          <w:sz w:val="23"/>
          <w:szCs w:val="23"/>
        </w:rPr>
        <w:sym w:font="Wingdings" w:char="F0FE"/>
      </w:r>
      <w:r>
        <w:rPr>
          <w:sz w:val="23"/>
          <w:szCs w:val="23"/>
        </w:rPr>
        <w:t xml:space="preserve"> Lenguaje de forma directa</w:t>
      </w:r>
    </w:p>
    <w:p w14:paraId="52FFFB5C" w14:textId="77777777" w:rsidR="004711C6" w:rsidRDefault="004711C6" w:rsidP="004711C6">
      <w:pPr>
        <w:pStyle w:val="Prrafodelista"/>
        <w:rPr>
          <w:sz w:val="23"/>
          <w:szCs w:val="23"/>
        </w:rPr>
      </w:pPr>
    </w:p>
    <w:p w14:paraId="415AD868" w14:textId="77777777" w:rsidR="004711C6" w:rsidRPr="00F20513" w:rsidRDefault="004711C6" w:rsidP="004711C6">
      <w:pPr>
        <w:pStyle w:val="Prrafodelista"/>
        <w:numPr>
          <w:ilvl w:val="0"/>
          <w:numId w:val="1"/>
        </w:numPr>
      </w:pPr>
      <w:r>
        <w:rPr>
          <w:b/>
          <w:bCs/>
          <w:sz w:val="23"/>
          <w:szCs w:val="23"/>
        </w:rPr>
        <w:t>Reconocimiento más que memoria (El reconocimiento es mejor que el recuerdo)</w:t>
      </w:r>
    </w:p>
    <w:p w14:paraId="552CDB68" w14:textId="77777777" w:rsidR="004711C6" w:rsidRDefault="004711C6" w:rsidP="004711C6">
      <w:pPr>
        <w:pStyle w:val="Prrafodelista"/>
        <w:rPr>
          <w:sz w:val="23"/>
          <w:szCs w:val="23"/>
        </w:rPr>
      </w:pPr>
      <w:r>
        <w:rPr>
          <w:sz w:val="23"/>
          <w:szCs w:val="23"/>
        </w:rPr>
        <w:t xml:space="preserve">3.1 </w:t>
      </w:r>
      <w:r w:rsidRPr="005639DD">
        <w:rPr>
          <w:color w:val="FF0000"/>
          <w:sz w:val="23"/>
          <w:szCs w:val="23"/>
        </w:rPr>
        <w:sym w:font="Wingdings" w:char="F0FD"/>
      </w:r>
      <w:r>
        <w:rPr>
          <w:sz w:val="23"/>
          <w:szCs w:val="23"/>
        </w:rPr>
        <w:t xml:space="preserve"> Es necesario recordar información de otras páginas para poder interactuar con las acciones mostradas en los botones de las gestiones a realizar</w:t>
      </w:r>
    </w:p>
    <w:p w14:paraId="34EA0584" w14:textId="77777777" w:rsidR="004711C6" w:rsidRDefault="004711C6" w:rsidP="004711C6">
      <w:pPr>
        <w:pStyle w:val="Prrafodelista"/>
        <w:rPr>
          <w:sz w:val="23"/>
          <w:szCs w:val="23"/>
        </w:rPr>
      </w:pPr>
      <w:r>
        <w:rPr>
          <w:sz w:val="23"/>
          <w:szCs w:val="23"/>
        </w:rPr>
        <w:t>*</w:t>
      </w:r>
      <w:r w:rsidRPr="00932779">
        <w:rPr>
          <w:sz w:val="23"/>
          <w:szCs w:val="23"/>
          <w:u w:val="single"/>
        </w:rPr>
        <w:t>Solución</w:t>
      </w:r>
      <w:r>
        <w:rPr>
          <w:sz w:val="23"/>
          <w:szCs w:val="23"/>
        </w:rPr>
        <w:t>: adición de textos descriptivos para cada botón de acción objeto de la página</w:t>
      </w:r>
    </w:p>
    <w:p w14:paraId="10E25F8A" w14:textId="77777777" w:rsidR="004711C6" w:rsidRDefault="004711C6" w:rsidP="004711C6">
      <w:pPr>
        <w:pStyle w:val="Prrafodelista"/>
        <w:rPr>
          <w:sz w:val="23"/>
          <w:szCs w:val="23"/>
        </w:rPr>
      </w:pPr>
      <w:r>
        <w:rPr>
          <w:sz w:val="23"/>
          <w:szCs w:val="23"/>
        </w:rPr>
        <w:t xml:space="preserve">3.2 </w:t>
      </w:r>
      <w:r w:rsidRPr="005639DD">
        <w:rPr>
          <w:color w:val="FF0000"/>
          <w:sz w:val="23"/>
          <w:szCs w:val="23"/>
        </w:rPr>
        <w:sym w:font="Wingdings" w:char="F0FD"/>
      </w:r>
      <w:r>
        <w:rPr>
          <w:sz w:val="23"/>
          <w:szCs w:val="23"/>
        </w:rPr>
        <w:t xml:space="preserve"> No es fácil reencontrar la información a simple vista, ya que se usan tecnicismos, pero el buscador funciona de forma correcta</w:t>
      </w:r>
    </w:p>
    <w:p w14:paraId="5777E8A7" w14:textId="77777777" w:rsidR="004711C6" w:rsidRDefault="004711C6" w:rsidP="004711C6">
      <w:pPr>
        <w:pStyle w:val="Prrafodelista"/>
        <w:rPr>
          <w:sz w:val="23"/>
          <w:szCs w:val="23"/>
        </w:rPr>
      </w:pPr>
      <w:r>
        <w:rPr>
          <w:sz w:val="23"/>
          <w:szCs w:val="23"/>
        </w:rPr>
        <w:t>*</w:t>
      </w:r>
      <w:r w:rsidRPr="00932779">
        <w:rPr>
          <w:sz w:val="23"/>
          <w:szCs w:val="23"/>
          <w:u w:val="single"/>
        </w:rPr>
        <w:t>Solución</w:t>
      </w:r>
      <w:r>
        <w:rPr>
          <w:sz w:val="23"/>
          <w:szCs w:val="23"/>
        </w:rPr>
        <w:t>: estructuración de la información relacionada de una forma más adecuada a los modelos mentales de los usuarios no expertos en la materia</w:t>
      </w:r>
    </w:p>
    <w:p w14:paraId="2E253F5D" w14:textId="77777777" w:rsidR="004711C6" w:rsidRDefault="004711C6" w:rsidP="004711C6">
      <w:pPr>
        <w:pStyle w:val="Prrafodelista"/>
        <w:rPr>
          <w:sz w:val="23"/>
          <w:szCs w:val="23"/>
        </w:rPr>
      </w:pPr>
      <w:r>
        <w:rPr>
          <w:sz w:val="23"/>
          <w:szCs w:val="23"/>
        </w:rPr>
        <w:t xml:space="preserve">3.4 </w:t>
      </w:r>
      <w:r w:rsidRPr="005639DD">
        <w:rPr>
          <w:color w:val="00B050"/>
          <w:sz w:val="23"/>
          <w:szCs w:val="23"/>
        </w:rPr>
        <w:sym w:font="Wingdings" w:char="F0FE"/>
      </w:r>
      <w:r>
        <w:rPr>
          <w:sz w:val="23"/>
          <w:szCs w:val="23"/>
        </w:rPr>
        <w:t xml:space="preserve"> La página permite ver y seleccionar</w:t>
      </w:r>
    </w:p>
    <w:p w14:paraId="65FC8D74" w14:textId="77777777" w:rsidR="004711C6" w:rsidRDefault="004711C6" w:rsidP="004711C6">
      <w:pPr>
        <w:pStyle w:val="Prrafodelista"/>
        <w:rPr>
          <w:sz w:val="23"/>
          <w:szCs w:val="23"/>
        </w:rPr>
      </w:pPr>
      <w:r>
        <w:rPr>
          <w:sz w:val="23"/>
          <w:szCs w:val="23"/>
        </w:rPr>
        <w:t xml:space="preserve">3.5 3.6 </w:t>
      </w:r>
      <w:r w:rsidRPr="005639DD">
        <w:rPr>
          <w:color w:val="00B050"/>
          <w:sz w:val="23"/>
          <w:szCs w:val="23"/>
        </w:rPr>
        <w:sym w:font="Wingdings" w:char="F0FE"/>
      </w:r>
      <w:r>
        <w:rPr>
          <w:sz w:val="23"/>
          <w:szCs w:val="23"/>
        </w:rPr>
        <w:t xml:space="preserve"> La información está organizada según una lógica reconocida. Arriba acciones y abajo información, aunque el diseño se pueda hacer estéticamente hablando más atractivo y centrado</w:t>
      </w:r>
    </w:p>
    <w:p w14:paraId="24CB7D99" w14:textId="77777777" w:rsidR="004711C6" w:rsidRDefault="004711C6" w:rsidP="004711C6">
      <w:pPr>
        <w:pStyle w:val="Prrafodelista"/>
        <w:jc w:val="center"/>
      </w:pPr>
      <w:r w:rsidRPr="00F20513">
        <w:rPr>
          <w:noProof/>
        </w:rPr>
        <w:drawing>
          <wp:inline distT="0" distB="0" distL="0" distR="0" wp14:anchorId="637D749B" wp14:editId="5EEF5764">
            <wp:extent cx="2905125" cy="2451694"/>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1076" cy="2456716"/>
                    </a:xfrm>
                    <a:prstGeom prst="rect">
                      <a:avLst/>
                    </a:prstGeom>
                  </pic:spPr>
                </pic:pic>
              </a:graphicData>
            </a:graphic>
          </wp:inline>
        </w:drawing>
      </w:r>
    </w:p>
    <w:p w14:paraId="2D9E23FC" w14:textId="77777777" w:rsidR="004711C6" w:rsidRDefault="004711C6" w:rsidP="004711C6">
      <w:pPr>
        <w:pStyle w:val="Prrafodelista"/>
      </w:pPr>
      <w:r>
        <w:t>3.7</w:t>
      </w:r>
      <w:r w:rsidRPr="005639DD">
        <w:rPr>
          <w:color w:val="00B050"/>
          <w:sz w:val="23"/>
          <w:szCs w:val="23"/>
        </w:rPr>
        <w:sym w:font="Wingdings" w:char="F0FE"/>
      </w:r>
      <w:r>
        <w:t xml:space="preserve">  Los iconos guardan relación con los contenidos asociados</w:t>
      </w:r>
    </w:p>
    <w:p w14:paraId="26D74660" w14:textId="77777777" w:rsidR="004711C6" w:rsidRDefault="004711C6" w:rsidP="004711C6">
      <w:pPr>
        <w:pStyle w:val="Prrafodelista"/>
      </w:pPr>
    </w:p>
    <w:p w14:paraId="2BB3A3D2" w14:textId="77777777" w:rsidR="004711C6" w:rsidRPr="00F20513" w:rsidRDefault="004711C6" w:rsidP="004711C6">
      <w:pPr>
        <w:pStyle w:val="Prrafodelista"/>
        <w:numPr>
          <w:ilvl w:val="0"/>
          <w:numId w:val="1"/>
        </w:numPr>
      </w:pPr>
      <w:r>
        <w:rPr>
          <w:b/>
          <w:bCs/>
          <w:sz w:val="23"/>
          <w:szCs w:val="23"/>
        </w:rPr>
        <w:t>Control y libertad del usuario (Control y libertad del usuario)</w:t>
      </w:r>
    </w:p>
    <w:p w14:paraId="25A08C0D" w14:textId="77777777" w:rsidR="004711C6" w:rsidRDefault="004711C6" w:rsidP="004711C6">
      <w:pPr>
        <w:pStyle w:val="Prrafodelista"/>
        <w:rPr>
          <w:sz w:val="23"/>
          <w:szCs w:val="23"/>
        </w:rPr>
      </w:pPr>
      <w:r>
        <w:rPr>
          <w:sz w:val="23"/>
          <w:szCs w:val="23"/>
        </w:rPr>
        <w:t xml:space="preserve">4.3 </w:t>
      </w:r>
      <w:r w:rsidRPr="005639DD">
        <w:rPr>
          <w:color w:val="00B050"/>
          <w:sz w:val="23"/>
          <w:szCs w:val="23"/>
        </w:rPr>
        <w:sym w:font="Wingdings" w:char="F0FE"/>
      </w:r>
      <w:r>
        <w:rPr>
          <w:sz w:val="23"/>
          <w:szCs w:val="23"/>
        </w:rPr>
        <w:t xml:space="preserve"> Existe una correcta salida de la página </w:t>
      </w:r>
    </w:p>
    <w:p w14:paraId="1B29A39E" w14:textId="77777777" w:rsidR="004711C6" w:rsidRDefault="004711C6" w:rsidP="004711C6">
      <w:pPr>
        <w:pStyle w:val="Prrafodelista"/>
        <w:rPr>
          <w:sz w:val="23"/>
          <w:szCs w:val="23"/>
        </w:rPr>
      </w:pPr>
      <w:r>
        <w:rPr>
          <w:sz w:val="23"/>
          <w:szCs w:val="23"/>
        </w:rPr>
        <w:t xml:space="preserve">4.4 </w:t>
      </w:r>
      <w:r w:rsidRPr="005639DD">
        <w:rPr>
          <w:color w:val="00B050"/>
          <w:sz w:val="23"/>
          <w:szCs w:val="23"/>
        </w:rPr>
        <w:sym w:font="Wingdings" w:char="F0FE"/>
      </w:r>
      <w:r>
        <w:rPr>
          <w:sz w:val="23"/>
          <w:szCs w:val="23"/>
        </w:rPr>
        <w:t xml:space="preserve"> No se inician acciones de manera automática </w:t>
      </w:r>
    </w:p>
    <w:p w14:paraId="2776B686" w14:textId="77777777" w:rsidR="004711C6" w:rsidRDefault="004711C6" w:rsidP="004711C6">
      <w:pPr>
        <w:pStyle w:val="Prrafodelista"/>
        <w:rPr>
          <w:sz w:val="23"/>
          <w:szCs w:val="23"/>
        </w:rPr>
      </w:pPr>
      <w:r>
        <w:rPr>
          <w:sz w:val="23"/>
          <w:szCs w:val="23"/>
        </w:rPr>
        <w:t xml:space="preserve">4.5 </w:t>
      </w:r>
      <w:r w:rsidRPr="005639DD">
        <w:rPr>
          <w:color w:val="FF0000"/>
          <w:sz w:val="23"/>
          <w:szCs w:val="23"/>
        </w:rPr>
        <w:sym w:font="Wingdings" w:char="F0FD"/>
      </w:r>
      <w:r>
        <w:rPr>
          <w:sz w:val="23"/>
          <w:szCs w:val="23"/>
        </w:rPr>
        <w:t xml:space="preserve"> No es posible aumentar o disminuir el tamaño de la letra</w:t>
      </w:r>
    </w:p>
    <w:p w14:paraId="1044E928" w14:textId="77777777" w:rsidR="004711C6" w:rsidRDefault="004711C6" w:rsidP="004711C6">
      <w:pPr>
        <w:pStyle w:val="Prrafodelista"/>
        <w:rPr>
          <w:sz w:val="23"/>
          <w:szCs w:val="23"/>
        </w:rPr>
      </w:pPr>
      <w:r>
        <w:rPr>
          <w:sz w:val="23"/>
          <w:szCs w:val="23"/>
        </w:rPr>
        <w:t>*</w:t>
      </w:r>
      <w:r w:rsidRPr="00932779">
        <w:rPr>
          <w:sz w:val="23"/>
          <w:szCs w:val="23"/>
          <w:u w:val="single"/>
        </w:rPr>
        <w:t>Solución</w:t>
      </w:r>
      <w:r>
        <w:rPr>
          <w:sz w:val="23"/>
          <w:szCs w:val="23"/>
        </w:rPr>
        <w:t>: adición de esta capacidad</w:t>
      </w:r>
    </w:p>
    <w:p w14:paraId="3EB15908" w14:textId="77777777" w:rsidR="004711C6" w:rsidRDefault="004711C6" w:rsidP="004711C6">
      <w:pPr>
        <w:pStyle w:val="Prrafodelista"/>
        <w:rPr>
          <w:sz w:val="23"/>
          <w:szCs w:val="23"/>
        </w:rPr>
      </w:pPr>
      <w:r>
        <w:rPr>
          <w:sz w:val="23"/>
          <w:szCs w:val="23"/>
        </w:rPr>
        <w:t xml:space="preserve">4.6 </w:t>
      </w:r>
      <w:r w:rsidRPr="005639DD">
        <w:rPr>
          <w:color w:val="00B050"/>
          <w:sz w:val="23"/>
          <w:szCs w:val="23"/>
        </w:rPr>
        <w:sym w:font="Wingdings" w:char="F0FE"/>
      </w:r>
      <w:r>
        <w:rPr>
          <w:sz w:val="23"/>
          <w:szCs w:val="23"/>
        </w:rPr>
        <w:t xml:space="preserve"> El sitio se visualiza correctamente con distintas resoluciones, e incluso con distintos tipos de dispositivos (</w:t>
      </w:r>
      <w:proofErr w:type="spellStart"/>
      <w:r>
        <w:rPr>
          <w:sz w:val="23"/>
          <w:szCs w:val="23"/>
        </w:rPr>
        <w:t>responsive</w:t>
      </w:r>
      <w:proofErr w:type="spellEnd"/>
      <w:r>
        <w:rPr>
          <w:sz w:val="23"/>
          <w:szCs w:val="23"/>
        </w:rPr>
        <w:t>)</w:t>
      </w:r>
    </w:p>
    <w:p w14:paraId="34B155E8" w14:textId="77777777" w:rsidR="004711C6" w:rsidRDefault="004711C6" w:rsidP="004711C6">
      <w:pPr>
        <w:pStyle w:val="Prrafodelista"/>
        <w:rPr>
          <w:sz w:val="23"/>
          <w:szCs w:val="23"/>
        </w:rPr>
      </w:pPr>
      <w:r>
        <w:rPr>
          <w:sz w:val="23"/>
          <w:szCs w:val="23"/>
        </w:rPr>
        <w:t xml:space="preserve">4.7 </w:t>
      </w:r>
      <w:r w:rsidRPr="005639DD">
        <w:rPr>
          <w:color w:val="00B050"/>
          <w:sz w:val="23"/>
          <w:szCs w:val="23"/>
        </w:rPr>
        <w:sym w:font="Wingdings" w:char="F0FE"/>
      </w:r>
      <w:r>
        <w:rPr>
          <w:color w:val="00B050"/>
          <w:sz w:val="23"/>
          <w:szCs w:val="23"/>
        </w:rPr>
        <w:t xml:space="preserve"> </w:t>
      </w:r>
      <w:r>
        <w:rPr>
          <w:sz w:val="23"/>
          <w:szCs w:val="23"/>
        </w:rPr>
        <w:t xml:space="preserve">La página no integra tecnologías que requieran versiones actualizadas o </w:t>
      </w:r>
      <w:proofErr w:type="spellStart"/>
      <w:r>
        <w:rPr>
          <w:sz w:val="23"/>
          <w:szCs w:val="23"/>
        </w:rPr>
        <w:t>plugins</w:t>
      </w:r>
      <w:proofErr w:type="spellEnd"/>
      <w:r>
        <w:rPr>
          <w:sz w:val="23"/>
          <w:szCs w:val="23"/>
        </w:rPr>
        <w:t xml:space="preserve"> externos </w:t>
      </w:r>
    </w:p>
    <w:p w14:paraId="1239827F" w14:textId="77777777" w:rsidR="004711C6" w:rsidRDefault="004711C6" w:rsidP="004711C6">
      <w:pPr>
        <w:pStyle w:val="Prrafodelista"/>
        <w:rPr>
          <w:sz w:val="23"/>
          <w:szCs w:val="23"/>
        </w:rPr>
      </w:pPr>
    </w:p>
    <w:p w14:paraId="434FF41D" w14:textId="77777777" w:rsidR="004711C6" w:rsidRPr="00F20513" w:rsidRDefault="004711C6" w:rsidP="004711C6">
      <w:pPr>
        <w:pStyle w:val="Prrafodelista"/>
        <w:numPr>
          <w:ilvl w:val="0"/>
          <w:numId w:val="1"/>
        </w:numPr>
      </w:pPr>
      <w:r>
        <w:rPr>
          <w:b/>
          <w:bCs/>
          <w:sz w:val="23"/>
          <w:szCs w:val="23"/>
        </w:rPr>
        <w:t>Consistencia y Estándares (Consistencia y estándares)</w:t>
      </w:r>
    </w:p>
    <w:p w14:paraId="6D54DC4B" w14:textId="77777777" w:rsidR="004711C6" w:rsidRDefault="004711C6" w:rsidP="004711C6">
      <w:pPr>
        <w:pStyle w:val="Prrafodelista"/>
        <w:rPr>
          <w:sz w:val="23"/>
          <w:szCs w:val="23"/>
        </w:rPr>
      </w:pPr>
      <w:r>
        <w:rPr>
          <w:sz w:val="23"/>
          <w:szCs w:val="23"/>
        </w:rPr>
        <w:t xml:space="preserve">5.1 </w:t>
      </w:r>
      <w:r w:rsidRPr="005639DD">
        <w:rPr>
          <w:color w:val="FF0000"/>
          <w:sz w:val="23"/>
          <w:szCs w:val="23"/>
        </w:rPr>
        <w:sym w:font="Wingdings" w:char="F0FD"/>
      </w:r>
      <w:r>
        <w:rPr>
          <w:color w:val="FF0000"/>
          <w:sz w:val="23"/>
          <w:szCs w:val="23"/>
        </w:rPr>
        <w:t xml:space="preserve"> </w:t>
      </w:r>
      <w:r w:rsidRPr="00932779">
        <w:rPr>
          <w:sz w:val="23"/>
          <w:szCs w:val="23"/>
        </w:rPr>
        <w:t>No en todos los casos existen etiquetas a los vínculos</w:t>
      </w:r>
    </w:p>
    <w:p w14:paraId="6B940854" w14:textId="77777777" w:rsidR="004711C6" w:rsidRDefault="004711C6" w:rsidP="004711C6">
      <w:pPr>
        <w:pStyle w:val="Prrafodelista"/>
        <w:rPr>
          <w:sz w:val="23"/>
          <w:szCs w:val="23"/>
        </w:rPr>
      </w:pPr>
      <w:r>
        <w:rPr>
          <w:sz w:val="23"/>
          <w:szCs w:val="23"/>
        </w:rPr>
        <w:t>*</w:t>
      </w:r>
      <w:r w:rsidRPr="00932779">
        <w:rPr>
          <w:sz w:val="23"/>
          <w:szCs w:val="23"/>
          <w:u w:val="single"/>
        </w:rPr>
        <w:t>Solución</w:t>
      </w:r>
      <w:r>
        <w:rPr>
          <w:sz w:val="23"/>
          <w:szCs w:val="23"/>
        </w:rPr>
        <w:t>: adición de descripciones al pasar el cursor por encima de los botones de acción</w:t>
      </w:r>
    </w:p>
    <w:p w14:paraId="29106BB0" w14:textId="77777777" w:rsidR="004711C6" w:rsidRDefault="004711C6" w:rsidP="004711C6">
      <w:pPr>
        <w:pStyle w:val="Prrafodelista"/>
        <w:rPr>
          <w:sz w:val="23"/>
          <w:szCs w:val="23"/>
        </w:rPr>
      </w:pPr>
      <w:r>
        <w:rPr>
          <w:sz w:val="23"/>
          <w:szCs w:val="23"/>
        </w:rPr>
        <w:lastRenderedPageBreak/>
        <w:t xml:space="preserve">5.2 </w:t>
      </w:r>
      <w:r w:rsidRPr="005639DD">
        <w:rPr>
          <w:color w:val="00B050"/>
          <w:sz w:val="23"/>
          <w:szCs w:val="23"/>
        </w:rPr>
        <w:sym w:font="Wingdings" w:char="F0FE"/>
      </w:r>
      <w:r>
        <w:rPr>
          <w:color w:val="00B050"/>
          <w:sz w:val="23"/>
          <w:szCs w:val="23"/>
        </w:rPr>
        <w:t xml:space="preserve"> </w:t>
      </w:r>
      <w:r w:rsidRPr="00932779">
        <w:rPr>
          <w:sz w:val="23"/>
          <w:szCs w:val="23"/>
        </w:rPr>
        <w:t>Las mismas acciones llevan a los mismos resultados</w:t>
      </w:r>
    </w:p>
    <w:p w14:paraId="76000B70" w14:textId="77777777" w:rsidR="004711C6" w:rsidRPr="00932779" w:rsidRDefault="004711C6" w:rsidP="004711C6">
      <w:pPr>
        <w:pStyle w:val="Prrafodelista"/>
        <w:rPr>
          <w:sz w:val="23"/>
          <w:szCs w:val="23"/>
        </w:rPr>
      </w:pPr>
      <w:r>
        <w:rPr>
          <w:sz w:val="23"/>
          <w:szCs w:val="23"/>
        </w:rPr>
        <w:t xml:space="preserve">5.3 </w:t>
      </w:r>
      <w:r w:rsidRPr="005639DD">
        <w:rPr>
          <w:color w:val="00B050"/>
          <w:sz w:val="23"/>
          <w:szCs w:val="23"/>
        </w:rPr>
        <w:sym w:font="Wingdings" w:char="F0FE"/>
      </w:r>
      <w:r>
        <w:rPr>
          <w:color w:val="00B050"/>
          <w:sz w:val="23"/>
          <w:szCs w:val="23"/>
        </w:rPr>
        <w:t xml:space="preserve"> </w:t>
      </w:r>
      <w:r w:rsidRPr="00932779">
        <w:rPr>
          <w:sz w:val="23"/>
          <w:szCs w:val="23"/>
        </w:rPr>
        <w:t>Los mismos elementos son iguales en tod</w:t>
      </w:r>
      <w:r>
        <w:rPr>
          <w:sz w:val="23"/>
          <w:szCs w:val="23"/>
        </w:rPr>
        <w:t>a la página, pero no en todo el sitio</w:t>
      </w:r>
    </w:p>
    <w:p w14:paraId="7AC3B2FB" w14:textId="77777777" w:rsidR="004711C6" w:rsidRDefault="004711C6" w:rsidP="004711C6">
      <w:pPr>
        <w:pStyle w:val="Prrafodelista"/>
        <w:rPr>
          <w:sz w:val="23"/>
          <w:szCs w:val="23"/>
        </w:rPr>
      </w:pPr>
      <w:r>
        <w:rPr>
          <w:sz w:val="23"/>
          <w:szCs w:val="23"/>
        </w:rPr>
        <w:t xml:space="preserve">5.4 </w:t>
      </w:r>
      <w:r w:rsidRPr="005639DD">
        <w:rPr>
          <w:color w:val="00B050"/>
          <w:sz w:val="23"/>
          <w:szCs w:val="23"/>
        </w:rPr>
        <w:sym w:font="Wingdings" w:char="F0FE"/>
      </w:r>
      <w:r>
        <w:rPr>
          <w:color w:val="00B050"/>
          <w:sz w:val="23"/>
          <w:szCs w:val="23"/>
        </w:rPr>
        <w:t xml:space="preserve"> </w:t>
      </w:r>
      <w:r w:rsidRPr="00932779">
        <w:rPr>
          <w:sz w:val="23"/>
          <w:szCs w:val="23"/>
        </w:rPr>
        <w:t>La misma información se muestra de la misma forma</w:t>
      </w:r>
      <w:r>
        <w:rPr>
          <w:sz w:val="23"/>
          <w:szCs w:val="23"/>
        </w:rPr>
        <w:t xml:space="preserve"> en esta página, pero no en el resto del sitio</w:t>
      </w:r>
    </w:p>
    <w:p w14:paraId="40B64B95" w14:textId="77777777" w:rsidR="004711C6" w:rsidRDefault="004711C6" w:rsidP="004711C6">
      <w:pPr>
        <w:pStyle w:val="Prrafodelista"/>
        <w:rPr>
          <w:sz w:val="23"/>
          <w:szCs w:val="23"/>
        </w:rPr>
      </w:pPr>
      <w:r>
        <w:rPr>
          <w:sz w:val="23"/>
          <w:szCs w:val="23"/>
        </w:rPr>
        <w:t xml:space="preserve">5.5 </w:t>
      </w:r>
      <w:r w:rsidRPr="005639DD">
        <w:rPr>
          <w:color w:val="FF0000"/>
          <w:sz w:val="23"/>
          <w:szCs w:val="23"/>
        </w:rPr>
        <w:sym w:font="Wingdings" w:char="F0FD"/>
      </w:r>
      <w:r>
        <w:rPr>
          <w:color w:val="00B050"/>
          <w:sz w:val="23"/>
          <w:szCs w:val="23"/>
        </w:rPr>
        <w:t xml:space="preserve"> </w:t>
      </w:r>
      <w:r w:rsidRPr="00932779">
        <w:rPr>
          <w:sz w:val="23"/>
          <w:szCs w:val="23"/>
        </w:rPr>
        <w:t>La información está organizada en esta página, pero no se muestra igual en cada página del sitio</w:t>
      </w:r>
    </w:p>
    <w:p w14:paraId="2C7E6B79" w14:textId="77777777" w:rsidR="004711C6" w:rsidRDefault="004711C6" w:rsidP="004711C6">
      <w:pPr>
        <w:pStyle w:val="Prrafodelista"/>
        <w:rPr>
          <w:sz w:val="23"/>
          <w:szCs w:val="23"/>
        </w:rPr>
      </w:pPr>
      <w:r>
        <w:rPr>
          <w:sz w:val="23"/>
          <w:szCs w:val="23"/>
        </w:rPr>
        <w:t>*</w:t>
      </w:r>
      <w:r w:rsidRPr="00932779">
        <w:rPr>
          <w:sz w:val="23"/>
          <w:szCs w:val="23"/>
          <w:u w:val="single"/>
        </w:rPr>
        <w:t>Solución</w:t>
      </w:r>
      <w:r>
        <w:rPr>
          <w:sz w:val="23"/>
          <w:szCs w:val="23"/>
        </w:rPr>
        <w:t>: guardar un estándar de diseño en todo el sitio web</w:t>
      </w:r>
    </w:p>
    <w:p w14:paraId="08EDBA5B" w14:textId="77777777" w:rsidR="004711C6" w:rsidRDefault="004711C6" w:rsidP="004711C6">
      <w:pPr>
        <w:pStyle w:val="Prrafodelista"/>
        <w:rPr>
          <w:sz w:val="23"/>
          <w:szCs w:val="23"/>
        </w:rPr>
      </w:pPr>
      <w:r>
        <w:rPr>
          <w:sz w:val="23"/>
          <w:szCs w:val="23"/>
        </w:rPr>
        <w:t xml:space="preserve">5.6 </w:t>
      </w:r>
      <w:r w:rsidRPr="005639DD">
        <w:rPr>
          <w:color w:val="FF0000"/>
          <w:sz w:val="23"/>
          <w:szCs w:val="23"/>
        </w:rPr>
        <w:sym w:font="Wingdings" w:char="F0FD"/>
      </w:r>
      <w:r>
        <w:rPr>
          <w:color w:val="00B050"/>
          <w:sz w:val="23"/>
          <w:szCs w:val="23"/>
        </w:rPr>
        <w:t xml:space="preserve"> </w:t>
      </w:r>
      <w:r w:rsidRPr="00932779">
        <w:rPr>
          <w:sz w:val="23"/>
          <w:szCs w:val="23"/>
        </w:rPr>
        <w:t xml:space="preserve">La página no usa estándares de forma correcta. Se ha realizado un análisis de la página con la herramienta </w:t>
      </w:r>
      <w:proofErr w:type="spellStart"/>
      <w:r w:rsidRPr="00932779">
        <w:rPr>
          <w:sz w:val="23"/>
          <w:szCs w:val="23"/>
        </w:rPr>
        <w:t>TAWdis</w:t>
      </w:r>
      <w:proofErr w:type="spellEnd"/>
      <w:r w:rsidRPr="00932779">
        <w:rPr>
          <w:sz w:val="23"/>
          <w:szCs w:val="23"/>
        </w:rPr>
        <w:t>, y en el resultado del análisis aparecen alertas en el uso de etiquetas y demás elementos de HTML)</w:t>
      </w:r>
    </w:p>
    <w:p w14:paraId="2312EDC8" w14:textId="77777777" w:rsidR="004711C6" w:rsidRPr="00932779" w:rsidRDefault="004711C6" w:rsidP="004711C6">
      <w:pPr>
        <w:pStyle w:val="Prrafodelista"/>
        <w:rPr>
          <w:sz w:val="23"/>
          <w:szCs w:val="23"/>
        </w:rPr>
      </w:pPr>
      <w:r>
        <w:rPr>
          <w:sz w:val="23"/>
          <w:szCs w:val="23"/>
        </w:rPr>
        <w:t>*</w:t>
      </w:r>
      <w:r w:rsidRPr="00932779">
        <w:rPr>
          <w:sz w:val="23"/>
          <w:szCs w:val="23"/>
          <w:u w:val="single"/>
        </w:rPr>
        <w:t>Solución</w:t>
      </w:r>
      <w:r>
        <w:rPr>
          <w:sz w:val="23"/>
          <w:szCs w:val="23"/>
        </w:rPr>
        <w:t>: revisión del código y completar de forma correcta el estándar HTML</w:t>
      </w:r>
    </w:p>
    <w:p w14:paraId="2838D864" w14:textId="77777777" w:rsidR="004711C6" w:rsidRDefault="004711C6" w:rsidP="004711C6">
      <w:pPr>
        <w:pStyle w:val="Prrafodelista"/>
        <w:rPr>
          <w:sz w:val="23"/>
          <w:szCs w:val="23"/>
        </w:rPr>
      </w:pPr>
      <w:r>
        <w:rPr>
          <w:sz w:val="23"/>
          <w:szCs w:val="23"/>
        </w:rPr>
        <w:t xml:space="preserve">5.8 </w:t>
      </w:r>
      <w:r w:rsidRPr="005639DD">
        <w:rPr>
          <w:color w:val="FF0000"/>
          <w:sz w:val="23"/>
          <w:szCs w:val="23"/>
        </w:rPr>
        <w:sym w:font="Wingdings" w:char="F0FD"/>
      </w:r>
      <w:r>
        <w:rPr>
          <w:color w:val="00B050"/>
          <w:sz w:val="23"/>
          <w:szCs w:val="23"/>
        </w:rPr>
        <w:t xml:space="preserve"> </w:t>
      </w:r>
      <w:r w:rsidRPr="00932779">
        <w:rPr>
          <w:sz w:val="23"/>
          <w:szCs w:val="23"/>
        </w:rPr>
        <w:t>Las áreas de navegación no guardan completamente los estándares comunes del mercado</w:t>
      </w:r>
    </w:p>
    <w:p w14:paraId="27D239CA" w14:textId="77777777" w:rsidR="004711C6" w:rsidRDefault="004711C6" w:rsidP="004711C6">
      <w:pPr>
        <w:pStyle w:val="Prrafodelista"/>
        <w:rPr>
          <w:sz w:val="23"/>
          <w:szCs w:val="23"/>
        </w:rPr>
      </w:pPr>
      <w:r>
        <w:rPr>
          <w:sz w:val="23"/>
          <w:szCs w:val="23"/>
        </w:rPr>
        <w:t>*</w:t>
      </w:r>
      <w:r w:rsidRPr="00932779">
        <w:rPr>
          <w:sz w:val="23"/>
          <w:szCs w:val="23"/>
          <w:u w:val="single"/>
        </w:rPr>
        <w:t>Solución</w:t>
      </w:r>
      <w:r>
        <w:rPr>
          <w:sz w:val="23"/>
          <w:szCs w:val="23"/>
        </w:rPr>
        <w:t>: revisión del diseño de los elementos de navegación, quitando elementos cosméticos que no aportan ningún valor</w:t>
      </w:r>
    </w:p>
    <w:p w14:paraId="46FFBC78" w14:textId="77777777" w:rsidR="004711C6" w:rsidRDefault="004711C6" w:rsidP="004711C6">
      <w:pPr>
        <w:pStyle w:val="Prrafodelista"/>
        <w:rPr>
          <w:sz w:val="23"/>
          <w:szCs w:val="23"/>
        </w:rPr>
      </w:pPr>
    </w:p>
    <w:p w14:paraId="5BEE2960" w14:textId="77777777" w:rsidR="004711C6" w:rsidRPr="00D27577" w:rsidRDefault="004711C6" w:rsidP="004711C6">
      <w:pPr>
        <w:pStyle w:val="Prrafodelista"/>
        <w:numPr>
          <w:ilvl w:val="0"/>
          <w:numId w:val="1"/>
        </w:numPr>
      </w:pPr>
      <w:r>
        <w:rPr>
          <w:b/>
          <w:bCs/>
          <w:sz w:val="23"/>
          <w:szCs w:val="23"/>
        </w:rPr>
        <w:t>Prevención de errores gracias a un diseño adecuado (Prevención de errores)</w:t>
      </w:r>
    </w:p>
    <w:p w14:paraId="5AB62349" w14:textId="77777777" w:rsidR="004711C6" w:rsidRDefault="004711C6" w:rsidP="004711C6">
      <w:pPr>
        <w:pStyle w:val="Prrafodelista"/>
        <w:rPr>
          <w:sz w:val="23"/>
          <w:szCs w:val="23"/>
        </w:rPr>
      </w:pPr>
      <w:r>
        <w:rPr>
          <w:sz w:val="23"/>
          <w:szCs w:val="23"/>
        </w:rPr>
        <w:t xml:space="preserve">6.1 </w:t>
      </w:r>
      <w:r w:rsidRPr="005639DD">
        <w:rPr>
          <w:color w:val="00B050"/>
          <w:sz w:val="23"/>
          <w:szCs w:val="23"/>
        </w:rPr>
        <w:sym w:font="Wingdings" w:char="F0FE"/>
      </w:r>
      <w:r>
        <w:rPr>
          <w:color w:val="00B050"/>
          <w:sz w:val="23"/>
          <w:szCs w:val="23"/>
        </w:rPr>
        <w:t xml:space="preserve"> </w:t>
      </w:r>
      <w:r w:rsidRPr="00932779">
        <w:rPr>
          <w:sz w:val="23"/>
          <w:szCs w:val="23"/>
        </w:rPr>
        <w:t>Este punto se cumple porque no es necesario introducir ninguna información</w:t>
      </w:r>
    </w:p>
    <w:p w14:paraId="18749870" w14:textId="77777777" w:rsidR="004711C6" w:rsidRDefault="004711C6" w:rsidP="004711C6">
      <w:pPr>
        <w:pStyle w:val="Prrafodelista"/>
        <w:rPr>
          <w:sz w:val="23"/>
          <w:szCs w:val="23"/>
        </w:rPr>
      </w:pPr>
      <w:r>
        <w:rPr>
          <w:sz w:val="23"/>
          <w:szCs w:val="23"/>
        </w:rPr>
        <w:t xml:space="preserve">6.2 </w:t>
      </w:r>
      <w:r w:rsidRPr="005639DD">
        <w:rPr>
          <w:color w:val="00B050"/>
          <w:sz w:val="23"/>
          <w:szCs w:val="23"/>
        </w:rPr>
        <w:sym w:font="Wingdings" w:char="F0FE"/>
      </w:r>
      <w:r>
        <w:rPr>
          <w:color w:val="00B050"/>
          <w:sz w:val="23"/>
          <w:szCs w:val="23"/>
        </w:rPr>
        <w:t xml:space="preserve"> </w:t>
      </w:r>
      <w:r w:rsidRPr="00932779">
        <w:rPr>
          <w:sz w:val="23"/>
          <w:szCs w:val="23"/>
        </w:rPr>
        <w:t>Este punto no aplica en esta página, pero sí se cumple en posteriores que es necesario introducir información</w:t>
      </w:r>
    </w:p>
    <w:p w14:paraId="4C08D043" w14:textId="77777777" w:rsidR="004711C6" w:rsidRDefault="004711C6" w:rsidP="004711C6">
      <w:pPr>
        <w:pStyle w:val="Prrafodelista"/>
        <w:rPr>
          <w:sz w:val="23"/>
          <w:szCs w:val="23"/>
        </w:rPr>
      </w:pPr>
    </w:p>
    <w:p w14:paraId="092A7070" w14:textId="77777777" w:rsidR="004711C6" w:rsidRPr="00D27577" w:rsidRDefault="004711C6" w:rsidP="004711C6">
      <w:pPr>
        <w:pStyle w:val="Prrafodelista"/>
        <w:numPr>
          <w:ilvl w:val="0"/>
          <w:numId w:val="1"/>
        </w:numPr>
      </w:pPr>
      <w:r>
        <w:rPr>
          <w:b/>
          <w:bCs/>
          <w:sz w:val="23"/>
          <w:szCs w:val="23"/>
        </w:rPr>
        <w:t>Flexibilidad y eficiencia de uso (Flexibilidad y eficiencia de uso)</w:t>
      </w:r>
    </w:p>
    <w:p w14:paraId="3C2820DA" w14:textId="77777777" w:rsidR="004711C6" w:rsidRDefault="004711C6" w:rsidP="004711C6">
      <w:pPr>
        <w:pStyle w:val="Prrafodelista"/>
        <w:rPr>
          <w:sz w:val="23"/>
          <w:szCs w:val="23"/>
        </w:rPr>
      </w:pPr>
      <w:r>
        <w:rPr>
          <w:sz w:val="23"/>
          <w:szCs w:val="23"/>
        </w:rPr>
        <w:t xml:space="preserve">7.1 </w:t>
      </w:r>
      <w:r w:rsidRPr="005639DD">
        <w:rPr>
          <w:color w:val="00B050"/>
          <w:sz w:val="23"/>
          <w:szCs w:val="23"/>
        </w:rPr>
        <w:sym w:font="Wingdings" w:char="F0FE"/>
      </w:r>
      <w:r>
        <w:rPr>
          <w:sz w:val="23"/>
          <w:szCs w:val="23"/>
        </w:rPr>
        <w:t xml:space="preserve"> La página no requiere reescribir texto</w:t>
      </w:r>
    </w:p>
    <w:p w14:paraId="6A810C75" w14:textId="77777777" w:rsidR="004711C6" w:rsidRDefault="004711C6" w:rsidP="004711C6">
      <w:pPr>
        <w:pStyle w:val="Prrafodelista"/>
        <w:rPr>
          <w:sz w:val="23"/>
          <w:szCs w:val="23"/>
        </w:rPr>
      </w:pPr>
      <w:r>
        <w:rPr>
          <w:sz w:val="23"/>
          <w:szCs w:val="23"/>
        </w:rPr>
        <w:t xml:space="preserve">7.2 </w:t>
      </w:r>
      <w:r w:rsidRPr="005639DD">
        <w:rPr>
          <w:color w:val="00B050"/>
          <w:sz w:val="23"/>
          <w:szCs w:val="23"/>
        </w:rPr>
        <w:sym w:font="Wingdings" w:char="F0FE"/>
      </w:r>
      <w:r>
        <w:rPr>
          <w:color w:val="00B050"/>
          <w:sz w:val="23"/>
          <w:szCs w:val="23"/>
        </w:rPr>
        <w:t xml:space="preserve"> </w:t>
      </w:r>
      <w:r w:rsidRPr="00D27489">
        <w:rPr>
          <w:sz w:val="23"/>
          <w:szCs w:val="23"/>
        </w:rPr>
        <w:t>El buscador permite búsquedas por varios criterios</w:t>
      </w:r>
    </w:p>
    <w:p w14:paraId="73C7C65B" w14:textId="77777777" w:rsidR="004711C6" w:rsidRPr="00D27489" w:rsidRDefault="004711C6" w:rsidP="004711C6">
      <w:pPr>
        <w:pStyle w:val="Prrafodelista"/>
        <w:rPr>
          <w:sz w:val="23"/>
          <w:szCs w:val="23"/>
        </w:rPr>
      </w:pPr>
      <w:r>
        <w:rPr>
          <w:sz w:val="23"/>
          <w:szCs w:val="23"/>
        </w:rPr>
        <w:t xml:space="preserve">7.3 </w:t>
      </w:r>
      <w:r w:rsidRPr="005639DD">
        <w:rPr>
          <w:color w:val="00B050"/>
          <w:sz w:val="23"/>
          <w:szCs w:val="23"/>
        </w:rPr>
        <w:sym w:font="Wingdings" w:char="F0FE"/>
      </w:r>
      <w:r>
        <w:rPr>
          <w:color w:val="00B050"/>
          <w:sz w:val="23"/>
          <w:szCs w:val="23"/>
        </w:rPr>
        <w:t xml:space="preserve"> </w:t>
      </w:r>
      <w:r w:rsidRPr="00D27489">
        <w:rPr>
          <w:sz w:val="23"/>
          <w:szCs w:val="23"/>
        </w:rPr>
        <w:t>Es posible repetir una acción de manera sencilla</w:t>
      </w:r>
    </w:p>
    <w:p w14:paraId="521199CD" w14:textId="77777777" w:rsidR="004711C6" w:rsidRDefault="004711C6" w:rsidP="004711C6">
      <w:pPr>
        <w:pStyle w:val="Prrafodelista"/>
        <w:rPr>
          <w:sz w:val="23"/>
          <w:szCs w:val="23"/>
        </w:rPr>
      </w:pPr>
      <w:r>
        <w:rPr>
          <w:sz w:val="23"/>
          <w:szCs w:val="23"/>
        </w:rPr>
        <w:t xml:space="preserve">7.4 </w:t>
      </w:r>
      <w:r w:rsidRPr="005639DD">
        <w:rPr>
          <w:color w:val="FF0000"/>
          <w:sz w:val="23"/>
          <w:szCs w:val="23"/>
        </w:rPr>
        <w:sym w:font="Wingdings" w:char="F0FD"/>
      </w:r>
      <w:r>
        <w:rPr>
          <w:sz w:val="23"/>
          <w:szCs w:val="23"/>
        </w:rPr>
        <w:t xml:space="preserve"> No permite personalizar acciones frecuentes</w:t>
      </w:r>
    </w:p>
    <w:p w14:paraId="08463A59" w14:textId="77777777" w:rsidR="004711C6" w:rsidRDefault="004711C6" w:rsidP="004711C6">
      <w:pPr>
        <w:pStyle w:val="Prrafodelista"/>
        <w:rPr>
          <w:sz w:val="23"/>
          <w:szCs w:val="23"/>
        </w:rPr>
      </w:pPr>
      <w:r>
        <w:rPr>
          <w:sz w:val="23"/>
          <w:szCs w:val="23"/>
        </w:rPr>
        <w:t>*</w:t>
      </w:r>
      <w:r w:rsidRPr="00932779">
        <w:rPr>
          <w:sz w:val="23"/>
          <w:szCs w:val="23"/>
          <w:u w:val="single"/>
        </w:rPr>
        <w:t>Solución</w:t>
      </w:r>
      <w:r>
        <w:rPr>
          <w:sz w:val="23"/>
          <w:szCs w:val="23"/>
        </w:rPr>
        <w:t>: en esta página puede que no sea necesario añadir solución a este punto</w:t>
      </w:r>
    </w:p>
    <w:p w14:paraId="093918E4" w14:textId="77777777" w:rsidR="004711C6" w:rsidRDefault="004711C6" w:rsidP="004711C6">
      <w:pPr>
        <w:pStyle w:val="Prrafodelista"/>
        <w:rPr>
          <w:sz w:val="23"/>
          <w:szCs w:val="23"/>
        </w:rPr>
      </w:pPr>
      <w:r>
        <w:rPr>
          <w:sz w:val="23"/>
          <w:szCs w:val="23"/>
        </w:rPr>
        <w:t xml:space="preserve">7.5 </w:t>
      </w:r>
      <w:r w:rsidRPr="005639DD">
        <w:rPr>
          <w:color w:val="00B050"/>
          <w:sz w:val="23"/>
          <w:szCs w:val="23"/>
        </w:rPr>
        <w:sym w:font="Wingdings" w:char="F0FE"/>
      </w:r>
      <w:r>
        <w:rPr>
          <w:sz w:val="23"/>
          <w:szCs w:val="23"/>
        </w:rPr>
        <w:t xml:space="preserve"> Se utiliza un diseño que se adapta a las diferentes resoluciones posibles.</w:t>
      </w:r>
    </w:p>
    <w:p w14:paraId="6E7C8AEA" w14:textId="77777777" w:rsidR="004711C6" w:rsidRDefault="004711C6" w:rsidP="004711C6">
      <w:pPr>
        <w:pStyle w:val="Prrafodelista"/>
        <w:rPr>
          <w:sz w:val="23"/>
          <w:szCs w:val="23"/>
        </w:rPr>
      </w:pPr>
    </w:p>
    <w:p w14:paraId="3AEA13AA" w14:textId="77777777" w:rsidR="004711C6" w:rsidRPr="00D27577" w:rsidRDefault="004711C6" w:rsidP="004711C6">
      <w:pPr>
        <w:pStyle w:val="Prrafodelista"/>
        <w:numPr>
          <w:ilvl w:val="0"/>
          <w:numId w:val="1"/>
        </w:numPr>
        <w:rPr>
          <w:sz w:val="23"/>
          <w:szCs w:val="23"/>
        </w:rPr>
      </w:pPr>
      <w:r>
        <w:rPr>
          <w:b/>
          <w:bCs/>
          <w:sz w:val="23"/>
          <w:szCs w:val="23"/>
        </w:rPr>
        <w:t>Información y diseño minimalista (Estética y diseño minimalista)</w:t>
      </w:r>
    </w:p>
    <w:p w14:paraId="410146E3" w14:textId="77777777" w:rsidR="004711C6" w:rsidRDefault="004711C6" w:rsidP="004711C6">
      <w:pPr>
        <w:pStyle w:val="Prrafodelista"/>
        <w:rPr>
          <w:sz w:val="23"/>
          <w:szCs w:val="23"/>
        </w:rPr>
      </w:pPr>
      <w:r>
        <w:rPr>
          <w:sz w:val="23"/>
          <w:szCs w:val="23"/>
        </w:rPr>
        <w:t xml:space="preserve">8.1 </w:t>
      </w:r>
      <w:r w:rsidRPr="005639DD">
        <w:rPr>
          <w:color w:val="00B050"/>
          <w:sz w:val="23"/>
          <w:szCs w:val="23"/>
        </w:rPr>
        <w:sym w:font="Wingdings" w:char="F0FE"/>
      </w:r>
      <w:r>
        <w:rPr>
          <w:sz w:val="23"/>
          <w:szCs w:val="23"/>
        </w:rPr>
        <w:t xml:space="preserve"> En esta página en concreto (pero no en todo el </w:t>
      </w:r>
      <w:proofErr w:type="spellStart"/>
      <w:r>
        <w:rPr>
          <w:sz w:val="23"/>
          <w:szCs w:val="23"/>
        </w:rPr>
        <w:t>site</w:t>
      </w:r>
      <w:proofErr w:type="spellEnd"/>
      <w:r>
        <w:rPr>
          <w:sz w:val="23"/>
          <w:szCs w:val="23"/>
        </w:rPr>
        <w:t xml:space="preserve">), la información visible es la única esencial para realizar la acción. </w:t>
      </w:r>
    </w:p>
    <w:p w14:paraId="69093C0B" w14:textId="77777777" w:rsidR="004711C6" w:rsidRDefault="004711C6" w:rsidP="004711C6">
      <w:pPr>
        <w:pStyle w:val="Prrafodelista"/>
        <w:rPr>
          <w:sz w:val="23"/>
          <w:szCs w:val="23"/>
        </w:rPr>
      </w:pPr>
      <w:r>
        <w:rPr>
          <w:sz w:val="23"/>
          <w:szCs w:val="23"/>
        </w:rPr>
        <w:t xml:space="preserve">8.2 </w:t>
      </w:r>
      <w:r w:rsidRPr="005639DD">
        <w:rPr>
          <w:color w:val="00B050"/>
          <w:sz w:val="23"/>
          <w:szCs w:val="23"/>
        </w:rPr>
        <w:sym w:font="Wingdings" w:char="F0FE"/>
      </w:r>
      <w:r>
        <w:rPr>
          <w:color w:val="00B050"/>
          <w:sz w:val="23"/>
          <w:szCs w:val="23"/>
        </w:rPr>
        <w:t xml:space="preserve"> </w:t>
      </w:r>
      <w:r w:rsidRPr="00D27489">
        <w:rPr>
          <w:sz w:val="23"/>
          <w:szCs w:val="23"/>
        </w:rPr>
        <w:t>No existe redundancia en la página</w:t>
      </w:r>
    </w:p>
    <w:p w14:paraId="22515A13" w14:textId="77777777" w:rsidR="004711C6" w:rsidRPr="00D27489" w:rsidRDefault="004711C6" w:rsidP="004711C6">
      <w:pPr>
        <w:pStyle w:val="Prrafodelista"/>
        <w:rPr>
          <w:sz w:val="23"/>
          <w:szCs w:val="23"/>
        </w:rPr>
      </w:pPr>
      <w:r>
        <w:rPr>
          <w:sz w:val="23"/>
          <w:szCs w:val="23"/>
        </w:rPr>
        <w:t xml:space="preserve">8.3 </w:t>
      </w:r>
      <w:r w:rsidRPr="005639DD">
        <w:rPr>
          <w:color w:val="00B050"/>
          <w:sz w:val="23"/>
          <w:szCs w:val="23"/>
        </w:rPr>
        <w:sym w:font="Wingdings" w:char="F0FE"/>
      </w:r>
      <w:r>
        <w:rPr>
          <w:color w:val="00B050"/>
          <w:sz w:val="23"/>
          <w:szCs w:val="23"/>
        </w:rPr>
        <w:t xml:space="preserve"> </w:t>
      </w:r>
      <w:r w:rsidRPr="00D27489">
        <w:rPr>
          <w:sz w:val="23"/>
          <w:szCs w:val="23"/>
        </w:rPr>
        <w:t>La información es corta, concisa y precisa</w:t>
      </w:r>
    </w:p>
    <w:p w14:paraId="25F949D8" w14:textId="77777777" w:rsidR="004711C6" w:rsidRDefault="004711C6" w:rsidP="004711C6">
      <w:pPr>
        <w:pStyle w:val="Prrafodelista"/>
        <w:rPr>
          <w:sz w:val="23"/>
          <w:szCs w:val="23"/>
        </w:rPr>
      </w:pPr>
      <w:r>
        <w:rPr>
          <w:sz w:val="23"/>
          <w:szCs w:val="23"/>
        </w:rPr>
        <w:t xml:space="preserve">8.4 </w:t>
      </w:r>
      <w:r w:rsidRPr="005639DD">
        <w:rPr>
          <w:color w:val="FF0000"/>
          <w:sz w:val="23"/>
          <w:szCs w:val="23"/>
        </w:rPr>
        <w:sym w:font="Wingdings" w:char="F0FD"/>
      </w:r>
      <w:r>
        <w:rPr>
          <w:sz w:val="23"/>
          <w:szCs w:val="23"/>
        </w:rPr>
        <w:t xml:space="preserve"> Existen elementos que se pueden confundir, debido a que tienen el mismo icono y no muestran más allá del tecnicismo de la jerga</w:t>
      </w:r>
    </w:p>
    <w:p w14:paraId="6792AD1F" w14:textId="77777777" w:rsidR="004711C6" w:rsidRDefault="004711C6" w:rsidP="004711C6">
      <w:pPr>
        <w:pStyle w:val="Prrafodelista"/>
        <w:jc w:val="center"/>
        <w:rPr>
          <w:sz w:val="23"/>
          <w:szCs w:val="23"/>
        </w:rPr>
      </w:pPr>
      <w:r w:rsidRPr="00D27489">
        <w:rPr>
          <w:noProof/>
          <w:sz w:val="23"/>
          <w:szCs w:val="23"/>
        </w:rPr>
        <w:drawing>
          <wp:inline distT="0" distB="0" distL="0" distR="0" wp14:anchorId="1EF8858D" wp14:editId="3F282D1E">
            <wp:extent cx="2386012" cy="122809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1935" cy="1236290"/>
                    </a:xfrm>
                    <a:prstGeom prst="rect">
                      <a:avLst/>
                    </a:prstGeom>
                  </pic:spPr>
                </pic:pic>
              </a:graphicData>
            </a:graphic>
          </wp:inline>
        </w:drawing>
      </w:r>
    </w:p>
    <w:p w14:paraId="01086D4F" w14:textId="77777777" w:rsidR="004711C6" w:rsidRPr="00D27489" w:rsidRDefault="004711C6" w:rsidP="004711C6">
      <w:pPr>
        <w:pStyle w:val="Prrafodelista"/>
        <w:rPr>
          <w:sz w:val="23"/>
          <w:szCs w:val="23"/>
        </w:rPr>
      </w:pPr>
      <w:r>
        <w:rPr>
          <w:sz w:val="23"/>
          <w:szCs w:val="23"/>
        </w:rPr>
        <w:lastRenderedPageBreak/>
        <w:t>*</w:t>
      </w:r>
      <w:r w:rsidRPr="00932779">
        <w:rPr>
          <w:sz w:val="23"/>
          <w:szCs w:val="23"/>
          <w:u w:val="single"/>
        </w:rPr>
        <w:t>Solución</w:t>
      </w:r>
      <w:r>
        <w:rPr>
          <w:sz w:val="23"/>
          <w:szCs w:val="23"/>
        </w:rPr>
        <w:t>: cambio del icono, cambio del texto asociado, adición de un texto descriptivo al pasar el cursor. Cambio de este diseño por uno de texto con hipervínculos</w:t>
      </w:r>
    </w:p>
    <w:p w14:paraId="3B562A85" w14:textId="77777777" w:rsidR="004711C6" w:rsidRDefault="004711C6" w:rsidP="004711C6">
      <w:pPr>
        <w:pStyle w:val="Prrafodelista"/>
        <w:rPr>
          <w:sz w:val="23"/>
          <w:szCs w:val="23"/>
        </w:rPr>
      </w:pPr>
      <w:r>
        <w:rPr>
          <w:sz w:val="23"/>
          <w:szCs w:val="23"/>
        </w:rPr>
        <w:t xml:space="preserve">8.5 </w:t>
      </w:r>
      <w:r w:rsidRPr="005639DD">
        <w:rPr>
          <w:color w:val="00B050"/>
          <w:sz w:val="23"/>
          <w:szCs w:val="23"/>
        </w:rPr>
        <w:sym w:font="Wingdings" w:char="F0FE"/>
      </w:r>
      <w:r>
        <w:rPr>
          <w:color w:val="00B050"/>
          <w:sz w:val="23"/>
          <w:szCs w:val="23"/>
        </w:rPr>
        <w:t xml:space="preserve"> </w:t>
      </w:r>
      <w:r>
        <w:rPr>
          <w:sz w:val="23"/>
          <w:szCs w:val="23"/>
        </w:rPr>
        <w:t>Texto fácil de ojear con frases no muy largas</w:t>
      </w:r>
    </w:p>
    <w:p w14:paraId="73A9FA58" w14:textId="77777777" w:rsidR="004711C6" w:rsidRDefault="004711C6" w:rsidP="004711C6">
      <w:pPr>
        <w:pStyle w:val="Prrafodelista"/>
        <w:rPr>
          <w:sz w:val="23"/>
          <w:szCs w:val="23"/>
        </w:rPr>
      </w:pPr>
      <w:r>
        <w:rPr>
          <w:sz w:val="23"/>
          <w:szCs w:val="23"/>
        </w:rPr>
        <w:t xml:space="preserve">8.6 </w:t>
      </w:r>
      <w:r w:rsidRPr="005639DD">
        <w:rPr>
          <w:color w:val="00B050"/>
          <w:sz w:val="23"/>
          <w:szCs w:val="23"/>
        </w:rPr>
        <w:sym w:font="Wingdings" w:char="F0FE"/>
      </w:r>
      <w:r>
        <w:rPr>
          <w:sz w:val="23"/>
          <w:szCs w:val="23"/>
        </w:rPr>
        <w:t xml:space="preserve"> Fuentes legibles y tamaño adecuado (bajo mi punto de vista)</w:t>
      </w:r>
    </w:p>
    <w:p w14:paraId="5AF5F8F4" w14:textId="77777777" w:rsidR="004711C6" w:rsidRDefault="004711C6" w:rsidP="004711C6">
      <w:pPr>
        <w:pStyle w:val="Prrafodelista"/>
        <w:rPr>
          <w:sz w:val="23"/>
          <w:szCs w:val="23"/>
        </w:rPr>
      </w:pPr>
      <w:r>
        <w:rPr>
          <w:sz w:val="23"/>
          <w:szCs w:val="23"/>
        </w:rPr>
        <w:t xml:space="preserve">8.7 </w:t>
      </w:r>
      <w:r w:rsidRPr="005639DD">
        <w:rPr>
          <w:color w:val="00B050"/>
          <w:sz w:val="23"/>
          <w:szCs w:val="23"/>
        </w:rPr>
        <w:sym w:font="Wingdings" w:char="F0FE"/>
      </w:r>
      <w:r>
        <w:rPr>
          <w:sz w:val="23"/>
          <w:szCs w:val="23"/>
        </w:rPr>
        <w:t xml:space="preserve"> Fuentes con suficiente contraste con el fondo, excepto cuando ya han sido previamente pulsadas</w:t>
      </w:r>
    </w:p>
    <w:p w14:paraId="295C9391" w14:textId="77777777" w:rsidR="004711C6" w:rsidRDefault="004711C6" w:rsidP="004711C6">
      <w:pPr>
        <w:pStyle w:val="Prrafodelista"/>
        <w:rPr>
          <w:sz w:val="23"/>
          <w:szCs w:val="23"/>
        </w:rPr>
      </w:pPr>
      <w:r w:rsidRPr="00D27489">
        <w:rPr>
          <w:noProof/>
          <w:sz w:val="23"/>
          <w:szCs w:val="23"/>
        </w:rPr>
        <w:drawing>
          <wp:inline distT="0" distB="0" distL="0" distR="0" wp14:anchorId="0357A8E6" wp14:editId="54F74097">
            <wp:extent cx="5400040" cy="20637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06375"/>
                    </a:xfrm>
                    <a:prstGeom prst="rect">
                      <a:avLst/>
                    </a:prstGeom>
                  </pic:spPr>
                </pic:pic>
              </a:graphicData>
            </a:graphic>
          </wp:inline>
        </w:drawing>
      </w:r>
    </w:p>
    <w:p w14:paraId="5F95DCDE" w14:textId="77777777" w:rsidR="004711C6" w:rsidRDefault="004711C6" w:rsidP="004711C6">
      <w:pPr>
        <w:pStyle w:val="Prrafodelista"/>
        <w:rPr>
          <w:sz w:val="23"/>
          <w:szCs w:val="23"/>
        </w:rPr>
      </w:pPr>
      <w:r>
        <w:rPr>
          <w:sz w:val="23"/>
          <w:szCs w:val="23"/>
        </w:rPr>
        <w:t xml:space="preserve">8.8 </w:t>
      </w:r>
      <w:r w:rsidRPr="005639DD">
        <w:rPr>
          <w:color w:val="FF0000"/>
          <w:sz w:val="23"/>
          <w:szCs w:val="23"/>
        </w:rPr>
        <w:sym w:font="Wingdings" w:char="F0FD"/>
      </w:r>
      <w:r>
        <w:rPr>
          <w:sz w:val="23"/>
          <w:szCs w:val="23"/>
        </w:rPr>
        <w:t xml:space="preserve"> Existen más de 7 recursos gráficos</w:t>
      </w:r>
    </w:p>
    <w:p w14:paraId="13471D86" w14:textId="77777777" w:rsidR="004711C6" w:rsidRDefault="004711C6" w:rsidP="004711C6">
      <w:pPr>
        <w:pStyle w:val="Prrafodelista"/>
        <w:rPr>
          <w:sz w:val="23"/>
          <w:szCs w:val="23"/>
        </w:rPr>
      </w:pPr>
      <w:r w:rsidRPr="00D27489">
        <w:rPr>
          <w:noProof/>
          <w:sz w:val="23"/>
          <w:szCs w:val="23"/>
        </w:rPr>
        <w:drawing>
          <wp:inline distT="0" distB="0" distL="0" distR="0" wp14:anchorId="2C75D42C" wp14:editId="3F59645E">
            <wp:extent cx="4219575" cy="240402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2877" cy="2405907"/>
                    </a:xfrm>
                    <a:prstGeom prst="rect">
                      <a:avLst/>
                    </a:prstGeom>
                  </pic:spPr>
                </pic:pic>
              </a:graphicData>
            </a:graphic>
          </wp:inline>
        </w:drawing>
      </w:r>
    </w:p>
    <w:p w14:paraId="2A444E3C" w14:textId="77777777" w:rsidR="004711C6" w:rsidRDefault="004711C6" w:rsidP="004711C6">
      <w:pPr>
        <w:pStyle w:val="Prrafodelista"/>
        <w:rPr>
          <w:sz w:val="23"/>
          <w:szCs w:val="23"/>
        </w:rPr>
      </w:pPr>
    </w:p>
    <w:p w14:paraId="197A2240" w14:textId="77777777" w:rsidR="004711C6" w:rsidRPr="00D27577" w:rsidRDefault="004711C6" w:rsidP="004711C6">
      <w:pPr>
        <w:pStyle w:val="Prrafodelista"/>
        <w:numPr>
          <w:ilvl w:val="0"/>
          <w:numId w:val="1"/>
        </w:numPr>
        <w:rPr>
          <w:sz w:val="23"/>
          <w:szCs w:val="23"/>
        </w:rPr>
      </w:pPr>
      <w:r>
        <w:rPr>
          <w:b/>
          <w:bCs/>
          <w:sz w:val="23"/>
          <w:szCs w:val="23"/>
        </w:rPr>
        <w:t>Eficacia de los mensajes de error (Ayudar a los usuarios a reconocer, diagnosticar y recuperar los errores)</w:t>
      </w:r>
    </w:p>
    <w:p w14:paraId="7D80AB8A" w14:textId="77777777" w:rsidR="004711C6" w:rsidRDefault="004711C6" w:rsidP="004711C6">
      <w:pPr>
        <w:pStyle w:val="Prrafodelista"/>
        <w:rPr>
          <w:sz w:val="23"/>
          <w:szCs w:val="23"/>
        </w:rPr>
      </w:pPr>
      <w:r>
        <w:rPr>
          <w:sz w:val="23"/>
          <w:szCs w:val="23"/>
        </w:rPr>
        <w:t xml:space="preserve">9.1 9.2 9.3 </w:t>
      </w:r>
      <w:r w:rsidRPr="005639DD">
        <w:rPr>
          <w:color w:val="00B050"/>
          <w:sz w:val="23"/>
          <w:szCs w:val="23"/>
        </w:rPr>
        <w:sym w:font="Wingdings" w:char="F0FE"/>
      </w:r>
      <w:r>
        <w:rPr>
          <w:color w:val="00B050"/>
          <w:sz w:val="23"/>
          <w:szCs w:val="23"/>
        </w:rPr>
        <w:t xml:space="preserve"> </w:t>
      </w:r>
      <w:r w:rsidRPr="00D27577">
        <w:rPr>
          <w:sz w:val="23"/>
          <w:szCs w:val="23"/>
        </w:rPr>
        <w:t>En esta página no aplica esta sección, ya que no da lugar a errores de ejecución ni de comprensión</w:t>
      </w:r>
    </w:p>
    <w:p w14:paraId="4C41D979" w14:textId="77777777" w:rsidR="004711C6" w:rsidRDefault="004711C6" w:rsidP="004711C6">
      <w:pPr>
        <w:pStyle w:val="Prrafodelista"/>
        <w:rPr>
          <w:sz w:val="23"/>
          <w:szCs w:val="23"/>
        </w:rPr>
      </w:pPr>
    </w:p>
    <w:p w14:paraId="1540D90B" w14:textId="77777777" w:rsidR="004711C6" w:rsidRPr="00D27577" w:rsidRDefault="004711C6" w:rsidP="004711C6">
      <w:pPr>
        <w:pStyle w:val="Prrafodelista"/>
        <w:rPr>
          <w:sz w:val="23"/>
          <w:szCs w:val="23"/>
        </w:rPr>
      </w:pPr>
    </w:p>
    <w:p w14:paraId="73D3258D" w14:textId="77777777" w:rsidR="004711C6" w:rsidRPr="00D27577" w:rsidRDefault="004711C6" w:rsidP="004711C6">
      <w:pPr>
        <w:pStyle w:val="Prrafodelista"/>
        <w:numPr>
          <w:ilvl w:val="0"/>
          <w:numId w:val="1"/>
        </w:numPr>
        <w:rPr>
          <w:sz w:val="23"/>
          <w:szCs w:val="23"/>
        </w:rPr>
      </w:pPr>
      <w:r w:rsidRPr="00D27577">
        <w:rPr>
          <w:b/>
          <w:bCs/>
          <w:sz w:val="23"/>
          <w:szCs w:val="23"/>
        </w:rPr>
        <w:t>Documentación de ayuda (Ayuda y documentación)</w:t>
      </w:r>
    </w:p>
    <w:p w14:paraId="06549906" w14:textId="77777777" w:rsidR="004711C6" w:rsidRDefault="004711C6" w:rsidP="004711C6">
      <w:pPr>
        <w:pStyle w:val="Prrafodelista"/>
        <w:rPr>
          <w:sz w:val="23"/>
          <w:szCs w:val="23"/>
        </w:rPr>
      </w:pPr>
      <w:r>
        <w:rPr>
          <w:sz w:val="23"/>
          <w:szCs w:val="23"/>
        </w:rPr>
        <w:t xml:space="preserve">10.1 </w:t>
      </w:r>
      <w:r w:rsidRPr="005639DD">
        <w:rPr>
          <w:color w:val="00B050"/>
          <w:sz w:val="23"/>
          <w:szCs w:val="23"/>
        </w:rPr>
        <w:sym w:font="Wingdings" w:char="F0FE"/>
      </w:r>
      <w:r>
        <w:rPr>
          <w:color w:val="00B050"/>
          <w:sz w:val="23"/>
          <w:szCs w:val="23"/>
        </w:rPr>
        <w:t xml:space="preserve"> </w:t>
      </w:r>
      <w:r w:rsidRPr="00D27489">
        <w:rPr>
          <w:sz w:val="23"/>
          <w:szCs w:val="23"/>
        </w:rPr>
        <w:t>Existe información de ayuda</w:t>
      </w:r>
    </w:p>
    <w:p w14:paraId="767F25F6" w14:textId="77777777" w:rsidR="004711C6" w:rsidRDefault="004711C6" w:rsidP="004711C6">
      <w:pPr>
        <w:pStyle w:val="Prrafodelista"/>
        <w:rPr>
          <w:sz w:val="23"/>
          <w:szCs w:val="23"/>
        </w:rPr>
      </w:pPr>
      <w:r>
        <w:rPr>
          <w:sz w:val="23"/>
          <w:szCs w:val="23"/>
        </w:rPr>
        <w:t>10.2</w:t>
      </w:r>
    </w:p>
    <w:p w14:paraId="06E043B5" w14:textId="77777777" w:rsidR="004711C6" w:rsidRPr="00D27577" w:rsidRDefault="004711C6" w:rsidP="004711C6">
      <w:pPr>
        <w:pStyle w:val="Prrafodelista"/>
        <w:rPr>
          <w:color w:val="00B050"/>
          <w:sz w:val="23"/>
          <w:szCs w:val="23"/>
        </w:rPr>
      </w:pPr>
      <w:r>
        <w:rPr>
          <w:sz w:val="23"/>
          <w:szCs w:val="23"/>
        </w:rPr>
        <w:tab/>
        <w:t xml:space="preserve">10.2.1 </w:t>
      </w:r>
      <w:r w:rsidRPr="005639DD">
        <w:rPr>
          <w:color w:val="00B050"/>
          <w:sz w:val="23"/>
          <w:szCs w:val="23"/>
        </w:rPr>
        <w:sym w:font="Wingdings" w:char="F0FE"/>
      </w:r>
      <w:r>
        <w:rPr>
          <w:color w:val="00B050"/>
          <w:sz w:val="23"/>
          <w:szCs w:val="23"/>
        </w:rPr>
        <w:t xml:space="preserve"> </w:t>
      </w:r>
      <w:r w:rsidRPr="00D27489">
        <w:rPr>
          <w:sz w:val="23"/>
          <w:szCs w:val="23"/>
        </w:rPr>
        <w:t>Visible y fácil de encontrar</w:t>
      </w:r>
    </w:p>
    <w:p w14:paraId="64923B9C" w14:textId="77777777" w:rsidR="004711C6" w:rsidRDefault="004711C6" w:rsidP="004711C6">
      <w:pPr>
        <w:pStyle w:val="Prrafodelista"/>
        <w:rPr>
          <w:sz w:val="23"/>
          <w:szCs w:val="23"/>
        </w:rPr>
      </w:pPr>
      <w:r>
        <w:rPr>
          <w:sz w:val="23"/>
          <w:szCs w:val="23"/>
        </w:rPr>
        <w:tab/>
        <w:t xml:space="preserve">10.2.2 </w:t>
      </w:r>
      <w:r w:rsidRPr="005639DD">
        <w:rPr>
          <w:color w:val="FF0000"/>
          <w:sz w:val="23"/>
          <w:szCs w:val="23"/>
        </w:rPr>
        <w:sym w:font="Wingdings" w:char="F0FD"/>
      </w:r>
      <w:r>
        <w:rPr>
          <w:sz w:val="23"/>
          <w:szCs w:val="23"/>
        </w:rPr>
        <w:t xml:space="preserve"> No es sensible al contexto</w:t>
      </w:r>
    </w:p>
    <w:p w14:paraId="5905CD1A" w14:textId="77777777" w:rsidR="004711C6" w:rsidRDefault="004711C6" w:rsidP="004711C6">
      <w:pPr>
        <w:pStyle w:val="Prrafodelista"/>
        <w:ind w:left="1416"/>
        <w:rPr>
          <w:sz w:val="23"/>
          <w:szCs w:val="23"/>
        </w:rPr>
      </w:pPr>
      <w:r>
        <w:rPr>
          <w:sz w:val="23"/>
          <w:szCs w:val="23"/>
        </w:rPr>
        <w:t>*</w:t>
      </w:r>
      <w:r w:rsidRPr="00932779">
        <w:rPr>
          <w:sz w:val="23"/>
          <w:szCs w:val="23"/>
          <w:u w:val="single"/>
        </w:rPr>
        <w:t>Solución</w:t>
      </w:r>
      <w:r>
        <w:rPr>
          <w:sz w:val="23"/>
          <w:szCs w:val="23"/>
        </w:rPr>
        <w:t>: revisión de la información de ayuda, ya que contiene infinidad de tecnicismos, e incluso artículos del BOE, para nada ilustrativos</w:t>
      </w:r>
    </w:p>
    <w:p w14:paraId="4E9A3AD5" w14:textId="77777777" w:rsidR="004711C6" w:rsidRDefault="004711C6" w:rsidP="004711C6">
      <w:pPr>
        <w:pStyle w:val="Prrafodelista"/>
        <w:ind w:firstLine="696"/>
        <w:rPr>
          <w:sz w:val="23"/>
          <w:szCs w:val="23"/>
        </w:rPr>
      </w:pPr>
      <w:r>
        <w:rPr>
          <w:sz w:val="23"/>
          <w:szCs w:val="23"/>
        </w:rPr>
        <w:t xml:space="preserve">10.2.3 </w:t>
      </w:r>
      <w:r w:rsidRPr="005639DD">
        <w:rPr>
          <w:color w:val="FF0000"/>
          <w:sz w:val="23"/>
          <w:szCs w:val="23"/>
        </w:rPr>
        <w:sym w:font="Wingdings" w:char="F0FD"/>
      </w:r>
      <w:r>
        <w:rPr>
          <w:sz w:val="23"/>
          <w:szCs w:val="23"/>
        </w:rPr>
        <w:t xml:space="preserve"> No está del todo adaptada a las necesidades del usuario</w:t>
      </w:r>
    </w:p>
    <w:p w14:paraId="0DCFD5CC" w14:textId="77777777" w:rsidR="004711C6" w:rsidRDefault="004711C6" w:rsidP="004711C6">
      <w:pPr>
        <w:pStyle w:val="Prrafodelista"/>
        <w:ind w:firstLine="696"/>
        <w:rPr>
          <w:sz w:val="23"/>
          <w:szCs w:val="23"/>
        </w:rPr>
      </w:pPr>
      <w:r>
        <w:rPr>
          <w:sz w:val="23"/>
          <w:szCs w:val="23"/>
        </w:rPr>
        <w:t>*</w:t>
      </w:r>
      <w:r w:rsidRPr="00932779">
        <w:rPr>
          <w:sz w:val="23"/>
          <w:szCs w:val="23"/>
          <w:u w:val="single"/>
        </w:rPr>
        <w:t>Solución</w:t>
      </w:r>
      <w:r>
        <w:rPr>
          <w:sz w:val="23"/>
          <w:szCs w:val="23"/>
        </w:rPr>
        <w:t>: lo mismo que en punto de arriba. Demasiados tecnicismos</w:t>
      </w:r>
    </w:p>
    <w:p w14:paraId="7949B378" w14:textId="77777777" w:rsidR="004711C6" w:rsidRDefault="004711C6" w:rsidP="004711C6">
      <w:pPr>
        <w:pStyle w:val="Prrafodelista"/>
        <w:ind w:firstLine="696"/>
        <w:rPr>
          <w:sz w:val="23"/>
          <w:szCs w:val="23"/>
        </w:rPr>
      </w:pPr>
      <w:r>
        <w:rPr>
          <w:sz w:val="23"/>
          <w:szCs w:val="23"/>
        </w:rPr>
        <w:t xml:space="preserve">10.2.4 </w:t>
      </w:r>
      <w:r w:rsidRPr="005639DD">
        <w:rPr>
          <w:color w:val="FF0000"/>
          <w:sz w:val="23"/>
          <w:szCs w:val="23"/>
        </w:rPr>
        <w:sym w:font="Wingdings" w:char="F0FD"/>
      </w:r>
      <w:r>
        <w:rPr>
          <w:sz w:val="23"/>
          <w:szCs w:val="23"/>
        </w:rPr>
        <w:t xml:space="preserve"> No está orientada a los objetivos del usuario</w:t>
      </w:r>
    </w:p>
    <w:p w14:paraId="1B7703EC" w14:textId="77777777" w:rsidR="004711C6" w:rsidRPr="00A91AE7" w:rsidRDefault="004711C6" w:rsidP="004711C6">
      <w:pPr>
        <w:pStyle w:val="Prrafodelista"/>
        <w:ind w:firstLine="696"/>
        <w:rPr>
          <w:sz w:val="23"/>
          <w:szCs w:val="23"/>
        </w:rPr>
      </w:pPr>
      <w:r>
        <w:rPr>
          <w:sz w:val="23"/>
          <w:szCs w:val="23"/>
        </w:rPr>
        <w:t>*</w:t>
      </w:r>
      <w:r w:rsidRPr="00932779">
        <w:rPr>
          <w:sz w:val="23"/>
          <w:szCs w:val="23"/>
          <w:u w:val="single"/>
        </w:rPr>
        <w:t>Solución</w:t>
      </w:r>
      <w:r>
        <w:rPr>
          <w:sz w:val="23"/>
          <w:szCs w:val="23"/>
        </w:rPr>
        <w:t>: lo mismo que en punto de arriba. Demasiados tecnicismos</w:t>
      </w:r>
    </w:p>
    <w:p w14:paraId="3FDE3BFE" w14:textId="77777777" w:rsidR="004711C6" w:rsidRPr="00D27577" w:rsidRDefault="004711C6" w:rsidP="004711C6">
      <w:pPr>
        <w:pStyle w:val="Prrafodelista"/>
        <w:ind w:firstLine="696"/>
        <w:rPr>
          <w:sz w:val="23"/>
          <w:szCs w:val="23"/>
        </w:rPr>
      </w:pPr>
      <w:r>
        <w:rPr>
          <w:sz w:val="23"/>
          <w:szCs w:val="23"/>
        </w:rPr>
        <w:t xml:space="preserve">10.2.5 </w:t>
      </w:r>
      <w:r w:rsidRPr="005639DD">
        <w:rPr>
          <w:color w:val="00B050"/>
          <w:sz w:val="23"/>
          <w:szCs w:val="23"/>
        </w:rPr>
        <w:sym w:font="Wingdings" w:char="F0FE"/>
      </w:r>
      <w:r>
        <w:rPr>
          <w:sz w:val="23"/>
          <w:szCs w:val="23"/>
        </w:rPr>
        <w:t xml:space="preserve"> Si dispone de un apartado de preguntas frecuentes</w:t>
      </w:r>
    </w:p>
    <w:p w14:paraId="4BB04F26" w14:textId="77777777" w:rsidR="004711C6" w:rsidRDefault="004711C6" w:rsidP="004711C6">
      <w:pPr>
        <w:pStyle w:val="Prrafodelista"/>
        <w:ind w:firstLine="696"/>
        <w:rPr>
          <w:sz w:val="23"/>
          <w:szCs w:val="23"/>
        </w:rPr>
      </w:pPr>
      <w:r>
        <w:rPr>
          <w:sz w:val="23"/>
          <w:szCs w:val="23"/>
        </w:rPr>
        <w:t xml:space="preserve">10.2.7 </w:t>
      </w:r>
      <w:r w:rsidRPr="005639DD">
        <w:rPr>
          <w:color w:val="FF0000"/>
          <w:sz w:val="23"/>
          <w:szCs w:val="23"/>
        </w:rPr>
        <w:sym w:font="Wingdings" w:char="F0FD"/>
      </w:r>
      <w:r>
        <w:rPr>
          <w:sz w:val="23"/>
          <w:szCs w:val="23"/>
        </w:rPr>
        <w:t xml:space="preserve"> La ayuda no utiliza ejemplos</w:t>
      </w:r>
    </w:p>
    <w:p w14:paraId="45D93068" w14:textId="77777777" w:rsidR="004711C6" w:rsidRPr="00A91AE7" w:rsidRDefault="004711C6" w:rsidP="004711C6">
      <w:pPr>
        <w:pStyle w:val="Prrafodelista"/>
        <w:ind w:left="1416"/>
        <w:rPr>
          <w:sz w:val="23"/>
          <w:szCs w:val="23"/>
        </w:rPr>
      </w:pPr>
      <w:r>
        <w:rPr>
          <w:sz w:val="23"/>
          <w:szCs w:val="23"/>
        </w:rPr>
        <w:t>*</w:t>
      </w:r>
      <w:r w:rsidRPr="00932779">
        <w:rPr>
          <w:sz w:val="23"/>
          <w:szCs w:val="23"/>
          <w:u w:val="single"/>
        </w:rPr>
        <w:t>Solución</w:t>
      </w:r>
      <w:r>
        <w:rPr>
          <w:sz w:val="23"/>
          <w:szCs w:val="23"/>
        </w:rPr>
        <w:t>: la ayuda no es descriptiva en la mayoría de los casos, o esta información está muy escondida en el apartado de ayuda</w:t>
      </w:r>
    </w:p>
    <w:p w14:paraId="3822EA30" w14:textId="77777777" w:rsidR="004711C6" w:rsidRDefault="004711C6" w:rsidP="004711C6">
      <w:pPr>
        <w:pStyle w:val="Prrafodelista"/>
        <w:ind w:firstLine="696"/>
        <w:rPr>
          <w:sz w:val="23"/>
          <w:szCs w:val="23"/>
        </w:rPr>
      </w:pPr>
      <w:r>
        <w:rPr>
          <w:sz w:val="23"/>
          <w:szCs w:val="23"/>
        </w:rPr>
        <w:t xml:space="preserve">10.2.8 </w:t>
      </w:r>
      <w:r w:rsidRPr="005639DD">
        <w:rPr>
          <w:color w:val="FF0000"/>
          <w:sz w:val="23"/>
          <w:szCs w:val="23"/>
        </w:rPr>
        <w:sym w:font="Wingdings" w:char="F0FD"/>
      </w:r>
      <w:r>
        <w:rPr>
          <w:sz w:val="23"/>
          <w:szCs w:val="23"/>
        </w:rPr>
        <w:t xml:space="preserve"> La ayuda no utiliza explicaciones cortas</w:t>
      </w:r>
    </w:p>
    <w:p w14:paraId="2E7EF633" w14:textId="77777777" w:rsidR="004711C6" w:rsidRPr="00A91AE7" w:rsidRDefault="004711C6" w:rsidP="004711C6">
      <w:pPr>
        <w:pStyle w:val="Prrafodelista"/>
        <w:ind w:left="1416"/>
        <w:rPr>
          <w:sz w:val="23"/>
          <w:szCs w:val="23"/>
        </w:rPr>
      </w:pPr>
      <w:r>
        <w:rPr>
          <w:sz w:val="23"/>
          <w:szCs w:val="23"/>
        </w:rPr>
        <w:lastRenderedPageBreak/>
        <w:t>*</w:t>
      </w:r>
      <w:r w:rsidRPr="00932779">
        <w:rPr>
          <w:sz w:val="23"/>
          <w:szCs w:val="23"/>
          <w:u w:val="single"/>
        </w:rPr>
        <w:t>Solución</w:t>
      </w:r>
      <w:r>
        <w:rPr>
          <w:sz w:val="23"/>
          <w:szCs w:val="23"/>
        </w:rPr>
        <w:t>: tal y como se ha comentado antes, los textos de la ayuda son demasiado complejos y con estructura difícil de entender</w:t>
      </w:r>
    </w:p>
    <w:p w14:paraId="57B7D64C" w14:textId="77777777" w:rsidR="004711C6" w:rsidRPr="00D27577" w:rsidRDefault="004711C6" w:rsidP="004711C6">
      <w:pPr>
        <w:rPr>
          <w:sz w:val="23"/>
          <w:szCs w:val="23"/>
        </w:rPr>
      </w:pPr>
      <w:r>
        <w:rPr>
          <w:sz w:val="23"/>
          <w:szCs w:val="23"/>
        </w:rPr>
        <w:t xml:space="preserve">*Hay que comentar que la página dispone de un </w:t>
      </w:r>
      <w:proofErr w:type="spellStart"/>
      <w:r>
        <w:rPr>
          <w:sz w:val="23"/>
          <w:szCs w:val="23"/>
        </w:rPr>
        <w:t>bot</w:t>
      </w:r>
      <w:proofErr w:type="spellEnd"/>
      <w:r>
        <w:rPr>
          <w:sz w:val="23"/>
          <w:szCs w:val="23"/>
        </w:rPr>
        <w:t xml:space="preserve"> al que se le pueden hacer consultas, lo cual ayuda un poco a resolver galimatías</w:t>
      </w:r>
    </w:p>
    <w:p w14:paraId="42A4FE4C" w14:textId="77777777" w:rsidR="004711C6" w:rsidRPr="00CA1250" w:rsidRDefault="004711C6" w:rsidP="004711C6">
      <w:pPr>
        <w:rPr>
          <w:b/>
          <w:bCs/>
          <w:sz w:val="23"/>
          <w:szCs w:val="23"/>
          <w:u w:val="single"/>
        </w:rPr>
      </w:pPr>
      <w:r w:rsidRPr="00CA1250">
        <w:rPr>
          <w:b/>
          <w:bCs/>
          <w:sz w:val="23"/>
          <w:szCs w:val="23"/>
          <w:u w:val="single"/>
        </w:rPr>
        <w:t xml:space="preserve">Escaneo de la página con la herramienta </w:t>
      </w:r>
      <w:proofErr w:type="spellStart"/>
      <w:r w:rsidRPr="00CA1250">
        <w:rPr>
          <w:b/>
          <w:bCs/>
          <w:sz w:val="23"/>
          <w:szCs w:val="23"/>
          <w:u w:val="single"/>
        </w:rPr>
        <w:t>PowerMapper</w:t>
      </w:r>
      <w:proofErr w:type="spellEnd"/>
    </w:p>
    <w:p w14:paraId="4EBC7789" w14:textId="77777777" w:rsidR="004711C6" w:rsidRDefault="004711C6" w:rsidP="004711C6">
      <w:pPr>
        <w:rPr>
          <w:sz w:val="23"/>
          <w:szCs w:val="23"/>
        </w:rPr>
      </w:pPr>
      <w:r>
        <w:rPr>
          <w:sz w:val="23"/>
          <w:szCs w:val="23"/>
        </w:rPr>
        <w:t>Estándares de código</w:t>
      </w:r>
    </w:p>
    <w:p w14:paraId="2F429903" w14:textId="77777777" w:rsidR="004711C6" w:rsidRDefault="004711C6" w:rsidP="004A09FF">
      <w:pPr>
        <w:jc w:val="center"/>
        <w:rPr>
          <w:sz w:val="23"/>
          <w:szCs w:val="23"/>
        </w:rPr>
      </w:pPr>
      <w:r w:rsidRPr="008F65E5">
        <w:rPr>
          <w:noProof/>
          <w:sz w:val="23"/>
          <w:szCs w:val="23"/>
        </w:rPr>
        <w:drawing>
          <wp:inline distT="0" distB="0" distL="0" distR="0" wp14:anchorId="636C2F75" wp14:editId="491D31CC">
            <wp:extent cx="4500562" cy="217354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4491" cy="2175441"/>
                    </a:xfrm>
                    <a:prstGeom prst="rect">
                      <a:avLst/>
                    </a:prstGeom>
                  </pic:spPr>
                </pic:pic>
              </a:graphicData>
            </a:graphic>
          </wp:inline>
        </w:drawing>
      </w:r>
    </w:p>
    <w:p w14:paraId="28F4E48E" w14:textId="77777777" w:rsidR="004711C6" w:rsidRDefault="004711C6" w:rsidP="004711C6">
      <w:pPr>
        <w:rPr>
          <w:sz w:val="23"/>
          <w:szCs w:val="23"/>
        </w:rPr>
      </w:pPr>
      <w:r>
        <w:rPr>
          <w:sz w:val="23"/>
          <w:szCs w:val="23"/>
        </w:rPr>
        <w:t>Análisis de usabilidad</w:t>
      </w:r>
    </w:p>
    <w:p w14:paraId="55F0D49B" w14:textId="77777777" w:rsidR="004711C6" w:rsidRDefault="004711C6" w:rsidP="004A09FF">
      <w:pPr>
        <w:jc w:val="center"/>
        <w:rPr>
          <w:sz w:val="23"/>
          <w:szCs w:val="23"/>
        </w:rPr>
      </w:pPr>
      <w:r w:rsidRPr="00C17130">
        <w:rPr>
          <w:noProof/>
          <w:sz w:val="23"/>
          <w:szCs w:val="23"/>
        </w:rPr>
        <w:drawing>
          <wp:inline distT="0" distB="0" distL="0" distR="0" wp14:anchorId="776D6179" wp14:editId="2C15EE6E">
            <wp:extent cx="4810125" cy="266751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1970" cy="2668538"/>
                    </a:xfrm>
                    <a:prstGeom prst="rect">
                      <a:avLst/>
                    </a:prstGeom>
                  </pic:spPr>
                </pic:pic>
              </a:graphicData>
            </a:graphic>
          </wp:inline>
        </w:drawing>
      </w:r>
    </w:p>
    <w:p w14:paraId="131920EB" w14:textId="77777777" w:rsidR="004711C6" w:rsidRDefault="004711C6" w:rsidP="004711C6">
      <w:pPr>
        <w:rPr>
          <w:sz w:val="23"/>
          <w:szCs w:val="23"/>
        </w:rPr>
      </w:pPr>
    </w:p>
    <w:p w14:paraId="46108C58" w14:textId="77777777" w:rsidR="004711C6" w:rsidRPr="00CA1250" w:rsidRDefault="004711C6" w:rsidP="004711C6">
      <w:pPr>
        <w:rPr>
          <w:b/>
          <w:bCs/>
          <w:sz w:val="23"/>
          <w:szCs w:val="23"/>
          <w:u w:val="single"/>
        </w:rPr>
      </w:pPr>
      <w:r w:rsidRPr="00CA1250">
        <w:rPr>
          <w:b/>
          <w:bCs/>
          <w:sz w:val="23"/>
          <w:szCs w:val="23"/>
          <w:u w:val="single"/>
        </w:rPr>
        <w:t xml:space="preserve">Escaneo con </w:t>
      </w:r>
      <w:proofErr w:type="spellStart"/>
      <w:r w:rsidRPr="00CA1250">
        <w:rPr>
          <w:b/>
          <w:bCs/>
          <w:sz w:val="23"/>
          <w:szCs w:val="23"/>
          <w:u w:val="single"/>
        </w:rPr>
        <w:t>TAWdis</w:t>
      </w:r>
      <w:proofErr w:type="spellEnd"/>
    </w:p>
    <w:p w14:paraId="181B5173" w14:textId="2C5F5FA0" w:rsidR="008D453D" w:rsidRPr="00EC537C" w:rsidRDefault="004A09FF" w:rsidP="004A09FF">
      <w:pPr>
        <w:jc w:val="center"/>
        <w:rPr>
          <w:b/>
          <w:bCs/>
          <w:color w:val="4472C4" w:themeColor="accent1"/>
        </w:rPr>
      </w:pPr>
      <w:r w:rsidRPr="00CA1250">
        <w:rPr>
          <w:noProof/>
          <w:sz w:val="23"/>
          <w:szCs w:val="23"/>
        </w:rPr>
        <w:drawing>
          <wp:inline distT="0" distB="0" distL="0" distR="0" wp14:anchorId="61E437DE" wp14:editId="336416DB">
            <wp:extent cx="4543425" cy="117004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0094" cy="1171767"/>
                    </a:xfrm>
                    <a:prstGeom prst="rect">
                      <a:avLst/>
                    </a:prstGeom>
                  </pic:spPr>
                </pic:pic>
              </a:graphicData>
            </a:graphic>
          </wp:inline>
        </w:drawing>
      </w:r>
    </w:p>
    <w:sectPr w:rsidR="008D453D" w:rsidRPr="00EC537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161BE1"/>
    <w:multiLevelType w:val="hybridMultilevel"/>
    <w:tmpl w:val="F35CA7AC"/>
    <w:lvl w:ilvl="0" w:tplc="CF7A042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648"/>
    <w:rsid w:val="00002D79"/>
    <w:rsid w:val="000119A5"/>
    <w:rsid w:val="000B3329"/>
    <w:rsid w:val="000C59ED"/>
    <w:rsid w:val="000C64B5"/>
    <w:rsid w:val="0010392B"/>
    <w:rsid w:val="001314FD"/>
    <w:rsid w:val="00134407"/>
    <w:rsid w:val="00203671"/>
    <w:rsid w:val="002A1C1C"/>
    <w:rsid w:val="00346C11"/>
    <w:rsid w:val="00353D1D"/>
    <w:rsid w:val="003874CE"/>
    <w:rsid w:val="003B0648"/>
    <w:rsid w:val="00421625"/>
    <w:rsid w:val="004711C6"/>
    <w:rsid w:val="00475BF5"/>
    <w:rsid w:val="004A09FF"/>
    <w:rsid w:val="004F248C"/>
    <w:rsid w:val="005348DF"/>
    <w:rsid w:val="005F11E8"/>
    <w:rsid w:val="0069465C"/>
    <w:rsid w:val="006A076B"/>
    <w:rsid w:val="0072637E"/>
    <w:rsid w:val="007F2DA9"/>
    <w:rsid w:val="00856A32"/>
    <w:rsid w:val="008A009D"/>
    <w:rsid w:val="008A5718"/>
    <w:rsid w:val="008D453D"/>
    <w:rsid w:val="00901574"/>
    <w:rsid w:val="009B3BBB"/>
    <w:rsid w:val="009F544E"/>
    <w:rsid w:val="00A52F3A"/>
    <w:rsid w:val="00B5206E"/>
    <w:rsid w:val="00BD4152"/>
    <w:rsid w:val="00CD1775"/>
    <w:rsid w:val="00D32223"/>
    <w:rsid w:val="00DB7C4B"/>
    <w:rsid w:val="00EC537C"/>
    <w:rsid w:val="00F406EF"/>
    <w:rsid w:val="00F850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9F822"/>
  <w15:chartTrackingRefBased/>
  <w15:docId w15:val="{AD48A06B-FD1C-4CDE-A061-2ABAE45A8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B7C4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F2DA9"/>
    <w:rPr>
      <w:color w:val="0000FF"/>
      <w:u w:val="single"/>
    </w:rPr>
  </w:style>
  <w:style w:type="character" w:styleId="Mencinsinresolver">
    <w:name w:val="Unresolved Mention"/>
    <w:basedOn w:val="Fuentedeprrafopredeter"/>
    <w:uiPriority w:val="99"/>
    <w:semiHidden/>
    <w:unhideWhenUsed/>
    <w:rsid w:val="007F2DA9"/>
    <w:rPr>
      <w:color w:val="605E5C"/>
      <w:shd w:val="clear" w:color="auto" w:fill="E1DFDD"/>
    </w:rPr>
  </w:style>
  <w:style w:type="character" w:customStyle="1" w:styleId="guion1">
    <w:name w:val="guion1"/>
    <w:rsid w:val="00353D1D"/>
    <w:rPr>
      <w:b/>
      <w:bCs/>
      <w:color w:val="027BA6"/>
      <w:sz w:val="18"/>
      <w:szCs w:val="18"/>
    </w:rPr>
  </w:style>
  <w:style w:type="paragraph" w:styleId="Prrafodelista">
    <w:name w:val="List Paragraph"/>
    <w:basedOn w:val="Normal"/>
    <w:uiPriority w:val="34"/>
    <w:qFormat/>
    <w:rsid w:val="004711C6"/>
    <w:pPr>
      <w:ind w:left="720"/>
      <w:contextualSpacing/>
    </w:pPr>
    <w:rPr>
      <w:lang w:val="es-ES_tradnl"/>
    </w:rPr>
  </w:style>
  <w:style w:type="paragraph" w:customStyle="1" w:styleId="Default">
    <w:name w:val="Default"/>
    <w:rsid w:val="004711C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agenciatributaria.es/AEAT.internet/DFN_PD.shtml"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agenciatributaria.es/AEAT.internet/Inicio.shtml" TargetMode="Externa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2A2552A7C248441962A488F71745204" ma:contentTypeVersion="2" ma:contentTypeDescription="Crear nuevo documento." ma:contentTypeScope="" ma:versionID="2e57b52ee6334e7ad53ef58c3aa7b5c0">
  <xsd:schema xmlns:xsd="http://www.w3.org/2001/XMLSchema" xmlns:xs="http://www.w3.org/2001/XMLSchema" xmlns:p="http://schemas.microsoft.com/office/2006/metadata/properties" xmlns:ns2="3cb81aa7-3a3e-42ea-99a3-c85384d1b372" targetNamespace="http://schemas.microsoft.com/office/2006/metadata/properties" ma:root="true" ma:fieldsID="9c442f13347efd577bdb1ed14adc0a22" ns2:_="">
    <xsd:import namespace="3cb81aa7-3a3e-42ea-99a3-c85384d1b37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b81aa7-3a3e-42ea-99a3-c85384d1b3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ACDB409-8410-4FAB-AFF8-7F84686CF0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b81aa7-3a3e-42ea-99a3-c85384d1b3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CCEF1E9-7CDF-4205-A5C6-02039C961863}">
  <ds:schemaRefs>
    <ds:schemaRef ds:uri="http://schemas.microsoft.com/office/2006/metadata/properties"/>
    <ds:schemaRef ds:uri="http://purl.org/dc/elements/1.1/"/>
    <ds:schemaRef ds:uri="3cb81aa7-3a3e-42ea-99a3-c85384d1b372"/>
    <ds:schemaRef ds:uri="http://purl.org/dc/dcmitype/"/>
    <ds:schemaRef ds:uri="http://purl.org/dc/terms/"/>
    <ds:schemaRef ds:uri="http://schemas.microsoft.com/office/2006/documentManagement/types"/>
    <ds:schemaRef ds:uri="http://schemas.openxmlformats.org/package/2006/metadata/core-properties"/>
    <ds:schemaRef ds:uri="http://schemas.microsoft.com/office/infopath/2007/PartnerControls"/>
    <ds:schemaRef ds:uri="http://www.w3.org/XML/1998/namespace"/>
  </ds:schemaRefs>
</ds:datastoreItem>
</file>

<file path=customXml/itemProps3.xml><?xml version="1.0" encoding="utf-8"?>
<ds:datastoreItem xmlns:ds="http://schemas.openxmlformats.org/officeDocument/2006/customXml" ds:itemID="{DB671F10-B9B1-428E-8525-1C4CE446A9D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17</Pages>
  <Words>4362</Words>
  <Characters>23994</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gonzalez pradas</dc:creator>
  <cp:keywords/>
  <dc:description/>
  <cp:lastModifiedBy>Carlos Alberto Mourelo Romero</cp:lastModifiedBy>
  <cp:revision>22</cp:revision>
  <dcterms:created xsi:type="dcterms:W3CDTF">2020-05-19T15:38:00Z</dcterms:created>
  <dcterms:modified xsi:type="dcterms:W3CDTF">2020-05-24T16:40:00Z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0x010100D2A2552A7C248441962A488F71745204</vt:lpwstr>
  </property>
</Properties>
</file>