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3737054"/>
        <w:docPartObj>
          <w:docPartGallery w:val="Cover Pages"/>
          <w:docPartUnique/>
        </w:docPartObj>
      </w:sdtPr>
      <w:sdtEndPr>
        <w:rPr>
          <w:rFonts w:ascii="Georgia" w:hAnsi="Georgia"/>
        </w:rPr>
      </w:sdtEndPr>
      <w:sdtContent>
        <w:p w14:paraId="5D05E52F" w14:textId="7A7A0ADD" w:rsidR="00453707" w:rsidRDefault="00453707">
          <w:r>
            <w:rPr>
              <w:noProof/>
            </w:rPr>
            <mc:AlternateContent>
              <mc:Choice Requires="wpg">
                <w:drawing>
                  <wp:anchor distT="0" distB="0" distL="114300" distR="114300" simplePos="0" relativeHeight="251662336" behindDoc="0" locked="0" layoutInCell="1" allowOverlap="1" wp14:anchorId="4636292B" wp14:editId="552137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836224A"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4BFD181" wp14:editId="4DD4FD4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786DD" w14:textId="2ABB86BB" w:rsidR="00453707" w:rsidRDefault="00453707">
                                    <w:pPr>
                                      <w:pStyle w:val="Sinespaciado"/>
                                      <w:jc w:val="right"/>
                                      <w:rPr>
                                        <w:color w:val="595959" w:themeColor="text1" w:themeTint="A6"/>
                                        <w:sz w:val="28"/>
                                        <w:szCs w:val="28"/>
                                      </w:rPr>
                                    </w:pPr>
                                    <w:r>
                                      <w:rPr>
                                        <w:color w:val="595959" w:themeColor="text1" w:themeTint="A6"/>
                                        <w:sz w:val="28"/>
                                        <w:szCs w:val="28"/>
                                      </w:rPr>
                                      <w:t>Ernesto González Pradas</w:t>
                                    </w:r>
                                  </w:p>
                                </w:sdtContent>
                              </w:sdt>
                              <w:p w14:paraId="44CD914B" w14:textId="5F5A9441" w:rsidR="0045370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453707" w:rsidRPr="00A23DFF">
                                      <w:rPr>
                                        <w:color w:val="595959" w:themeColor="text1" w:themeTint="A6"/>
                                        <w:sz w:val="18"/>
                                        <w:szCs w:val="18"/>
                                      </w:rPr>
                                      <w:t>ernesto.gonzalez023@comunidadunir.net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BFD18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786DD" w14:textId="2ABB86BB" w:rsidR="00453707" w:rsidRDefault="00453707">
                              <w:pPr>
                                <w:pStyle w:val="Sinespaciado"/>
                                <w:jc w:val="right"/>
                                <w:rPr>
                                  <w:color w:val="595959" w:themeColor="text1" w:themeTint="A6"/>
                                  <w:sz w:val="28"/>
                                  <w:szCs w:val="28"/>
                                </w:rPr>
                              </w:pPr>
                              <w:r>
                                <w:rPr>
                                  <w:color w:val="595959" w:themeColor="text1" w:themeTint="A6"/>
                                  <w:sz w:val="28"/>
                                  <w:szCs w:val="28"/>
                                </w:rPr>
                                <w:t>Ernesto González Pradas</w:t>
                              </w:r>
                            </w:p>
                          </w:sdtContent>
                        </w:sdt>
                        <w:p w14:paraId="44CD914B" w14:textId="5F5A9441" w:rsidR="00453707"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453707" w:rsidRPr="00A23DFF">
                                <w:rPr>
                                  <w:color w:val="595959" w:themeColor="text1" w:themeTint="A6"/>
                                  <w:sz w:val="18"/>
                                  <w:szCs w:val="18"/>
                                </w:rPr>
                                <w:t>ernesto.gonzalez023@comunidadunir.net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F058E91" wp14:editId="133B4199">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A9E66" w14:textId="37C17C58" w:rsidR="00453707" w:rsidRDefault="003F2557">
                                <w:pPr>
                                  <w:pStyle w:val="Sinespaciado"/>
                                  <w:jc w:val="right"/>
                                  <w:rPr>
                                    <w:color w:val="4472C4" w:themeColor="accent1"/>
                                    <w:sz w:val="28"/>
                                    <w:szCs w:val="28"/>
                                  </w:rPr>
                                </w:pPr>
                                <w:r>
                                  <w:rPr>
                                    <w:color w:val="4472C4" w:themeColor="accent1"/>
                                    <w:sz w:val="28"/>
                                    <w:szCs w:val="28"/>
                                  </w:rPr>
                                  <w:t xml:space="preserve">Desarrollar un programa que sea capaz de detectar objetos, por ejemplo, caras, en una imagen o en un </w:t>
                                </w:r>
                                <w:proofErr w:type="spellStart"/>
                                <w:r>
                                  <w:rPr>
                                    <w:color w:val="4472C4" w:themeColor="accent1"/>
                                    <w:sz w:val="28"/>
                                    <w:szCs w:val="28"/>
                                  </w:rPr>
                                  <w:t>streaming</w:t>
                                </w:r>
                                <w:proofErr w:type="spellEnd"/>
                                <w:r>
                                  <w:rPr>
                                    <w:color w:val="4472C4" w:themeColor="accent1"/>
                                    <w:sz w:val="28"/>
                                    <w:szCs w:val="28"/>
                                  </w:rPr>
                                  <w:t xml:space="preserve"> de vídeo</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F7B61DB" w14:textId="577833A8" w:rsidR="00453707" w:rsidRDefault="00453707">
                                    <w:pPr>
                                      <w:pStyle w:val="Sinespaciado"/>
                                      <w:jc w:val="right"/>
                                      <w:rPr>
                                        <w:color w:val="595959" w:themeColor="text1" w:themeTint="A6"/>
                                        <w:sz w:val="20"/>
                                        <w:szCs w:val="20"/>
                                      </w:rPr>
                                    </w:pPr>
                                    <w:r>
                                      <w:rPr>
                                        <w:color w:val="595959" w:themeColor="text1" w:themeTint="A6"/>
                                        <w:sz w:val="20"/>
                                        <w:szCs w:val="20"/>
                                      </w:rPr>
                                      <w:t xml:space="preserve">Profesor: </w:t>
                                    </w:r>
                                    <w:r w:rsidR="00D25E62">
                                      <w:rPr>
                                        <w:color w:val="595959" w:themeColor="text1" w:themeTint="A6"/>
                                        <w:sz w:val="20"/>
                                        <w:szCs w:val="20"/>
                                      </w:rPr>
                                      <w:t>Sergio Mauricio Martínez Monterrubio</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058E91"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05A9E66" w14:textId="37C17C58" w:rsidR="00453707" w:rsidRDefault="003F2557">
                          <w:pPr>
                            <w:pStyle w:val="Sinespaciado"/>
                            <w:jc w:val="right"/>
                            <w:rPr>
                              <w:color w:val="4472C4" w:themeColor="accent1"/>
                              <w:sz w:val="28"/>
                              <w:szCs w:val="28"/>
                            </w:rPr>
                          </w:pPr>
                          <w:r>
                            <w:rPr>
                              <w:color w:val="4472C4" w:themeColor="accent1"/>
                              <w:sz w:val="28"/>
                              <w:szCs w:val="28"/>
                            </w:rPr>
                            <w:t xml:space="preserve">Desarrollar un programa que sea capaz de detectar objetos, por ejemplo, caras, en una imagen o en un </w:t>
                          </w:r>
                          <w:proofErr w:type="spellStart"/>
                          <w:r>
                            <w:rPr>
                              <w:color w:val="4472C4" w:themeColor="accent1"/>
                              <w:sz w:val="28"/>
                              <w:szCs w:val="28"/>
                            </w:rPr>
                            <w:t>streaming</w:t>
                          </w:r>
                          <w:proofErr w:type="spellEnd"/>
                          <w:r>
                            <w:rPr>
                              <w:color w:val="4472C4" w:themeColor="accent1"/>
                              <w:sz w:val="28"/>
                              <w:szCs w:val="28"/>
                            </w:rPr>
                            <w:t xml:space="preserve"> de vídeo</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2F7B61DB" w14:textId="577833A8" w:rsidR="00453707" w:rsidRDefault="00453707">
                              <w:pPr>
                                <w:pStyle w:val="Sinespaciado"/>
                                <w:jc w:val="right"/>
                                <w:rPr>
                                  <w:color w:val="595959" w:themeColor="text1" w:themeTint="A6"/>
                                  <w:sz w:val="20"/>
                                  <w:szCs w:val="20"/>
                                </w:rPr>
                              </w:pPr>
                              <w:r>
                                <w:rPr>
                                  <w:color w:val="595959" w:themeColor="text1" w:themeTint="A6"/>
                                  <w:sz w:val="20"/>
                                  <w:szCs w:val="20"/>
                                </w:rPr>
                                <w:t xml:space="preserve">Profesor: </w:t>
                              </w:r>
                              <w:r w:rsidR="00D25E62">
                                <w:rPr>
                                  <w:color w:val="595959" w:themeColor="text1" w:themeTint="A6"/>
                                  <w:sz w:val="20"/>
                                  <w:szCs w:val="20"/>
                                </w:rPr>
                                <w:t>Sergio Mauricio Martínez Monterrubio</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35033DE" wp14:editId="16E2A8B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1A708" w14:textId="1AD6007F" w:rsidR="00453707" w:rsidRDefault="00000000">
                                <w:pPr>
                                  <w:jc w:val="right"/>
                                  <w:rPr>
                                    <w:color w:val="4472C4" w:themeColor="accent1"/>
                                    <w:sz w:val="64"/>
                                    <w:szCs w:val="64"/>
                                  </w:rPr>
                                </w:pPr>
                                <w:sdt>
                                  <w:sdtPr>
                                    <w:rPr>
                                      <w:caps/>
                                      <w:color w:val="4472C4" w:themeColor="accent1"/>
                                      <w:sz w:val="60"/>
                                      <w:szCs w:val="60"/>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F2557">
                                      <w:rPr>
                                        <w:caps/>
                                        <w:color w:val="4472C4" w:themeColor="accent1"/>
                                        <w:sz w:val="60"/>
                                        <w:szCs w:val="60"/>
                                      </w:rPr>
                                      <w:t>Aplicación de algoritmos de visión artificial</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3217D9A" w14:textId="7666F9AC" w:rsidR="00453707" w:rsidRDefault="00260D07">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35033D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071A708" w14:textId="1AD6007F" w:rsidR="00453707" w:rsidRDefault="00000000">
                          <w:pPr>
                            <w:jc w:val="right"/>
                            <w:rPr>
                              <w:color w:val="4472C4" w:themeColor="accent1"/>
                              <w:sz w:val="64"/>
                              <w:szCs w:val="64"/>
                            </w:rPr>
                          </w:pPr>
                          <w:sdt>
                            <w:sdtPr>
                              <w:rPr>
                                <w:caps/>
                                <w:color w:val="4472C4" w:themeColor="accent1"/>
                                <w:sz w:val="60"/>
                                <w:szCs w:val="60"/>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F2557">
                                <w:rPr>
                                  <w:caps/>
                                  <w:color w:val="4472C4" w:themeColor="accent1"/>
                                  <w:sz w:val="60"/>
                                  <w:szCs w:val="60"/>
                                </w:rPr>
                                <w:t>Aplicación de algoritmos de visión artificial</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23217D9A" w14:textId="7666F9AC" w:rsidR="00453707" w:rsidRDefault="00260D07">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C2639CD" w14:textId="36FFA750" w:rsidR="00453707" w:rsidRDefault="00453707">
          <w:pPr>
            <w:rPr>
              <w:rFonts w:ascii="Georgia" w:hAnsi="Georgia"/>
            </w:rPr>
          </w:pPr>
          <w:r>
            <w:rPr>
              <w:noProof/>
            </w:rPr>
            <w:drawing>
              <wp:anchor distT="0" distB="0" distL="114300" distR="114300" simplePos="0" relativeHeight="251664384" behindDoc="0" locked="0" layoutInCell="1" allowOverlap="1" wp14:anchorId="30E49FA6" wp14:editId="08C2789D">
                <wp:simplePos x="0" y="0"/>
                <wp:positionH relativeFrom="margin">
                  <wp:align>left</wp:align>
                </wp:positionH>
                <wp:positionV relativeFrom="paragraph">
                  <wp:posOffset>1000568</wp:posOffset>
                </wp:positionV>
                <wp:extent cx="5400040" cy="1207135"/>
                <wp:effectExtent l="0" t="0" r="0" b="0"/>
                <wp:wrapSquare wrapText="bothSides"/>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400040" cy="1207135"/>
                        </a:xfrm>
                        <a:prstGeom prst="rect">
                          <a:avLst/>
                        </a:prstGeom>
                      </pic:spPr>
                    </pic:pic>
                  </a:graphicData>
                </a:graphic>
              </wp:anchor>
            </w:drawing>
          </w:r>
          <w:r>
            <w:rPr>
              <w:rFonts w:ascii="Georgia" w:hAnsi="Georgia"/>
            </w:rPr>
            <w:br w:type="page"/>
          </w:r>
        </w:p>
      </w:sdtContent>
    </w:sdt>
    <w:sdt>
      <w:sdtPr>
        <w:rPr>
          <w:rFonts w:asciiTheme="minorHAnsi" w:eastAsiaTheme="minorHAnsi" w:hAnsiTheme="minorHAnsi" w:cstheme="minorBidi"/>
          <w:color w:val="auto"/>
          <w:sz w:val="22"/>
          <w:szCs w:val="22"/>
          <w:lang w:val="es-ES_tradnl" w:eastAsia="en-US"/>
        </w:rPr>
        <w:id w:val="927160866"/>
        <w:docPartObj>
          <w:docPartGallery w:val="Table of Contents"/>
          <w:docPartUnique/>
        </w:docPartObj>
      </w:sdtPr>
      <w:sdtEndPr>
        <w:rPr>
          <w:b/>
          <w:bCs/>
        </w:rPr>
      </w:sdtEndPr>
      <w:sdtContent>
        <w:p w14:paraId="10F1CB48" w14:textId="7A5B6E96" w:rsidR="00704713" w:rsidRDefault="000869D2">
          <w:pPr>
            <w:pStyle w:val="TtuloTDC"/>
          </w:pPr>
          <w:r>
            <w:t>Índice</w:t>
          </w:r>
        </w:p>
        <w:p w14:paraId="0D51832E" w14:textId="73AD9B10" w:rsidR="00296161" w:rsidRDefault="00704713">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37298834" w:history="1">
            <w:r w:rsidR="00296161" w:rsidRPr="007B30AE">
              <w:rPr>
                <w:rStyle w:val="Hipervnculo"/>
                <w:noProof/>
              </w:rPr>
              <w:t>Introducción</w:t>
            </w:r>
            <w:r w:rsidR="00296161">
              <w:rPr>
                <w:noProof/>
                <w:webHidden/>
              </w:rPr>
              <w:tab/>
            </w:r>
            <w:r w:rsidR="00296161">
              <w:rPr>
                <w:noProof/>
                <w:webHidden/>
              </w:rPr>
              <w:fldChar w:fldCharType="begin"/>
            </w:r>
            <w:r w:rsidR="00296161">
              <w:rPr>
                <w:noProof/>
                <w:webHidden/>
              </w:rPr>
              <w:instrText xml:space="preserve"> PAGEREF _Toc137298834 \h </w:instrText>
            </w:r>
            <w:r w:rsidR="00296161">
              <w:rPr>
                <w:noProof/>
                <w:webHidden/>
              </w:rPr>
            </w:r>
            <w:r w:rsidR="00296161">
              <w:rPr>
                <w:noProof/>
                <w:webHidden/>
              </w:rPr>
              <w:fldChar w:fldCharType="separate"/>
            </w:r>
            <w:r w:rsidR="007051F7">
              <w:rPr>
                <w:noProof/>
                <w:webHidden/>
              </w:rPr>
              <w:t>2</w:t>
            </w:r>
            <w:r w:rsidR="00296161">
              <w:rPr>
                <w:noProof/>
                <w:webHidden/>
              </w:rPr>
              <w:fldChar w:fldCharType="end"/>
            </w:r>
          </w:hyperlink>
        </w:p>
        <w:p w14:paraId="0B222E24" w14:textId="715CF9EA" w:rsidR="00296161" w:rsidRDefault="00000000">
          <w:pPr>
            <w:pStyle w:val="TDC1"/>
            <w:tabs>
              <w:tab w:val="right" w:leader="dot" w:pos="8494"/>
            </w:tabs>
            <w:rPr>
              <w:rFonts w:eastAsiaTheme="minorEastAsia"/>
              <w:noProof/>
              <w:lang w:val="es-ES" w:eastAsia="es-ES"/>
            </w:rPr>
          </w:pPr>
          <w:hyperlink w:anchor="_Toc137298835" w:history="1">
            <w:r w:rsidR="00296161" w:rsidRPr="007B30AE">
              <w:rPr>
                <w:rStyle w:val="Hipervnculo"/>
                <w:noProof/>
              </w:rPr>
              <w:t>Preparación del entorno</w:t>
            </w:r>
            <w:r w:rsidR="00296161">
              <w:rPr>
                <w:noProof/>
                <w:webHidden/>
              </w:rPr>
              <w:tab/>
            </w:r>
            <w:r w:rsidR="00296161">
              <w:rPr>
                <w:noProof/>
                <w:webHidden/>
              </w:rPr>
              <w:fldChar w:fldCharType="begin"/>
            </w:r>
            <w:r w:rsidR="00296161">
              <w:rPr>
                <w:noProof/>
                <w:webHidden/>
              </w:rPr>
              <w:instrText xml:space="preserve"> PAGEREF _Toc137298835 \h </w:instrText>
            </w:r>
            <w:r w:rsidR="00296161">
              <w:rPr>
                <w:noProof/>
                <w:webHidden/>
              </w:rPr>
            </w:r>
            <w:r w:rsidR="00296161">
              <w:rPr>
                <w:noProof/>
                <w:webHidden/>
              </w:rPr>
              <w:fldChar w:fldCharType="separate"/>
            </w:r>
            <w:r w:rsidR="007051F7">
              <w:rPr>
                <w:noProof/>
                <w:webHidden/>
              </w:rPr>
              <w:t>3</w:t>
            </w:r>
            <w:r w:rsidR="00296161">
              <w:rPr>
                <w:noProof/>
                <w:webHidden/>
              </w:rPr>
              <w:fldChar w:fldCharType="end"/>
            </w:r>
          </w:hyperlink>
        </w:p>
        <w:p w14:paraId="3950D7EC" w14:textId="09224BBF" w:rsidR="00296161" w:rsidRDefault="00000000">
          <w:pPr>
            <w:pStyle w:val="TDC1"/>
            <w:tabs>
              <w:tab w:val="right" w:leader="dot" w:pos="8494"/>
            </w:tabs>
            <w:rPr>
              <w:rFonts w:eastAsiaTheme="minorEastAsia"/>
              <w:noProof/>
              <w:lang w:val="es-ES" w:eastAsia="es-ES"/>
            </w:rPr>
          </w:pPr>
          <w:hyperlink w:anchor="_Toc137298836" w:history="1">
            <w:r w:rsidR="00296161" w:rsidRPr="007B30AE">
              <w:rPr>
                <w:rStyle w:val="Hipervnculo"/>
                <w:noProof/>
              </w:rPr>
              <w:t>Desarrollo del programa y explicación</w:t>
            </w:r>
            <w:r w:rsidR="00296161">
              <w:rPr>
                <w:noProof/>
                <w:webHidden/>
              </w:rPr>
              <w:tab/>
            </w:r>
            <w:r w:rsidR="00296161">
              <w:rPr>
                <w:noProof/>
                <w:webHidden/>
              </w:rPr>
              <w:fldChar w:fldCharType="begin"/>
            </w:r>
            <w:r w:rsidR="00296161">
              <w:rPr>
                <w:noProof/>
                <w:webHidden/>
              </w:rPr>
              <w:instrText xml:space="preserve"> PAGEREF _Toc137298836 \h </w:instrText>
            </w:r>
            <w:r w:rsidR="00296161">
              <w:rPr>
                <w:noProof/>
                <w:webHidden/>
              </w:rPr>
            </w:r>
            <w:r w:rsidR="00296161">
              <w:rPr>
                <w:noProof/>
                <w:webHidden/>
              </w:rPr>
              <w:fldChar w:fldCharType="separate"/>
            </w:r>
            <w:r w:rsidR="007051F7">
              <w:rPr>
                <w:noProof/>
                <w:webHidden/>
              </w:rPr>
              <w:t>3</w:t>
            </w:r>
            <w:r w:rsidR="00296161">
              <w:rPr>
                <w:noProof/>
                <w:webHidden/>
              </w:rPr>
              <w:fldChar w:fldCharType="end"/>
            </w:r>
          </w:hyperlink>
        </w:p>
        <w:p w14:paraId="6D783F17" w14:textId="0EE7AE9B" w:rsidR="00296161" w:rsidRDefault="00000000">
          <w:pPr>
            <w:pStyle w:val="TDC1"/>
            <w:tabs>
              <w:tab w:val="right" w:leader="dot" w:pos="8494"/>
            </w:tabs>
            <w:rPr>
              <w:rFonts w:eastAsiaTheme="minorEastAsia"/>
              <w:noProof/>
              <w:lang w:val="es-ES" w:eastAsia="es-ES"/>
            </w:rPr>
          </w:pPr>
          <w:hyperlink w:anchor="_Toc137298837" w:history="1">
            <w:r w:rsidR="00296161" w:rsidRPr="007B30AE">
              <w:rPr>
                <w:rStyle w:val="Hipervnculo"/>
                <w:noProof/>
              </w:rPr>
              <w:t>Resultado del código</w:t>
            </w:r>
            <w:r w:rsidR="00296161">
              <w:rPr>
                <w:noProof/>
                <w:webHidden/>
              </w:rPr>
              <w:tab/>
            </w:r>
            <w:r w:rsidR="00296161">
              <w:rPr>
                <w:noProof/>
                <w:webHidden/>
              </w:rPr>
              <w:fldChar w:fldCharType="begin"/>
            </w:r>
            <w:r w:rsidR="00296161">
              <w:rPr>
                <w:noProof/>
                <w:webHidden/>
              </w:rPr>
              <w:instrText xml:space="preserve"> PAGEREF _Toc137298837 \h </w:instrText>
            </w:r>
            <w:r w:rsidR="00296161">
              <w:rPr>
                <w:noProof/>
                <w:webHidden/>
              </w:rPr>
            </w:r>
            <w:r w:rsidR="00296161">
              <w:rPr>
                <w:noProof/>
                <w:webHidden/>
              </w:rPr>
              <w:fldChar w:fldCharType="separate"/>
            </w:r>
            <w:r w:rsidR="007051F7">
              <w:rPr>
                <w:noProof/>
                <w:webHidden/>
              </w:rPr>
              <w:t>6</w:t>
            </w:r>
            <w:r w:rsidR="00296161">
              <w:rPr>
                <w:noProof/>
                <w:webHidden/>
              </w:rPr>
              <w:fldChar w:fldCharType="end"/>
            </w:r>
          </w:hyperlink>
        </w:p>
        <w:p w14:paraId="391944B3" w14:textId="5E22836C" w:rsidR="00296161" w:rsidRDefault="00000000">
          <w:pPr>
            <w:pStyle w:val="TDC1"/>
            <w:tabs>
              <w:tab w:val="right" w:leader="dot" w:pos="8494"/>
            </w:tabs>
            <w:rPr>
              <w:rFonts w:eastAsiaTheme="minorEastAsia"/>
              <w:noProof/>
              <w:lang w:val="es-ES" w:eastAsia="es-ES"/>
            </w:rPr>
          </w:pPr>
          <w:hyperlink w:anchor="_Toc137298838" w:history="1">
            <w:r w:rsidR="00296161" w:rsidRPr="007B30AE">
              <w:rPr>
                <w:rStyle w:val="Hipervnculo"/>
                <w:noProof/>
              </w:rPr>
              <w:t>Conclusiones y Reflexiones</w:t>
            </w:r>
            <w:r w:rsidR="00296161">
              <w:rPr>
                <w:noProof/>
                <w:webHidden/>
              </w:rPr>
              <w:tab/>
            </w:r>
            <w:r w:rsidR="00296161">
              <w:rPr>
                <w:noProof/>
                <w:webHidden/>
              </w:rPr>
              <w:fldChar w:fldCharType="begin"/>
            </w:r>
            <w:r w:rsidR="00296161">
              <w:rPr>
                <w:noProof/>
                <w:webHidden/>
              </w:rPr>
              <w:instrText xml:space="preserve"> PAGEREF _Toc137298838 \h </w:instrText>
            </w:r>
            <w:r w:rsidR="00296161">
              <w:rPr>
                <w:noProof/>
                <w:webHidden/>
              </w:rPr>
            </w:r>
            <w:r w:rsidR="00296161">
              <w:rPr>
                <w:noProof/>
                <w:webHidden/>
              </w:rPr>
              <w:fldChar w:fldCharType="separate"/>
            </w:r>
            <w:r w:rsidR="007051F7">
              <w:rPr>
                <w:noProof/>
                <w:webHidden/>
              </w:rPr>
              <w:t>6</w:t>
            </w:r>
            <w:r w:rsidR="00296161">
              <w:rPr>
                <w:noProof/>
                <w:webHidden/>
              </w:rPr>
              <w:fldChar w:fldCharType="end"/>
            </w:r>
          </w:hyperlink>
        </w:p>
        <w:p w14:paraId="196D5DDF" w14:textId="674E4D37" w:rsidR="00296161" w:rsidRDefault="00000000">
          <w:pPr>
            <w:pStyle w:val="TDC1"/>
            <w:tabs>
              <w:tab w:val="right" w:leader="dot" w:pos="8494"/>
            </w:tabs>
            <w:rPr>
              <w:rFonts w:eastAsiaTheme="minorEastAsia"/>
              <w:noProof/>
              <w:lang w:val="es-ES" w:eastAsia="es-ES"/>
            </w:rPr>
          </w:pPr>
          <w:hyperlink w:anchor="_Toc137298839" w:history="1">
            <w:r w:rsidR="00296161" w:rsidRPr="007B30AE">
              <w:rPr>
                <w:rStyle w:val="Hipervnculo"/>
                <w:noProof/>
                <w:lang w:val="es-ES"/>
              </w:rPr>
              <w:t>Bibliografía</w:t>
            </w:r>
            <w:r w:rsidR="00296161">
              <w:rPr>
                <w:noProof/>
                <w:webHidden/>
              </w:rPr>
              <w:tab/>
            </w:r>
            <w:r w:rsidR="00296161">
              <w:rPr>
                <w:noProof/>
                <w:webHidden/>
              </w:rPr>
              <w:fldChar w:fldCharType="begin"/>
            </w:r>
            <w:r w:rsidR="00296161">
              <w:rPr>
                <w:noProof/>
                <w:webHidden/>
              </w:rPr>
              <w:instrText xml:space="preserve"> PAGEREF _Toc137298839 \h </w:instrText>
            </w:r>
            <w:r w:rsidR="00296161">
              <w:rPr>
                <w:noProof/>
                <w:webHidden/>
              </w:rPr>
            </w:r>
            <w:r w:rsidR="00296161">
              <w:rPr>
                <w:noProof/>
                <w:webHidden/>
              </w:rPr>
              <w:fldChar w:fldCharType="separate"/>
            </w:r>
            <w:r w:rsidR="007051F7">
              <w:rPr>
                <w:noProof/>
                <w:webHidden/>
              </w:rPr>
              <w:t>7</w:t>
            </w:r>
            <w:r w:rsidR="00296161">
              <w:rPr>
                <w:noProof/>
                <w:webHidden/>
              </w:rPr>
              <w:fldChar w:fldCharType="end"/>
            </w:r>
          </w:hyperlink>
        </w:p>
        <w:p w14:paraId="2710319F" w14:textId="13B6FB7F" w:rsidR="00704713" w:rsidRDefault="00704713">
          <w:r>
            <w:rPr>
              <w:b/>
              <w:bCs/>
            </w:rPr>
            <w:fldChar w:fldCharType="end"/>
          </w:r>
        </w:p>
      </w:sdtContent>
    </w:sdt>
    <w:p w14:paraId="4389FE3C" w14:textId="71CD0C79" w:rsidR="00C44F6C" w:rsidRDefault="00C44F6C">
      <w:pPr>
        <w:rPr>
          <w:rFonts w:asciiTheme="majorHAnsi" w:eastAsiaTheme="majorEastAsia" w:hAnsiTheme="majorHAnsi" w:cstheme="majorBidi"/>
          <w:color w:val="2F5496" w:themeColor="accent1" w:themeShade="BF"/>
          <w:sz w:val="32"/>
          <w:szCs w:val="32"/>
        </w:rPr>
      </w:pPr>
      <w:r>
        <w:br w:type="page"/>
      </w:r>
    </w:p>
    <w:p w14:paraId="1087566E" w14:textId="22F59CB8" w:rsidR="00453707" w:rsidRDefault="00453707" w:rsidP="00C44F6C">
      <w:pPr>
        <w:pStyle w:val="Ttulo1"/>
      </w:pPr>
      <w:bookmarkStart w:id="0" w:name="_Toc137298834"/>
      <w:r>
        <w:lastRenderedPageBreak/>
        <w:t>Introducción</w:t>
      </w:r>
      <w:bookmarkEnd w:id="0"/>
    </w:p>
    <w:p w14:paraId="4CBCB394" w14:textId="0D0EEC6E" w:rsidR="004A6375" w:rsidRDefault="004A6375" w:rsidP="00847F53">
      <w:pPr>
        <w:spacing w:line="360" w:lineRule="auto"/>
        <w:jc w:val="both"/>
        <w:rPr>
          <w:rFonts w:ascii="Georgia" w:hAnsi="Georgia"/>
        </w:rPr>
      </w:pPr>
    </w:p>
    <w:p w14:paraId="2740B6E7" w14:textId="77777777" w:rsidR="00B6609A" w:rsidRDefault="00E149CA" w:rsidP="00B6609A">
      <w:pPr>
        <w:spacing w:line="360" w:lineRule="auto"/>
        <w:jc w:val="both"/>
        <w:rPr>
          <w:rFonts w:cstheme="minorHAnsi"/>
          <w:sz w:val="24"/>
          <w:szCs w:val="24"/>
        </w:rPr>
      </w:pPr>
      <w:r>
        <w:rPr>
          <w:rFonts w:ascii="Georgia" w:hAnsi="Georgia"/>
        </w:rPr>
        <w:tab/>
      </w:r>
      <w:r w:rsidRPr="00392395">
        <w:rPr>
          <w:rFonts w:cstheme="minorHAnsi"/>
          <w:sz w:val="24"/>
          <w:szCs w:val="24"/>
        </w:rPr>
        <w:t xml:space="preserve">El objetivo de </w:t>
      </w:r>
      <w:r w:rsidR="00B6609A">
        <w:rPr>
          <w:rFonts w:cstheme="minorHAnsi"/>
          <w:sz w:val="24"/>
          <w:szCs w:val="24"/>
        </w:rPr>
        <w:t>este laboratorio es</w:t>
      </w:r>
      <w:r w:rsidRPr="00392395">
        <w:rPr>
          <w:rFonts w:cstheme="minorHAnsi"/>
          <w:sz w:val="24"/>
          <w:szCs w:val="24"/>
        </w:rPr>
        <w:t xml:space="preserve"> </w:t>
      </w:r>
      <w:r w:rsidR="00B6609A" w:rsidRPr="00B6609A">
        <w:rPr>
          <w:rFonts w:cstheme="minorHAnsi"/>
          <w:sz w:val="24"/>
          <w:szCs w:val="24"/>
        </w:rPr>
        <w:t xml:space="preserve">el de desarrollar un programa que sea capaz de detectar objetos, por ejemplo, caras, en una imagen o en un </w:t>
      </w:r>
      <w:proofErr w:type="spellStart"/>
      <w:r w:rsidR="00B6609A" w:rsidRPr="00B6609A">
        <w:rPr>
          <w:rFonts w:cstheme="minorHAnsi"/>
          <w:sz w:val="24"/>
          <w:szCs w:val="24"/>
        </w:rPr>
        <w:t>streaming</w:t>
      </w:r>
      <w:proofErr w:type="spellEnd"/>
      <w:r w:rsidR="00B6609A" w:rsidRPr="00B6609A">
        <w:rPr>
          <w:rFonts w:cstheme="minorHAnsi"/>
          <w:sz w:val="24"/>
          <w:szCs w:val="24"/>
        </w:rPr>
        <w:t xml:space="preserve"> de vídeo.</w:t>
      </w:r>
    </w:p>
    <w:p w14:paraId="78C52D45" w14:textId="5852953E" w:rsidR="00C51A77" w:rsidRDefault="00B6609A" w:rsidP="00B6609A">
      <w:pPr>
        <w:spacing w:line="360" w:lineRule="auto"/>
        <w:jc w:val="both"/>
        <w:rPr>
          <w:rFonts w:ascii="Georgia" w:hAnsi="Georgia"/>
          <w:noProof/>
        </w:rPr>
      </w:pPr>
      <w:r w:rsidRPr="00B6609A">
        <w:rPr>
          <w:rFonts w:cstheme="minorHAnsi"/>
          <w:sz w:val="24"/>
          <w:szCs w:val="24"/>
        </w:rPr>
        <w:t>Se trata de utilizar OpenCV para detectar objetos en imágenes y en capturas de vídeo.</w:t>
      </w:r>
      <w:r w:rsidR="00C51A77">
        <w:rPr>
          <w:rFonts w:ascii="Georgia" w:hAnsi="Georgia"/>
          <w:noProof/>
        </w:rPr>
        <w:br w:type="page"/>
      </w:r>
    </w:p>
    <w:p w14:paraId="0B5C96B7" w14:textId="18035162" w:rsidR="006506FC" w:rsidRDefault="00AE7E07" w:rsidP="00AE7E07">
      <w:pPr>
        <w:pStyle w:val="Ttulo1"/>
      </w:pPr>
      <w:bookmarkStart w:id="1" w:name="_Toc137298835"/>
      <w:r>
        <w:lastRenderedPageBreak/>
        <w:t>Preparación del entorno</w:t>
      </w:r>
      <w:bookmarkEnd w:id="1"/>
    </w:p>
    <w:p w14:paraId="5255E2F5" w14:textId="43F0C059" w:rsidR="00AE7E07" w:rsidRDefault="00AE7E07" w:rsidP="00AE7E07"/>
    <w:p w14:paraId="060FED07" w14:textId="214C3FD1" w:rsidR="00AE7E07" w:rsidRDefault="00AE7E07" w:rsidP="00AE7E07">
      <w:pPr>
        <w:spacing w:line="360" w:lineRule="auto"/>
        <w:ind w:firstLine="708"/>
        <w:jc w:val="both"/>
        <w:rPr>
          <w:sz w:val="24"/>
          <w:szCs w:val="24"/>
        </w:rPr>
      </w:pPr>
      <w:r w:rsidRPr="00AE7E07">
        <w:rPr>
          <w:sz w:val="24"/>
          <w:szCs w:val="24"/>
        </w:rPr>
        <w:t xml:space="preserve">Para realizar esta actividad hemos configurado nuestro IDE de desarrollo (IntelliJ IDEA 2021.2.4 Ultimate </w:t>
      </w:r>
      <w:proofErr w:type="spellStart"/>
      <w:r w:rsidRPr="00AE7E07">
        <w:rPr>
          <w:sz w:val="24"/>
          <w:szCs w:val="24"/>
        </w:rPr>
        <w:t>Edition</w:t>
      </w:r>
      <w:proofErr w:type="spellEnd"/>
      <w:r w:rsidRPr="00AE7E07">
        <w:rPr>
          <w:sz w:val="24"/>
          <w:szCs w:val="24"/>
        </w:rPr>
        <w:t xml:space="preserve">) instalando el paquete de </w:t>
      </w:r>
      <w:proofErr w:type="spellStart"/>
      <w:r w:rsidRPr="00AE7E07">
        <w:rPr>
          <w:sz w:val="24"/>
          <w:szCs w:val="24"/>
        </w:rPr>
        <w:t>OpenCV</w:t>
      </w:r>
      <w:proofErr w:type="spellEnd"/>
      <w:r w:rsidRPr="00AE7E07">
        <w:rPr>
          <w:sz w:val="24"/>
          <w:szCs w:val="24"/>
        </w:rPr>
        <w:t xml:space="preserve"> e importando cv2 como librería para nuestro programa.</w:t>
      </w:r>
    </w:p>
    <w:p w14:paraId="30674089" w14:textId="77777777" w:rsidR="00AE7E07" w:rsidRDefault="00AE7E07" w:rsidP="00AE7E07">
      <w:pPr>
        <w:keepNext/>
        <w:spacing w:line="360" w:lineRule="auto"/>
        <w:jc w:val="center"/>
      </w:pPr>
      <w:r w:rsidRPr="00AE7E07">
        <w:rPr>
          <w:noProof/>
          <w:sz w:val="24"/>
          <w:szCs w:val="24"/>
        </w:rPr>
        <w:drawing>
          <wp:inline distT="0" distB="0" distL="0" distR="0" wp14:anchorId="08629092" wp14:editId="552B03A8">
            <wp:extent cx="3515839" cy="842838"/>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2504" cy="846833"/>
                    </a:xfrm>
                    <a:prstGeom prst="rect">
                      <a:avLst/>
                    </a:prstGeom>
                  </pic:spPr>
                </pic:pic>
              </a:graphicData>
            </a:graphic>
          </wp:inline>
        </w:drawing>
      </w:r>
    </w:p>
    <w:p w14:paraId="0539033B" w14:textId="59D79A2A" w:rsidR="00AE7E07" w:rsidRDefault="00AE7E07" w:rsidP="00AE7E07">
      <w:pPr>
        <w:pStyle w:val="Descripcin"/>
        <w:jc w:val="center"/>
      </w:pPr>
      <w:r>
        <w:t xml:space="preserve">Ilustración </w:t>
      </w:r>
      <w:r>
        <w:fldChar w:fldCharType="begin"/>
      </w:r>
      <w:r>
        <w:instrText xml:space="preserve"> SEQ Ilustración \* ARABIC </w:instrText>
      </w:r>
      <w:r>
        <w:fldChar w:fldCharType="separate"/>
      </w:r>
      <w:r w:rsidR="007051F7">
        <w:rPr>
          <w:noProof/>
        </w:rPr>
        <w:t>1</w:t>
      </w:r>
      <w:r>
        <w:fldChar w:fldCharType="end"/>
      </w:r>
      <w:r>
        <w:t xml:space="preserve">: Importación del paquete cv2 de </w:t>
      </w:r>
      <w:proofErr w:type="spellStart"/>
      <w:r>
        <w:t>OpenCV</w:t>
      </w:r>
      <w:proofErr w:type="spellEnd"/>
    </w:p>
    <w:p w14:paraId="7B9F3181" w14:textId="61E3CC96" w:rsidR="00AE7E07" w:rsidRPr="00AE7E07" w:rsidRDefault="00AE7E07" w:rsidP="00AE7E07">
      <w:pPr>
        <w:pStyle w:val="Ttulo1"/>
      </w:pPr>
      <w:bookmarkStart w:id="2" w:name="_Toc137298836"/>
      <w:r>
        <w:t>Desarrollo del programa y explicación</w:t>
      </w:r>
      <w:bookmarkEnd w:id="2"/>
    </w:p>
    <w:p w14:paraId="206C538C" w14:textId="770E63FD" w:rsidR="006506FC" w:rsidRDefault="006506FC" w:rsidP="00C93D13">
      <w:pPr>
        <w:pStyle w:val="Ttulo2"/>
      </w:pPr>
    </w:p>
    <w:p w14:paraId="7E1EDF50" w14:textId="728E4602" w:rsidR="00AE7E07" w:rsidRDefault="00AE7E07" w:rsidP="00AE7E07">
      <w:pPr>
        <w:spacing w:line="360" w:lineRule="auto"/>
        <w:jc w:val="both"/>
        <w:rPr>
          <w:sz w:val="24"/>
          <w:szCs w:val="24"/>
        </w:rPr>
      </w:pPr>
      <w:r>
        <w:tab/>
      </w:r>
      <w:r>
        <w:rPr>
          <w:sz w:val="24"/>
          <w:szCs w:val="24"/>
        </w:rPr>
        <w:t xml:space="preserve">A continuación, se procede a explicar paso por paso como se ha ido elaborando el programa que reconoce tanto caras como ojos en un </w:t>
      </w:r>
      <w:proofErr w:type="spellStart"/>
      <w:r>
        <w:rPr>
          <w:sz w:val="24"/>
          <w:szCs w:val="24"/>
        </w:rPr>
        <w:t>streaming</w:t>
      </w:r>
      <w:proofErr w:type="spellEnd"/>
      <w:r>
        <w:rPr>
          <w:sz w:val="24"/>
          <w:szCs w:val="24"/>
        </w:rPr>
        <w:t xml:space="preserve"> de video.</w:t>
      </w:r>
    </w:p>
    <w:p w14:paraId="5720A9FE" w14:textId="02D7901D" w:rsidR="00AE7E07" w:rsidRDefault="00AE7E07" w:rsidP="00AE7E07">
      <w:pPr>
        <w:spacing w:line="360" w:lineRule="auto"/>
        <w:jc w:val="both"/>
        <w:rPr>
          <w:sz w:val="24"/>
          <w:szCs w:val="24"/>
        </w:rPr>
      </w:pPr>
      <w:r>
        <w:rPr>
          <w:sz w:val="24"/>
          <w:szCs w:val="24"/>
        </w:rPr>
        <w:t xml:space="preserve">Una vez importada la librería de </w:t>
      </w:r>
      <w:proofErr w:type="spellStart"/>
      <w:r>
        <w:rPr>
          <w:sz w:val="24"/>
          <w:szCs w:val="24"/>
        </w:rPr>
        <w:t>OpenCV</w:t>
      </w:r>
      <w:proofErr w:type="spellEnd"/>
      <w:r>
        <w:rPr>
          <w:sz w:val="24"/>
          <w:szCs w:val="24"/>
        </w:rPr>
        <w:t xml:space="preserve">, lo siguiente que realizamos es cargar los clasificadores </w:t>
      </w:r>
      <w:proofErr w:type="spellStart"/>
      <w:r>
        <w:rPr>
          <w:sz w:val="24"/>
          <w:szCs w:val="24"/>
        </w:rPr>
        <w:t>pre-entrenados</w:t>
      </w:r>
      <w:proofErr w:type="spellEnd"/>
      <w:r>
        <w:rPr>
          <w:sz w:val="24"/>
          <w:szCs w:val="24"/>
        </w:rPr>
        <w:t xml:space="preserve"> de dicha librería para reconocer tanto caras como ojos. Dentro de esta librería existen otros muchos clasificadores para reconocer por ejemplo sonrisas:</w:t>
      </w:r>
    </w:p>
    <w:p w14:paraId="202D1D65" w14:textId="77777777" w:rsidR="00AE7E07" w:rsidRDefault="00AE7E07" w:rsidP="00AE7E07">
      <w:pPr>
        <w:keepNext/>
        <w:spacing w:line="360" w:lineRule="auto"/>
        <w:jc w:val="center"/>
      </w:pPr>
      <w:r w:rsidRPr="00AE7E07">
        <w:rPr>
          <w:noProof/>
          <w:sz w:val="24"/>
          <w:szCs w:val="24"/>
        </w:rPr>
        <w:drawing>
          <wp:inline distT="0" distB="0" distL="0" distR="0" wp14:anchorId="6B9FB006" wp14:editId="341005BD">
            <wp:extent cx="5400040" cy="427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27355"/>
                    </a:xfrm>
                    <a:prstGeom prst="rect">
                      <a:avLst/>
                    </a:prstGeom>
                  </pic:spPr>
                </pic:pic>
              </a:graphicData>
            </a:graphic>
          </wp:inline>
        </w:drawing>
      </w:r>
    </w:p>
    <w:p w14:paraId="1B6DD69F" w14:textId="51C795DA" w:rsidR="00AE7E07" w:rsidRPr="00AE7E07" w:rsidRDefault="00AE7E07" w:rsidP="00AE7E07">
      <w:pPr>
        <w:pStyle w:val="Descripcin"/>
        <w:jc w:val="center"/>
        <w:rPr>
          <w:sz w:val="24"/>
          <w:szCs w:val="24"/>
        </w:rPr>
      </w:pPr>
      <w:r>
        <w:t xml:space="preserve">Ilustración </w:t>
      </w:r>
      <w:r>
        <w:fldChar w:fldCharType="begin"/>
      </w:r>
      <w:r>
        <w:instrText xml:space="preserve"> SEQ Ilustración \* ARABIC </w:instrText>
      </w:r>
      <w:r>
        <w:fldChar w:fldCharType="separate"/>
      </w:r>
      <w:r w:rsidR="007051F7">
        <w:rPr>
          <w:noProof/>
        </w:rPr>
        <w:t>2</w:t>
      </w:r>
      <w:r>
        <w:fldChar w:fldCharType="end"/>
      </w:r>
      <w:r>
        <w:t xml:space="preserve">: Clasificadores </w:t>
      </w:r>
      <w:proofErr w:type="spellStart"/>
      <w:r>
        <w:t>pre-entrenados</w:t>
      </w:r>
      <w:proofErr w:type="spellEnd"/>
    </w:p>
    <w:p w14:paraId="52CD6AC7" w14:textId="2D86304E" w:rsidR="00303966" w:rsidRDefault="00303966" w:rsidP="000C2873">
      <w:pPr>
        <w:spacing w:line="360" w:lineRule="auto"/>
        <w:jc w:val="both"/>
        <w:rPr>
          <w:rFonts w:cstheme="minorHAnsi"/>
          <w:sz w:val="24"/>
          <w:szCs w:val="24"/>
        </w:rPr>
      </w:pPr>
      <w:r>
        <w:rPr>
          <w:rFonts w:cstheme="minorHAnsi"/>
          <w:sz w:val="24"/>
          <w:szCs w:val="24"/>
        </w:rPr>
        <w:t xml:space="preserve">Una vez cargados los clasificadores </w:t>
      </w:r>
      <w:proofErr w:type="spellStart"/>
      <w:r>
        <w:rPr>
          <w:rFonts w:cstheme="minorHAnsi"/>
          <w:sz w:val="24"/>
          <w:szCs w:val="24"/>
        </w:rPr>
        <w:t>pre-entrenados</w:t>
      </w:r>
      <w:proofErr w:type="spellEnd"/>
      <w:r>
        <w:rPr>
          <w:rFonts w:cstheme="minorHAnsi"/>
          <w:sz w:val="24"/>
          <w:szCs w:val="24"/>
        </w:rPr>
        <w:t xml:space="preserve"> inicializamos la captura de vídeo de nuestra webcam:</w:t>
      </w:r>
    </w:p>
    <w:p w14:paraId="7D61083E" w14:textId="77777777" w:rsidR="00303966" w:rsidRDefault="00303966" w:rsidP="00303966">
      <w:pPr>
        <w:keepNext/>
        <w:spacing w:line="360" w:lineRule="auto"/>
        <w:jc w:val="center"/>
      </w:pPr>
      <w:r w:rsidRPr="00303966">
        <w:rPr>
          <w:rFonts w:ascii="Georgia" w:hAnsi="Georgia"/>
          <w:noProof/>
        </w:rPr>
        <w:drawing>
          <wp:inline distT="0" distB="0" distL="0" distR="0" wp14:anchorId="4AE33511" wp14:editId="0977A8F7">
            <wp:extent cx="3277057" cy="543001"/>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7057" cy="543001"/>
                    </a:xfrm>
                    <a:prstGeom prst="rect">
                      <a:avLst/>
                    </a:prstGeom>
                  </pic:spPr>
                </pic:pic>
              </a:graphicData>
            </a:graphic>
          </wp:inline>
        </w:drawing>
      </w:r>
    </w:p>
    <w:p w14:paraId="17D63EA3" w14:textId="10CB3EF1" w:rsidR="005175FB" w:rsidRDefault="00303966" w:rsidP="00303966">
      <w:pPr>
        <w:pStyle w:val="Descripcin"/>
        <w:jc w:val="center"/>
      </w:pPr>
      <w:r>
        <w:t xml:space="preserve">Ilustración </w:t>
      </w:r>
      <w:r>
        <w:fldChar w:fldCharType="begin"/>
      </w:r>
      <w:r>
        <w:instrText xml:space="preserve"> SEQ Ilustración \* ARABIC </w:instrText>
      </w:r>
      <w:r>
        <w:fldChar w:fldCharType="separate"/>
      </w:r>
      <w:r w:rsidR="007051F7">
        <w:rPr>
          <w:noProof/>
        </w:rPr>
        <w:t>3</w:t>
      </w:r>
      <w:r>
        <w:fldChar w:fldCharType="end"/>
      </w:r>
      <w:r>
        <w:t>:Inicializamos captura de vídeo</w:t>
      </w:r>
    </w:p>
    <w:p w14:paraId="01E2B31B" w14:textId="37BE0F6F" w:rsidR="00303966" w:rsidRDefault="001659F8" w:rsidP="00303966">
      <w:pPr>
        <w:spacing w:line="360" w:lineRule="auto"/>
        <w:jc w:val="both"/>
        <w:rPr>
          <w:sz w:val="24"/>
          <w:szCs w:val="24"/>
        </w:rPr>
      </w:pPr>
      <w:r>
        <w:rPr>
          <w:sz w:val="24"/>
          <w:szCs w:val="24"/>
        </w:rPr>
        <w:t>A continuación, y debido a muchas pruebas, es posible que el proceso de la cámara se quede levantado u otros programas hagan uso de ella por lo que nuestro programa no funcionará correctamente. Para subsanar esto lo que hemos realizado ha sido una pequeña comprobación para verificar que la webcam esté funcionando correctamente:</w:t>
      </w:r>
    </w:p>
    <w:p w14:paraId="2F6A8032" w14:textId="77777777" w:rsidR="001659F8" w:rsidRDefault="001659F8" w:rsidP="001659F8">
      <w:pPr>
        <w:keepNext/>
        <w:spacing w:line="360" w:lineRule="auto"/>
        <w:jc w:val="center"/>
      </w:pPr>
      <w:r w:rsidRPr="001659F8">
        <w:rPr>
          <w:noProof/>
          <w:sz w:val="24"/>
          <w:szCs w:val="24"/>
        </w:rPr>
        <w:lastRenderedPageBreak/>
        <w:drawing>
          <wp:inline distT="0" distB="0" distL="0" distR="0" wp14:anchorId="1612F60D" wp14:editId="70761654">
            <wp:extent cx="5029902" cy="7621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902" cy="762106"/>
                    </a:xfrm>
                    <a:prstGeom prst="rect">
                      <a:avLst/>
                    </a:prstGeom>
                  </pic:spPr>
                </pic:pic>
              </a:graphicData>
            </a:graphic>
          </wp:inline>
        </w:drawing>
      </w:r>
    </w:p>
    <w:p w14:paraId="1162E101" w14:textId="69254F45" w:rsidR="001659F8" w:rsidRDefault="001659F8" w:rsidP="001659F8">
      <w:pPr>
        <w:pStyle w:val="Descripcin"/>
        <w:jc w:val="center"/>
      </w:pPr>
      <w:r>
        <w:t xml:space="preserve">Ilustración </w:t>
      </w:r>
      <w:r>
        <w:fldChar w:fldCharType="begin"/>
      </w:r>
      <w:r>
        <w:instrText xml:space="preserve"> SEQ Ilustración \* ARABIC </w:instrText>
      </w:r>
      <w:r>
        <w:fldChar w:fldCharType="separate"/>
      </w:r>
      <w:r w:rsidR="007051F7">
        <w:rPr>
          <w:noProof/>
        </w:rPr>
        <w:t>4</w:t>
      </w:r>
      <w:r>
        <w:fldChar w:fldCharType="end"/>
      </w:r>
      <w:r>
        <w:t>:Código que comprueba el funcionamiento de la webcam</w:t>
      </w:r>
    </w:p>
    <w:p w14:paraId="75415EE2" w14:textId="33679055" w:rsidR="001659F8" w:rsidRDefault="00065BEC" w:rsidP="001659F8">
      <w:pPr>
        <w:spacing w:line="360" w:lineRule="auto"/>
        <w:jc w:val="both"/>
        <w:rPr>
          <w:sz w:val="24"/>
          <w:szCs w:val="24"/>
        </w:rPr>
      </w:pPr>
      <w:r>
        <w:rPr>
          <w:sz w:val="24"/>
          <w:szCs w:val="24"/>
        </w:rPr>
        <w:t>Ahora viene la parte del código donde se realiza todo el trabajo de detección donde:</w:t>
      </w:r>
    </w:p>
    <w:p w14:paraId="2718D2F0" w14:textId="0760617F" w:rsidR="00065BEC" w:rsidRDefault="00065BEC" w:rsidP="00065BEC">
      <w:pPr>
        <w:pStyle w:val="Prrafodelista"/>
        <w:numPr>
          <w:ilvl w:val="0"/>
          <w:numId w:val="8"/>
        </w:numPr>
        <w:spacing w:line="360" w:lineRule="auto"/>
        <w:jc w:val="both"/>
        <w:rPr>
          <w:sz w:val="24"/>
          <w:szCs w:val="24"/>
        </w:rPr>
      </w:pPr>
      <w:r w:rsidRPr="005A19CA">
        <w:rPr>
          <w:b/>
          <w:bCs/>
          <w:sz w:val="24"/>
          <w:szCs w:val="24"/>
          <w:u w:val="single"/>
        </w:rPr>
        <w:t>Primero</w:t>
      </w:r>
      <w:r>
        <w:rPr>
          <w:sz w:val="24"/>
          <w:szCs w:val="24"/>
        </w:rPr>
        <w:t xml:space="preserve">: mediante un bucle </w:t>
      </w:r>
      <w:proofErr w:type="spellStart"/>
      <w:r>
        <w:rPr>
          <w:sz w:val="24"/>
          <w:szCs w:val="24"/>
        </w:rPr>
        <w:t>while</w:t>
      </w:r>
      <w:proofErr w:type="spellEnd"/>
      <w:r>
        <w:rPr>
          <w:sz w:val="24"/>
          <w:szCs w:val="24"/>
        </w:rPr>
        <w:t xml:space="preserve"> vamos capturando </w:t>
      </w:r>
      <w:proofErr w:type="spellStart"/>
      <w:proofErr w:type="gramStart"/>
      <w:r>
        <w:rPr>
          <w:sz w:val="24"/>
          <w:szCs w:val="24"/>
        </w:rPr>
        <w:t>frame</w:t>
      </w:r>
      <w:proofErr w:type="spellEnd"/>
      <w:proofErr w:type="gramEnd"/>
      <w:r>
        <w:rPr>
          <w:sz w:val="24"/>
          <w:szCs w:val="24"/>
        </w:rPr>
        <w:t xml:space="preserve"> a </w:t>
      </w:r>
      <w:proofErr w:type="spellStart"/>
      <w:r>
        <w:rPr>
          <w:sz w:val="24"/>
          <w:szCs w:val="24"/>
        </w:rPr>
        <w:t>frame</w:t>
      </w:r>
      <w:proofErr w:type="spellEnd"/>
      <w:r>
        <w:rPr>
          <w:sz w:val="24"/>
          <w:szCs w:val="24"/>
        </w:rPr>
        <w:t xml:space="preserve"> del vídeo.</w:t>
      </w:r>
    </w:p>
    <w:p w14:paraId="17890042" w14:textId="3C2671D8" w:rsidR="00065BEC" w:rsidRDefault="00065BEC" w:rsidP="00065BEC">
      <w:pPr>
        <w:pStyle w:val="Prrafodelista"/>
        <w:numPr>
          <w:ilvl w:val="1"/>
          <w:numId w:val="8"/>
        </w:numPr>
        <w:spacing w:line="360" w:lineRule="auto"/>
        <w:jc w:val="both"/>
        <w:rPr>
          <w:sz w:val="24"/>
          <w:szCs w:val="24"/>
        </w:rPr>
      </w:pPr>
      <w:r>
        <w:rPr>
          <w:sz w:val="24"/>
          <w:szCs w:val="24"/>
        </w:rPr>
        <w:t xml:space="preserve">En caso de que no pueda capturar un </w:t>
      </w:r>
      <w:proofErr w:type="spellStart"/>
      <w:proofErr w:type="gramStart"/>
      <w:r>
        <w:rPr>
          <w:sz w:val="24"/>
          <w:szCs w:val="24"/>
        </w:rPr>
        <w:t>frame</w:t>
      </w:r>
      <w:proofErr w:type="spellEnd"/>
      <w:proofErr w:type="gramEnd"/>
      <w:r>
        <w:rPr>
          <w:sz w:val="24"/>
          <w:szCs w:val="24"/>
        </w:rPr>
        <w:t xml:space="preserve"> salimos del bucle.</w:t>
      </w:r>
    </w:p>
    <w:p w14:paraId="7AD7D693" w14:textId="088552C5" w:rsidR="00A735DB" w:rsidRDefault="00065BEC" w:rsidP="00065BEC">
      <w:pPr>
        <w:pStyle w:val="Prrafodelista"/>
        <w:numPr>
          <w:ilvl w:val="0"/>
          <w:numId w:val="8"/>
        </w:numPr>
        <w:spacing w:line="360" w:lineRule="auto"/>
        <w:jc w:val="both"/>
        <w:rPr>
          <w:sz w:val="24"/>
          <w:szCs w:val="24"/>
        </w:rPr>
      </w:pPr>
      <w:r w:rsidRPr="005A19CA">
        <w:rPr>
          <w:b/>
          <w:bCs/>
          <w:sz w:val="24"/>
          <w:szCs w:val="24"/>
          <w:u w:val="single"/>
        </w:rPr>
        <w:t>Segundo</w:t>
      </w:r>
      <w:r>
        <w:rPr>
          <w:sz w:val="24"/>
          <w:szCs w:val="24"/>
        </w:rPr>
        <w:t>: convertimos la imagen a escala de grises que ayuda a la detección de las formas.</w:t>
      </w:r>
    </w:p>
    <w:p w14:paraId="7DC51027" w14:textId="68FFB78E" w:rsidR="00065BEC" w:rsidRDefault="00065BEC" w:rsidP="00065BEC">
      <w:pPr>
        <w:pStyle w:val="Prrafodelista"/>
        <w:numPr>
          <w:ilvl w:val="0"/>
          <w:numId w:val="8"/>
        </w:numPr>
        <w:spacing w:line="360" w:lineRule="auto"/>
        <w:jc w:val="both"/>
        <w:rPr>
          <w:sz w:val="24"/>
          <w:szCs w:val="24"/>
        </w:rPr>
      </w:pPr>
      <w:r w:rsidRPr="005A19CA">
        <w:rPr>
          <w:b/>
          <w:bCs/>
          <w:sz w:val="24"/>
          <w:szCs w:val="24"/>
          <w:u w:val="single"/>
        </w:rPr>
        <w:t>Tercero</w:t>
      </w:r>
      <w:r>
        <w:rPr>
          <w:sz w:val="24"/>
          <w:szCs w:val="24"/>
        </w:rPr>
        <w:t xml:space="preserve">: detectamos las caras usando el clasificador de caras </w:t>
      </w:r>
      <w:proofErr w:type="spellStart"/>
      <w:r>
        <w:rPr>
          <w:sz w:val="24"/>
          <w:szCs w:val="24"/>
        </w:rPr>
        <w:t>pre-entrenado</w:t>
      </w:r>
      <w:proofErr w:type="spellEnd"/>
      <w:r>
        <w:rPr>
          <w:sz w:val="24"/>
          <w:szCs w:val="24"/>
        </w:rPr>
        <w:t xml:space="preserve"> y el </w:t>
      </w:r>
      <w:proofErr w:type="spellStart"/>
      <w:proofErr w:type="gramStart"/>
      <w:r>
        <w:rPr>
          <w:sz w:val="24"/>
          <w:szCs w:val="24"/>
        </w:rPr>
        <w:t>frame</w:t>
      </w:r>
      <w:proofErr w:type="spellEnd"/>
      <w:proofErr w:type="gramEnd"/>
      <w:r>
        <w:rPr>
          <w:sz w:val="24"/>
          <w:szCs w:val="24"/>
        </w:rPr>
        <w:t xml:space="preserve"> de la imagen en gris.</w:t>
      </w:r>
      <w:r w:rsidR="005A19CA">
        <w:rPr>
          <w:sz w:val="24"/>
          <w:szCs w:val="24"/>
        </w:rPr>
        <w:t xml:space="preserve"> Es aquí donde podemos modificar los calores de “</w:t>
      </w:r>
      <w:proofErr w:type="spellStart"/>
      <w:r w:rsidR="005A19CA">
        <w:rPr>
          <w:sz w:val="24"/>
          <w:szCs w:val="24"/>
        </w:rPr>
        <w:t>scaleFactor</w:t>
      </w:r>
      <w:proofErr w:type="spellEnd"/>
      <w:r w:rsidR="005A19CA">
        <w:rPr>
          <w:sz w:val="24"/>
          <w:szCs w:val="24"/>
        </w:rPr>
        <w:t>”, “</w:t>
      </w:r>
      <w:proofErr w:type="spellStart"/>
      <w:r w:rsidR="005A19CA">
        <w:rPr>
          <w:sz w:val="24"/>
          <w:szCs w:val="24"/>
        </w:rPr>
        <w:t>minNeighbors</w:t>
      </w:r>
      <w:proofErr w:type="spellEnd"/>
      <w:r w:rsidR="005A19CA">
        <w:rPr>
          <w:sz w:val="24"/>
          <w:szCs w:val="24"/>
        </w:rPr>
        <w:t>” y “</w:t>
      </w:r>
      <w:proofErr w:type="spellStart"/>
      <w:r w:rsidR="005A19CA">
        <w:rPr>
          <w:sz w:val="24"/>
          <w:szCs w:val="24"/>
        </w:rPr>
        <w:t>minSize</w:t>
      </w:r>
      <w:proofErr w:type="spellEnd"/>
      <w:r w:rsidR="005A19CA">
        <w:rPr>
          <w:sz w:val="24"/>
          <w:szCs w:val="24"/>
        </w:rPr>
        <w:t xml:space="preserve">” </w:t>
      </w:r>
      <w:proofErr w:type="spellStart"/>
      <w:r w:rsidR="005A19CA">
        <w:rPr>
          <w:sz w:val="24"/>
          <w:szCs w:val="24"/>
        </w:rPr>
        <w:t>praa</w:t>
      </w:r>
      <w:proofErr w:type="spellEnd"/>
      <w:r w:rsidR="005A19CA">
        <w:rPr>
          <w:sz w:val="24"/>
          <w:szCs w:val="24"/>
        </w:rPr>
        <w:t xml:space="preserve"> mejorar la calidad de la detección. Cada atributo significa lo siguiente:</w:t>
      </w:r>
    </w:p>
    <w:p w14:paraId="227393C1" w14:textId="4C9B76A7" w:rsidR="005A19CA" w:rsidRPr="005A19CA" w:rsidRDefault="005A19CA" w:rsidP="005A19CA">
      <w:pPr>
        <w:pStyle w:val="Prrafodelista"/>
        <w:numPr>
          <w:ilvl w:val="1"/>
          <w:numId w:val="8"/>
        </w:numPr>
        <w:spacing w:line="360" w:lineRule="auto"/>
        <w:jc w:val="both"/>
        <w:rPr>
          <w:sz w:val="24"/>
          <w:szCs w:val="24"/>
        </w:rPr>
      </w:pPr>
      <w:proofErr w:type="spellStart"/>
      <w:r w:rsidRPr="005A19CA">
        <w:rPr>
          <w:b/>
          <w:bCs/>
          <w:i/>
          <w:iCs/>
          <w:sz w:val="24"/>
          <w:szCs w:val="24"/>
        </w:rPr>
        <w:t>scaleFactor</w:t>
      </w:r>
      <w:proofErr w:type="spellEnd"/>
      <w:r w:rsidRPr="005A19CA">
        <w:rPr>
          <w:sz w:val="24"/>
          <w:szCs w:val="24"/>
        </w:rPr>
        <w:t>: Controla la sensibilidad del detector ajustando la escala de reducción de la imagen durante la detección de objetos. Un valor más pequeño aumenta la sensibilidad, pero puede aumentar los falsos positivos, mientras que un valor más grande disminuye la sensibilidad.</w:t>
      </w:r>
    </w:p>
    <w:p w14:paraId="38C4CB1E" w14:textId="0A387BBE" w:rsidR="005A19CA" w:rsidRPr="005A19CA" w:rsidRDefault="005A19CA" w:rsidP="005A19CA">
      <w:pPr>
        <w:pStyle w:val="Prrafodelista"/>
        <w:numPr>
          <w:ilvl w:val="1"/>
          <w:numId w:val="8"/>
        </w:numPr>
        <w:spacing w:line="360" w:lineRule="auto"/>
        <w:jc w:val="both"/>
        <w:rPr>
          <w:sz w:val="24"/>
          <w:szCs w:val="24"/>
        </w:rPr>
      </w:pPr>
      <w:proofErr w:type="spellStart"/>
      <w:r w:rsidRPr="005A19CA">
        <w:rPr>
          <w:b/>
          <w:bCs/>
          <w:i/>
          <w:iCs/>
          <w:sz w:val="24"/>
          <w:szCs w:val="24"/>
        </w:rPr>
        <w:t>minNeighbors</w:t>
      </w:r>
      <w:proofErr w:type="spellEnd"/>
      <w:r w:rsidRPr="005A19CA">
        <w:rPr>
          <w:sz w:val="24"/>
          <w:szCs w:val="24"/>
        </w:rPr>
        <w:t>: Especifica el número mínimo de vecinos requeridos para clasificar una región como objeto válido. Un valor más alto ayuda a filtrar falsos positivos, pero puede perder objetos válidos. Es un mecanismo para reducir falsas detecciones y mejorar la precisión.</w:t>
      </w:r>
    </w:p>
    <w:p w14:paraId="3531AC76" w14:textId="70B10946" w:rsidR="005A19CA" w:rsidRDefault="005A19CA" w:rsidP="005A19CA">
      <w:pPr>
        <w:pStyle w:val="Prrafodelista"/>
        <w:numPr>
          <w:ilvl w:val="1"/>
          <w:numId w:val="8"/>
        </w:numPr>
        <w:spacing w:line="360" w:lineRule="auto"/>
        <w:jc w:val="both"/>
        <w:rPr>
          <w:sz w:val="24"/>
          <w:szCs w:val="24"/>
        </w:rPr>
      </w:pPr>
      <w:proofErr w:type="spellStart"/>
      <w:r w:rsidRPr="005A19CA">
        <w:rPr>
          <w:b/>
          <w:bCs/>
          <w:i/>
          <w:iCs/>
          <w:sz w:val="24"/>
          <w:szCs w:val="24"/>
        </w:rPr>
        <w:t>minSize</w:t>
      </w:r>
      <w:proofErr w:type="spellEnd"/>
      <w:r w:rsidRPr="005A19CA">
        <w:rPr>
          <w:sz w:val="24"/>
          <w:szCs w:val="24"/>
        </w:rPr>
        <w:t>: Indica el tamaño mínimo del objeto que se puede detectar. Se utiliza para filtrar detecciones demasiado pequeñas que podrían ser ruido o falsos positivos. Permite descartar detecciones no deseadas y enfocarse en objetos de un tamaño específico.</w:t>
      </w:r>
    </w:p>
    <w:p w14:paraId="780E5049" w14:textId="08F3EA95" w:rsidR="00065BEC" w:rsidRDefault="00065BEC" w:rsidP="00065BEC">
      <w:pPr>
        <w:pStyle w:val="Prrafodelista"/>
        <w:numPr>
          <w:ilvl w:val="0"/>
          <w:numId w:val="8"/>
        </w:numPr>
        <w:spacing w:line="360" w:lineRule="auto"/>
        <w:jc w:val="both"/>
        <w:rPr>
          <w:sz w:val="24"/>
          <w:szCs w:val="24"/>
        </w:rPr>
      </w:pPr>
      <w:r w:rsidRPr="005A19CA">
        <w:rPr>
          <w:b/>
          <w:bCs/>
          <w:sz w:val="24"/>
          <w:szCs w:val="24"/>
          <w:u w:val="single"/>
        </w:rPr>
        <w:t>Cuarto</w:t>
      </w:r>
      <w:r>
        <w:rPr>
          <w:sz w:val="24"/>
          <w:szCs w:val="24"/>
        </w:rPr>
        <w:t>: iteramos sobre cada cara detectada para:</w:t>
      </w:r>
    </w:p>
    <w:p w14:paraId="107B16A5" w14:textId="02B6DEFA" w:rsidR="00065BEC" w:rsidRDefault="00065BEC" w:rsidP="00065BEC">
      <w:pPr>
        <w:pStyle w:val="Prrafodelista"/>
        <w:numPr>
          <w:ilvl w:val="1"/>
          <w:numId w:val="8"/>
        </w:numPr>
        <w:spacing w:line="360" w:lineRule="auto"/>
        <w:jc w:val="both"/>
        <w:rPr>
          <w:sz w:val="24"/>
          <w:szCs w:val="24"/>
        </w:rPr>
      </w:pPr>
      <w:r>
        <w:rPr>
          <w:sz w:val="24"/>
          <w:szCs w:val="24"/>
        </w:rPr>
        <w:t>Dibujar un rectángulo de color verde alrededor de cada cara.</w:t>
      </w:r>
    </w:p>
    <w:p w14:paraId="3C94D8B0" w14:textId="75EF2760" w:rsidR="00065BEC" w:rsidRDefault="00065BEC" w:rsidP="00065BEC">
      <w:pPr>
        <w:pStyle w:val="Prrafodelista"/>
        <w:numPr>
          <w:ilvl w:val="1"/>
          <w:numId w:val="8"/>
        </w:numPr>
        <w:spacing w:line="360" w:lineRule="auto"/>
        <w:jc w:val="both"/>
        <w:rPr>
          <w:sz w:val="24"/>
          <w:szCs w:val="24"/>
        </w:rPr>
      </w:pPr>
      <w:r>
        <w:rPr>
          <w:sz w:val="24"/>
          <w:szCs w:val="24"/>
        </w:rPr>
        <w:t>Obtenemos la región e interés de la cara en la imagen en escala de grises y en la imagen original</w:t>
      </w:r>
    </w:p>
    <w:p w14:paraId="72C673ED" w14:textId="75BA6217" w:rsidR="00065BEC" w:rsidRDefault="00065BEC" w:rsidP="00065BEC">
      <w:pPr>
        <w:pStyle w:val="Prrafodelista"/>
        <w:numPr>
          <w:ilvl w:val="1"/>
          <w:numId w:val="8"/>
        </w:numPr>
        <w:spacing w:line="360" w:lineRule="auto"/>
        <w:jc w:val="both"/>
        <w:rPr>
          <w:sz w:val="24"/>
          <w:szCs w:val="24"/>
        </w:rPr>
      </w:pPr>
      <w:r>
        <w:rPr>
          <w:sz w:val="24"/>
          <w:szCs w:val="24"/>
        </w:rPr>
        <w:lastRenderedPageBreak/>
        <w:t>Una vez tenemos la cara detectamos los ojos en dicha región e iteramos sobre cada ojo dibujando un rectángulo de color azul alrededor de cada ojo.</w:t>
      </w:r>
    </w:p>
    <w:p w14:paraId="0A51FB07" w14:textId="5A183FFF" w:rsidR="00065BEC" w:rsidRDefault="00065BEC" w:rsidP="00065BEC">
      <w:pPr>
        <w:pStyle w:val="Prrafodelista"/>
        <w:numPr>
          <w:ilvl w:val="0"/>
          <w:numId w:val="8"/>
        </w:numPr>
        <w:spacing w:line="360" w:lineRule="auto"/>
        <w:jc w:val="both"/>
        <w:rPr>
          <w:sz w:val="24"/>
          <w:szCs w:val="24"/>
        </w:rPr>
      </w:pPr>
      <w:r w:rsidRPr="005A19CA">
        <w:rPr>
          <w:b/>
          <w:bCs/>
          <w:sz w:val="24"/>
          <w:szCs w:val="24"/>
          <w:u w:val="single"/>
        </w:rPr>
        <w:t>Quinto</w:t>
      </w:r>
      <w:r>
        <w:rPr>
          <w:sz w:val="24"/>
          <w:szCs w:val="24"/>
        </w:rPr>
        <w:t xml:space="preserve">: Mostramos el </w:t>
      </w:r>
      <w:proofErr w:type="spellStart"/>
      <w:proofErr w:type="gramStart"/>
      <w:r>
        <w:rPr>
          <w:sz w:val="24"/>
          <w:szCs w:val="24"/>
        </w:rPr>
        <w:t>frame</w:t>
      </w:r>
      <w:proofErr w:type="spellEnd"/>
      <w:proofErr w:type="gramEnd"/>
      <w:r>
        <w:rPr>
          <w:sz w:val="24"/>
          <w:szCs w:val="24"/>
        </w:rPr>
        <w:t xml:space="preserve"> con las detecciones realizadas en el paso Cuarto.</w:t>
      </w:r>
    </w:p>
    <w:p w14:paraId="6F5BECBB" w14:textId="5E368EE7" w:rsidR="00065BEC" w:rsidRDefault="00065BEC" w:rsidP="00065BEC">
      <w:pPr>
        <w:pStyle w:val="Prrafodelista"/>
        <w:numPr>
          <w:ilvl w:val="0"/>
          <w:numId w:val="8"/>
        </w:numPr>
        <w:spacing w:line="360" w:lineRule="auto"/>
        <w:jc w:val="both"/>
        <w:rPr>
          <w:sz w:val="24"/>
          <w:szCs w:val="24"/>
        </w:rPr>
      </w:pPr>
      <w:r w:rsidRPr="005A19CA">
        <w:rPr>
          <w:b/>
          <w:bCs/>
          <w:sz w:val="24"/>
          <w:szCs w:val="24"/>
          <w:u w:val="single"/>
        </w:rPr>
        <w:t>Sexto</w:t>
      </w:r>
      <w:r>
        <w:rPr>
          <w:sz w:val="24"/>
          <w:szCs w:val="24"/>
        </w:rPr>
        <w:t>: Si se pulsa la tecla “s” salimos del bucle y por tanto se apaga la cámara.</w:t>
      </w:r>
    </w:p>
    <w:p w14:paraId="77DA6CCC" w14:textId="77777777" w:rsidR="00065BEC" w:rsidRDefault="00065BEC" w:rsidP="00065BEC">
      <w:pPr>
        <w:keepNext/>
        <w:spacing w:line="360" w:lineRule="auto"/>
        <w:jc w:val="both"/>
      </w:pPr>
      <w:r w:rsidRPr="00065BEC">
        <w:rPr>
          <w:noProof/>
          <w:sz w:val="24"/>
          <w:szCs w:val="24"/>
        </w:rPr>
        <w:drawing>
          <wp:inline distT="0" distB="0" distL="0" distR="0" wp14:anchorId="590B3880" wp14:editId="7996C2C1">
            <wp:extent cx="5400040" cy="455168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551680"/>
                    </a:xfrm>
                    <a:prstGeom prst="rect">
                      <a:avLst/>
                    </a:prstGeom>
                  </pic:spPr>
                </pic:pic>
              </a:graphicData>
            </a:graphic>
          </wp:inline>
        </w:drawing>
      </w:r>
    </w:p>
    <w:p w14:paraId="78642E69" w14:textId="5C7D35D3" w:rsidR="00065BEC" w:rsidRPr="00065BEC" w:rsidRDefault="00065BEC" w:rsidP="00065BEC">
      <w:pPr>
        <w:pStyle w:val="Descripcin"/>
        <w:jc w:val="center"/>
        <w:rPr>
          <w:sz w:val="24"/>
          <w:szCs w:val="24"/>
        </w:rPr>
      </w:pPr>
      <w:r>
        <w:t xml:space="preserve">Ilustración </w:t>
      </w:r>
      <w:r>
        <w:fldChar w:fldCharType="begin"/>
      </w:r>
      <w:r>
        <w:instrText xml:space="preserve"> SEQ Ilustración \* ARABIC </w:instrText>
      </w:r>
      <w:r>
        <w:fldChar w:fldCharType="separate"/>
      </w:r>
      <w:r w:rsidR="007051F7">
        <w:rPr>
          <w:noProof/>
        </w:rPr>
        <w:t>5</w:t>
      </w:r>
      <w:r>
        <w:fldChar w:fldCharType="end"/>
      </w:r>
      <w:r>
        <w:t>:Parte del código donde se realiza la detección de la cara y de los ojos</w:t>
      </w:r>
    </w:p>
    <w:p w14:paraId="56781286" w14:textId="77777777" w:rsidR="00065BEC" w:rsidRDefault="00065BEC" w:rsidP="00065BEC">
      <w:pPr>
        <w:spacing w:line="360" w:lineRule="auto"/>
        <w:jc w:val="both"/>
        <w:rPr>
          <w:sz w:val="24"/>
          <w:szCs w:val="24"/>
        </w:rPr>
      </w:pPr>
      <w:r>
        <w:rPr>
          <w:sz w:val="24"/>
          <w:szCs w:val="24"/>
        </w:rPr>
        <w:t>Finalmente liberamos los recursos de la cámara y cerramos todas las ventanas abiertas:</w:t>
      </w:r>
    </w:p>
    <w:p w14:paraId="5BFB8C0A" w14:textId="77777777" w:rsidR="00065BEC" w:rsidRDefault="00065BEC" w:rsidP="00065BEC">
      <w:pPr>
        <w:keepNext/>
        <w:spacing w:line="360" w:lineRule="auto"/>
        <w:jc w:val="both"/>
      </w:pPr>
      <w:r w:rsidRPr="00065BEC">
        <w:rPr>
          <w:noProof/>
        </w:rPr>
        <w:drawing>
          <wp:inline distT="0" distB="0" distL="0" distR="0" wp14:anchorId="62CE56ED" wp14:editId="768EE963">
            <wp:extent cx="5400040" cy="5010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01015"/>
                    </a:xfrm>
                    <a:prstGeom prst="rect">
                      <a:avLst/>
                    </a:prstGeom>
                  </pic:spPr>
                </pic:pic>
              </a:graphicData>
            </a:graphic>
          </wp:inline>
        </w:drawing>
      </w:r>
    </w:p>
    <w:p w14:paraId="5C383180" w14:textId="59142AB1" w:rsidR="00065BEC" w:rsidRDefault="00065BEC" w:rsidP="00065BEC">
      <w:pPr>
        <w:pStyle w:val="Descripcin"/>
        <w:jc w:val="center"/>
      </w:pPr>
      <w:r>
        <w:t xml:space="preserve">Ilustración </w:t>
      </w:r>
      <w:r>
        <w:fldChar w:fldCharType="begin"/>
      </w:r>
      <w:r>
        <w:instrText xml:space="preserve"> SEQ Ilustración \* ARABIC </w:instrText>
      </w:r>
      <w:r>
        <w:fldChar w:fldCharType="separate"/>
      </w:r>
      <w:r w:rsidR="007051F7">
        <w:rPr>
          <w:noProof/>
        </w:rPr>
        <w:t>6</w:t>
      </w:r>
      <w:r>
        <w:fldChar w:fldCharType="end"/>
      </w:r>
      <w:r>
        <w:t xml:space="preserve">:Liberamos los </w:t>
      </w:r>
      <w:proofErr w:type="spellStart"/>
      <w:r>
        <w:t>rescursos</w:t>
      </w:r>
      <w:proofErr w:type="spellEnd"/>
      <w:r>
        <w:t xml:space="preserve"> de la </w:t>
      </w:r>
      <w:proofErr w:type="spellStart"/>
      <w:r>
        <w:t>cámaray</w:t>
      </w:r>
      <w:proofErr w:type="spellEnd"/>
      <w:r>
        <w:t xml:space="preserve"> cerramos las ventanas</w:t>
      </w:r>
    </w:p>
    <w:p w14:paraId="613F1CD2" w14:textId="602A88E2" w:rsidR="00065BEC" w:rsidRDefault="00065BEC" w:rsidP="00065BEC">
      <w:pPr>
        <w:pStyle w:val="Ttulo1"/>
      </w:pPr>
      <w:bookmarkStart w:id="3" w:name="_Toc137298837"/>
      <w:r>
        <w:lastRenderedPageBreak/>
        <w:t>Resultado del código</w:t>
      </w:r>
      <w:bookmarkEnd w:id="3"/>
    </w:p>
    <w:tbl>
      <w:tblPr>
        <w:tblStyle w:val="Tablaconcuadrcula"/>
        <w:tblW w:w="11648" w:type="dxa"/>
        <w:tblInd w:w="-1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gridCol w:w="3888"/>
        <w:gridCol w:w="3936"/>
      </w:tblGrid>
      <w:tr w:rsidR="00227F28" w14:paraId="44DC8306" w14:textId="77777777" w:rsidTr="00227F28">
        <w:trPr>
          <w:trHeight w:val="3139"/>
        </w:trPr>
        <w:tc>
          <w:tcPr>
            <w:tcW w:w="3824" w:type="dxa"/>
          </w:tcPr>
          <w:p w14:paraId="55242EC1" w14:textId="77777777" w:rsidR="00227F28" w:rsidRDefault="00227F28" w:rsidP="00227F28">
            <w:pPr>
              <w:keepNext/>
            </w:pPr>
            <w:r w:rsidRPr="00227F28">
              <w:rPr>
                <w:noProof/>
              </w:rPr>
              <w:drawing>
                <wp:inline distT="0" distB="0" distL="0" distR="0" wp14:anchorId="580D323E" wp14:editId="097BA990">
                  <wp:extent cx="2291463" cy="1844703"/>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6069" cy="1872562"/>
                          </a:xfrm>
                          <a:prstGeom prst="rect">
                            <a:avLst/>
                          </a:prstGeom>
                        </pic:spPr>
                      </pic:pic>
                    </a:graphicData>
                  </a:graphic>
                </wp:inline>
              </w:drawing>
            </w:r>
          </w:p>
          <w:p w14:paraId="48E0AE43" w14:textId="34CE6690" w:rsidR="00227F28" w:rsidRDefault="00227F28" w:rsidP="00227F28">
            <w:pPr>
              <w:pStyle w:val="Descripcin"/>
              <w:jc w:val="center"/>
            </w:pPr>
            <w:r>
              <w:t xml:space="preserve">Ilustración </w:t>
            </w:r>
            <w:r>
              <w:fldChar w:fldCharType="begin"/>
            </w:r>
            <w:r>
              <w:instrText xml:space="preserve"> SEQ Ilustración \* ARABIC </w:instrText>
            </w:r>
            <w:r>
              <w:fldChar w:fldCharType="separate"/>
            </w:r>
            <w:r w:rsidR="007051F7">
              <w:rPr>
                <w:noProof/>
              </w:rPr>
              <w:t>7</w:t>
            </w:r>
            <w:r>
              <w:fldChar w:fldCharType="end"/>
            </w:r>
            <w:r>
              <w:t>:Captura normal</w:t>
            </w:r>
          </w:p>
        </w:tc>
        <w:tc>
          <w:tcPr>
            <w:tcW w:w="3888" w:type="dxa"/>
          </w:tcPr>
          <w:p w14:paraId="4045B0B9" w14:textId="77777777" w:rsidR="00227F28" w:rsidRDefault="00227F28" w:rsidP="00227F28">
            <w:pPr>
              <w:keepNext/>
            </w:pPr>
            <w:r w:rsidRPr="00227F28">
              <w:rPr>
                <w:noProof/>
              </w:rPr>
              <w:drawing>
                <wp:inline distT="0" distB="0" distL="0" distR="0" wp14:anchorId="74A20F62" wp14:editId="50144D01">
                  <wp:extent cx="2331994" cy="186855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8076" cy="1881443"/>
                          </a:xfrm>
                          <a:prstGeom prst="rect">
                            <a:avLst/>
                          </a:prstGeom>
                        </pic:spPr>
                      </pic:pic>
                    </a:graphicData>
                  </a:graphic>
                </wp:inline>
              </w:drawing>
            </w:r>
          </w:p>
          <w:p w14:paraId="4C998C90" w14:textId="3530E71C" w:rsidR="00227F28" w:rsidRDefault="00227F28" w:rsidP="00227F28">
            <w:pPr>
              <w:pStyle w:val="Descripcin"/>
              <w:jc w:val="center"/>
            </w:pPr>
            <w:r>
              <w:t xml:space="preserve">Ilustración </w:t>
            </w:r>
            <w:r>
              <w:fldChar w:fldCharType="begin"/>
            </w:r>
            <w:r>
              <w:instrText xml:space="preserve"> SEQ Ilustración \* ARABIC </w:instrText>
            </w:r>
            <w:r>
              <w:fldChar w:fldCharType="separate"/>
            </w:r>
            <w:r w:rsidR="007051F7">
              <w:rPr>
                <w:noProof/>
              </w:rPr>
              <w:t>8</w:t>
            </w:r>
            <w:r>
              <w:fldChar w:fldCharType="end"/>
            </w:r>
            <w:r>
              <w:t>:Captura ojo guiñado</w:t>
            </w:r>
          </w:p>
          <w:p w14:paraId="6E8A1B86" w14:textId="3E32DC99" w:rsidR="00227F28" w:rsidRDefault="00227F28" w:rsidP="00227F28"/>
        </w:tc>
        <w:tc>
          <w:tcPr>
            <w:tcW w:w="3936" w:type="dxa"/>
          </w:tcPr>
          <w:p w14:paraId="4C1833BA" w14:textId="77777777" w:rsidR="00227F28" w:rsidRDefault="00227F28" w:rsidP="00227F28">
            <w:pPr>
              <w:keepNext/>
            </w:pPr>
            <w:r w:rsidRPr="00227F28">
              <w:rPr>
                <w:noProof/>
              </w:rPr>
              <w:drawing>
                <wp:inline distT="0" distB="0" distL="0" distR="0" wp14:anchorId="5F2EC18A" wp14:editId="62FB5CF8">
                  <wp:extent cx="2354690" cy="1882312"/>
                  <wp:effectExtent l="0" t="0" r="762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718" cy="1896723"/>
                          </a:xfrm>
                          <a:prstGeom prst="rect">
                            <a:avLst/>
                          </a:prstGeom>
                        </pic:spPr>
                      </pic:pic>
                    </a:graphicData>
                  </a:graphic>
                </wp:inline>
              </w:drawing>
            </w:r>
          </w:p>
          <w:p w14:paraId="578551DE" w14:textId="6EC442F8" w:rsidR="00227F28" w:rsidRDefault="00227F28" w:rsidP="00227F28">
            <w:pPr>
              <w:pStyle w:val="Descripcin"/>
              <w:jc w:val="center"/>
            </w:pPr>
            <w:r>
              <w:t xml:space="preserve">Ilustración </w:t>
            </w:r>
            <w:r>
              <w:fldChar w:fldCharType="begin"/>
            </w:r>
            <w:r>
              <w:instrText xml:space="preserve"> SEQ Ilustración \* ARABIC </w:instrText>
            </w:r>
            <w:r>
              <w:fldChar w:fldCharType="separate"/>
            </w:r>
            <w:r w:rsidR="007051F7">
              <w:rPr>
                <w:noProof/>
              </w:rPr>
              <w:t>9</w:t>
            </w:r>
            <w:r>
              <w:fldChar w:fldCharType="end"/>
            </w:r>
            <w:r>
              <w:t>:Captura ojos cerrados</w:t>
            </w:r>
          </w:p>
          <w:p w14:paraId="434EE60E" w14:textId="5000DC81" w:rsidR="00227F28" w:rsidRDefault="00227F28" w:rsidP="00227F28"/>
        </w:tc>
      </w:tr>
    </w:tbl>
    <w:p w14:paraId="7F22CE60" w14:textId="46832D73" w:rsidR="00227F28" w:rsidRDefault="00227F28" w:rsidP="00065BEC">
      <w:pPr>
        <w:pStyle w:val="Ttulo1"/>
      </w:pPr>
      <w:bookmarkStart w:id="4" w:name="_Toc137298838"/>
      <w:r>
        <w:t>Conclusiones y Reflexiones</w:t>
      </w:r>
      <w:bookmarkEnd w:id="4"/>
    </w:p>
    <w:p w14:paraId="3173755C" w14:textId="356A296F" w:rsidR="00227F28" w:rsidRDefault="00227F28" w:rsidP="00227F28"/>
    <w:p w14:paraId="3EE9080D" w14:textId="6F3C3559" w:rsidR="000D0214" w:rsidRPr="000D0214" w:rsidRDefault="000D0214" w:rsidP="000D0214">
      <w:pPr>
        <w:spacing w:line="360" w:lineRule="auto"/>
        <w:jc w:val="both"/>
        <w:rPr>
          <w:sz w:val="24"/>
          <w:szCs w:val="24"/>
        </w:rPr>
      </w:pPr>
      <w:r w:rsidRPr="000D0214">
        <w:rPr>
          <w:sz w:val="24"/>
          <w:szCs w:val="24"/>
        </w:rPr>
        <w:t xml:space="preserve">Durante este laboratorio, hemos aprendido a utilizar la biblioteca </w:t>
      </w:r>
      <w:proofErr w:type="spellStart"/>
      <w:r w:rsidRPr="000D0214">
        <w:rPr>
          <w:sz w:val="24"/>
          <w:szCs w:val="24"/>
        </w:rPr>
        <w:t>OpenCV</w:t>
      </w:r>
      <w:proofErr w:type="spellEnd"/>
      <w:r w:rsidRPr="000D0214">
        <w:rPr>
          <w:sz w:val="24"/>
          <w:szCs w:val="24"/>
        </w:rPr>
        <w:t xml:space="preserve"> para realizar la detección de caras y ojos en tiempo real utilizando clasificadores basados en características. </w:t>
      </w:r>
      <w:proofErr w:type="spellStart"/>
      <w:r w:rsidRPr="000D0214">
        <w:rPr>
          <w:sz w:val="24"/>
          <w:szCs w:val="24"/>
        </w:rPr>
        <w:t>OpenCV</w:t>
      </w:r>
      <w:proofErr w:type="spellEnd"/>
      <w:r w:rsidRPr="000D0214">
        <w:rPr>
          <w:sz w:val="24"/>
          <w:szCs w:val="24"/>
        </w:rPr>
        <w:t xml:space="preserve"> proporciona una variedad de clasificadores </w:t>
      </w:r>
      <w:proofErr w:type="spellStart"/>
      <w:r w:rsidRPr="000D0214">
        <w:rPr>
          <w:sz w:val="24"/>
          <w:szCs w:val="24"/>
        </w:rPr>
        <w:t>pre-entrenados</w:t>
      </w:r>
      <w:proofErr w:type="spellEnd"/>
      <w:r w:rsidRPr="000D0214">
        <w:rPr>
          <w:sz w:val="24"/>
          <w:szCs w:val="24"/>
        </w:rPr>
        <w:t xml:space="preserve"> que se basan en el algoritmo de </w:t>
      </w:r>
      <w:proofErr w:type="spellStart"/>
      <w:r w:rsidRPr="000D0214">
        <w:rPr>
          <w:sz w:val="24"/>
          <w:szCs w:val="24"/>
        </w:rPr>
        <w:t>Haar</w:t>
      </w:r>
      <w:proofErr w:type="spellEnd"/>
      <w:r w:rsidRPr="000D0214">
        <w:rPr>
          <w:sz w:val="24"/>
          <w:szCs w:val="24"/>
        </w:rPr>
        <w:t xml:space="preserve"> Cascade.</w:t>
      </w:r>
    </w:p>
    <w:p w14:paraId="0B5336D9" w14:textId="73D77EF4" w:rsidR="000D0214" w:rsidRPr="000D0214" w:rsidRDefault="000D0214" w:rsidP="000D0214">
      <w:pPr>
        <w:spacing w:line="360" w:lineRule="auto"/>
        <w:jc w:val="both"/>
        <w:rPr>
          <w:sz w:val="24"/>
          <w:szCs w:val="24"/>
        </w:rPr>
      </w:pPr>
      <w:r w:rsidRPr="000D0214">
        <w:rPr>
          <w:sz w:val="24"/>
          <w:szCs w:val="24"/>
        </w:rPr>
        <w:t>Mediante el uso de la detección de caras y ojos, podemos identificar y ubicar automáticamente estas regiones en imágenes o videos. Esto tiene muchas aplicaciones prácticas, como en sistemas de seguridad y vigilancia, autenticación biométrica, análisis de emociones faciales, detección de somnolencia en conductores, entre otros.</w:t>
      </w:r>
    </w:p>
    <w:p w14:paraId="60898C78" w14:textId="66FCE03F" w:rsidR="000D0214" w:rsidRPr="000D0214" w:rsidRDefault="000D0214" w:rsidP="000D0214">
      <w:pPr>
        <w:spacing w:line="360" w:lineRule="auto"/>
        <w:jc w:val="both"/>
        <w:rPr>
          <w:sz w:val="24"/>
          <w:szCs w:val="24"/>
        </w:rPr>
      </w:pPr>
      <w:r w:rsidRPr="000D0214">
        <w:rPr>
          <w:sz w:val="24"/>
          <w:szCs w:val="24"/>
        </w:rPr>
        <w:t xml:space="preserve">Una limitación del enfoque basado en </w:t>
      </w:r>
      <w:proofErr w:type="spellStart"/>
      <w:r w:rsidRPr="000D0214">
        <w:rPr>
          <w:sz w:val="24"/>
          <w:szCs w:val="24"/>
        </w:rPr>
        <w:t>Haar</w:t>
      </w:r>
      <w:proofErr w:type="spellEnd"/>
      <w:r w:rsidRPr="000D0214">
        <w:rPr>
          <w:sz w:val="24"/>
          <w:szCs w:val="24"/>
        </w:rPr>
        <w:t xml:space="preserve"> Cascade es que puede haber falsos positivos o falsos negativos en la detección de caras y ojos, especialmente en condiciones de iluminación y ángulos difíciles. Sin embargo, el rendimiento de detección se puede mejorar ajustando los parámetros del clasificador y utilizando técnicas adicionales, como el seguimiento de objetos.</w:t>
      </w:r>
    </w:p>
    <w:p w14:paraId="57A565D6" w14:textId="0E33C089" w:rsidR="000D0214" w:rsidRPr="000D0214" w:rsidRDefault="000D0214" w:rsidP="000D0214">
      <w:pPr>
        <w:spacing w:line="360" w:lineRule="auto"/>
        <w:jc w:val="both"/>
        <w:rPr>
          <w:sz w:val="24"/>
          <w:szCs w:val="24"/>
        </w:rPr>
      </w:pPr>
      <w:proofErr w:type="spellStart"/>
      <w:r w:rsidRPr="000D0214">
        <w:rPr>
          <w:sz w:val="24"/>
          <w:szCs w:val="24"/>
        </w:rPr>
        <w:t>OpenCV</w:t>
      </w:r>
      <w:proofErr w:type="spellEnd"/>
      <w:r w:rsidRPr="000D0214">
        <w:rPr>
          <w:sz w:val="24"/>
          <w:szCs w:val="24"/>
        </w:rPr>
        <w:t xml:space="preserve"> es una poderosa biblioteca de visión por computadora que va más allá de la detección de caras y ojos. Ofrece una amplia gama de funcionalidades para procesamiento de imágenes, segmentación, reconocimiento de objetos, seguimiento de movimiento, calibración de cámaras, entre otros. Es una herramienta esencial para desarrolladores y científicos que trabajan en aplicaciones de visión artificial.</w:t>
      </w:r>
    </w:p>
    <w:bookmarkStart w:id="5" w:name="_Toc137298839" w:displacedByCustomXml="next"/>
    <w:sdt>
      <w:sdtPr>
        <w:rPr>
          <w:rFonts w:asciiTheme="minorHAnsi" w:eastAsiaTheme="minorHAnsi" w:hAnsiTheme="minorHAnsi" w:cstheme="minorBidi"/>
          <w:color w:val="auto"/>
          <w:sz w:val="22"/>
          <w:szCs w:val="22"/>
          <w:lang w:val="es-ES"/>
        </w:rPr>
        <w:id w:val="1900557159"/>
        <w:docPartObj>
          <w:docPartGallery w:val="Bibliographies"/>
          <w:docPartUnique/>
        </w:docPartObj>
      </w:sdtPr>
      <w:sdtEndPr>
        <w:rPr>
          <w:lang w:val="es-ES_tradnl"/>
        </w:rPr>
      </w:sdtEndPr>
      <w:sdtContent>
        <w:p w14:paraId="7D0FE5CE" w14:textId="63BBD9EF" w:rsidR="006B4959" w:rsidRDefault="006B4959">
          <w:pPr>
            <w:pStyle w:val="Ttulo1"/>
          </w:pPr>
          <w:r>
            <w:rPr>
              <w:lang w:val="es-ES"/>
            </w:rPr>
            <w:t>Bibliografía</w:t>
          </w:r>
          <w:bookmarkEnd w:id="5"/>
        </w:p>
        <w:sdt>
          <w:sdtPr>
            <w:id w:val="111145805"/>
            <w:bibliography/>
          </w:sdtPr>
          <w:sdtContent>
            <w:p w14:paraId="7C57DA51" w14:textId="77777777" w:rsidR="006B4959" w:rsidRDefault="006B4959" w:rsidP="006B4959">
              <w:pPr>
                <w:pStyle w:val="Bibliografa"/>
                <w:ind w:left="720" w:hanging="720"/>
                <w:rPr>
                  <w:noProof/>
                  <w:sz w:val="24"/>
                  <w:szCs w:val="24"/>
                </w:rPr>
              </w:pPr>
              <w:r>
                <w:fldChar w:fldCharType="begin"/>
              </w:r>
              <w:r>
                <w:instrText>BIBLIOGRAPHY</w:instrText>
              </w:r>
              <w:r>
                <w:fldChar w:fldCharType="separate"/>
              </w:r>
              <w:r>
                <w:rPr>
                  <w:noProof/>
                </w:rPr>
                <w:t xml:space="preserve">opencv. (80 de junio de 2023). </w:t>
              </w:r>
              <w:r>
                <w:rPr>
                  <w:i/>
                  <w:iCs/>
                  <w:noProof/>
                </w:rPr>
                <w:t>docs.opencv.org</w:t>
              </w:r>
              <w:r>
                <w:rPr>
                  <w:noProof/>
                </w:rPr>
                <w:t>. Obtenido de https://docs.opencv.org/4.x/index.html#gsc.tab=0</w:t>
              </w:r>
            </w:p>
            <w:p w14:paraId="515F5939" w14:textId="77777777" w:rsidR="006B4959" w:rsidRDefault="006B4959" w:rsidP="006B4959">
              <w:pPr>
                <w:pStyle w:val="Bibliografa"/>
                <w:ind w:left="720" w:hanging="720"/>
                <w:rPr>
                  <w:noProof/>
                </w:rPr>
              </w:pPr>
              <w:r>
                <w:rPr>
                  <w:noProof/>
                </w:rPr>
                <w:t xml:space="preserve">programarfacil. (01 de enero de 2023). </w:t>
              </w:r>
              <w:r>
                <w:rPr>
                  <w:i/>
                  <w:iCs/>
                  <w:noProof/>
                </w:rPr>
                <w:t>programarfacil</w:t>
              </w:r>
              <w:r>
                <w:rPr>
                  <w:noProof/>
                </w:rPr>
                <w:t>. Obtenido de https://programarfacil.com/podcast/81-vision-artificial-opencv-phyton/</w:t>
              </w:r>
            </w:p>
            <w:p w14:paraId="51EECD07" w14:textId="77777777" w:rsidR="006B4959" w:rsidRDefault="006B4959" w:rsidP="006B4959">
              <w:pPr>
                <w:pStyle w:val="Bibliografa"/>
                <w:ind w:left="720" w:hanging="720"/>
                <w:rPr>
                  <w:noProof/>
                </w:rPr>
              </w:pPr>
              <w:r>
                <w:rPr>
                  <w:noProof/>
                </w:rPr>
                <w:t xml:space="preserve">Rodríguez, H. (08 de abril de 2021). </w:t>
              </w:r>
              <w:r>
                <w:rPr>
                  <w:i/>
                  <w:iCs/>
                  <w:noProof/>
                </w:rPr>
                <w:t>crehana</w:t>
              </w:r>
              <w:r>
                <w:rPr>
                  <w:noProof/>
                </w:rPr>
                <w:t>. Obtenido de https://www.crehana.com/blog/transformacion-digital/que-es-opencv/</w:t>
              </w:r>
            </w:p>
            <w:p w14:paraId="65EFF7FC" w14:textId="48B1B00E" w:rsidR="006B4959" w:rsidRDefault="006B4959" w:rsidP="006B4959">
              <w:r>
                <w:rPr>
                  <w:b/>
                  <w:bCs/>
                </w:rPr>
                <w:fldChar w:fldCharType="end"/>
              </w:r>
            </w:p>
          </w:sdtContent>
        </w:sdt>
      </w:sdtContent>
    </w:sdt>
    <w:p w14:paraId="6AE6CFC4" w14:textId="147C1E98" w:rsidR="006D4DDF" w:rsidRDefault="006D4DDF" w:rsidP="006B4959">
      <w:pPr>
        <w:pStyle w:val="Ttulo1"/>
      </w:pPr>
    </w:p>
    <w:p w14:paraId="297621A1" w14:textId="3D8EF0FC" w:rsidR="005B1F79" w:rsidRDefault="005B1F79" w:rsidP="005B1F79"/>
    <w:p w14:paraId="58880951" w14:textId="4C7B64A1" w:rsidR="00DE6172" w:rsidRPr="00453707" w:rsidRDefault="00DE6172" w:rsidP="00453707">
      <w:pPr>
        <w:spacing w:line="360" w:lineRule="auto"/>
        <w:rPr>
          <w:rFonts w:ascii="Georgia" w:hAnsi="Georgia"/>
        </w:rPr>
      </w:pPr>
    </w:p>
    <w:sectPr w:rsidR="00DE6172" w:rsidRPr="00453707" w:rsidSect="00403537">
      <w:footerReference w:type="default" r:id="rId22"/>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31136" w14:textId="77777777" w:rsidR="00053C97" w:rsidRDefault="00053C97" w:rsidP="00DD6080">
      <w:pPr>
        <w:spacing w:after="0" w:line="240" w:lineRule="auto"/>
      </w:pPr>
      <w:r>
        <w:separator/>
      </w:r>
    </w:p>
  </w:endnote>
  <w:endnote w:type="continuationSeparator" w:id="0">
    <w:p w14:paraId="40920509" w14:textId="77777777" w:rsidR="00053C97" w:rsidRDefault="00053C97" w:rsidP="00DD6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7901" w14:textId="77777777" w:rsidR="00DD6080" w:rsidRDefault="00DD608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es-ES"/>
      </w:rPr>
      <w:t>1</w:t>
    </w:r>
    <w:r>
      <w:rPr>
        <w:color w:val="323E4F" w:themeColor="text2" w:themeShade="BF"/>
        <w:sz w:val="24"/>
        <w:szCs w:val="24"/>
      </w:rPr>
      <w:fldChar w:fldCharType="end"/>
    </w:r>
  </w:p>
  <w:p w14:paraId="2FF488B7" w14:textId="77777777" w:rsidR="00DD6080" w:rsidRDefault="00DD60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50837" w14:textId="77777777" w:rsidR="00053C97" w:rsidRDefault="00053C97" w:rsidP="00DD6080">
      <w:pPr>
        <w:spacing w:after="0" w:line="240" w:lineRule="auto"/>
      </w:pPr>
      <w:r>
        <w:separator/>
      </w:r>
    </w:p>
  </w:footnote>
  <w:footnote w:type="continuationSeparator" w:id="0">
    <w:p w14:paraId="0A79FE9C" w14:textId="77777777" w:rsidR="00053C97" w:rsidRDefault="00053C97" w:rsidP="00DD60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853B3"/>
    <w:multiLevelType w:val="hybridMultilevel"/>
    <w:tmpl w:val="DBE8DE36"/>
    <w:lvl w:ilvl="0" w:tplc="5A143EAC">
      <w:numFmt w:val="bullet"/>
      <w:lvlText w:val="-"/>
      <w:lvlJc w:val="left"/>
      <w:pPr>
        <w:ind w:left="1068" w:hanging="360"/>
      </w:pPr>
      <w:rPr>
        <w:rFonts w:ascii="Georgia" w:eastAsiaTheme="minorHAnsi" w:hAnsi="Georgia"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87C46A9"/>
    <w:multiLevelType w:val="hybridMultilevel"/>
    <w:tmpl w:val="7C1EEE92"/>
    <w:lvl w:ilvl="0" w:tplc="A084939E">
      <w:numFmt w:val="bullet"/>
      <w:lvlText w:val="-"/>
      <w:lvlJc w:val="left"/>
      <w:pPr>
        <w:ind w:left="1065" w:hanging="360"/>
      </w:pPr>
      <w:rPr>
        <w:rFonts w:ascii="Georgia" w:eastAsiaTheme="minorHAnsi" w:hAnsi="Georgia"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2" w15:restartNumberingAfterBreak="0">
    <w:nsid w:val="3DE7003A"/>
    <w:multiLevelType w:val="hybridMultilevel"/>
    <w:tmpl w:val="E4843E88"/>
    <w:lvl w:ilvl="0" w:tplc="2BDE53EC">
      <w:numFmt w:val="bullet"/>
      <w:lvlText w:val="-"/>
      <w:lvlJc w:val="left"/>
      <w:pPr>
        <w:ind w:left="720" w:hanging="360"/>
      </w:pPr>
      <w:rPr>
        <w:rFonts w:ascii="Calibri" w:eastAsiaTheme="minorHAnsi" w:hAnsi="Calibri" w:cs="Calibri" w:hint="default"/>
        <w:color w:val="auto"/>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AB63FF"/>
    <w:multiLevelType w:val="hybridMultilevel"/>
    <w:tmpl w:val="0D92FD0C"/>
    <w:lvl w:ilvl="0" w:tplc="CEFE79DA">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5D26FBA"/>
    <w:multiLevelType w:val="hybridMultilevel"/>
    <w:tmpl w:val="2DBE1C84"/>
    <w:lvl w:ilvl="0" w:tplc="CF9E596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B77DEF"/>
    <w:multiLevelType w:val="hybridMultilevel"/>
    <w:tmpl w:val="05EEF0B8"/>
    <w:lvl w:ilvl="0" w:tplc="391A21C0">
      <w:numFmt w:val="bullet"/>
      <w:lvlText w:val="-"/>
      <w:lvlJc w:val="left"/>
      <w:pPr>
        <w:ind w:left="720" w:hanging="360"/>
      </w:pPr>
      <w:rPr>
        <w:rFonts w:ascii="Calibri" w:eastAsiaTheme="minorHAnsi" w:hAnsi="Calibri" w:cs="Calibri" w:hint="default"/>
        <w:color w:val="auto"/>
        <w:sz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98E1373"/>
    <w:multiLevelType w:val="hybridMultilevel"/>
    <w:tmpl w:val="4B78C7B0"/>
    <w:lvl w:ilvl="0" w:tplc="F6A8111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C5924B8"/>
    <w:multiLevelType w:val="hybridMultilevel"/>
    <w:tmpl w:val="A61E7B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12803333">
    <w:abstractNumId w:val="0"/>
  </w:num>
  <w:num w:numId="2" w16cid:durableId="1851531259">
    <w:abstractNumId w:val="1"/>
  </w:num>
  <w:num w:numId="3" w16cid:durableId="1519268368">
    <w:abstractNumId w:val="2"/>
  </w:num>
  <w:num w:numId="4" w16cid:durableId="2098400218">
    <w:abstractNumId w:val="5"/>
  </w:num>
  <w:num w:numId="5" w16cid:durableId="1232229861">
    <w:abstractNumId w:val="3"/>
  </w:num>
  <w:num w:numId="6" w16cid:durableId="664628274">
    <w:abstractNumId w:val="7"/>
  </w:num>
  <w:num w:numId="7" w16cid:durableId="1662193711">
    <w:abstractNumId w:val="6"/>
  </w:num>
  <w:num w:numId="8" w16cid:durableId="18625515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707"/>
    <w:rsid w:val="00000BE0"/>
    <w:rsid w:val="00004398"/>
    <w:rsid w:val="00025A15"/>
    <w:rsid w:val="0003582A"/>
    <w:rsid w:val="000359E9"/>
    <w:rsid w:val="000416E1"/>
    <w:rsid w:val="00043429"/>
    <w:rsid w:val="00053C97"/>
    <w:rsid w:val="000610D0"/>
    <w:rsid w:val="0006459A"/>
    <w:rsid w:val="00064F6A"/>
    <w:rsid w:val="00065BEC"/>
    <w:rsid w:val="00066BC9"/>
    <w:rsid w:val="000729E2"/>
    <w:rsid w:val="00081B8B"/>
    <w:rsid w:val="00082C27"/>
    <w:rsid w:val="000832E0"/>
    <w:rsid w:val="000869D2"/>
    <w:rsid w:val="000927E2"/>
    <w:rsid w:val="00094A6E"/>
    <w:rsid w:val="000A0A42"/>
    <w:rsid w:val="000A4974"/>
    <w:rsid w:val="000B19AC"/>
    <w:rsid w:val="000B28FD"/>
    <w:rsid w:val="000B2961"/>
    <w:rsid w:val="000C2873"/>
    <w:rsid w:val="000C3F68"/>
    <w:rsid w:val="000C49CE"/>
    <w:rsid w:val="000D0214"/>
    <w:rsid w:val="000D222A"/>
    <w:rsid w:val="000D42DE"/>
    <w:rsid w:val="000F4908"/>
    <w:rsid w:val="000F791B"/>
    <w:rsid w:val="00103D9A"/>
    <w:rsid w:val="001043D9"/>
    <w:rsid w:val="0011002A"/>
    <w:rsid w:val="00115029"/>
    <w:rsid w:val="00115E55"/>
    <w:rsid w:val="00115FAC"/>
    <w:rsid w:val="00117BE0"/>
    <w:rsid w:val="00122DA4"/>
    <w:rsid w:val="00123EF3"/>
    <w:rsid w:val="001314F2"/>
    <w:rsid w:val="00143B7F"/>
    <w:rsid w:val="00144A40"/>
    <w:rsid w:val="00146633"/>
    <w:rsid w:val="0015197D"/>
    <w:rsid w:val="00152102"/>
    <w:rsid w:val="00156E5B"/>
    <w:rsid w:val="00157161"/>
    <w:rsid w:val="001659F8"/>
    <w:rsid w:val="001666BB"/>
    <w:rsid w:val="00167F31"/>
    <w:rsid w:val="001701F5"/>
    <w:rsid w:val="00181B93"/>
    <w:rsid w:val="00190D04"/>
    <w:rsid w:val="00195B5D"/>
    <w:rsid w:val="001B1181"/>
    <w:rsid w:val="001C31AF"/>
    <w:rsid w:val="001C6739"/>
    <w:rsid w:val="001C7ECF"/>
    <w:rsid w:val="001C7EF6"/>
    <w:rsid w:val="001D0CC6"/>
    <w:rsid w:val="001D6121"/>
    <w:rsid w:val="001E27AD"/>
    <w:rsid w:val="001E764B"/>
    <w:rsid w:val="0020604F"/>
    <w:rsid w:val="00207FE8"/>
    <w:rsid w:val="0022107E"/>
    <w:rsid w:val="00227F28"/>
    <w:rsid w:val="00247C0C"/>
    <w:rsid w:val="002533BD"/>
    <w:rsid w:val="00254004"/>
    <w:rsid w:val="00260D07"/>
    <w:rsid w:val="002641E9"/>
    <w:rsid w:val="00271A1E"/>
    <w:rsid w:val="0028214D"/>
    <w:rsid w:val="00284DD3"/>
    <w:rsid w:val="00286C37"/>
    <w:rsid w:val="00286FFD"/>
    <w:rsid w:val="002905DD"/>
    <w:rsid w:val="00296161"/>
    <w:rsid w:val="00296EAB"/>
    <w:rsid w:val="002A2652"/>
    <w:rsid w:val="002A6D3B"/>
    <w:rsid w:val="002B193C"/>
    <w:rsid w:val="002B5D9E"/>
    <w:rsid w:val="002B78C6"/>
    <w:rsid w:val="002C40B8"/>
    <w:rsid w:val="002C78BA"/>
    <w:rsid w:val="002D379C"/>
    <w:rsid w:val="002D7489"/>
    <w:rsid w:val="002E0BF7"/>
    <w:rsid w:val="002E33FC"/>
    <w:rsid w:val="002E620A"/>
    <w:rsid w:val="002F08E8"/>
    <w:rsid w:val="002F4E15"/>
    <w:rsid w:val="00301F1D"/>
    <w:rsid w:val="00303966"/>
    <w:rsid w:val="00306B26"/>
    <w:rsid w:val="00312BAF"/>
    <w:rsid w:val="00316684"/>
    <w:rsid w:val="00321E50"/>
    <w:rsid w:val="00326155"/>
    <w:rsid w:val="00330FE5"/>
    <w:rsid w:val="00331E33"/>
    <w:rsid w:val="00333C48"/>
    <w:rsid w:val="00342A9C"/>
    <w:rsid w:val="00345EFE"/>
    <w:rsid w:val="00350259"/>
    <w:rsid w:val="00360D95"/>
    <w:rsid w:val="00367044"/>
    <w:rsid w:val="00373135"/>
    <w:rsid w:val="00377F52"/>
    <w:rsid w:val="003921B0"/>
    <w:rsid w:val="00392395"/>
    <w:rsid w:val="003A2C17"/>
    <w:rsid w:val="003A7E29"/>
    <w:rsid w:val="003B204E"/>
    <w:rsid w:val="003B7922"/>
    <w:rsid w:val="003D4726"/>
    <w:rsid w:val="003E2817"/>
    <w:rsid w:val="003E2877"/>
    <w:rsid w:val="003F1659"/>
    <w:rsid w:val="003F2557"/>
    <w:rsid w:val="003F77F6"/>
    <w:rsid w:val="00403337"/>
    <w:rsid w:val="00403537"/>
    <w:rsid w:val="00403544"/>
    <w:rsid w:val="00404712"/>
    <w:rsid w:val="00404E85"/>
    <w:rsid w:val="00410E36"/>
    <w:rsid w:val="00415B5F"/>
    <w:rsid w:val="00415E4E"/>
    <w:rsid w:val="004235B7"/>
    <w:rsid w:val="00426B49"/>
    <w:rsid w:val="0043048E"/>
    <w:rsid w:val="004323B8"/>
    <w:rsid w:val="00437D60"/>
    <w:rsid w:val="00443076"/>
    <w:rsid w:val="00453707"/>
    <w:rsid w:val="00462BFE"/>
    <w:rsid w:val="0047044F"/>
    <w:rsid w:val="00470BD0"/>
    <w:rsid w:val="00474ED0"/>
    <w:rsid w:val="0048415A"/>
    <w:rsid w:val="00487693"/>
    <w:rsid w:val="00493308"/>
    <w:rsid w:val="004A5EA0"/>
    <w:rsid w:val="004A6375"/>
    <w:rsid w:val="004A6D96"/>
    <w:rsid w:val="004C30AE"/>
    <w:rsid w:val="004C379D"/>
    <w:rsid w:val="004D3149"/>
    <w:rsid w:val="005175FB"/>
    <w:rsid w:val="00524C0E"/>
    <w:rsid w:val="00525818"/>
    <w:rsid w:val="0052777F"/>
    <w:rsid w:val="00536731"/>
    <w:rsid w:val="00545916"/>
    <w:rsid w:val="005536B6"/>
    <w:rsid w:val="00556BDF"/>
    <w:rsid w:val="00566193"/>
    <w:rsid w:val="00581234"/>
    <w:rsid w:val="005906FF"/>
    <w:rsid w:val="00591937"/>
    <w:rsid w:val="00594EBD"/>
    <w:rsid w:val="005A0509"/>
    <w:rsid w:val="005A19CA"/>
    <w:rsid w:val="005A2098"/>
    <w:rsid w:val="005B1F79"/>
    <w:rsid w:val="005B5A48"/>
    <w:rsid w:val="005B7717"/>
    <w:rsid w:val="005C4AA5"/>
    <w:rsid w:val="005C6647"/>
    <w:rsid w:val="005C67BF"/>
    <w:rsid w:val="005D4467"/>
    <w:rsid w:val="005E345D"/>
    <w:rsid w:val="005E4AFE"/>
    <w:rsid w:val="005E7822"/>
    <w:rsid w:val="005F64AC"/>
    <w:rsid w:val="00607AD5"/>
    <w:rsid w:val="00615CD7"/>
    <w:rsid w:val="00622353"/>
    <w:rsid w:val="00623CAE"/>
    <w:rsid w:val="00637C97"/>
    <w:rsid w:val="00643408"/>
    <w:rsid w:val="00646C04"/>
    <w:rsid w:val="00647EFD"/>
    <w:rsid w:val="006506FC"/>
    <w:rsid w:val="00660560"/>
    <w:rsid w:val="00667D2F"/>
    <w:rsid w:val="006906E3"/>
    <w:rsid w:val="00697AFD"/>
    <w:rsid w:val="006A1F4D"/>
    <w:rsid w:val="006A4146"/>
    <w:rsid w:val="006B0E2E"/>
    <w:rsid w:val="006B39D4"/>
    <w:rsid w:val="006B4959"/>
    <w:rsid w:val="006B562A"/>
    <w:rsid w:val="006C09D3"/>
    <w:rsid w:val="006C4027"/>
    <w:rsid w:val="006C469A"/>
    <w:rsid w:val="006D1FFA"/>
    <w:rsid w:val="006D4956"/>
    <w:rsid w:val="006D4DDF"/>
    <w:rsid w:val="006D51C0"/>
    <w:rsid w:val="006D627F"/>
    <w:rsid w:val="006D7F3D"/>
    <w:rsid w:val="006E0B91"/>
    <w:rsid w:val="006E0EFA"/>
    <w:rsid w:val="006F0FE0"/>
    <w:rsid w:val="006F3207"/>
    <w:rsid w:val="00700D5F"/>
    <w:rsid w:val="00704713"/>
    <w:rsid w:val="007051F7"/>
    <w:rsid w:val="0071117E"/>
    <w:rsid w:val="00717C98"/>
    <w:rsid w:val="00722183"/>
    <w:rsid w:val="00727F5E"/>
    <w:rsid w:val="00742C7C"/>
    <w:rsid w:val="007437FB"/>
    <w:rsid w:val="00746D6E"/>
    <w:rsid w:val="00757BFF"/>
    <w:rsid w:val="007634E2"/>
    <w:rsid w:val="00783A0B"/>
    <w:rsid w:val="00783ED6"/>
    <w:rsid w:val="00794645"/>
    <w:rsid w:val="007A56F9"/>
    <w:rsid w:val="007B4B96"/>
    <w:rsid w:val="007B4CB8"/>
    <w:rsid w:val="007B5A5F"/>
    <w:rsid w:val="007B63C0"/>
    <w:rsid w:val="007D387A"/>
    <w:rsid w:val="007D44F3"/>
    <w:rsid w:val="007D646E"/>
    <w:rsid w:val="007E15C0"/>
    <w:rsid w:val="0080320F"/>
    <w:rsid w:val="00807CF9"/>
    <w:rsid w:val="00811042"/>
    <w:rsid w:val="00811E6A"/>
    <w:rsid w:val="008126E1"/>
    <w:rsid w:val="00816400"/>
    <w:rsid w:val="008304EB"/>
    <w:rsid w:val="008351C1"/>
    <w:rsid w:val="00843386"/>
    <w:rsid w:val="00844763"/>
    <w:rsid w:val="00847F53"/>
    <w:rsid w:val="008B6F61"/>
    <w:rsid w:val="008D5E35"/>
    <w:rsid w:val="008D7290"/>
    <w:rsid w:val="008E02FB"/>
    <w:rsid w:val="008E16A0"/>
    <w:rsid w:val="008F36EA"/>
    <w:rsid w:val="008F7F62"/>
    <w:rsid w:val="00901F11"/>
    <w:rsid w:val="00903B07"/>
    <w:rsid w:val="009139F3"/>
    <w:rsid w:val="009211E8"/>
    <w:rsid w:val="00955777"/>
    <w:rsid w:val="00955D8E"/>
    <w:rsid w:val="00974896"/>
    <w:rsid w:val="009831A2"/>
    <w:rsid w:val="009839E2"/>
    <w:rsid w:val="00995EE7"/>
    <w:rsid w:val="009A1A03"/>
    <w:rsid w:val="009A42C5"/>
    <w:rsid w:val="009B2A2A"/>
    <w:rsid w:val="009B4274"/>
    <w:rsid w:val="009D4C7C"/>
    <w:rsid w:val="009D5396"/>
    <w:rsid w:val="009D60B2"/>
    <w:rsid w:val="009D7E0E"/>
    <w:rsid w:val="009E305B"/>
    <w:rsid w:val="009F1252"/>
    <w:rsid w:val="009F1E33"/>
    <w:rsid w:val="00A05F24"/>
    <w:rsid w:val="00A07930"/>
    <w:rsid w:val="00A16BCC"/>
    <w:rsid w:val="00A22CA6"/>
    <w:rsid w:val="00A26E2E"/>
    <w:rsid w:val="00A34AE8"/>
    <w:rsid w:val="00A37FB9"/>
    <w:rsid w:val="00A47484"/>
    <w:rsid w:val="00A502CE"/>
    <w:rsid w:val="00A64587"/>
    <w:rsid w:val="00A73287"/>
    <w:rsid w:val="00A735DB"/>
    <w:rsid w:val="00A8553B"/>
    <w:rsid w:val="00A8578A"/>
    <w:rsid w:val="00A8642B"/>
    <w:rsid w:val="00A8690D"/>
    <w:rsid w:val="00A91D7F"/>
    <w:rsid w:val="00A93D21"/>
    <w:rsid w:val="00A9503D"/>
    <w:rsid w:val="00A960D8"/>
    <w:rsid w:val="00A97469"/>
    <w:rsid w:val="00A97A0D"/>
    <w:rsid w:val="00AA570F"/>
    <w:rsid w:val="00AA5A2C"/>
    <w:rsid w:val="00AA6867"/>
    <w:rsid w:val="00AB01A4"/>
    <w:rsid w:val="00AB2035"/>
    <w:rsid w:val="00AB379E"/>
    <w:rsid w:val="00AC1D53"/>
    <w:rsid w:val="00AE1722"/>
    <w:rsid w:val="00AE7616"/>
    <w:rsid w:val="00AE7E07"/>
    <w:rsid w:val="00AF3EB9"/>
    <w:rsid w:val="00B31172"/>
    <w:rsid w:val="00B356CC"/>
    <w:rsid w:val="00B415DE"/>
    <w:rsid w:val="00B45705"/>
    <w:rsid w:val="00B54C64"/>
    <w:rsid w:val="00B60E1D"/>
    <w:rsid w:val="00B63D04"/>
    <w:rsid w:val="00B64187"/>
    <w:rsid w:val="00B6609A"/>
    <w:rsid w:val="00B70776"/>
    <w:rsid w:val="00B81FD0"/>
    <w:rsid w:val="00B85805"/>
    <w:rsid w:val="00B92312"/>
    <w:rsid w:val="00B923B4"/>
    <w:rsid w:val="00BA18BD"/>
    <w:rsid w:val="00BA30C4"/>
    <w:rsid w:val="00BB00ED"/>
    <w:rsid w:val="00BB201D"/>
    <w:rsid w:val="00BB754D"/>
    <w:rsid w:val="00BC1983"/>
    <w:rsid w:val="00BC4285"/>
    <w:rsid w:val="00BD62D8"/>
    <w:rsid w:val="00BE071B"/>
    <w:rsid w:val="00BE6BB1"/>
    <w:rsid w:val="00BE6F81"/>
    <w:rsid w:val="00C00523"/>
    <w:rsid w:val="00C05E8A"/>
    <w:rsid w:val="00C23601"/>
    <w:rsid w:val="00C2415D"/>
    <w:rsid w:val="00C25E31"/>
    <w:rsid w:val="00C263F6"/>
    <w:rsid w:val="00C359C8"/>
    <w:rsid w:val="00C44F6C"/>
    <w:rsid w:val="00C45EC5"/>
    <w:rsid w:val="00C51A77"/>
    <w:rsid w:val="00C64750"/>
    <w:rsid w:val="00C75506"/>
    <w:rsid w:val="00C77AD6"/>
    <w:rsid w:val="00C827F3"/>
    <w:rsid w:val="00C85927"/>
    <w:rsid w:val="00C93D13"/>
    <w:rsid w:val="00CB24BA"/>
    <w:rsid w:val="00CC732C"/>
    <w:rsid w:val="00CD5690"/>
    <w:rsid w:val="00CE04D3"/>
    <w:rsid w:val="00CE2544"/>
    <w:rsid w:val="00CE547F"/>
    <w:rsid w:val="00CE57F2"/>
    <w:rsid w:val="00CE6556"/>
    <w:rsid w:val="00CE786D"/>
    <w:rsid w:val="00CF2889"/>
    <w:rsid w:val="00CF6938"/>
    <w:rsid w:val="00D03A6A"/>
    <w:rsid w:val="00D12006"/>
    <w:rsid w:val="00D23ADF"/>
    <w:rsid w:val="00D253B0"/>
    <w:rsid w:val="00D25E62"/>
    <w:rsid w:val="00D342E8"/>
    <w:rsid w:val="00D34EB6"/>
    <w:rsid w:val="00D35AC5"/>
    <w:rsid w:val="00D46744"/>
    <w:rsid w:val="00D52039"/>
    <w:rsid w:val="00D52224"/>
    <w:rsid w:val="00D56B4B"/>
    <w:rsid w:val="00D66161"/>
    <w:rsid w:val="00D66F64"/>
    <w:rsid w:val="00D67456"/>
    <w:rsid w:val="00D715D4"/>
    <w:rsid w:val="00D72717"/>
    <w:rsid w:val="00D74AF0"/>
    <w:rsid w:val="00D77F5D"/>
    <w:rsid w:val="00D811BC"/>
    <w:rsid w:val="00D87A23"/>
    <w:rsid w:val="00D94D54"/>
    <w:rsid w:val="00D975C5"/>
    <w:rsid w:val="00DA3F4F"/>
    <w:rsid w:val="00DA4507"/>
    <w:rsid w:val="00DA4F64"/>
    <w:rsid w:val="00DB566B"/>
    <w:rsid w:val="00DC2B9F"/>
    <w:rsid w:val="00DD3A56"/>
    <w:rsid w:val="00DD6080"/>
    <w:rsid w:val="00DE1294"/>
    <w:rsid w:val="00DE6172"/>
    <w:rsid w:val="00DE6675"/>
    <w:rsid w:val="00DE68B8"/>
    <w:rsid w:val="00DE6CE4"/>
    <w:rsid w:val="00E02525"/>
    <w:rsid w:val="00E06F48"/>
    <w:rsid w:val="00E149CA"/>
    <w:rsid w:val="00E161E9"/>
    <w:rsid w:val="00E203EF"/>
    <w:rsid w:val="00E2277C"/>
    <w:rsid w:val="00E24CC5"/>
    <w:rsid w:val="00E26ED9"/>
    <w:rsid w:val="00E27D50"/>
    <w:rsid w:val="00E33C47"/>
    <w:rsid w:val="00E41FAF"/>
    <w:rsid w:val="00E43C54"/>
    <w:rsid w:val="00E506A1"/>
    <w:rsid w:val="00E534E8"/>
    <w:rsid w:val="00E64EF5"/>
    <w:rsid w:val="00E66F17"/>
    <w:rsid w:val="00E67B30"/>
    <w:rsid w:val="00E778EE"/>
    <w:rsid w:val="00E87349"/>
    <w:rsid w:val="00E90A8F"/>
    <w:rsid w:val="00E91610"/>
    <w:rsid w:val="00E92346"/>
    <w:rsid w:val="00E9356F"/>
    <w:rsid w:val="00EA1733"/>
    <w:rsid w:val="00EA7D28"/>
    <w:rsid w:val="00EC46FD"/>
    <w:rsid w:val="00EC60C4"/>
    <w:rsid w:val="00ED1F01"/>
    <w:rsid w:val="00EE0121"/>
    <w:rsid w:val="00EF519D"/>
    <w:rsid w:val="00EF5822"/>
    <w:rsid w:val="00EF7C67"/>
    <w:rsid w:val="00F01245"/>
    <w:rsid w:val="00F0207D"/>
    <w:rsid w:val="00F03A59"/>
    <w:rsid w:val="00F05146"/>
    <w:rsid w:val="00F06F39"/>
    <w:rsid w:val="00F121DF"/>
    <w:rsid w:val="00F20213"/>
    <w:rsid w:val="00F215FA"/>
    <w:rsid w:val="00F30C61"/>
    <w:rsid w:val="00F42797"/>
    <w:rsid w:val="00F43814"/>
    <w:rsid w:val="00F6662E"/>
    <w:rsid w:val="00F77B0C"/>
    <w:rsid w:val="00F8733E"/>
    <w:rsid w:val="00F93CFD"/>
    <w:rsid w:val="00FA085C"/>
    <w:rsid w:val="00FA5C2D"/>
    <w:rsid w:val="00FB029A"/>
    <w:rsid w:val="00FC390A"/>
    <w:rsid w:val="00FC56E0"/>
    <w:rsid w:val="00FC621C"/>
    <w:rsid w:val="00FE5A13"/>
    <w:rsid w:val="00FF15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162BB"/>
  <w15:chartTrackingRefBased/>
  <w15:docId w15:val="{A36E6D1E-DAAD-488C-86F1-6C2341156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C44F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44F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923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5370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53707"/>
    <w:rPr>
      <w:rFonts w:eastAsiaTheme="minorEastAsia"/>
      <w:lang w:eastAsia="es-ES"/>
    </w:rPr>
  </w:style>
  <w:style w:type="character" w:customStyle="1" w:styleId="Ttulo1Car">
    <w:name w:val="Título 1 Car"/>
    <w:basedOn w:val="Fuentedeprrafopredeter"/>
    <w:link w:val="Ttulo1"/>
    <w:uiPriority w:val="9"/>
    <w:rsid w:val="00C44F6C"/>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C44F6C"/>
    <w:rPr>
      <w:rFonts w:asciiTheme="majorHAnsi" w:eastAsiaTheme="majorEastAsia" w:hAnsiTheme="majorHAnsi" w:cstheme="majorBidi"/>
      <w:color w:val="2F5496" w:themeColor="accent1" w:themeShade="BF"/>
      <w:sz w:val="26"/>
      <w:szCs w:val="26"/>
      <w:lang w:val="es-ES_tradnl"/>
    </w:rPr>
  </w:style>
  <w:style w:type="paragraph" w:styleId="TtuloTDC">
    <w:name w:val="TOC Heading"/>
    <w:basedOn w:val="Ttulo1"/>
    <w:next w:val="Normal"/>
    <w:uiPriority w:val="39"/>
    <w:unhideWhenUsed/>
    <w:qFormat/>
    <w:rsid w:val="00704713"/>
    <w:pPr>
      <w:outlineLvl w:val="9"/>
    </w:pPr>
    <w:rPr>
      <w:lang w:val="es-ES" w:eastAsia="es-ES"/>
    </w:rPr>
  </w:style>
  <w:style w:type="paragraph" w:styleId="TDC1">
    <w:name w:val="toc 1"/>
    <w:basedOn w:val="Normal"/>
    <w:next w:val="Normal"/>
    <w:autoRedefine/>
    <w:uiPriority w:val="39"/>
    <w:unhideWhenUsed/>
    <w:rsid w:val="00704713"/>
    <w:pPr>
      <w:spacing w:after="100"/>
    </w:pPr>
  </w:style>
  <w:style w:type="paragraph" w:styleId="TDC2">
    <w:name w:val="toc 2"/>
    <w:basedOn w:val="Normal"/>
    <w:next w:val="Normal"/>
    <w:autoRedefine/>
    <w:uiPriority w:val="39"/>
    <w:unhideWhenUsed/>
    <w:rsid w:val="00704713"/>
    <w:pPr>
      <w:spacing w:after="100"/>
      <w:ind w:left="220"/>
    </w:pPr>
  </w:style>
  <w:style w:type="character" w:styleId="Hipervnculo">
    <w:name w:val="Hyperlink"/>
    <w:basedOn w:val="Fuentedeprrafopredeter"/>
    <w:uiPriority w:val="99"/>
    <w:unhideWhenUsed/>
    <w:rsid w:val="00704713"/>
    <w:rPr>
      <w:color w:val="0563C1" w:themeColor="hyperlink"/>
      <w:u w:val="single"/>
    </w:rPr>
  </w:style>
  <w:style w:type="paragraph" w:styleId="Encabezado">
    <w:name w:val="header"/>
    <w:basedOn w:val="Normal"/>
    <w:link w:val="EncabezadoCar"/>
    <w:uiPriority w:val="99"/>
    <w:unhideWhenUsed/>
    <w:rsid w:val="00DD60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6080"/>
    <w:rPr>
      <w:lang w:val="es-ES_tradnl"/>
    </w:rPr>
  </w:style>
  <w:style w:type="paragraph" w:styleId="Piedepgina">
    <w:name w:val="footer"/>
    <w:basedOn w:val="Normal"/>
    <w:link w:val="PiedepginaCar"/>
    <w:uiPriority w:val="99"/>
    <w:unhideWhenUsed/>
    <w:rsid w:val="00DD60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6080"/>
    <w:rPr>
      <w:lang w:val="es-ES_tradnl"/>
    </w:rPr>
  </w:style>
  <w:style w:type="character" w:styleId="Textoennegrita">
    <w:name w:val="Strong"/>
    <w:basedOn w:val="Fuentedeprrafopredeter"/>
    <w:uiPriority w:val="22"/>
    <w:qFormat/>
    <w:rsid w:val="00746D6E"/>
    <w:rPr>
      <w:b/>
      <w:bCs/>
    </w:rPr>
  </w:style>
  <w:style w:type="paragraph" w:styleId="Bibliografa">
    <w:name w:val="Bibliography"/>
    <w:basedOn w:val="Normal"/>
    <w:next w:val="Normal"/>
    <w:uiPriority w:val="37"/>
    <w:unhideWhenUsed/>
    <w:rsid w:val="00E90A8F"/>
  </w:style>
  <w:style w:type="paragraph" w:styleId="Prrafodelista">
    <w:name w:val="List Paragraph"/>
    <w:basedOn w:val="Normal"/>
    <w:uiPriority w:val="34"/>
    <w:qFormat/>
    <w:rsid w:val="00722183"/>
    <w:pPr>
      <w:ind w:left="720"/>
      <w:contextualSpacing/>
    </w:pPr>
  </w:style>
  <w:style w:type="table" w:styleId="Tablaconcuadrcula">
    <w:name w:val="Table Grid"/>
    <w:basedOn w:val="Tablanormal"/>
    <w:uiPriority w:val="39"/>
    <w:rsid w:val="00110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E6172"/>
    <w:rPr>
      <w:color w:val="605E5C"/>
      <w:shd w:val="clear" w:color="auto" w:fill="E1DFDD"/>
    </w:rPr>
  </w:style>
  <w:style w:type="character" w:styleId="Hipervnculovisitado">
    <w:name w:val="FollowedHyperlink"/>
    <w:basedOn w:val="Fuentedeprrafopredeter"/>
    <w:uiPriority w:val="99"/>
    <w:semiHidden/>
    <w:unhideWhenUsed/>
    <w:rsid w:val="007437FB"/>
    <w:rPr>
      <w:color w:val="954F72" w:themeColor="followedHyperlink"/>
      <w:u w:val="single"/>
    </w:rPr>
  </w:style>
  <w:style w:type="character" w:customStyle="1" w:styleId="Ttulo3Car">
    <w:name w:val="Título 3 Car"/>
    <w:basedOn w:val="Fuentedeprrafopredeter"/>
    <w:link w:val="Ttulo3"/>
    <w:uiPriority w:val="9"/>
    <w:rsid w:val="00E92346"/>
    <w:rPr>
      <w:rFonts w:asciiTheme="majorHAnsi" w:eastAsiaTheme="majorEastAsia" w:hAnsiTheme="majorHAnsi" w:cstheme="majorBidi"/>
      <w:color w:val="1F3763" w:themeColor="accent1" w:themeShade="7F"/>
      <w:sz w:val="24"/>
      <w:szCs w:val="24"/>
      <w:lang w:val="es-ES_tradnl"/>
    </w:rPr>
  </w:style>
  <w:style w:type="paragraph" w:styleId="TDC3">
    <w:name w:val="toc 3"/>
    <w:basedOn w:val="Normal"/>
    <w:next w:val="Normal"/>
    <w:autoRedefine/>
    <w:uiPriority w:val="39"/>
    <w:unhideWhenUsed/>
    <w:rsid w:val="002B193C"/>
    <w:pPr>
      <w:spacing w:after="100"/>
      <w:ind w:left="440"/>
    </w:pPr>
  </w:style>
  <w:style w:type="paragraph" w:styleId="Descripcin">
    <w:name w:val="caption"/>
    <w:basedOn w:val="Normal"/>
    <w:next w:val="Normal"/>
    <w:uiPriority w:val="35"/>
    <w:unhideWhenUsed/>
    <w:qFormat/>
    <w:rsid w:val="003670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55155">
      <w:bodyDiv w:val="1"/>
      <w:marLeft w:val="0"/>
      <w:marRight w:val="0"/>
      <w:marTop w:val="0"/>
      <w:marBottom w:val="0"/>
      <w:divBdr>
        <w:top w:val="none" w:sz="0" w:space="0" w:color="auto"/>
        <w:left w:val="none" w:sz="0" w:space="0" w:color="auto"/>
        <w:bottom w:val="none" w:sz="0" w:space="0" w:color="auto"/>
        <w:right w:val="none" w:sz="0" w:space="0" w:color="auto"/>
      </w:divBdr>
    </w:div>
    <w:div w:id="266277677">
      <w:bodyDiv w:val="1"/>
      <w:marLeft w:val="0"/>
      <w:marRight w:val="0"/>
      <w:marTop w:val="0"/>
      <w:marBottom w:val="0"/>
      <w:divBdr>
        <w:top w:val="none" w:sz="0" w:space="0" w:color="auto"/>
        <w:left w:val="none" w:sz="0" w:space="0" w:color="auto"/>
        <w:bottom w:val="none" w:sz="0" w:space="0" w:color="auto"/>
        <w:right w:val="none" w:sz="0" w:space="0" w:color="auto"/>
      </w:divBdr>
    </w:div>
    <w:div w:id="434718845">
      <w:bodyDiv w:val="1"/>
      <w:marLeft w:val="0"/>
      <w:marRight w:val="0"/>
      <w:marTop w:val="0"/>
      <w:marBottom w:val="0"/>
      <w:divBdr>
        <w:top w:val="none" w:sz="0" w:space="0" w:color="auto"/>
        <w:left w:val="none" w:sz="0" w:space="0" w:color="auto"/>
        <w:bottom w:val="none" w:sz="0" w:space="0" w:color="auto"/>
        <w:right w:val="none" w:sz="0" w:space="0" w:color="auto"/>
      </w:divBdr>
    </w:div>
    <w:div w:id="591860470">
      <w:bodyDiv w:val="1"/>
      <w:marLeft w:val="0"/>
      <w:marRight w:val="0"/>
      <w:marTop w:val="0"/>
      <w:marBottom w:val="0"/>
      <w:divBdr>
        <w:top w:val="none" w:sz="0" w:space="0" w:color="auto"/>
        <w:left w:val="none" w:sz="0" w:space="0" w:color="auto"/>
        <w:bottom w:val="none" w:sz="0" w:space="0" w:color="auto"/>
        <w:right w:val="none" w:sz="0" w:space="0" w:color="auto"/>
      </w:divBdr>
    </w:div>
    <w:div w:id="795103400">
      <w:bodyDiv w:val="1"/>
      <w:marLeft w:val="0"/>
      <w:marRight w:val="0"/>
      <w:marTop w:val="0"/>
      <w:marBottom w:val="0"/>
      <w:divBdr>
        <w:top w:val="none" w:sz="0" w:space="0" w:color="auto"/>
        <w:left w:val="none" w:sz="0" w:space="0" w:color="auto"/>
        <w:bottom w:val="none" w:sz="0" w:space="0" w:color="auto"/>
        <w:right w:val="none" w:sz="0" w:space="0" w:color="auto"/>
      </w:divBdr>
    </w:div>
    <w:div w:id="863786201">
      <w:bodyDiv w:val="1"/>
      <w:marLeft w:val="0"/>
      <w:marRight w:val="0"/>
      <w:marTop w:val="0"/>
      <w:marBottom w:val="0"/>
      <w:divBdr>
        <w:top w:val="none" w:sz="0" w:space="0" w:color="auto"/>
        <w:left w:val="none" w:sz="0" w:space="0" w:color="auto"/>
        <w:bottom w:val="none" w:sz="0" w:space="0" w:color="auto"/>
        <w:right w:val="none" w:sz="0" w:space="0" w:color="auto"/>
      </w:divBdr>
    </w:div>
    <w:div w:id="868026394">
      <w:bodyDiv w:val="1"/>
      <w:marLeft w:val="0"/>
      <w:marRight w:val="0"/>
      <w:marTop w:val="0"/>
      <w:marBottom w:val="0"/>
      <w:divBdr>
        <w:top w:val="none" w:sz="0" w:space="0" w:color="auto"/>
        <w:left w:val="none" w:sz="0" w:space="0" w:color="auto"/>
        <w:bottom w:val="none" w:sz="0" w:space="0" w:color="auto"/>
        <w:right w:val="none" w:sz="0" w:space="0" w:color="auto"/>
      </w:divBdr>
    </w:div>
    <w:div w:id="871650679">
      <w:bodyDiv w:val="1"/>
      <w:marLeft w:val="0"/>
      <w:marRight w:val="0"/>
      <w:marTop w:val="0"/>
      <w:marBottom w:val="0"/>
      <w:divBdr>
        <w:top w:val="none" w:sz="0" w:space="0" w:color="auto"/>
        <w:left w:val="none" w:sz="0" w:space="0" w:color="auto"/>
        <w:bottom w:val="none" w:sz="0" w:space="0" w:color="auto"/>
        <w:right w:val="none" w:sz="0" w:space="0" w:color="auto"/>
      </w:divBdr>
    </w:div>
    <w:div w:id="875199757">
      <w:bodyDiv w:val="1"/>
      <w:marLeft w:val="0"/>
      <w:marRight w:val="0"/>
      <w:marTop w:val="0"/>
      <w:marBottom w:val="0"/>
      <w:divBdr>
        <w:top w:val="none" w:sz="0" w:space="0" w:color="auto"/>
        <w:left w:val="none" w:sz="0" w:space="0" w:color="auto"/>
        <w:bottom w:val="none" w:sz="0" w:space="0" w:color="auto"/>
        <w:right w:val="none" w:sz="0" w:space="0" w:color="auto"/>
      </w:divBdr>
    </w:div>
    <w:div w:id="901872723">
      <w:bodyDiv w:val="1"/>
      <w:marLeft w:val="0"/>
      <w:marRight w:val="0"/>
      <w:marTop w:val="0"/>
      <w:marBottom w:val="0"/>
      <w:divBdr>
        <w:top w:val="none" w:sz="0" w:space="0" w:color="auto"/>
        <w:left w:val="none" w:sz="0" w:space="0" w:color="auto"/>
        <w:bottom w:val="none" w:sz="0" w:space="0" w:color="auto"/>
        <w:right w:val="none" w:sz="0" w:space="0" w:color="auto"/>
      </w:divBdr>
    </w:div>
    <w:div w:id="923150231">
      <w:bodyDiv w:val="1"/>
      <w:marLeft w:val="0"/>
      <w:marRight w:val="0"/>
      <w:marTop w:val="0"/>
      <w:marBottom w:val="0"/>
      <w:divBdr>
        <w:top w:val="none" w:sz="0" w:space="0" w:color="auto"/>
        <w:left w:val="none" w:sz="0" w:space="0" w:color="auto"/>
        <w:bottom w:val="none" w:sz="0" w:space="0" w:color="auto"/>
        <w:right w:val="none" w:sz="0" w:space="0" w:color="auto"/>
      </w:divBdr>
    </w:div>
    <w:div w:id="987320953">
      <w:bodyDiv w:val="1"/>
      <w:marLeft w:val="0"/>
      <w:marRight w:val="0"/>
      <w:marTop w:val="0"/>
      <w:marBottom w:val="0"/>
      <w:divBdr>
        <w:top w:val="none" w:sz="0" w:space="0" w:color="auto"/>
        <w:left w:val="none" w:sz="0" w:space="0" w:color="auto"/>
        <w:bottom w:val="none" w:sz="0" w:space="0" w:color="auto"/>
        <w:right w:val="none" w:sz="0" w:space="0" w:color="auto"/>
      </w:divBdr>
    </w:div>
    <w:div w:id="1053504978">
      <w:bodyDiv w:val="1"/>
      <w:marLeft w:val="0"/>
      <w:marRight w:val="0"/>
      <w:marTop w:val="0"/>
      <w:marBottom w:val="0"/>
      <w:divBdr>
        <w:top w:val="none" w:sz="0" w:space="0" w:color="auto"/>
        <w:left w:val="none" w:sz="0" w:space="0" w:color="auto"/>
        <w:bottom w:val="none" w:sz="0" w:space="0" w:color="auto"/>
        <w:right w:val="none" w:sz="0" w:space="0" w:color="auto"/>
      </w:divBdr>
    </w:div>
    <w:div w:id="1058938800">
      <w:bodyDiv w:val="1"/>
      <w:marLeft w:val="0"/>
      <w:marRight w:val="0"/>
      <w:marTop w:val="0"/>
      <w:marBottom w:val="0"/>
      <w:divBdr>
        <w:top w:val="none" w:sz="0" w:space="0" w:color="auto"/>
        <w:left w:val="none" w:sz="0" w:space="0" w:color="auto"/>
        <w:bottom w:val="none" w:sz="0" w:space="0" w:color="auto"/>
        <w:right w:val="none" w:sz="0" w:space="0" w:color="auto"/>
      </w:divBdr>
    </w:div>
    <w:div w:id="1064840271">
      <w:bodyDiv w:val="1"/>
      <w:marLeft w:val="0"/>
      <w:marRight w:val="0"/>
      <w:marTop w:val="0"/>
      <w:marBottom w:val="0"/>
      <w:divBdr>
        <w:top w:val="none" w:sz="0" w:space="0" w:color="auto"/>
        <w:left w:val="none" w:sz="0" w:space="0" w:color="auto"/>
        <w:bottom w:val="none" w:sz="0" w:space="0" w:color="auto"/>
        <w:right w:val="none" w:sz="0" w:space="0" w:color="auto"/>
      </w:divBdr>
    </w:div>
    <w:div w:id="1094134059">
      <w:bodyDiv w:val="1"/>
      <w:marLeft w:val="0"/>
      <w:marRight w:val="0"/>
      <w:marTop w:val="0"/>
      <w:marBottom w:val="0"/>
      <w:divBdr>
        <w:top w:val="none" w:sz="0" w:space="0" w:color="auto"/>
        <w:left w:val="none" w:sz="0" w:space="0" w:color="auto"/>
        <w:bottom w:val="none" w:sz="0" w:space="0" w:color="auto"/>
        <w:right w:val="none" w:sz="0" w:space="0" w:color="auto"/>
      </w:divBdr>
    </w:div>
    <w:div w:id="1095397664">
      <w:bodyDiv w:val="1"/>
      <w:marLeft w:val="0"/>
      <w:marRight w:val="0"/>
      <w:marTop w:val="0"/>
      <w:marBottom w:val="0"/>
      <w:divBdr>
        <w:top w:val="none" w:sz="0" w:space="0" w:color="auto"/>
        <w:left w:val="none" w:sz="0" w:space="0" w:color="auto"/>
        <w:bottom w:val="none" w:sz="0" w:space="0" w:color="auto"/>
        <w:right w:val="none" w:sz="0" w:space="0" w:color="auto"/>
      </w:divBdr>
    </w:div>
    <w:div w:id="1116828523">
      <w:bodyDiv w:val="1"/>
      <w:marLeft w:val="0"/>
      <w:marRight w:val="0"/>
      <w:marTop w:val="0"/>
      <w:marBottom w:val="0"/>
      <w:divBdr>
        <w:top w:val="none" w:sz="0" w:space="0" w:color="auto"/>
        <w:left w:val="none" w:sz="0" w:space="0" w:color="auto"/>
        <w:bottom w:val="none" w:sz="0" w:space="0" w:color="auto"/>
        <w:right w:val="none" w:sz="0" w:space="0" w:color="auto"/>
      </w:divBdr>
    </w:div>
    <w:div w:id="1290207377">
      <w:bodyDiv w:val="1"/>
      <w:marLeft w:val="0"/>
      <w:marRight w:val="0"/>
      <w:marTop w:val="0"/>
      <w:marBottom w:val="0"/>
      <w:divBdr>
        <w:top w:val="none" w:sz="0" w:space="0" w:color="auto"/>
        <w:left w:val="none" w:sz="0" w:space="0" w:color="auto"/>
        <w:bottom w:val="none" w:sz="0" w:space="0" w:color="auto"/>
        <w:right w:val="none" w:sz="0" w:space="0" w:color="auto"/>
      </w:divBdr>
    </w:div>
    <w:div w:id="1412894910">
      <w:bodyDiv w:val="1"/>
      <w:marLeft w:val="0"/>
      <w:marRight w:val="0"/>
      <w:marTop w:val="0"/>
      <w:marBottom w:val="0"/>
      <w:divBdr>
        <w:top w:val="none" w:sz="0" w:space="0" w:color="auto"/>
        <w:left w:val="none" w:sz="0" w:space="0" w:color="auto"/>
        <w:bottom w:val="none" w:sz="0" w:space="0" w:color="auto"/>
        <w:right w:val="none" w:sz="0" w:space="0" w:color="auto"/>
      </w:divBdr>
    </w:div>
    <w:div w:id="1587032963">
      <w:bodyDiv w:val="1"/>
      <w:marLeft w:val="0"/>
      <w:marRight w:val="0"/>
      <w:marTop w:val="0"/>
      <w:marBottom w:val="0"/>
      <w:divBdr>
        <w:top w:val="none" w:sz="0" w:space="0" w:color="auto"/>
        <w:left w:val="none" w:sz="0" w:space="0" w:color="auto"/>
        <w:bottom w:val="none" w:sz="0" w:space="0" w:color="auto"/>
        <w:right w:val="none" w:sz="0" w:space="0" w:color="auto"/>
      </w:divBdr>
    </w:div>
    <w:div w:id="1630696369">
      <w:bodyDiv w:val="1"/>
      <w:marLeft w:val="0"/>
      <w:marRight w:val="0"/>
      <w:marTop w:val="0"/>
      <w:marBottom w:val="0"/>
      <w:divBdr>
        <w:top w:val="none" w:sz="0" w:space="0" w:color="auto"/>
        <w:left w:val="none" w:sz="0" w:space="0" w:color="auto"/>
        <w:bottom w:val="none" w:sz="0" w:space="0" w:color="auto"/>
        <w:right w:val="none" w:sz="0" w:space="0" w:color="auto"/>
      </w:divBdr>
    </w:div>
    <w:div w:id="1674839685">
      <w:bodyDiv w:val="1"/>
      <w:marLeft w:val="0"/>
      <w:marRight w:val="0"/>
      <w:marTop w:val="0"/>
      <w:marBottom w:val="0"/>
      <w:divBdr>
        <w:top w:val="none" w:sz="0" w:space="0" w:color="auto"/>
        <w:left w:val="none" w:sz="0" w:space="0" w:color="auto"/>
        <w:bottom w:val="none" w:sz="0" w:space="0" w:color="auto"/>
        <w:right w:val="none" w:sz="0" w:space="0" w:color="auto"/>
      </w:divBdr>
    </w:div>
    <w:div w:id="1739938985">
      <w:bodyDiv w:val="1"/>
      <w:marLeft w:val="0"/>
      <w:marRight w:val="0"/>
      <w:marTop w:val="0"/>
      <w:marBottom w:val="0"/>
      <w:divBdr>
        <w:top w:val="none" w:sz="0" w:space="0" w:color="auto"/>
        <w:left w:val="none" w:sz="0" w:space="0" w:color="auto"/>
        <w:bottom w:val="none" w:sz="0" w:space="0" w:color="auto"/>
        <w:right w:val="none" w:sz="0" w:space="0" w:color="auto"/>
      </w:divBdr>
    </w:div>
    <w:div w:id="1875729069">
      <w:bodyDiv w:val="1"/>
      <w:marLeft w:val="0"/>
      <w:marRight w:val="0"/>
      <w:marTop w:val="0"/>
      <w:marBottom w:val="0"/>
      <w:divBdr>
        <w:top w:val="none" w:sz="0" w:space="0" w:color="auto"/>
        <w:left w:val="none" w:sz="0" w:space="0" w:color="auto"/>
        <w:bottom w:val="none" w:sz="0" w:space="0" w:color="auto"/>
        <w:right w:val="none" w:sz="0" w:space="0" w:color="auto"/>
      </w:divBdr>
    </w:div>
    <w:div w:id="1882748142">
      <w:bodyDiv w:val="1"/>
      <w:marLeft w:val="0"/>
      <w:marRight w:val="0"/>
      <w:marTop w:val="0"/>
      <w:marBottom w:val="0"/>
      <w:divBdr>
        <w:top w:val="none" w:sz="0" w:space="0" w:color="auto"/>
        <w:left w:val="none" w:sz="0" w:space="0" w:color="auto"/>
        <w:bottom w:val="none" w:sz="0" w:space="0" w:color="auto"/>
        <w:right w:val="none" w:sz="0" w:space="0" w:color="auto"/>
      </w:divBdr>
    </w:div>
    <w:div w:id="1972203522">
      <w:bodyDiv w:val="1"/>
      <w:marLeft w:val="0"/>
      <w:marRight w:val="0"/>
      <w:marTop w:val="0"/>
      <w:marBottom w:val="0"/>
      <w:divBdr>
        <w:top w:val="none" w:sz="0" w:space="0" w:color="auto"/>
        <w:left w:val="none" w:sz="0" w:space="0" w:color="auto"/>
        <w:bottom w:val="none" w:sz="0" w:space="0" w:color="auto"/>
        <w:right w:val="none" w:sz="0" w:space="0" w:color="auto"/>
      </w:divBdr>
    </w:div>
    <w:div w:id="2089035241">
      <w:bodyDiv w:val="1"/>
      <w:marLeft w:val="0"/>
      <w:marRight w:val="0"/>
      <w:marTop w:val="0"/>
      <w:marBottom w:val="0"/>
      <w:divBdr>
        <w:top w:val="none" w:sz="0" w:space="0" w:color="auto"/>
        <w:left w:val="none" w:sz="0" w:space="0" w:color="auto"/>
        <w:bottom w:val="none" w:sz="0" w:space="0" w:color="auto"/>
        <w:right w:val="none" w:sz="0" w:space="0" w:color="auto"/>
      </w:divBdr>
    </w:div>
    <w:div w:id="211578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Profesor: Sergio Mauricio Martínez Monterrubio</Abstract>
  <CompanyAddress/>
  <CompanyPhone/>
  <CompanyFax/>
  <CompanyEmail>ernesto.gonzalez023@comunidadunir.net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ope23</b:Tag>
    <b:SourceType>InternetSite</b:SourceType>
    <b:Guid>{EFBCEF56-61FC-460F-9B9E-96B580CBC54A}</b:Guid>
    <b:Author>
      <b:Author>
        <b:NameList>
          <b:Person>
            <b:Last>opencv</b:Last>
          </b:Person>
        </b:NameList>
      </b:Author>
    </b:Author>
    <b:Title>docs.opencv.org</b:Title>
    <b:Year>2023</b:Year>
    <b:Month>junio</b:Month>
    <b:Day>80</b:Day>
    <b:URL>https://docs.opencv.org/4.x/index.html#gsc.tab=0</b:URL>
    <b:RefOrder>1</b:RefOrder>
  </b:Source>
  <b:Source>
    <b:Tag>pro23</b:Tag>
    <b:SourceType>InternetSite</b:SourceType>
    <b:Guid>{E44B9F17-3941-417D-9CCE-63E746398285}</b:Guid>
    <b:Author>
      <b:Author>
        <b:NameList>
          <b:Person>
            <b:Last>programarfacil</b:Last>
          </b:Person>
        </b:NameList>
      </b:Author>
    </b:Author>
    <b:Title>programarfacil</b:Title>
    <b:Year>2023</b:Year>
    <b:Month>enero</b:Month>
    <b:Day>01</b:Day>
    <b:URL>https://programarfacil.com/podcast/81-vision-artificial-opencv-phyton/</b:URL>
    <b:RefOrder>2</b:RefOrder>
  </b:Source>
  <b:Source>
    <b:Tag>Hug21</b:Tag>
    <b:SourceType>InternetSite</b:SourceType>
    <b:Guid>{442D61B6-FE7A-4DC1-B448-A0FE1113BA02}</b:Guid>
    <b:Author>
      <b:Author>
        <b:NameList>
          <b:Person>
            <b:Last>Rodríguez</b:Last>
            <b:First>Hugo</b:First>
          </b:Person>
        </b:NameList>
      </b:Author>
    </b:Author>
    <b:Title>crehana</b:Title>
    <b:Year>2021</b:Year>
    <b:Month>abril</b:Month>
    <b:Day>08</b:Day>
    <b:URL>https://www.crehana.com/blog/transformacion-digital/que-es-opencv/</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3AF984-7364-4DD1-9EF3-DB08A0EAB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8</Pages>
  <Words>1009</Words>
  <Characters>5551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Instalación y funcionamiento de la plataforma Jade</vt:lpstr>
    </vt:vector>
  </TitlesOfParts>
  <Company/>
  <LinksUpToDate>false</LinksUpToDate>
  <CharactersWithSpaces>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de algoritmos de visión artificial</dc:title>
  <dc:subject/>
  <dc:creator>Ernesto González Pradas</dc:creator>
  <cp:keywords/>
  <dc:description/>
  <cp:lastModifiedBy>ernesto gonzalez pradas</cp:lastModifiedBy>
  <cp:revision>87</cp:revision>
  <cp:lastPrinted>2023-06-10T12:14:00Z</cp:lastPrinted>
  <dcterms:created xsi:type="dcterms:W3CDTF">2022-12-03T17:58:00Z</dcterms:created>
  <dcterms:modified xsi:type="dcterms:W3CDTF">2023-06-10T12:14:00Z</dcterms:modified>
</cp:coreProperties>
</file>