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bidi w:val="1"/>
        <w:jc w:val="left"/>
        <w:rPr>
          <w:rFonts w:ascii="Impact" w:cs="Impact" w:eastAsia="Impact" w:hAnsi="Impact"/>
          <w:sz w:val="50"/>
          <w:szCs w:val="50"/>
          <w:shd w:fill="4a86e8" w:val="clear"/>
        </w:rPr>
      </w:pPr>
      <w:bookmarkStart w:colFirst="0" w:colLast="0" w:name="_9ujabrdocd7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קריטריוני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האפליקצייה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הגדרות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קריטריוני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יציאה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b w:val="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- </w:t>
      </w:r>
      <w:r w:rsidDel="00000000" w:rsidR="00000000" w:rsidRPr="00000000">
        <w:rPr>
          <w:highlight w:val="white"/>
          <w:rtl w:val="1"/>
        </w:rPr>
        <w:t xml:space="preserve">הרצה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לפחות</w:t>
      </w:r>
      <w:r w:rsidDel="00000000" w:rsidR="00000000" w:rsidRPr="00000000">
        <w:rPr>
          <w:highlight w:val="white"/>
          <w:rtl w:val="1"/>
        </w:rPr>
        <w:t xml:space="preserve"> 90% </w:t>
      </w:r>
      <w:r w:rsidDel="00000000" w:rsidR="00000000" w:rsidRPr="00000000">
        <w:rPr>
          <w:highlight w:val="white"/>
          <w:rtl w:val="1"/>
        </w:rPr>
        <w:t xml:space="preserve">מהבדיקות</w:t>
      </w:r>
      <w:r w:rsidDel="00000000" w:rsidR="00000000" w:rsidRPr="00000000">
        <w:rPr>
          <w:highlight w:val="white"/>
          <w:rtl w:val="1"/>
        </w:rPr>
        <w:br w:type="textWrapping"/>
        <w:t xml:space="preserve">-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יותר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</w:t>
      </w:r>
      <w:r w:rsidDel="00000000" w:rsidR="00000000" w:rsidRPr="00000000">
        <w:rPr>
          <w:highlight w:val="white"/>
          <w:rtl w:val="1"/>
        </w:rPr>
        <w:t xml:space="preserve">- 5 </w:t>
      </w:r>
      <w:r w:rsidDel="00000000" w:rsidR="00000000" w:rsidRPr="00000000">
        <w:rPr>
          <w:highlight w:val="white"/>
          <w:rtl w:val="1"/>
        </w:rPr>
        <w:t xml:space="preserve">באגים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ברמת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בינונית</w:t>
      </w:r>
      <w:r w:rsidDel="00000000" w:rsidR="00000000" w:rsidRPr="00000000">
        <w:rPr>
          <w:highlight w:val="white"/>
          <w:rtl w:val="1"/>
        </w:rPr>
        <w:br w:type="textWrapping"/>
        <w:t xml:space="preserve">-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יותר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</w:t>
      </w:r>
      <w:r w:rsidDel="00000000" w:rsidR="00000000" w:rsidRPr="00000000">
        <w:rPr>
          <w:highlight w:val="white"/>
          <w:rtl w:val="1"/>
        </w:rPr>
        <w:t xml:space="preserve"> - 4 </w:t>
      </w:r>
      <w:r w:rsidDel="00000000" w:rsidR="00000000" w:rsidRPr="00000000">
        <w:rPr>
          <w:highlight w:val="white"/>
          <w:rtl w:val="1"/>
        </w:rPr>
        <w:t xml:space="preserve">באגים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ברמה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גבוה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29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5445"/>
        <w:tblGridChange w:id="0">
          <w:tblGrid>
            <w:gridCol w:w="4845"/>
            <w:gridCol w:w="544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1"/>
              </w:rPr>
              <w:t xml:space="preserve">סוגי</w:t>
            </w:r>
            <w:r w:rsidDel="00000000" w:rsidR="00000000" w:rsidRPr="00000000">
              <w:rPr>
                <w:b w:val="1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rtl w:val="1"/>
              </w:rPr>
              <w:t xml:space="preserve">בדיקה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1"/>
              </w:rPr>
              <w:t xml:space="preserve">נבדק</w:t>
            </w: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1"/>
              </w:rPr>
              <w:t xml:space="preserve">נבדק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bidi w:val="1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בדיקה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פונקציונלית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jc w:val="center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1485725907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8"/>
                    <w:szCs w:val="18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Error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Handling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color w:val="333333"/>
                <w:rtl w:val="1"/>
              </w:rPr>
              <w:t xml:space="preserve">טיפול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בשגיאות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jc w:val="center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-2033844812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8"/>
                    <w:szCs w:val="18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GUI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jc w:val="center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917561650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8"/>
                    <w:szCs w:val="18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בדיקת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תאימות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jc w:val="center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988926096"/>
                <w:dropDownList w:lastValue="לא יי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753800"/>
                    <w:sz w:val="18"/>
                    <w:szCs w:val="18"/>
                    <w:shd w:fill="ffc8aa" w:val="clear"/>
                  </w:rPr>
                  <w:t xml:space="preserve">לא ייבדק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Usability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jc w:val="center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1650537484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8"/>
                    <w:szCs w:val="18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נגישות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jc w:val="center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-1101540769"/>
                <w:dropDownList w:lastValue="לא יי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753800"/>
                    <w:sz w:val="18"/>
                    <w:szCs w:val="18"/>
                    <w:shd w:fill="ffc8aa" w:val="clear"/>
                  </w:rPr>
                  <w:t xml:space="preserve">לא ייבדק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Localization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jc w:val="center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1318887832"/>
                <w:dropDownList w:lastValue="לא יי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753800"/>
                    <w:sz w:val="18"/>
                    <w:szCs w:val="18"/>
                    <w:shd w:fill="ffc8aa" w:val="clear"/>
                  </w:rPr>
                  <w:t xml:space="preserve">לא ייבדק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Install/Uninstall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center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-1584816982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8"/>
                    <w:szCs w:val="18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Interface (Integration)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center"/>
              <w:rPr>
                <w:color w:val="333333"/>
              </w:rPr>
            </w:pPr>
            <w:sdt>
              <w:sdtPr>
                <w:alias w:val="נבדק / לא נבדק/ ממתין לבדיקה"/>
                <w:id w:val="1502047062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Recovery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jc w:val="center"/>
              <w:rPr>
                <w:color w:val="333333"/>
              </w:rPr>
            </w:pPr>
            <w:sdt>
              <w:sdtPr>
                <w:alias w:val="נבדק / לא נבדק/ ממתין לבדיקה"/>
                <w:id w:val="1959219335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Performance Testing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jc w:val="center"/>
              <w:rPr>
                <w:color w:val="333333"/>
              </w:rPr>
            </w:pPr>
            <w:sdt>
              <w:sdtPr>
                <w:alias w:val="נבדק / לא נבדק/ ממתין לבדיקה"/>
                <w:id w:val="232237195"/>
                <w:dropDownList w:lastValue="לא יי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  <w:listItem w:displayText="אפשרות 4" w:value="אפשרות 4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לא ייבדק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jc w:val="left"/>
        <w:rPr>
          <w:rFonts w:ascii="Impact" w:cs="Impact" w:eastAsia="Impact" w:hAnsi="Impact"/>
          <w:b w:val="1"/>
          <w:color w:val="13131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color w:val="131316"/>
          <w:sz w:val="24"/>
          <w:szCs w:val="24"/>
          <w:rtl w:val="1"/>
        </w:rPr>
        <w:t xml:space="preserve">תסריטי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45" w:tblpY="0"/>
        <w:bidiVisual w:val="1"/>
        <w:tblW w:w="7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590"/>
        <w:gridCol w:w="1320"/>
        <w:gridCol w:w="1440"/>
        <w:gridCol w:w="1440"/>
        <w:gridCol w:w="1440"/>
        <w:tblGridChange w:id="0">
          <w:tblGrid>
            <w:gridCol w:w="570"/>
            <w:gridCol w:w="1590"/>
            <w:gridCol w:w="132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31316"/>
                <w:sz w:val="18"/>
                <w:szCs w:val="18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הפיצ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ר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תסריטים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תסריטים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שהורצו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תסריטים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שהורצו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ועברו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תסריטים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31316"/>
                <w:sz w:val="20"/>
                <w:szCs w:val="20"/>
                <w:u w:val="single"/>
                <w:rtl w:val="1"/>
              </w:rPr>
              <w:t xml:space="preserve">שנכשלו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31316"/>
                <w:sz w:val="20"/>
                <w:szCs w:val="20"/>
                <w:rtl w:val="0"/>
              </w:rPr>
              <w:t xml:space="preserve">#1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סרגל</w:t>
            </w: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כלים</w:t>
            </w: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color w:val="131316"/>
                <w:sz w:val="20"/>
                <w:szCs w:val="20"/>
                <w:rtl w:val="0"/>
              </w:rPr>
              <w:t xml:space="preserve">Hamburger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jc w:val="center"/>
              <w:rPr>
                <w:color w:val="131316"/>
              </w:rPr>
            </w:pPr>
            <w:r w:rsidDel="00000000" w:rsidR="00000000" w:rsidRPr="00000000">
              <w:rPr>
                <w:color w:val="1313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jc w:val="center"/>
              <w:rPr>
                <w:color w:val="131316"/>
              </w:rPr>
            </w:pPr>
            <w:r w:rsidDel="00000000" w:rsidR="00000000" w:rsidRPr="00000000">
              <w:rPr>
                <w:color w:val="1313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31316"/>
                <w:sz w:val="20"/>
                <w:szCs w:val="20"/>
                <w:rtl w:val="0"/>
              </w:rPr>
              <w:t xml:space="preserve">#2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סרגל</w:t>
            </w: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חיפוש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jc w:val="center"/>
              <w:rPr>
                <w:color w:val="131316"/>
              </w:rPr>
            </w:pPr>
            <w:r w:rsidDel="00000000" w:rsidR="00000000" w:rsidRPr="00000000">
              <w:rPr>
                <w:color w:val="1313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jc w:val="center"/>
              <w:rPr>
                <w:color w:val="131316"/>
              </w:rPr>
            </w:pPr>
            <w:r w:rsidDel="00000000" w:rsidR="00000000" w:rsidRPr="00000000">
              <w:rPr>
                <w:color w:val="1313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31316"/>
                <w:sz w:val="20"/>
                <w:szCs w:val="20"/>
                <w:rtl w:val="0"/>
              </w:rPr>
              <w:t xml:space="preserve">#3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דף</w:t>
            </w: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הבית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jc w:val="center"/>
              <w:rPr>
                <w:color w:val="131316"/>
              </w:rPr>
            </w:pPr>
            <w:r w:rsidDel="00000000" w:rsidR="00000000" w:rsidRPr="00000000">
              <w:rPr>
                <w:color w:val="13131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jc w:val="center"/>
              <w:rPr>
                <w:color w:val="131316"/>
              </w:rPr>
            </w:pPr>
            <w:r w:rsidDel="00000000" w:rsidR="00000000" w:rsidRPr="00000000">
              <w:rPr>
                <w:color w:val="1313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31316"/>
                <w:sz w:val="20"/>
                <w:szCs w:val="20"/>
                <w:rtl w:val="0"/>
              </w:rPr>
              <w:t xml:space="preserve">#4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1"/>
              </w:rPr>
              <w:t xml:space="preserve">כתבה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jc w:val="center"/>
              <w:rPr>
                <w:color w:val="131316"/>
                <w:sz w:val="20"/>
                <w:szCs w:val="20"/>
              </w:rPr>
            </w:pPr>
            <w:r w:rsidDel="00000000" w:rsidR="00000000" w:rsidRPr="00000000">
              <w:rPr>
                <w:color w:val="131316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jc w:val="center"/>
              <w:rPr>
                <w:color w:val="131316"/>
              </w:rPr>
            </w:pPr>
            <w:r w:rsidDel="00000000" w:rsidR="00000000" w:rsidRPr="00000000">
              <w:rPr>
                <w:color w:val="1313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jc w:val="center"/>
              <w:rPr>
                <w:color w:val="131316"/>
              </w:rPr>
            </w:pPr>
            <w:r w:rsidDel="00000000" w:rsidR="00000000" w:rsidRPr="00000000">
              <w:rPr>
                <w:color w:val="1313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color w:val="131316"/>
          <w:sz w:val="24"/>
          <w:szCs w:val="24"/>
          <w:rtl w:val="1"/>
        </w:rPr>
        <w:t xml:space="preserve">המלצות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color w:val="131316"/>
          <w:sz w:val="24"/>
          <w:szCs w:val="24"/>
          <w:rtl w:val="1"/>
        </w:rPr>
        <w:t xml:space="preserve">כיוון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שנמצא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רק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באג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אחד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במערכת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החיפוש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האפלקיציה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מומלץ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לתקן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אותו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ולהשלים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הגרסה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131316"/>
          <w:sz w:val="24"/>
          <w:szCs w:val="24"/>
        </w:rPr>
      </w:pPr>
      <w:r w:rsidDel="00000000" w:rsidR="00000000" w:rsidRPr="00000000">
        <w:rPr>
          <w:color w:val="131316"/>
          <w:sz w:val="24"/>
          <w:szCs w:val="24"/>
          <w:rtl w:val="1"/>
        </w:rPr>
        <w:t xml:space="preserve">מלבד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זאת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נמצאו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שום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באגים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תקלות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המסכנות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הפעילות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התקינה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האפלקיציה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פגיעה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בחווית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131316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bidi w:val="1"/>
      <w:spacing w:after="300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bidi w:val="1"/>
      <w:jc w:val="center"/>
      <w:rPr>
        <w:rFonts w:ascii="Impact" w:cs="Impact" w:eastAsia="Impact" w:hAnsi="Impact"/>
        <w:sz w:val="44"/>
        <w:szCs w:val="44"/>
      </w:rPr>
    </w:pPr>
    <w:r w:rsidDel="00000000" w:rsidR="00000000" w:rsidRPr="00000000">
      <w:rPr>
        <w:rFonts w:ascii="Arial" w:cs="Arial" w:eastAsia="Arial" w:hAnsi="Arial"/>
        <w:sz w:val="44"/>
        <w:szCs w:val="44"/>
        <w:rtl w:val="1"/>
      </w:rPr>
      <w:t xml:space="preserve">מסמך</w:t>
    </w:r>
    <w:r w:rsidDel="00000000" w:rsidR="00000000" w:rsidRPr="00000000">
      <w:rPr>
        <w:rFonts w:ascii="Impact" w:cs="Impact" w:eastAsia="Impact" w:hAnsi="Impact"/>
        <w:sz w:val="44"/>
        <w:szCs w:val="44"/>
        <w:rtl w:val="1"/>
      </w:rPr>
      <w:t xml:space="preserve"> </w:t>
    </w:r>
    <w:r w:rsidDel="00000000" w:rsidR="00000000" w:rsidRPr="00000000">
      <w:rPr>
        <w:rFonts w:ascii="Impact" w:cs="Impact" w:eastAsia="Impact" w:hAnsi="Impact"/>
        <w:sz w:val="44"/>
        <w:szCs w:val="44"/>
        <w:rtl w:val="0"/>
      </w:rPr>
      <w:t xml:space="preserve">STR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