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Centro de Investigación en Matemáticas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Maestría en Ciencias Computaciones y Matemáticas Industriales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Optimización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Proyecto Final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Tema: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tabs>
          <w:tab w:val="clear" w:pos="709"/>
          <w:tab w:val="left" w:pos="840" w:leader="none"/>
          <w:tab w:val="left" w:pos="1681" w:leader="none"/>
          <w:tab w:val="left" w:pos="2522" w:leader="none"/>
          <w:tab w:val="left" w:pos="3363" w:leader="none"/>
          <w:tab w:val="left" w:pos="4204" w:leader="none"/>
          <w:tab w:val="left" w:pos="5045" w:leader="none"/>
          <w:tab w:val="left" w:pos="5886" w:leader="none"/>
          <w:tab w:val="left" w:pos="6727" w:leader="none"/>
          <w:tab w:val="left" w:pos="7568" w:leader="none"/>
          <w:tab w:val="left" w:pos="8409" w:leader="none"/>
          <w:tab w:val="left" w:pos="9250" w:leader="none"/>
          <w:tab w:val="left" w:pos="10091" w:leader="none"/>
          <w:tab w:val="left" w:pos="10932" w:leader="none"/>
          <w:tab w:val="left" w:pos="11773" w:leader="none"/>
          <w:tab w:val="left" w:pos="12614" w:leader="none"/>
          <w:tab w:val="left" w:pos="13455" w:leader="none"/>
          <w:tab w:val="left" w:pos="14295" w:leader="none"/>
          <w:tab w:val="left" w:pos="15136" w:leader="none"/>
          <w:tab w:val="left" w:pos="15977" w:leader="none"/>
          <w:tab w:val="left" w:pos="16818" w:leader="none"/>
          <w:tab w:val="left" w:pos="17659" w:leader="none"/>
          <w:tab w:val="left" w:pos="18500" w:leader="none"/>
          <w:tab w:val="left" w:pos="19341" w:leader="none"/>
          <w:tab w:val="left" w:pos="20182" w:leader="none"/>
          <w:tab w:val="left" w:pos="21023" w:leader="none"/>
          <w:tab w:val="left" w:pos="21864" w:leader="none"/>
          <w:tab w:val="left" w:pos="22705" w:leader="none"/>
          <w:tab w:val="left" w:pos="23546" w:leader="none"/>
          <w:tab w:val="left" w:pos="24387" w:leader="none"/>
          <w:tab w:val="left" w:pos="25228" w:leader="none"/>
          <w:tab w:val="left" w:pos="26069" w:leader="none"/>
          <w:tab w:val="left" w:pos="26910" w:leader="none"/>
          <w:tab w:val="left" w:pos="27750" w:leader="none"/>
          <w:tab w:val="left" w:pos="28591" w:leader="none"/>
          <w:tab w:val="left" w:pos="29432" w:leader="none"/>
          <w:tab w:val="left" w:pos="30273" w:leader="none"/>
          <w:tab w:val="left" w:pos="31114" w:leader="none"/>
        </w:tabs>
        <w:bidi w:val="0"/>
        <w:jc w:val="center"/>
        <w:rPr>
          <w:rFonts w:eastAsia="ＭＳ 明朝" w:eastAsiaTheme="minorEastAsia"/>
          <w:color w:val="000000"/>
          <w:sz w:val="28"/>
          <w:szCs w:val="28"/>
          <w:lang w:val="en-US"/>
        </w:rPr>
      </w:pPr>
      <w:r>
        <w:rPr>
          <w:rFonts w:eastAsia="ＭＳ 明朝" w:eastAsiaTheme="minorEastAsia"/>
          <w:color w:val="000000"/>
          <w:sz w:val="28"/>
          <w:szCs w:val="28"/>
          <w:lang w:val="en-US"/>
        </w:rPr>
        <w:t>Two efficient gradient methods with approximately optimal stepsizes based on regularization models for unconstrained optimization. Zexian Liu Wangli ChuHongwei Liu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Integrantes: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Ernesto Antonio Reyes Ramírez</w:t>
      </w:r>
    </w:p>
    <w:p>
      <w:pPr>
        <w:pStyle w:val="Normal"/>
        <w:bidi w:val="0"/>
        <w:jc w:val="center"/>
        <w:rPr/>
      </w:pPr>
      <w:r>
        <w:rPr/>
        <w:t>Antonio Daniel Reyes Ramírez</w:t>
      </w:r>
    </w:p>
    <w:p>
      <w:pPr>
        <w:pStyle w:val="Normal"/>
        <w:bidi w:val="0"/>
        <w:jc w:val="center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LibreOffice/7.3.7.2$Linux_X86_64 LibreOffice_project/30$Build-2</Application>
  <AppVersion>15.0000</AppVersion>
  <Pages>1</Pages>
  <Words>45</Words>
  <Characters>326</Characters>
  <CharactersWithSpaces>362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2023-02-12T23:17:03Z</dcterms:created>
  <dc:creator/>
  <dc:description/>
  <dc:language>es-MX</dc:language>
  <cp:lastModifiedBy/>
  <dcterms:modified xsi:type="dcterms:W3CDTF">2023-02-12T23:25:12Z</dcterms:modified>
  <cp:revision>1</cp:revision>
  <dc:subject/>
  <dc:title/>
</cp:coreProperties>
</file>