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1BF5" w:rsidRPr="00541711" w:rsidRDefault="00E061EA">
      <w:pPr>
        <w:rPr>
          <w:rFonts w:ascii="Times New Roman" w:eastAsia="Times New Roman" w:hAnsi="Times New Roman"/>
          <w:sz w:val="24"/>
          <w:szCs w:val="24"/>
        </w:rPr>
      </w:pPr>
      <w:r w:rsidRPr="00541711">
        <w:rPr>
          <w:rFonts w:ascii="Times New Roman" w:eastAsia="Times New Roman" w:hAnsi="Times New Roman"/>
          <w:noProof/>
          <w:sz w:val="24"/>
          <w:szCs w:val="24"/>
        </w:rPr>
        <mc:AlternateContent>
          <mc:Choice Requires="wps">
            <w:drawing>
              <wp:anchor distT="0" distB="0" distL="114300" distR="114300" simplePos="0" relativeHeight="251658240" behindDoc="0" locked="0" layoutInCell="1" hidden="0" allowOverlap="1">
                <wp:simplePos x="0" y="0"/>
                <wp:positionH relativeFrom="margin">
                  <wp:posOffset>1971992</wp:posOffset>
                </wp:positionH>
                <wp:positionV relativeFrom="page">
                  <wp:posOffset>774383</wp:posOffset>
                </wp:positionV>
                <wp:extent cx="4498340" cy="1668145"/>
                <wp:effectExtent l="0" t="0" r="0" b="0"/>
                <wp:wrapNone/>
                <wp:docPr id="36" name="Rectángulo 36"/>
                <wp:cNvGraphicFramePr/>
                <a:graphic xmlns:a="http://schemas.openxmlformats.org/drawingml/2006/main">
                  <a:graphicData uri="http://schemas.microsoft.com/office/word/2010/wordprocessingShape">
                    <wps:wsp>
                      <wps:cNvSpPr/>
                      <wps:spPr>
                        <a:xfrm>
                          <a:off x="3101593" y="2950690"/>
                          <a:ext cx="4488815" cy="1658620"/>
                        </a:xfrm>
                        <a:prstGeom prst="rect">
                          <a:avLst/>
                        </a:prstGeom>
                        <a:noFill/>
                        <a:ln>
                          <a:noFill/>
                        </a:ln>
                      </wps:spPr>
                      <wps:txbx>
                        <w:txbxContent>
                          <w:p w:rsidR="002B1BF5" w:rsidRDefault="00E061EA">
                            <w:pPr>
                              <w:spacing w:after="0" w:line="240" w:lineRule="auto"/>
                              <w:textDirection w:val="btLr"/>
                            </w:pPr>
                            <w:r>
                              <w:rPr>
                                <w:rFonts w:eastAsia="Calibri" w:cs="Calibri"/>
                                <w:color w:val="262626"/>
                                <w:sz w:val="72"/>
                              </w:rPr>
                              <w:t>Trabajo Parcial de Finanzas e Ingeniería Económica</w:t>
                            </w:r>
                          </w:p>
                          <w:p w:rsidR="002B1BF5" w:rsidRDefault="00E061EA">
                            <w:pPr>
                              <w:spacing w:before="120"/>
                              <w:textDirection w:val="btLr"/>
                            </w:pPr>
                            <w:r>
                              <w:rPr>
                                <w:rFonts w:eastAsia="Calibri" w:cs="Calibri"/>
                                <w:color w:val="404040"/>
                                <w:sz w:val="36"/>
                              </w:rPr>
                              <w:t xml:space="preserve">     </w:t>
                            </w:r>
                          </w:p>
                        </w:txbxContent>
                      </wps:txbx>
                      <wps:bodyPr spcFirstLastPara="1" wrap="square" lIns="0" tIns="0" rIns="0" bIns="0" anchor="t" anchorCtr="0">
                        <a:noAutofit/>
                      </wps:bodyPr>
                    </wps:wsp>
                  </a:graphicData>
                </a:graphic>
              </wp:anchor>
            </w:drawing>
          </mc:Choice>
          <mc:Fallback>
            <w:pict>
              <v:rect id="Rectángulo 36" o:spid="_x0000_s1026" style="position:absolute;margin-left:155.25pt;margin-top:61pt;width:354.2pt;height:131.35pt;z-index:251658240;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" filled="f" stroked="f">
                <v:textbox inset="0,0,0,0">
                  <w:txbxContent>
                    <w:p w:rsidR="002B1BF5" w:rsidRDefault="00E061EA">
                      <w:pPr>
                        <w:spacing w:after="0" w:line="240" w:lineRule="auto"/>
                        <w:textDirection w:val="btLr"/>
                      </w:pPr>
                      <w:r>
                        <w:rPr>
                          <w:rFonts w:eastAsia="Calibri" w:cs="Calibri"/>
                          <w:color w:val="262626"/>
                          <w:sz w:val="72"/>
                        </w:rPr>
                        <w:t>Trabajo Parcial de Finanzas e Ingeniería Económica</w:t>
                      </w:r>
                    </w:p>
                    <w:p w:rsidR="002B1BF5" w:rsidRDefault="00E061EA">
                      <w:pPr>
                        <w:spacing w:before="120"/>
                        <w:textDirection w:val="btLr"/>
                      </w:pPr>
                      <w:r>
                        <w:rPr>
                          <w:rFonts w:eastAsia="Calibri" w:cs="Calibri"/>
                          <w:color w:val="404040"/>
                          <w:sz w:val="36"/>
                        </w:rPr>
                        <w:t xml:space="preserve">     </w:t>
                      </w:r>
                    </w:p>
                  </w:txbxContent>
                </v:textbox>
                <w10:wrap anchorx="margin" anchory="page"/>
              </v:rect>
            </w:pict>
          </mc:Fallback>
        </mc:AlternateContent>
      </w:r>
      <w:r w:rsidRPr="00541711">
        <w:rPr>
          <w:rFonts w:ascii="Times New Roman" w:hAnsi="Times New Roman"/>
          <w:noProof/>
          <w:sz w:val="24"/>
          <w:szCs w:val="24"/>
        </w:rPr>
        <w:drawing>
          <wp:anchor distT="0" distB="0" distL="0" distR="0" simplePos="0" relativeHeight="251659264" behindDoc="0" locked="0" layoutInCell="1" hidden="0" allowOverlap="1">
            <wp:simplePos x="0" y="0"/>
            <wp:positionH relativeFrom="column">
              <wp:posOffset>-495299</wp:posOffset>
            </wp:positionH>
            <wp:positionV relativeFrom="paragraph">
              <wp:posOffset>-694054</wp:posOffset>
            </wp:positionV>
            <wp:extent cx="1180465" cy="1206500"/>
            <wp:effectExtent l="0" t="0" r="0" b="0"/>
            <wp:wrapSquare wrapText="bothSides" distT="0" distB="0" distL="0" distR="0"/>
            <wp:docPr id="46"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6"/>
                    <a:srcRect/>
                    <a:stretch>
                      <a:fillRect/>
                    </a:stretch>
                  </pic:blipFill>
                  <pic:spPr>
                    <a:xfrm>
                      <a:off x="0" y="0"/>
                      <a:ext cx="1180465" cy="1206500"/>
                    </a:xfrm>
                    <a:prstGeom prst="rect">
                      <a:avLst/>
                    </a:prstGeom>
                    <a:ln/>
                  </pic:spPr>
                </pic:pic>
              </a:graphicData>
            </a:graphic>
          </wp:anchor>
        </w:drawing>
      </w:r>
      <w:r w:rsidRPr="00541711">
        <w:rPr>
          <w:rFonts w:ascii="Times New Roman" w:hAnsi="Times New Roman"/>
          <w:noProof/>
          <w:sz w:val="24"/>
          <w:szCs w:val="24"/>
        </w:rPr>
        <mc:AlternateContent>
          <mc:Choice Requires="wps">
            <w:drawing>
              <wp:anchor distT="0" distB="0" distL="114300" distR="114300" simplePos="0" relativeHeight="251660288" behindDoc="0" locked="0" layoutInCell="1" hidden="0" allowOverlap="1">
                <wp:simplePos x="0" y="0"/>
                <wp:positionH relativeFrom="column">
                  <wp:posOffset>-1092199</wp:posOffset>
                </wp:positionH>
                <wp:positionV relativeFrom="paragraph">
                  <wp:posOffset>-888999</wp:posOffset>
                </wp:positionV>
                <wp:extent cx="219710" cy="10701020"/>
                <wp:effectExtent l="0" t="0" r="0" b="0"/>
                <wp:wrapNone/>
                <wp:docPr id="35" name="Rectángulo 35"/>
                <wp:cNvGraphicFramePr/>
                <a:graphic xmlns:a="http://schemas.openxmlformats.org/drawingml/2006/main">
                  <a:graphicData uri="http://schemas.microsoft.com/office/word/2010/wordprocessingShape">
                    <wps:wsp>
                      <wps:cNvSpPr/>
                      <wps:spPr>
                        <a:xfrm>
                          <a:off x="5248845" y="0"/>
                          <a:ext cx="194310" cy="7560000"/>
                        </a:xfrm>
                        <a:prstGeom prst="rect">
                          <a:avLst/>
                        </a:prstGeom>
                        <a:solidFill>
                          <a:srgbClr val="FF0000"/>
                        </a:solidFill>
                        <a:ln w="25400" cap="flat" cmpd="sng">
                          <a:solidFill>
                            <a:srgbClr val="FF0000"/>
                          </a:solidFill>
                          <a:prstDash val="solid"/>
                          <a:miter lim="800000"/>
                          <a:headEnd type="none" w="sm" len="sm"/>
                          <a:tailEnd type="none" w="sm" len="sm"/>
                        </a:ln>
                      </wps:spPr>
                      <wps:txbx>
                        <w:txbxContent>
                          <w:p w:rsidR="002B1BF5" w:rsidRDefault="002B1BF5">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ángulo 35" o:spid="_x0000_s1027" style="position:absolute;margin-left:-86pt;margin-top:-70pt;width:17.3pt;height:842.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" fillcolor="red" strokecolor="red" strokeweight="2pt">
                <v:stroke startarrowwidth="narrow" startarrowlength="short" endarrowwidth="narrow" endarrowlength="short"/>
                <v:textbox inset="2.53958mm,2.53958mm,2.53958mm,2.53958mm">
                  <w:txbxContent>
                    <w:p w:rsidR="002B1BF5" w:rsidRDefault="002B1BF5">
                      <w:pPr>
                        <w:spacing w:after="0" w:line="240" w:lineRule="auto"/>
                        <w:textDirection w:val="btLr"/>
                      </w:pPr>
                    </w:p>
                  </w:txbxContent>
                </v:textbox>
              </v:rect>
            </w:pict>
          </mc:Fallback>
        </mc:AlternateContent>
      </w:r>
    </w:p>
    <w:p w:rsidR="002B1BF5" w:rsidRPr="00541711" w:rsidRDefault="00057BD4">
      <w:pPr>
        <w:spacing w:line="360" w:lineRule="auto"/>
        <w:jc w:val="center"/>
        <w:rPr>
          <w:rFonts w:ascii="Times New Roman" w:eastAsia="Times New Roman" w:hAnsi="Times New Roman"/>
          <w:b/>
          <w:sz w:val="24"/>
          <w:szCs w:val="24"/>
        </w:rPr>
      </w:pPr>
      <w:r w:rsidRPr="00541711">
        <w:rPr>
          <w:rFonts w:ascii="Times New Roman" w:hAnsi="Times New Roman"/>
          <w:noProof/>
          <w:sz w:val="24"/>
          <w:szCs w:val="24"/>
        </w:rPr>
        <mc:AlternateContent>
          <mc:Choice Requires="wps">
            <w:drawing>
              <wp:anchor distT="0" distB="0" distL="114300" distR="114300" simplePos="0" relativeHeight="251661312" behindDoc="0" locked="0" layoutInCell="1" hidden="0" allowOverlap="1">
                <wp:simplePos x="0" y="0"/>
                <wp:positionH relativeFrom="column">
                  <wp:posOffset>1551747</wp:posOffset>
                </wp:positionH>
                <wp:positionV relativeFrom="paragraph">
                  <wp:posOffset>1545976</wp:posOffset>
                </wp:positionV>
                <wp:extent cx="6013450" cy="6796485"/>
                <wp:effectExtent l="0" t="0" r="6350" b="4445"/>
                <wp:wrapNone/>
                <wp:docPr id="38" name="Rectángulo 38"/>
                <wp:cNvGraphicFramePr/>
                <a:graphic xmlns:a="http://schemas.openxmlformats.org/drawingml/2006/main">
                  <a:graphicData uri="http://schemas.microsoft.com/office/word/2010/wordprocessingShape">
                    <wps:wsp>
                      <wps:cNvSpPr/>
                      <wps:spPr>
                        <a:xfrm>
                          <a:off x="0" y="0"/>
                          <a:ext cx="6013450" cy="6796485"/>
                        </a:xfrm>
                        <a:prstGeom prst="rect">
                          <a:avLst/>
                        </a:prstGeom>
                        <a:solidFill>
                          <a:srgbClr val="FFFFFF"/>
                        </a:solidFill>
                        <a:ln>
                          <a:noFill/>
                        </a:ln>
                      </wps:spPr>
                      <wps:txbx>
                        <w:txbxContent>
                          <w:p w:rsidR="002B1BF5" w:rsidRDefault="00E061EA">
                            <w:pPr>
                              <w:textDirection w:val="btLr"/>
                            </w:pPr>
                            <w:r>
                              <w:rPr>
                                <w:rFonts w:ascii="Cambria" w:eastAsia="Cambria" w:hAnsi="Cambria" w:cs="Cambria"/>
                                <w:b/>
                                <w:color w:val="404040"/>
                                <w:sz w:val="48"/>
                              </w:rPr>
                              <w:t>Docente: Mavel Fabiola Altamirano Samaniego</w:t>
                            </w:r>
                          </w:p>
                          <w:p w:rsidR="002B1BF5" w:rsidRDefault="00E061EA">
                            <w:pPr>
                              <w:textDirection w:val="btLr"/>
                            </w:pPr>
                            <w:r>
                              <w:rPr>
                                <w:rFonts w:ascii="Cambria" w:eastAsia="Cambria" w:hAnsi="Cambria" w:cs="Cambria"/>
                                <w:b/>
                                <w:color w:val="404040"/>
                                <w:sz w:val="48"/>
                              </w:rPr>
                              <w:t>Curso: Finanzas e Ingeniería Económica</w:t>
                            </w:r>
                          </w:p>
                          <w:p w:rsidR="002B1BF5" w:rsidRDefault="00E061EA">
                            <w:pPr>
                              <w:textDirection w:val="btLr"/>
                            </w:pPr>
                            <w:r>
                              <w:rPr>
                                <w:rFonts w:ascii="Cambria" w:eastAsia="Cambria" w:hAnsi="Cambria" w:cs="Cambria"/>
                                <w:b/>
                                <w:color w:val="595959"/>
                                <w:sz w:val="48"/>
                              </w:rPr>
                              <w:t>Sección: SI62</w:t>
                            </w:r>
                          </w:p>
                          <w:p w:rsidR="002B1BF5" w:rsidRDefault="00E061EA" w:rsidP="00057BD4">
                            <w:pPr>
                              <w:textDirection w:val="btLr"/>
                            </w:pPr>
                            <w:r>
                              <w:rPr>
                                <w:rFonts w:ascii="Cambria" w:eastAsia="Cambria" w:hAnsi="Cambria" w:cs="Cambria"/>
                                <w:b/>
                                <w:color w:val="404040"/>
                                <w:sz w:val="48"/>
                              </w:rPr>
                              <w:t>Integrantes:</w:t>
                            </w:r>
                          </w:p>
                          <w:p w:rsidR="002B1BF5" w:rsidRDefault="00E061EA">
                            <w:pPr>
                              <w:ind w:left="720" w:firstLine="360"/>
                              <w:textDirection w:val="btLr"/>
                            </w:pPr>
                            <w:r>
                              <w:rPr>
                                <w:rFonts w:ascii="Cambria" w:eastAsia="Cambria" w:hAnsi="Cambria" w:cs="Cambria"/>
                                <w:b/>
                                <w:color w:val="404040"/>
                                <w:sz w:val="48"/>
                              </w:rPr>
                              <w:t>Ernesto Vences Castillo U201416758</w:t>
                            </w:r>
                          </w:p>
                          <w:p w:rsidR="002B1BF5" w:rsidRDefault="002B1BF5">
                            <w:pPr>
                              <w:textDirection w:val="btLr"/>
                            </w:pPr>
                          </w:p>
                          <w:p w:rsidR="002B1BF5" w:rsidRDefault="002B1BF5">
                            <w:pPr>
                              <w:textDirection w:val="btLr"/>
                            </w:pPr>
                          </w:p>
                          <w:p w:rsidR="002B1BF5" w:rsidRDefault="002B1BF5">
                            <w:pPr>
                              <w:textDirection w:val="btLr"/>
                            </w:pPr>
                          </w:p>
                          <w:p w:rsidR="002B1BF5" w:rsidRDefault="00E061EA">
                            <w:pPr>
                              <w:jc w:val="center"/>
                              <w:textDirection w:val="btLr"/>
                            </w:pPr>
                            <w:r>
                              <w:rPr>
                                <w:rFonts w:ascii="Cambria" w:eastAsia="Cambria" w:hAnsi="Cambria" w:cs="Cambria"/>
                                <w:b/>
                                <w:color w:val="595959"/>
                                <w:sz w:val="36"/>
                              </w:rPr>
                              <w:t>2020-2</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Rectángulo 38" o:spid="_x0000_s1028" style="position:absolute;left:0;text-align:left;margin-left:122.2pt;margin-top:121.75pt;width:473.5pt;height:535.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" stroked="f">
                <v:textbox inset="2.53958mm,1.2694mm,2.53958mm,1.2694mm">
                  <w:txbxContent>
                    <w:p w:rsidR="002B1BF5" w:rsidRDefault="00E061EA">
                      <w:pPr>
                        <w:textDirection w:val="btLr"/>
                      </w:pPr>
                      <w:r>
                        <w:rPr>
                          <w:rFonts w:ascii="Cambria" w:eastAsia="Cambria" w:hAnsi="Cambria" w:cs="Cambria"/>
                          <w:b/>
                          <w:color w:val="404040"/>
                          <w:sz w:val="48"/>
                        </w:rPr>
                        <w:t>Docente: Mavel Fabiola Altamirano Samaniego</w:t>
                      </w:r>
                    </w:p>
                    <w:p w:rsidR="002B1BF5" w:rsidRDefault="00E061EA">
                      <w:pPr>
                        <w:textDirection w:val="btLr"/>
                      </w:pPr>
                      <w:r>
                        <w:rPr>
                          <w:rFonts w:ascii="Cambria" w:eastAsia="Cambria" w:hAnsi="Cambria" w:cs="Cambria"/>
                          <w:b/>
                          <w:color w:val="404040"/>
                          <w:sz w:val="48"/>
                        </w:rPr>
                        <w:t>Curso: Finanzas e Ingeniería Económica</w:t>
                      </w:r>
                    </w:p>
                    <w:p w:rsidR="002B1BF5" w:rsidRDefault="00E061EA">
                      <w:pPr>
                        <w:textDirection w:val="btLr"/>
                      </w:pPr>
                      <w:r>
                        <w:rPr>
                          <w:rFonts w:ascii="Cambria" w:eastAsia="Cambria" w:hAnsi="Cambria" w:cs="Cambria"/>
                          <w:b/>
                          <w:color w:val="595959"/>
                          <w:sz w:val="48"/>
                        </w:rPr>
                        <w:t>Sección: SI62</w:t>
                      </w:r>
                    </w:p>
                    <w:p w:rsidR="002B1BF5" w:rsidRDefault="00E061EA" w:rsidP="00057BD4">
                      <w:pPr>
                        <w:textDirection w:val="btLr"/>
                      </w:pPr>
                      <w:r>
                        <w:rPr>
                          <w:rFonts w:ascii="Cambria" w:eastAsia="Cambria" w:hAnsi="Cambria" w:cs="Cambria"/>
                          <w:b/>
                          <w:color w:val="404040"/>
                          <w:sz w:val="48"/>
                        </w:rPr>
                        <w:t>Integrantes:</w:t>
                      </w:r>
                    </w:p>
                    <w:p w:rsidR="002B1BF5" w:rsidRDefault="00E061EA">
                      <w:pPr>
                        <w:ind w:left="720" w:firstLine="360"/>
                        <w:textDirection w:val="btLr"/>
                      </w:pPr>
                      <w:r>
                        <w:rPr>
                          <w:rFonts w:ascii="Cambria" w:eastAsia="Cambria" w:hAnsi="Cambria" w:cs="Cambria"/>
                          <w:b/>
                          <w:color w:val="404040"/>
                          <w:sz w:val="48"/>
                        </w:rPr>
                        <w:t>Ernesto Vences Castillo U201416758</w:t>
                      </w:r>
                    </w:p>
                    <w:p w:rsidR="002B1BF5" w:rsidRDefault="002B1BF5">
                      <w:pPr>
                        <w:textDirection w:val="btLr"/>
                      </w:pPr>
                    </w:p>
                    <w:p w:rsidR="002B1BF5" w:rsidRDefault="002B1BF5">
                      <w:pPr>
                        <w:textDirection w:val="btLr"/>
                      </w:pPr>
                    </w:p>
                    <w:p w:rsidR="002B1BF5" w:rsidRDefault="002B1BF5">
                      <w:pPr>
                        <w:textDirection w:val="btLr"/>
                      </w:pPr>
                    </w:p>
                    <w:p w:rsidR="002B1BF5" w:rsidRDefault="00E061EA">
                      <w:pPr>
                        <w:jc w:val="center"/>
                        <w:textDirection w:val="btLr"/>
                      </w:pPr>
                      <w:r>
                        <w:rPr>
                          <w:rFonts w:ascii="Cambria" w:eastAsia="Cambria" w:hAnsi="Cambria" w:cs="Cambria"/>
                          <w:b/>
                          <w:color w:val="595959"/>
                          <w:sz w:val="36"/>
                        </w:rPr>
                        <w:t>2020-2</w:t>
                      </w:r>
                    </w:p>
                  </w:txbxContent>
                </v:textbox>
              </v:rect>
            </w:pict>
          </mc:Fallback>
        </mc:AlternateContent>
      </w:r>
      <w:r w:rsidR="00E061EA" w:rsidRPr="00541711">
        <w:rPr>
          <w:rFonts w:ascii="Times New Roman" w:hAnsi="Times New Roman"/>
          <w:sz w:val="24"/>
          <w:szCs w:val="24"/>
        </w:rPr>
        <w:br w:type="page"/>
      </w:r>
      <w:r w:rsidR="00E061EA" w:rsidRPr="00541711">
        <w:rPr>
          <w:rFonts w:ascii="Times New Roman" w:hAnsi="Times New Roman"/>
          <w:noProof/>
          <w:sz w:val="24"/>
          <w:szCs w:val="24"/>
        </w:rPr>
        <mc:AlternateContent>
          <mc:Choice Requires="wpg">
            <w:drawing>
              <wp:anchor distT="0" distB="0" distL="114300" distR="114300" simplePos="0" relativeHeight="251662336" behindDoc="0" locked="0" layoutInCell="1" hidden="0" allowOverlap="1">
                <wp:simplePos x="0" y="0"/>
                <wp:positionH relativeFrom="column">
                  <wp:posOffset>-736599</wp:posOffset>
                </wp:positionH>
                <wp:positionV relativeFrom="paragraph">
                  <wp:posOffset>3314700</wp:posOffset>
                </wp:positionV>
                <wp:extent cx="2057400" cy="5744210"/>
                <wp:effectExtent l="0" t="0" r="0" b="0"/>
                <wp:wrapNone/>
                <wp:docPr id="37" name="Grupo 37"/>
                <wp:cNvGraphicFramePr/>
                <a:graphic xmlns:a="http://schemas.openxmlformats.org/drawingml/2006/main">
                  <a:graphicData uri="http://schemas.microsoft.com/office/word/2010/wordprocessingGroup">
                    <wpg:wgp>
                      <wpg:cNvGrpSpPr/>
                      <wpg:grpSpPr>
                        <a:xfrm>
                          <a:off x="0" y="0"/>
                          <a:ext cx="2057400" cy="5744210"/>
                          <a:chOff x="4317300" y="907895"/>
                          <a:chExt cx="2057400" cy="5744210"/>
                        </a:xfrm>
                      </wpg:grpSpPr>
                      <wpg:grpSp>
                        <wpg:cNvPr id="1" name="Grupo 1"/>
                        <wpg:cNvGrpSpPr/>
                        <wpg:grpSpPr>
                          <a:xfrm>
                            <a:off x="4317300" y="907895"/>
                            <a:ext cx="2057400" cy="5744210"/>
                            <a:chOff x="80645" y="4211812"/>
                            <a:chExt cx="1306273" cy="3121026"/>
                          </a:xfrm>
                        </wpg:grpSpPr>
                        <wps:wsp>
                          <wps:cNvPr id="2" name="Rectángulo 2"/>
                          <wps:cNvSpPr/>
                          <wps:spPr>
                            <a:xfrm>
                              <a:off x="80645" y="4211812"/>
                              <a:ext cx="1306250" cy="3121025"/>
                            </a:xfrm>
                            <a:prstGeom prst="rect">
                              <a:avLst/>
                            </a:prstGeom>
                            <a:noFill/>
                            <a:ln>
                              <a:noFill/>
                            </a:ln>
                          </wps:spPr>
                          <wps:txbx>
                            <w:txbxContent>
                              <w:p w:rsidR="002B1BF5" w:rsidRDefault="002B1BF5">
                                <w:pPr>
                                  <w:spacing w:after="0" w:line="240" w:lineRule="auto"/>
                                  <w:textDirection w:val="btLr"/>
                                </w:pPr>
                              </w:p>
                            </w:txbxContent>
                          </wps:txbx>
                          <wps:bodyPr spcFirstLastPara="1" wrap="square" lIns="91425" tIns="91425" rIns="91425" bIns="91425" anchor="ctr" anchorCtr="0">
                            <a:noAutofit/>
                          </wps:bodyPr>
                        </wps:wsp>
                        <wpg:grpSp>
                          <wpg:cNvPr id="3" name="Grupo 3"/>
                          <wpg:cNvGrpSpPr/>
                          <wpg:grpSpPr>
                            <a:xfrm>
                              <a:off x="141062" y="4211812"/>
                              <a:ext cx="1047750" cy="3121026"/>
                              <a:chOff x="141062" y="4211812"/>
                              <a:chExt cx="1047750" cy="3121026"/>
                            </a:xfrm>
                          </wpg:grpSpPr>
                          <wps:wsp>
                            <wps:cNvPr id="4" name="Forma libre: forma 4"/>
                            <wps:cNvSpPr/>
                            <wps:spPr>
                              <a:xfrm>
                                <a:off x="369662" y="6216825"/>
                                <a:ext cx="193675" cy="698500"/>
                              </a:xfrm>
                              <a:custGeom>
                                <a:avLst/>
                                <a:gdLst/>
                                <a:ahLst/>
                                <a:cxnLst/>
                                <a:rect l="l" t="t" r="r" b="b"/>
                                <a:pathLst>
                                  <a:path w="122" h="440" extrusionOk="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FF0000"/>
                              </a:solidFill>
                              <a:ln w="9525" cap="flat" cmpd="sng">
                                <a:solidFill>
                                  <a:srgbClr val="FF0000"/>
                                </a:solidFill>
                                <a:prstDash val="solid"/>
                                <a:round/>
                                <a:headEnd type="none" w="sm" len="sm"/>
                                <a:tailEnd type="none" w="sm" len="sm"/>
                              </a:ln>
                            </wps:spPr>
                            <wps:bodyPr spcFirstLastPara="1" wrap="square" lIns="91425" tIns="91425" rIns="91425" bIns="91425" anchor="ctr" anchorCtr="0">
                              <a:noAutofit/>
                            </wps:bodyPr>
                          </wps:wsp>
                          <wps:wsp>
                            <wps:cNvPr id="5" name="Forma libre: forma 5"/>
                            <wps:cNvSpPr/>
                            <wps:spPr>
                              <a:xfrm>
                                <a:off x="572862" y="6905800"/>
                                <a:ext cx="184150" cy="427038"/>
                              </a:xfrm>
                              <a:custGeom>
                                <a:avLst/>
                                <a:gdLst/>
                                <a:ahLst/>
                                <a:cxnLst/>
                                <a:rect l="l" t="t" r="r" b="b"/>
                                <a:pathLst>
                                  <a:path w="116" h="269" extrusionOk="0">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FF0000"/>
                              </a:solidFill>
                              <a:ln w="9525" cap="flat" cmpd="sng">
                                <a:solidFill>
                                  <a:srgbClr val="FF0000"/>
                                </a:solidFill>
                                <a:prstDash val="solid"/>
                                <a:round/>
                                <a:headEnd type="none" w="sm" len="sm"/>
                                <a:tailEnd type="none" w="sm" len="sm"/>
                              </a:ln>
                            </wps:spPr>
                            <wps:bodyPr spcFirstLastPara="1" wrap="square" lIns="91425" tIns="91425" rIns="91425" bIns="91425" anchor="ctr" anchorCtr="0">
                              <a:noAutofit/>
                            </wps:bodyPr>
                          </wps:wsp>
                          <wps:wsp>
                            <wps:cNvPr id="6" name="Forma libre: forma 6"/>
                            <wps:cNvSpPr/>
                            <wps:spPr>
                              <a:xfrm>
                                <a:off x="141062" y="4211812"/>
                                <a:ext cx="222250" cy="2019300"/>
                              </a:xfrm>
                              <a:custGeom>
                                <a:avLst/>
                                <a:gdLst/>
                                <a:ahLst/>
                                <a:cxnLst/>
                                <a:rect l="l" t="t" r="r" b="b"/>
                                <a:pathLst>
                                  <a:path w="140" h="1272" extrusionOk="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FF0000"/>
                              </a:solidFill>
                              <a:ln w="9525" cap="flat" cmpd="sng">
                                <a:solidFill>
                                  <a:srgbClr val="FF0000"/>
                                </a:solidFill>
                                <a:prstDash val="solid"/>
                                <a:round/>
                                <a:headEnd type="none" w="sm" len="sm"/>
                                <a:tailEnd type="none" w="sm" len="sm"/>
                              </a:ln>
                            </wps:spPr>
                            <wps:bodyPr spcFirstLastPara="1" wrap="square" lIns="91425" tIns="91425" rIns="91425" bIns="91425" anchor="ctr" anchorCtr="0">
                              <a:noAutofit/>
                            </wps:bodyPr>
                          </wps:wsp>
                          <wps:wsp>
                            <wps:cNvPr id="7" name="Forma libre: forma 7"/>
                            <wps:cNvSpPr/>
                            <wps:spPr>
                              <a:xfrm>
                                <a:off x="341087" y="4861100"/>
                                <a:ext cx="71438" cy="1355725"/>
                              </a:xfrm>
                              <a:custGeom>
                                <a:avLst/>
                                <a:gdLst/>
                                <a:ahLst/>
                                <a:cxnLst/>
                                <a:rect l="l" t="t" r="r" b="b"/>
                                <a:pathLst>
                                  <a:path w="45" h="854" extrusionOk="0">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FF0000"/>
                              </a:solidFill>
                              <a:ln w="9525" cap="flat" cmpd="sng">
                                <a:solidFill>
                                  <a:srgbClr val="FF0000"/>
                                </a:solidFill>
                                <a:prstDash val="solid"/>
                                <a:round/>
                                <a:headEnd type="none" w="sm" len="sm"/>
                                <a:tailEnd type="none" w="sm" len="sm"/>
                              </a:ln>
                            </wps:spPr>
                            <wps:bodyPr spcFirstLastPara="1" wrap="square" lIns="91425" tIns="91425" rIns="91425" bIns="91425" anchor="ctr" anchorCtr="0">
                              <a:noAutofit/>
                            </wps:bodyPr>
                          </wps:wsp>
                          <wps:wsp>
                            <wps:cNvPr id="8" name="Forma libre: forma 8"/>
                            <wps:cNvSpPr/>
                            <wps:spPr>
                              <a:xfrm>
                                <a:off x="363312" y="6231112"/>
                                <a:ext cx="244475" cy="998538"/>
                              </a:xfrm>
                              <a:custGeom>
                                <a:avLst/>
                                <a:gdLst/>
                                <a:ahLst/>
                                <a:cxnLst/>
                                <a:rect l="l" t="t" r="r" b="b"/>
                                <a:pathLst>
                                  <a:path w="154" h="629" extrusionOk="0">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FF0000"/>
                              </a:solidFill>
                              <a:ln w="9525" cap="flat" cmpd="sng">
                                <a:solidFill>
                                  <a:srgbClr val="FF0000"/>
                                </a:solidFill>
                                <a:prstDash val="solid"/>
                                <a:round/>
                                <a:headEnd type="none" w="sm" len="sm"/>
                                <a:tailEnd type="none" w="sm" len="sm"/>
                              </a:ln>
                            </wps:spPr>
                            <wps:bodyPr spcFirstLastPara="1" wrap="square" lIns="91425" tIns="91425" rIns="91425" bIns="91425" anchor="ctr" anchorCtr="0">
                              <a:noAutofit/>
                            </wps:bodyPr>
                          </wps:wsp>
                          <wps:wsp>
                            <wps:cNvPr id="9" name="Forma libre: forma 9"/>
                            <wps:cNvSpPr/>
                            <wps:spPr>
                              <a:xfrm>
                                <a:off x="620487" y="7223300"/>
                                <a:ext cx="52388" cy="109538"/>
                              </a:xfrm>
                              <a:custGeom>
                                <a:avLst/>
                                <a:gdLst/>
                                <a:ahLst/>
                                <a:cxnLst/>
                                <a:rect l="l" t="t" r="r" b="b"/>
                                <a:pathLst>
                                  <a:path w="33" h="69" extrusionOk="0">
                                    <a:moveTo>
                                      <a:pt x="0" y="0"/>
                                    </a:moveTo>
                                    <a:lnTo>
                                      <a:pt x="33" y="69"/>
                                    </a:lnTo>
                                    <a:lnTo>
                                      <a:pt x="24" y="69"/>
                                    </a:lnTo>
                                    <a:lnTo>
                                      <a:pt x="12" y="35"/>
                                    </a:lnTo>
                                    <a:lnTo>
                                      <a:pt x="0" y="0"/>
                                    </a:lnTo>
                                    <a:close/>
                                  </a:path>
                                </a:pathLst>
                              </a:custGeom>
                              <a:solidFill>
                                <a:srgbClr val="FF0000"/>
                              </a:solidFill>
                              <a:ln w="9525" cap="flat" cmpd="sng">
                                <a:solidFill>
                                  <a:srgbClr val="FF0000"/>
                                </a:solidFill>
                                <a:prstDash val="solid"/>
                                <a:round/>
                                <a:headEnd type="none" w="sm" len="sm"/>
                                <a:tailEnd type="none" w="sm" len="sm"/>
                              </a:ln>
                            </wps:spPr>
                            <wps:bodyPr spcFirstLastPara="1" wrap="square" lIns="91425" tIns="91425" rIns="91425" bIns="91425" anchor="ctr" anchorCtr="0">
                              <a:noAutofit/>
                            </wps:bodyPr>
                          </wps:wsp>
                          <wps:wsp>
                            <wps:cNvPr id="10" name="Forma libre: forma 10"/>
                            <wps:cNvSpPr/>
                            <wps:spPr>
                              <a:xfrm>
                                <a:off x="355374" y="6153325"/>
                                <a:ext cx="23813" cy="147638"/>
                              </a:xfrm>
                              <a:custGeom>
                                <a:avLst/>
                                <a:gdLst/>
                                <a:ahLst/>
                                <a:cxnLst/>
                                <a:rect l="l" t="t" r="r" b="b"/>
                                <a:pathLst>
                                  <a:path w="15" h="93" extrusionOk="0">
                                    <a:moveTo>
                                      <a:pt x="0" y="0"/>
                                    </a:moveTo>
                                    <a:lnTo>
                                      <a:pt x="9" y="37"/>
                                    </a:lnTo>
                                    <a:lnTo>
                                      <a:pt x="9" y="40"/>
                                    </a:lnTo>
                                    <a:lnTo>
                                      <a:pt x="15" y="93"/>
                                    </a:lnTo>
                                    <a:lnTo>
                                      <a:pt x="5" y="49"/>
                                    </a:lnTo>
                                    <a:lnTo>
                                      <a:pt x="0" y="0"/>
                                    </a:lnTo>
                                    <a:close/>
                                  </a:path>
                                </a:pathLst>
                              </a:custGeom>
                              <a:solidFill>
                                <a:srgbClr val="FF0000"/>
                              </a:solidFill>
                              <a:ln w="9525" cap="flat" cmpd="sng">
                                <a:solidFill>
                                  <a:srgbClr val="FF0000"/>
                                </a:solidFill>
                                <a:prstDash val="solid"/>
                                <a:round/>
                                <a:headEnd type="none" w="sm" len="sm"/>
                                <a:tailEnd type="none" w="sm" len="sm"/>
                              </a:ln>
                            </wps:spPr>
                            <wps:bodyPr spcFirstLastPara="1" wrap="square" lIns="91425" tIns="91425" rIns="91425" bIns="91425" anchor="ctr" anchorCtr="0">
                              <a:noAutofit/>
                            </wps:bodyPr>
                          </wps:wsp>
                          <wps:wsp>
                            <wps:cNvPr id="11" name="Forma libre: forma 11"/>
                            <wps:cNvSpPr/>
                            <wps:spPr>
                              <a:xfrm>
                                <a:off x="563337" y="5689775"/>
                                <a:ext cx="625475" cy="1216025"/>
                              </a:xfrm>
                              <a:custGeom>
                                <a:avLst/>
                                <a:gdLst/>
                                <a:ahLst/>
                                <a:cxnLst/>
                                <a:rect l="l" t="t" r="r" b="b"/>
                                <a:pathLst>
                                  <a:path w="394" h="766" extrusionOk="0">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FF0000"/>
                              </a:solidFill>
                              <a:ln w="9525" cap="flat" cmpd="sng">
                                <a:solidFill>
                                  <a:srgbClr val="FF0000"/>
                                </a:solidFill>
                                <a:prstDash val="solid"/>
                                <a:round/>
                                <a:headEnd type="none" w="sm" len="sm"/>
                                <a:tailEnd type="none" w="sm" len="sm"/>
                              </a:ln>
                            </wps:spPr>
                            <wps:bodyPr spcFirstLastPara="1" wrap="square" lIns="91425" tIns="91425" rIns="91425" bIns="91425" anchor="ctr" anchorCtr="0">
                              <a:noAutofit/>
                            </wps:bodyPr>
                          </wps:wsp>
                          <wps:wsp>
                            <wps:cNvPr id="12" name="Forma libre: forma 12"/>
                            <wps:cNvSpPr/>
                            <wps:spPr>
                              <a:xfrm>
                                <a:off x="563337" y="6915325"/>
                                <a:ext cx="57150" cy="307975"/>
                              </a:xfrm>
                              <a:custGeom>
                                <a:avLst/>
                                <a:gdLst/>
                                <a:ahLst/>
                                <a:cxnLst/>
                                <a:rect l="l" t="t" r="r" b="b"/>
                                <a:pathLst>
                                  <a:path w="36" h="194" extrusionOk="0">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FF0000"/>
                              </a:solidFill>
                              <a:ln w="9525" cap="flat" cmpd="sng">
                                <a:solidFill>
                                  <a:srgbClr val="FF0000"/>
                                </a:solidFill>
                                <a:prstDash val="solid"/>
                                <a:round/>
                                <a:headEnd type="none" w="sm" len="sm"/>
                                <a:tailEnd type="none" w="sm" len="sm"/>
                              </a:ln>
                            </wps:spPr>
                            <wps:bodyPr spcFirstLastPara="1" wrap="square" lIns="91425" tIns="91425" rIns="91425" bIns="91425" anchor="ctr" anchorCtr="0">
                              <a:noAutofit/>
                            </wps:bodyPr>
                          </wps:wsp>
                          <wps:wsp>
                            <wps:cNvPr id="13" name="Forma libre: forma 13"/>
                            <wps:cNvSpPr/>
                            <wps:spPr>
                              <a:xfrm>
                                <a:off x="607787" y="7229650"/>
                                <a:ext cx="49213" cy="103188"/>
                              </a:xfrm>
                              <a:custGeom>
                                <a:avLst/>
                                <a:gdLst/>
                                <a:ahLst/>
                                <a:cxnLst/>
                                <a:rect l="l" t="t" r="r" b="b"/>
                                <a:pathLst>
                                  <a:path w="31" h="65" extrusionOk="0">
                                    <a:moveTo>
                                      <a:pt x="0" y="0"/>
                                    </a:moveTo>
                                    <a:lnTo>
                                      <a:pt x="31" y="65"/>
                                    </a:lnTo>
                                    <a:lnTo>
                                      <a:pt x="23" y="65"/>
                                    </a:lnTo>
                                    <a:lnTo>
                                      <a:pt x="0" y="0"/>
                                    </a:lnTo>
                                    <a:close/>
                                  </a:path>
                                </a:pathLst>
                              </a:custGeom>
                              <a:solidFill>
                                <a:srgbClr val="FF0000"/>
                              </a:solidFill>
                              <a:ln w="9525" cap="flat" cmpd="sng">
                                <a:solidFill>
                                  <a:srgbClr val="FF0000"/>
                                </a:solidFill>
                                <a:prstDash val="solid"/>
                                <a:round/>
                                <a:headEnd type="none" w="sm" len="sm"/>
                                <a:tailEnd type="none" w="sm" len="sm"/>
                              </a:ln>
                            </wps:spPr>
                            <wps:bodyPr spcFirstLastPara="1" wrap="square" lIns="91425" tIns="91425" rIns="91425" bIns="91425" anchor="ctr" anchorCtr="0">
                              <a:noAutofit/>
                            </wps:bodyPr>
                          </wps:wsp>
                          <wps:wsp>
                            <wps:cNvPr id="14" name="Forma libre: forma 14"/>
                            <wps:cNvSpPr/>
                            <wps:spPr>
                              <a:xfrm>
                                <a:off x="563337" y="6878812"/>
                                <a:ext cx="11113" cy="66675"/>
                              </a:xfrm>
                              <a:custGeom>
                                <a:avLst/>
                                <a:gdLst/>
                                <a:ahLst/>
                                <a:cxnLst/>
                                <a:rect l="l" t="t" r="r" b="b"/>
                                <a:pathLst>
                                  <a:path w="7" h="42" extrusionOk="0">
                                    <a:moveTo>
                                      <a:pt x="0" y="0"/>
                                    </a:moveTo>
                                    <a:lnTo>
                                      <a:pt x="6" y="17"/>
                                    </a:lnTo>
                                    <a:lnTo>
                                      <a:pt x="7" y="42"/>
                                    </a:lnTo>
                                    <a:lnTo>
                                      <a:pt x="6" y="39"/>
                                    </a:lnTo>
                                    <a:lnTo>
                                      <a:pt x="0" y="23"/>
                                    </a:lnTo>
                                    <a:lnTo>
                                      <a:pt x="0" y="0"/>
                                    </a:lnTo>
                                    <a:close/>
                                  </a:path>
                                </a:pathLst>
                              </a:custGeom>
                              <a:solidFill>
                                <a:srgbClr val="FF0000"/>
                              </a:solidFill>
                              <a:ln w="9525" cap="flat" cmpd="sng">
                                <a:solidFill>
                                  <a:srgbClr val="FF0000"/>
                                </a:solidFill>
                                <a:prstDash val="solid"/>
                                <a:round/>
                                <a:headEnd type="none" w="sm" len="sm"/>
                                <a:tailEnd type="none" w="sm" len="sm"/>
                              </a:ln>
                            </wps:spPr>
                            <wps:bodyPr spcFirstLastPara="1" wrap="square" lIns="91425" tIns="91425" rIns="91425" bIns="91425" anchor="ctr" anchorCtr="0">
                              <a:noAutofit/>
                            </wps:bodyPr>
                          </wps:wsp>
                          <wps:wsp>
                            <wps:cNvPr id="15" name="Forma libre: forma 15"/>
                            <wps:cNvSpPr/>
                            <wps:spPr>
                              <a:xfrm>
                                <a:off x="587149" y="7145512"/>
                                <a:ext cx="71438" cy="187325"/>
                              </a:xfrm>
                              <a:custGeom>
                                <a:avLst/>
                                <a:gdLst/>
                                <a:ahLst/>
                                <a:cxnLst/>
                                <a:rect l="l" t="t" r="r" b="b"/>
                                <a:pathLst>
                                  <a:path w="45" h="118" extrusionOk="0">
                                    <a:moveTo>
                                      <a:pt x="0" y="0"/>
                                    </a:moveTo>
                                    <a:lnTo>
                                      <a:pt x="6" y="16"/>
                                    </a:lnTo>
                                    <a:lnTo>
                                      <a:pt x="21" y="49"/>
                                    </a:lnTo>
                                    <a:lnTo>
                                      <a:pt x="33" y="84"/>
                                    </a:lnTo>
                                    <a:lnTo>
                                      <a:pt x="45" y="118"/>
                                    </a:lnTo>
                                    <a:lnTo>
                                      <a:pt x="44" y="118"/>
                                    </a:lnTo>
                                    <a:lnTo>
                                      <a:pt x="13" y="53"/>
                                    </a:lnTo>
                                    <a:lnTo>
                                      <a:pt x="11" y="42"/>
                                    </a:lnTo>
                                    <a:lnTo>
                                      <a:pt x="0" y="0"/>
                                    </a:lnTo>
                                    <a:close/>
                                  </a:path>
                                </a:pathLst>
                              </a:custGeom>
                              <a:solidFill>
                                <a:srgbClr val="FF0000"/>
                              </a:solidFill>
                              <a:ln w="9525" cap="flat" cmpd="sng">
                                <a:solidFill>
                                  <a:srgbClr val="FF0000"/>
                                </a:solidFill>
                                <a:prstDash val="solid"/>
                                <a:round/>
                                <a:headEnd type="none" w="sm" len="sm"/>
                                <a:tailEnd type="none" w="sm" len="sm"/>
                              </a:ln>
                            </wps:spPr>
                            <wps:bodyPr spcFirstLastPara="1" wrap="square" lIns="91425" tIns="91425" rIns="91425" bIns="91425" anchor="ctr" anchorCtr="0">
                              <a:noAutofit/>
                            </wps:bodyPr>
                          </wps:wsp>
                        </wpg:grpSp>
                        <wpg:grpSp>
                          <wpg:cNvPr id="16" name="Grupo 16"/>
                          <wpg:cNvGrpSpPr/>
                          <wpg:grpSpPr>
                            <a:xfrm>
                              <a:off x="80645" y="4826972"/>
                              <a:ext cx="1306273" cy="2505863"/>
                              <a:chOff x="80645" y="4649964"/>
                              <a:chExt cx="874712" cy="1677988"/>
                            </a:xfrm>
                          </wpg:grpSpPr>
                          <wps:wsp>
                            <wps:cNvPr id="17" name="Forma libre: forma 17"/>
                            <wps:cNvSpPr/>
                            <wps:spPr>
                              <a:xfrm>
                                <a:off x="118745" y="5189714"/>
                                <a:ext cx="198438" cy="714375"/>
                              </a:xfrm>
                              <a:custGeom>
                                <a:avLst/>
                                <a:gdLst/>
                                <a:ahLst/>
                                <a:cxnLst/>
                                <a:rect l="l" t="t" r="r" b="b"/>
                                <a:pathLst>
                                  <a:path w="125" h="450" extrusionOk="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D99694">
                                  <a:alpha val="20000"/>
                                </a:srgbClr>
                              </a:solidFill>
                              <a:ln w="9525" cap="flat" cmpd="sng">
                                <a:solidFill>
                                  <a:srgbClr val="D99694">
                                    <a:alpha val="20000"/>
                                  </a:srgbClr>
                                </a:solidFill>
                                <a:prstDash val="solid"/>
                                <a:round/>
                                <a:headEnd type="none" w="sm" len="sm"/>
                                <a:tailEnd type="none" w="sm" len="sm"/>
                              </a:ln>
                            </wps:spPr>
                            <wps:bodyPr spcFirstLastPara="1" wrap="square" lIns="91425" tIns="91425" rIns="91425" bIns="91425" anchor="ctr" anchorCtr="0">
                              <a:noAutofit/>
                            </wps:bodyPr>
                          </wps:wsp>
                          <wps:wsp>
                            <wps:cNvPr id="18" name="Forma libre: forma 18"/>
                            <wps:cNvSpPr/>
                            <wps:spPr>
                              <a:xfrm>
                                <a:off x="328295" y="5891389"/>
                                <a:ext cx="187325" cy="436563"/>
                              </a:xfrm>
                              <a:custGeom>
                                <a:avLst/>
                                <a:gdLst/>
                                <a:ahLst/>
                                <a:cxnLst/>
                                <a:rect l="l" t="t" r="r" b="b"/>
                                <a:pathLst>
                                  <a:path w="118" h="275" extrusionOk="0">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FF0000">
                                  <a:alpha val="20000"/>
                                </a:srgbClr>
                              </a:solidFill>
                              <a:ln w="9525" cap="flat" cmpd="sng">
                                <a:solidFill>
                                  <a:srgbClr val="FF0000">
                                    <a:alpha val="20000"/>
                                  </a:srgbClr>
                                </a:solidFill>
                                <a:prstDash val="solid"/>
                                <a:round/>
                                <a:headEnd type="none" w="sm" len="sm"/>
                                <a:tailEnd type="none" w="sm" len="sm"/>
                              </a:ln>
                            </wps:spPr>
                            <wps:bodyPr spcFirstLastPara="1" wrap="square" lIns="91425" tIns="91425" rIns="91425" bIns="91425" anchor="ctr" anchorCtr="0">
                              <a:noAutofit/>
                            </wps:bodyPr>
                          </wps:wsp>
                          <wps:wsp>
                            <wps:cNvPr id="19" name="Forma libre: forma 19"/>
                            <wps:cNvSpPr/>
                            <wps:spPr>
                              <a:xfrm>
                                <a:off x="80645" y="5010327"/>
                                <a:ext cx="31750" cy="192088"/>
                              </a:xfrm>
                              <a:custGeom>
                                <a:avLst/>
                                <a:gdLst/>
                                <a:ahLst/>
                                <a:cxnLst/>
                                <a:rect l="l" t="t" r="r" b="b"/>
                                <a:pathLst>
                                  <a:path w="20" h="121" extrusionOk="0">
                                    <a:moveTo>
                                      <a:pt x="0" y="0"/>
                                    </a:moveTo>
                                    <a:lnTo>
                                      <a:pt x="16" y="72"/>
                                    </a:lnTo>
                                    <a:lnTo>
                                      <a:pt x="20" y="121"/>
                                    </a:lnTo>
                                    <a:lnTo>
                                      <a:pt x="18" y="112"/>
                                    </a:lnTo>
                                    <a:lnTo>
                                      <a:pt x="0" y="31"/>
                                    </a:lnTo>
                                    <a:lnTo>
                                      <a:pt x="0" y="0"/>
                                    </a:lnTo>
                                    <a:close/>
                                  </a:path>
                                </a:pathLst>
                              </a:custGeom>
                              <a:solidFill>
                                <a:srgbClr val="D99694">
                                  <a:alpha val="20000"/>
                                </a:srgbClr>
                              </a:solidFill>
                              <a:ln w="9525" cap="flat" cmpd="sng">
                                <a:solidFill>
                                  <a:srgbClr val="D99694">
                                    <a:alpha val="20000"/>
                                  </a:srgbClr>
                                </a:solidFill>
                                <a:prstDash val="solid"/>
                                <a:round/>
                                <a:headEnd type="none" w="sm" len="sm"/>
                                <a:tailEnd type="none" w="sm" len="sm"/>
                              </a:ln>
                            </wps:spPr>
                            <wps:bodyPr spcFirstLastPara="1" wrap="square" lIns="91425" tIns="91425" rIns="91425" bIns="91425" anchor="ctr" anchorCtr="0">
                              <a:noAutofit/>
                            </wps:bodyPr>
                          </wps:wsp>
                          <wps:wsp>
                            <wps:cNvPr id="20" name="Forma libre: forma 20"/>
                            <wps:cNvSpPr/>
                            <wps:spPr>
                              <a:xfrm>
                                <a:off x="112395" y="5202414"/>
                                <a:ext cx="250825" cy="1020763"/>
                              </a:xfrm>
                              <a:custGeom>
                                <a:avLst/>
                                <a:gdLst/>
                                <a:ahLst/>
                                <a:cxnLst/>
                                <a:rect l="l" t="t" r="r" b="b"/>
                                <a:pathLst>
                                  <a:path w="158" h="643" extrusionOk="0">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D99694">
                                  <a:alpha val="20000"/>
                                </a:srgbClr>
                              </a:solidFill>
                              <a:ln w="9525" cap="flat" cmpd="sng">
                                <a:solidFill>
                                  <a:srgbClr val="D99694">
                                    <a:alpha val="20000"/>
                                  </a:srgbClr>
                                </a:solidFill>
                                <a:prstDash val="solid"/>
                                <a:round/>
                                <a:headEnd type="none" w="sm" len="sm"/>
                                <a:tailEnd type="none" w="sm" len="sm"/>
                              </a:ln>
                            </wps:spPr>
                            <wps:bodyPr spcFirstLastPara="1" wrap="square" lIns="91425" tIns="91425" rIns="91425" bIns="91425" anchor="ctr" anchorCtr="0">
                              <a:noAutofit/>
                            </wps:bodyPr>
                          </wps:wsp>
                          <wps:wsp>
                            <wps:cNvPr id="21" name="Forma libre: forma 21"/>
                            <wps:cNvSpPr/>
                            <wps:spPr>
                              <a:xfrm>
                                <a:off x="375920" y="6215239"/>
                                <a:ext cx="52388" cy="112713"/>
                              </a:xfrm>
                              <a:custGeom>
                                <a:avLst/>
                                <a:gdLst/>
                                <a:ahLst/>
                                <a:cxnLst/>
                                <a:rect l="l" t="t" r="r" b="b"/>
                                <a:pathLst>
                                  <a:path w="33" h="71" extrusionOk="0">
                                    <a:moveTo>
                                      <a:pt x="0" y="0"/>
                                    </a:moveTo>
                                    <a:lnTo>
                                      <a:pt x="33" y="71"/>
                                    </a:lnTo>
                                    <a:lnTo>
                                      <a:pt x="24" y="71"/>
                                    </a:lnTo>
                                    <a:lnTo>
                                      <a:pt x="11" y="36"/>
                                    </a:lnTo>
                                    <a:lnTo>
                                      <a:pt x="0" y="0"/>
                                    </a:lnTo>
                                    <a:close/>
                                  </a:path>
                                </a:pathLst>
                              </a:custGeom>
                              <a:solidFill>
                                <a:srgbClr val="D99694">
                                  <a:alpha val="20000"/>
                                </a:srgbClr>
                              </a:solidFill>
                              <a:ln w="9525" cap="flat" cmpd="sng">
                                <a:solidFill>
                                  <a:srgbClr val="D99694">
                                    <a:alpha val="20000"/>
                                  </a:srgbClr>
                                </a:solidFill>
                                <a:prstDash val="solid"/>
                                <a:round/>
                                <a:headEnd type="none" w="sm" len="sm"/>
                                <a:tailEnd type="none" w="sm" len="sm"/>
                              </a:ln>
                            </wps:spPr>
                            <wps:bodyPr spcFirstLastPara="1" wrap="square" lIns="91425" tIns="91425" rIns="91425" bIns="91425" anchor="ctr" anchorCtr="0">
                              <a:noAutofit/>
                            </wps:bodyPr>
                          </wps:wsp>
                          <wps:wsp>
                            <wps:cNvPr id="22" name="Forma libre: forma 22"/>
                            <wps:cNvSpPr/>
                            <wps:spPr>
                              <a:xfrm>
                                <a:off x="106045" y="5124627"/>
                                <a:ext cx="23813" cy="150813"/>
                              </a:xfrm>
                              <a:custGeom>
                                <a:avLst/>
                                <a:gdLst/>
                                <a:ahLst/>
                                <a:cxnLst/>
                                <a:rect l="l" t="t" r="r" b="b"/>
                                <a:pathLst>
                                  <a:path w="15" h="95" extrusionOk="0">
                                    <a:moveTo>
                                      <a:pt x="0" y="0"/>
                                    </a:moveTo>
                                    <a:lnTo>
                                      <a:pt x="8" y="37"/>
                                    </a:lnTo>
                                    <a:lnTo>
                                      <a:pt x="8" y="41"/>
                                    </a:lnTo>
                                    <a:lnTo>
                                      <a:pt x="15" y="95"/>
                                    </a:lnTo>
                                    <a:lnTo>
                                      <a:pt x="4" y="49"/>
                                    </a:lnTo>
                                    <a:lnTo>
                                      <a:pt x="0" y="0"/>
                                    </a:lnTo>
                                    <a:close/>
                                  </a:path>
                                </a:pathLst>
                              </a:custGeom>
                              <a:solidFill>
                                <a:srgbClr val="D99694">
                                  <a:alpha val="20000"/>
                                </a:srgbClr>
                              </a:solidFill>
                              <a:ln w="9525" cap="flat" cmpd="sng">
                                <a:solidFill>
                                  <a:srgbClr val="D99694">
                                    <a:alpha val="20000"/>
                                  </a:srgbClr>
                                </a:solidFill>
                                <a:prstDash val="solid"/>
                                <a:round/>
                                <a:headEnd type="none" w="sm" len="sm"/>
                                <a:tailEnd type="none" w="sm" len="sm"/>
                              </a:ln>
                            </wps:spPr>
                            <wps:bodyPr spcFirstLastPara="1" wrap="square" lIns="91425" tIns="91425" rIns="91425" bIns="91425" anchor="ctr" anchorCtr="0">
                              <a:noAutofit/>
                            </wps:bodyPr>
                          </wps:wsp>
                          <wps:wsp>
                            <wps:cNvPr id="23" name="Forma libre: forma 23"/>
                            <wps:cNvSpPr/>
                            <wps:spPr>
                              <a:xfrm>
                                <a:off x="317182" y="4649964"/>
                                <a:ext cx="638175" cy="1241425"/>
                              </a:xfrm>
                              <a:custGeom>
                                <a:avLst/>
                                <a:gdLst/>
                                <a:ahLst/>
                                <a:cxnLst/>
                                <a:rect l="l" t="t" r="r" b="b"/>
                                <a:pathLst>
                                  <a:path w="402" h="782" extrusionOk="0">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D99694">
                                  <a:alpha val="20000"/>
                                </a:srgbClr>
                              </a:solidFill>
                              <a:ln w="9525" cap="flat" cmpd="sng">
                                <a:solidFill>
                                  <a:srgbClr val="D99694">
                                    <a:alpha val="20000"/>
                                  </a:srgbClr>
                                </a:solidFill>
                                <a:prstDash val="solid"/>
                                <a:round/>
                                <a:headEnd type="none" w="sm" len="sm"/>
                                <a:tailEnd type="none" w="sm" len="sm"/>
                              </a:ln>
                            </wps:spPr>
                            <wps:bodyPr spcFirstLastPara="1" wrap="square" lIns="91425" tIns="91425" rIns="91425" bIns="91425" anchor="ctr" anchorCtr="0">
                              <a:noAutofit/>
                            </wps:bodyPr>
                          </wps:wsp>
                          <wps:wsp>
                            <wps:cNvPr id="24" name="Forma libre: forma 24"/>
                            <wps:cNvSpPr/>
                            <wps:spPr>
                              <a:xfrm>
                                <a:off x="317182" y="5904089"/>
                                <a:ext cx="58738" cy="311150"/>
                              </a:xfrm>
                              <a:custGeom>
                                <a:avLst/>
                                <a:gdLst/>
                                <a:ahLst/>
                                <a:cxnLst/>
                                <a:rect l="l" t="t" r="r" b="b"/>
                                <a:pathLst>
                                  <a:path w="37" h="196" extrusionOk="0">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D99694">
                                  <a:alpha val="20000"/>
                                </a:srgbClr>
                              </a:solidFill>
                              <a:ln w="9525" cap="flat" cmpd="sng">
                                <a:solidFill>
                                  <a:srgbClr val="D99694">
                                    <a:alpha val="20000"/>
                                  </a:srgbClr>
                                </a:solidFill>
                                <a:prstDash val="solid"/>
                                <a:round/>
                                <a:headEnd type="none" w="sm" len="sm"/>
                                <a:tailEnd type="none" w="sm" len="sm"/>
                              </a:ln>
                            </wps:spPr>
                            <wps:bodyPr spcFirstLastPara="1" wrap="square" lIns="91425" tIns="91425" rIns="91425" bIns="91425" anchor="ctr" anchorCtr="0">
                              <a:noAutofit/>
                            </wps:bodyPr>
                          </wps:wsp>
                          <wps:wsp>
                            <wps:cNvPr id="25" name="Forma libre: forma 25"/>
                            <wps:cNvSpPr/>
                            <wps:spPr>
                              <a:xfrm>
                                <a:off x="363220" y="6223177"/>
                                <a:ext cx="49213" cy="104775"/>
                              </a:xfrm>
                              <a:custGeom>
                                <a:avLst/>
                                <a:gdLst/>
                                <a:ahLst/>
                                <a:cxnLst/>
                                <a:rect l="l" t="t" r="r" b="b"/>
                                <a:pathLst>
                                  <a:path w="31" h="66" extrusionOk="0">
                                    <a:moveTo>
                                      <a:pt x="0" y="0"/>
                                    </a:moveTo>
                                    <a:lnTo>
                                      <a:pt x="31" y="66"/>
                                    </a:lnTo>
                                    <a:lnTo>
                                      <a:pt x="24" y="66"/>
                                    </a:lnTo>
                                    <a:lnTo>
                                      <a:pt x="0" y="0"/>
                                    </a:lnTo>
                                    <a:close/>
                                  </a:path>
                                </a:pathLst>
                              </a:custGeom>
                              <a:solidFill>
                                <a:srgbClr val="D99694">
                                  <a:alpha val="20000"/>
                                </a:srgbClr>
                              </a:solidFill>
                              <a:ln w="9525" cap="flat" cmpd="sng">
                                <a:solidFill>
                                  <a:srgbClr val="D99694">
                                    <a:alpha val="20000"/>
                                  </a:srgbClr>
                                </a:solidFill>
                                <a:prstDash val="solid"/>
                                <a:round/>
                                <a:headEnd type="none" w="sm" len="sm"/>
                                <a:tailEnd type="none" w="sm" len="sm"/>
                              </a:ln>
                            </wps:spPr>
                            <wps:bodyPr spcFirstLastPara="1" wrap="square" lIns="91425" tIns="91425" rIns="91425" bIns="91425" anchor="ctr" anchorCtr="0">
                              <a:noAutofit/>
                            </wps:bodyPr>
                          </wps:wsp>
                          <wps:wsp>
                            <wps:cNvPr id="26" name="Forma libre: forma 26"/>
                            <wps:cNvSpPr/>
                            <wps:spPr>
                              <a:xfrm>
                                <a:off x="317182" y="5864402"/>
                                <a:ext cx="11113" cy="68263"/>
                              </a:xfrm>
                              <a:custGeom>
                                <a:avLst/>
                                <a:gdLst/>
                                <a:ahLst/>
                                <a:cxnLst/>
                                <a:rect l="l" t="t" r="r" b="b"/>
                                <a:pathLst>
                                  <a:path w="7" h="43" extrusionOk="0">
                                    <a:moveTo>
                                      <a:pt x="0" y="0"/>
                                    </a:moveTo>
                                    <a:lnTo>
                                      <a:pt x="7" y="17"/>
                                    </a:lnTo>
                                    <a:lnTo>
                                      <a:pt x="7" y="43"/>
                                    </a:lnTo>
                                    <a:lnTo>
                                      <a:pt x="6" y="40"/>
                                    </a:lnTo>
                                    <a:lnTo>
                                      <a:pt x="0" y="25"/>
                                    </a:lnTo>
                                    <a:lnTo>
                                      <a:pt x="0" y="0"/>
                                    </a:lnTo>
                                    <a:close/>
                                  </a:path>
                                </a:pathLst>
                              </a:custGeom>
                              <a:solidFill>
                                <a:srgbClr val="1F497D">
                                  <a:alpha val="20000"/>
                                </a:srgbClr>
                              </a:solidFill>
                              <a:ln w="9525" cap="flat" cmpd="sng">
                                <a:solidFill>
                                  <a:srgbClr val="1F497D">
                                    <a:alpha val="20000"/>
                                  </a:srgbClr>
                                </a:solidFill>
                                <a:prstDash val="solid"/>
                                <a:round/>
                                <a:headEnd type="none" w="sm" len="sm"/>
                                <a:tailEnd type="none" w="sm" len="sm"/>
                              </a:ln>
                            </wps:spPr>
                            <wps:bodyPr spcFirstLastPara="1" wrap="square" lIns="91425" tIns="91425" rIns="91425" bIns="91425" anchor="ctr" anchorCtr="0">
                              <a:noAutofit/>
                            </wps:bodyPr>
                          </wps:wsp>
                          <wps:wsp>
                            <wps:cNvPr id="27" name="Forma libre: forma 27"/>
                            <wps:cNvSpPr/>
                            <wps:spPr>
                              <a:xfrm>
                                <a:off x="340995" y="6135864"/>
                                <a:ext cx="73025" cy="192088"/>
                              </a:xfrm>
                              <a:custGeom>
                                <a:avLst/>
                                <a:gdLst/>
                                <a:ahLst/>
                                <a:cxnLst/>
                                <a:rect l="l" t="t" r="r" b="b"/>
                                <a:pathLst>
                                  <a:path w="46" h="121" extrusionOk="0">
                                    <a:moveTo>
                                      <a:pt x="0" y="0"/>
                                    </a:moveTo>
                                    <a:lnTo>
                                      <a:pt x="7" y="16"/>
                                    </a:lnTo>
                                    <a:lnTo>
                                      <a:pt x="22" y="50"/>
                                    </a:lnTo>
                                    <a:lnTo>
                                      <a:pt x="33" y="86"/>
                                    </a:lnTo>
                                    <a:lnTo>
                                      <a:pt x="46" y="121"/>
                                    </a:lnTo>
                                    <a:lnTo>
                                      <a:pt x="45" y="121"/>
                                    </a:lnTo>
                                    <a:lnTo>
                                      <a:pt x="14" y="55"/>
                                    </a:lnTo>
                                    <a:lnTo>
                                      <a:pt x="11" y="44"/>
                                    </a:lnTo>
                                    <a:lnTo>
                                      <a:pt x="0" y="0"/>
                                    </a:lnTo>
                                    <a:close/>
                                  </a:path>
                                </a:pathLst>
                              </a:custGeom>
                              <a:solidFill>
                                <a:srgbClr val="D99694">
                                  <a:alpha val="20000"/>
                                </a:srgbClr>
                              </a:solidFill>
                              <a:ln w="9525" cap="flat" cmpd="sng">
                                <a:solidFill>
                                  <a:srgbClr val="D99694">
                                    <a:alpha val="20000"/>
                                  </a:srgbClr>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anchor>
            </w:drawing>
          </mc:Choice>
          <mc:Fallback>
            <w:pict>
              <v:group id="Grupo 37" o:spid="_x0000_s1029" style="position:absolute;left:0;text-align:left;margin-left:-58pt;margin-top:261pt;width:162pt;height:452.3pt;z-index:251662336" coordorigin="43173,9078" coordsize="20574,57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">
                <v:group id="Grupo 1" o:spid="_x0000_s1030" style="position:absolute;left:43173;top:9078;width:20574;height:5744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31" style="position:absolute;left:806;top:42118;width:13062;height:31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2B1BF5" w:rsidRDefault="002B1BF5">
                          <w:pPr>
                            <w:spacing w:after="0" w:line="240" w:lineRule="auto"/>
                            <w:textDirection w:val="btLr"/>
                          </w:pPr>
                        </w:p>
                      </w:txbxContent>
                    </v:textbox>
                  </v:rect>
                  <v:group id="Grupo 3" o:spid="_x0000_s1032"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Forma libre: forma 4" o:spid="_x0000_s1033" style="position:absolute;left:3696;top:62168;width:1937;height:6985;visibility:visible;mso-wrap-style:square;v-text-anchor:middle"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" path="m,l39,152,84,304r38,113l122,440,76,306,39,180,6,53,,xe" fillcolor="red" strokecolor="red">
                      <v:stroke startarrowwidth="narrow" startarrowlength="short" endarrowwidth="narrow" endarrowlength="short"/>
                      <v:path arrowok="t" o:extrusionok="f"/>
                    </v:shape>
                    <v:shape id="Forma libre: forma 5" o:spid="_x0000_s1034" style="position:absolute;left:5728;top:69058;width:1842;height:4270;visibility:visible;mso-wrap-style:square;v-text-anchor:middle"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" path="m,l8,19,37,93r30,74l116,269r-8,l60,169,30,98,1,25,,xe" fillcolor="red" strokecolor="red">
                      <v:stroke startarrowwidth="narrow" startarrowlength="short" endarrowwidth="narrow" endarrowlength="short"/>
                      <v:path arrowok="t" o:extrusionok="f"/>
                    </v:shape>
                    <v:shape id="Forma libre: forma 6" o:spid="_x0000_s1035" style="position:absolute;left:1410;top:42118;width:2223;height:20193;visibility:visible;mso-wrap-style:square;v-text-anchor:middle"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" path="m,l,,1,79r2,80l12,317,23,476,39,634,58,792,83,948r24,138l135,1223r5,49l138,1262,105,1106,77,949,53,792,35,634,20,476,9,317,2,159,,79,,xe" fillcolor="red" strokecolor="red">
                      <v:stroke startarrowwidth="narrow" startarrowlength="short" endarrowwidth="narrow" endarrowlength="short"/>
                      <v:path arrowok="t" o:extrusionok="f"/>
                    </v:shape>
                    <v:shape id="Forma libre: forma 7" o:spid="_x0000_s1036" style="position:absolute;left:3410;top:48611;width:715;height:13557;visibility:visible;mso-wrap-style:square;v-text-anchor:middle"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" path="m45,r,l35,66r-9,67l14,267,6,401,3,534,6,669r8,134l18,854r,-3l9,814,8,803,1,669,,534,3,401,12,267,25,132,34,66,45,xe" fillcolor="red" strokecolor="red">
                      <v:stroke startarrowwidth="narrow" startarrowlength="short" endarrowwidth="narrow" endarrowlength="short"/>
                      <v:path arrowok="t" o:extrusionok="f"/>
                    </v:shape>
                    <v:shape id="Forma libre: forma 8" o:spid="_x0000_s1037" style="position:absolute;left:3633;top:62311;width:2444;height:9985;visibility:visible;mso-wrap-style:square;v-text-anchor:middle"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" path="m,l10,44r11,82l34,207r19,86l75,380r25,86l120,521r21,55l152,618r2,11l140,595,115,532,93,468,67,383,47,295,28,207,12,104,,xe" fillcolor="red" strokecolor="red">
                      <v:stroke startarrowwidth="narrow" startarrowlength="short" endarrowwidth="narrow" endarrowlength="short"/>
                      <v:path arrowok="t" o:extrusionok="f"/>
                    </v:shape>
                    <v:shape id="Forma libre: forma 9" o:spid="_x0000_s1038" style="position:absolute;left:6204;top:72233;width:524;height:1095;visibility:visible;mso-wrap-style:square;v-text-anchor:middle"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" path="m,l33,69r-9,l12,35,,xe" fillcolor="red" strokecolor="red">
                      <v:stroke startarrowwidth="narrow" startarrowlength="short" endarrowwidth="narrow" endarrowlength="short"/>
                      <v:path arrowok="t" o:extrusionok="f"/>
                    </v:shape>
                    <v:shape id="Forma libre: forma 10" o:spid="_x0000_s1039" style="position:absolute;left:3553;top:61533;width:238;height:1476;visibility:visible;mso-wrap-style:square;v-text-anchor:middle"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" path="m,l9,37r,3l15,93,5,49,,xe" fillcolor="red" strokecolor="red">
                      <v:stroke startarrowwidth="narrow" startarrowlength="short" endarrowwidth="narrow" endarrowlength="short"/>
                      <v:path arrowok="t" o:extrusionok="f"/>
                    </v:shape>
                    <v:shape id="Forma libre: forma 11" o:spid="_x0000_s1040" style="position:absolute;left:5633;top:56897;width:6255;height:12161;visibility:visible;mso-wrap-style:square;v-text-anchor:middle"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" path="m394,r,l356,38,319,77r-35,40l249,160r-42,58l168,276r-37,63l98,402,69,467,45,535,26,604,14,673,7,746,6,766,,749r1,-5l7,673,21,603,40,533,65,466,94,400r33,-64l164,275r40,-60l248,158r34,-42l318,76,354,37,394,xe" fillcolor="red" strokecolor="red">
                      <v:stroke startarrowwidth="narrow" startarrowlength="short" endarrowwidth="narrow" endarrowlength="short"/>
                      <v:path arrowok="t" o:extrusionok="f"/>
                    </v:shape>
                    <v:shape id="Forma libre: forma 12" o:spid="_x0000_s1041" style="position:absolute;left:5633;top:69153;width:571;height:3080;visibility:visible;mso-wrap-style:square;v-text-anchor:middle"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" path="m,l6,16r1,3l11,80r9,52l33,185r3,9l21,161,15,145,5,81,1,41,,xe" fillcolor="red" strokecolor="red">
                      <v:stroke startarrowwidth="narrow" startarrowlength="short" endarrowwidth="narrow" endarrowlength="short"/>
                      <v:path arrowok="t" o:extrusionok="f"/>
                    </v:shape>
                    <v:shape id="Forma libre: forma 13" o:spid="_x0000_s1042" style="position:absolute;left:6077;top:72296;width:493;height:1032;visibility:visible;mso-wrap-style:square;v-text-anchor:middle"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" path="m,l31,65r-8,l,xe" fillcolor="red" strokecolor="red">
                      <v:stroke startarrowwidth="narrow" startarrowlength="short" endarrowwidth="narrow" endarrowlength="short"/>
                      <v:path arrowok="t" o:extrusionok="f"/>
                    </v:shape>
                    <v:shape id="Forma libre: forma 14" o:spid="_x0000_s1043" style="position:absolute;left:5633;top:68788;width:111;height:666;visibility:visible;mso-wrap-style:square;v-text-anchor:middle"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" path="m,l6,17,7,42,6,39,,23,,xe" fillcolor="red" strokecolor="red">
                      <v:stroke startarrowwidth="narrow" startarrowlength="short" endarrowwidth="narrow" endarrowlength="short"/>
                      <v:path arrowok="t" o:extrusionok="f"/>
                    </v:shape>
                    <v:shape id="Forma libre: forma 15" o:spid="_x0000_s1044" style="position:absolute;left:5871;top:71455;width:714;height:1873;visibility:visible;mso-wrap-style:square;v-text-anchor:middle"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" path="m,l6,16,21,49,33,84r12,34l44,118,13,53,11,42,,xe" fillcolor="red" strokecolor="red">
                      <v:stroke startarrowwidth="narrow" startarrowlength="short" endarrowwidth="narrow" endarrowlength="short"/>
                      <v:path arrowok="t" o:extrusionok="f"/>
                    </v:shape>
                  </v:group>
                  <v:group id="Grupo 16" o:spid="_x0000_s1045"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Forma libre: forma 17" o:spid="_x0000_s1046" style="position:absolute;left:1187;top:51897;width:1984;height:7143;visibility:visible;mso-wrap-style:square;v-text-anchor:middle"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" path="m,l41,155,86,309r39,116l125,450,79,311,41,183,7,54,,xe" fillcolor="#d99694" strokecolor="#d99694">
                      <v:fill opacity="13107f"/>
                      <v:stroke startarrowwidth="narrow" startarrowlength="short" endarrowwidth="narrow" endarrowlength="short" opacity="13107f"/>
                      <v:path arrowok="t" o:extrusionok="f"/>
                    </v:shape>
                    <v:shape id="Forma libre: forma 18" o:spid="_x0000_s1047" style="position:absolute;left:3282;top:58913;width:1874;height:4366;visibility:visible;mso-wrap-style:square;v-text-anchor:middle"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" path="m,l8,20,37,96r32,74l118,275r-9,l61,174,30,100,,26,,xe" fillcolor="red" strokecolor="red">
                      <v:fill opacity="13107f"/>
                      <v:stroke startarrowwidth="narrow" startarrowlength="short" endarrowwidth="narrow" endarrowlength="short" opacity="13107f"/>
                      <v:path arrowok="t" o:extrusionok="f"/>
                    </v:shape>
                    <v:shape id="Forma libre: forma 19" o:spid="_x0000_s1048" style="position:absolute;left:806;top:50103;width:317;height:1921;visibility:visible;mso-wrap-style:square;v-text-anchor:middle"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" path="m,l16,72r4,49l18,112,,31,,xe" fillcolor="#d99694" strokecolor="#d99694">
                      <v:fill opacity="13107f"/>
                      <v:stroke startarrowwidth="narrow" startarrowlength="short" endarrowwidth="narrow" endarrowlength="short" opacity="13107f"/>
                      <v:path arrowok="t" o:extrusionok="f"/>
                    </v:shape>
                    <v:shape id="Forma libre: forma 20" o:spid="_x0000_s1049" style="position:absolute;left:1123;top:52024;width:2509;height:10207;visibility:visible;mso-wrap-style:square;v-text-anchor:middle"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" path="m,l11,46r11,83l36,211r19,90l76,389r27,87l123,533r21,55l155,632r3,11l142,608,118,544,95,478,69,391,47,302,29,212,13,107,,xe" fillcolor="#d99694" strokecolor="#d99694">
                      <v:fill opacity="13107f"/>
                      <v:stroke startarrowwidth="narrow" startarrowlength="short" endarrowwidth="narrow" endarrowlength="short" opacity="13107f"/>
                      <v:path arrowok="t" o:extrusionok="f"/>
                    </v:shape>
                    <v:shape id="Forma libre: forma 21" o:spid="_x0000_s1050" style="position:absolute;left:3759;top:62152;width:524;height:1127;visibility:visible;mso-wrap-style:square;v-text-anchor:middle"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" path="m,l33,71r-9,l11,36,,xe" fillcolor="#d99694" strokecolor="#d99694">
                      <v:fill opacity="13107f"/>
                      <v:stroke startarrowwidth="narrow" startarrowlength="short" endarrowwidth="narrow" endarrowlength="short" opacity="13107f"/>
                      <v:path arrowok="t" o:extrusionok="f"/>
                    </v:shape>
                    <v:shape id="Forma libre: forma 22" o:spid="_x0000_s1051" style="position:absolute;left:1060;top:51246;width:238;height:1508;visibility:visible;mso-wrap-style:square;v-text-anchor:middle"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" path="m,l8,37r,4l15,95,4,49,,xe" fillcolor="#d99694" strokecolor="#d99694">
                      <v:fill opacity="13107f"/>
                      <v:stroke startarrowwidth="narrow" startarrowlength="short" endarrowwidth="narrow" endarrowlength="short" opacity="13107f"/>
                      <v:path arrowok="t" o:extrusionok="f"/>
                    </v:shape>
                    <v:shape id="Forma libre: forma 23" o:spid="_x0000_s1052" style="position:absolute;left:3171;top:46499;width:6382;height:12414;visibility:visible;mso-wrap-style:square;v-text-anchor:middle"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" path="m402,r,1l363,39,325,79r-35,42l255,164r-44,58l171,284r-38,62l100,411,71,478,45,546,27,617,13,689,7,761r,21l,765r1,-4l7,688,21,616,40,545,66,475,95,409r35,-66l167,281r42,-61l253,163r34,-43l324,78,362,38,402,xe" fillcolor="#d99694" strokecolor="#d99694">
                      <v:fill opacity="13107f"/>
                      <v:stroke startarrowwidth="narrow" startarrowlength="short" endarrowwidth="narrow" endarrowlength="short" opacity="13107f"/>
                      <v:path arrowok="t" o:extrusionok="f"/>
                    </v:shape>
                    <v:shape id="Forma libre: forma 24" o:spid="_x0000_s1053" style="position:absolute;left:3171;top:59040;width:588;height:3112;visibility:visible;mso-wrap-style:square;v-text-anchor:middle"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" path="m,l6,15r1,3l12,80r9,54l33,188r4,8l22,162,15,146,5,81,1,40,,xe" fillcolor="#d99694" strokecolor="#d99694">
                      <v:fill opacity="13107f"/>
                      <v:stroke startarrowwidth="narrow" startarrowlength="short" endarrowwidth="narrow" endarrowlength="short" opacity="13107f"/>
                      <v:path arrowok="t" o:extrusionok="f"/>
                    </v:shape>
                    <v:shape id="Forma libre: forma 25" o:spid="_x0000_s1054" style="position:absolute;left:3632;top:62231;width:492;height:1048;visibility:visible;mso-wrap-style:square;v-text-anchor:middle"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" path="m,l31,66r-7,l,xe" fillcolor="#d99694" strokecolor="#d99694">
                      <v:fill opacity="13107f"/>
                      <v:stroke startarrowwidth="narrow" startarrowlength="short" endarrowwidth="narrow" endarrowlength="short" opacity="13107f"/>
                      <v:path arrowok="t" o:extrusionok="f"/>
                    </v:shape>
                    <v:shape id="Forma libre: forma 26" o:spid="_x0000_s1055" style="position:absolute;left:3171;top:58644;width:111;height:682;visibility:visible;mso-wrap-style:square;v-text-anchor:middle"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" path="m,l7,17r,26l6,40,,25,,xe" fillcolor="#1f497d" strokecolor="#1f497d">
                      <v:fill opacity="13107f"/>
                      <v:stroke startarrowwidth="narrow" startarrowlength="short" endarrowwidth="narrow" endarrowlength="short" opacity="13107f"/>
                      <v:path arrowok="t" o:extrusionok="f"/>
                    </v:shape>
                    <v:shape id="Forma libre: forma 27" o:spid="_x0000_s1056" style="position:absolute;left:3409;top:61358;width:731;height:1921;visibility:visible;mso-wrap-style:square;v-text-anchor:middle"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" path="m,l7,16,22,50,33,86r13,35l45,121,14,55,11,44,,xe" fillcolor="#d99694" strokecolor="#d99694">
                      <v:fill opacity="13107f"/>
                      <v:stroke startarrowwidth="narrow" startarrowlength="short" endarrowwidth="narrow" endarrowlength="short" opacity="13107f"/>
                      <v:path arrowok="t" o:extrusionok="f"/>
                    </v:shape>
                  </v:group>
                </v:group>
              </v:group>
            </w:pict>
          </mc:Fallback>
        </mc:AlternateContent>
      </w:r>
    </w:p>
    <w:p w:rsidR="002B1BF5" w:rsidRPr="00541711" w:rsidRDefault="00E061EA">
      <w:pPr>
        <w:numPr>
          <w:ilvl w:val="0"/>
          <w:numId w:val="3"/>
        </w:numPr>
        <w:pBdr>
          <w:top w:val="nil"/>
          <w:left w:val="nil"/>
          <w:bottom w:val="nil"/>
          <w:right w:val="nil"/>
          <w:between w:val="nil"/>
        </w:pBdr>
        <w:rPr>
          <w:rFonts w:ascii="Times New Roman" w:eastAsia="Times New Roman" w:hAnsi="Times New Roman"/>
          <w:b/>
          <w:color w:val="000000"/>
          <w:sz w:val="24"/>
          <w:szCs w:val="24"/>
        </w:rPr>
      </w:pPr>
      <w:r w:rsidRPr="00541711">
        <w:rPr>
          <w:rFonts w:ascii="Times New Roman" w:eastAsia="Times New Roman" w:hAnsi="Times New Roman"/>
          <w:b/>
          <w:color w:val="000000"/>
          <w:sz w:val="24"/>
          <w:szCs w:val="24"/>
        </w:rPr>
        <w:lastRenderedPageBreak/>
        <w:t>Introducción</w:t>
      </w:r>
    </w:p>
    <w:p w:rsidR="002B1BF5" w:rsidRPr="00541711" w:rsidRDefault="00E061EA">
      <w:pPr>
        <w:spacing w:line="360" w:lineRule="auto"/>
        <w:ind w:left="709"/>
        <w:jc w:val="both"/>
        <w:rPr>
          <w:rFonts w:ascii="Times New Roman" w:eastAsia="Times New Roman" w:hAnsi="Times New Roman"/>
          <w:sz w:val="24"/>
          <w:szCs w:val="24"/>
        </w:rPr>
      </w:pPr>
      <w:r w:rsidRPr="00541711">
        <w:rPr>
          <w:rFonts w:ascii="Times New Roman" w:eastAsia="Times New Roman" w:hAnsi="Times New Roman"/>
          <w:sz w:val="24"/>
          <w:szCs w:val="24"/>
        </w:rPr>
        <w:t xml:space="preserve">Actualmente, vivimos en una sociedad donde las finanzas juegan un rol muy importante en nuestra vida diaria, desde una simple compra al crédito con un tiendero de nuestro “barrio”, a una transacción compleja con un banco. </w:t>
      </w:r>
    </w:p>
    <w:p w:rsidR="002B1BF5" w:rsidRDefault="00E061EA">
      <w:pPr>
        <w:spacing w:line="360" w:lineRule="auto"/>
        <w:ind w:left="709"/>
        <w:jc w:val="both"/>
        <w:rPr>
          <w:rFonts w:ascii="Times New Roman" w:eastAsia="Times New Roman" w:hAnsi="Times New Roman"/>
          <w:sz w:val="24"/>
          <w:szCs w:val="24"/>
        </w:rPr>
      </w:pPr>
      <w:r w:rsidRPr="00541711">
        <w:rPr>
          <w:rFonts w:ascii="Times New Roman" w:eastAsia="Times New Roman" w:hAnsi="Times New Roman"/>
          <w:sz w:val="24"/>
          <w:szCs w:val="24"/>
        </w:rPr>
        <w:t>La presente propuesta de proyecto nace justamente de una situación por la que gran cantidad de personas han pasado, el proceso de compra al crédito en alguna tienda pequeña o Minimarkets de nuestra localidad. Usualmente estos negocios manejan este proceso de manera manual en un “libro de cuentas”. Esta no es la manera óptima de llevar a cabo este proceso, debido a esta problemática, nuestro grupo del curso de Finanzas ha decidido desarrollar un aplicativo móvil que tiene como principal función, calcularnos el monto futuro que deber pagar el deudor luego de un tiempo transcurrido y de una tasa de interés aplicada. Además, la aplicación nos ayudara a registrar las compras al crédito, poder listarlas, modificarlas, eliminarlas, y hacer frente a cualquier escenario esporádico que se pueda presentar con respecto a las fechas de pago.</w:t>
      </w:r>
    </w:p>
    <w:p w:rsidR="00711996" w:rsidRDefault="00711996" w:rsidP="00711996">
      <w:pPr>
        <w:pStyle w:val="Prrafodelista"/>
        <w:numPr>
          <w:ilvl w:val="0"/>
          <w:numId w:val="3"/>
        </w:numPr>
        <w:spacing w:line="360" w:lineRule="auto"/>
        <w:jc w:val="both"/>
        <w:rPr>
          <w:rFonts w:ascii="Times New Roman" w:eastAsia="Times New Roman" w:hAnsi="Times New Roman"/>
          <w:b/>
          <w:bCs/>
          <w:sz w:val="24"/>
          <w:szCs w:val="24"/>
        </w:rPr>
      </w:pPr>
      <w:r w:rsidRPr="00711996">
        <w:rPr>
          <w:rFonts w:ascii="Times New Roman" w:eastAsia="Times New Roman" w:hAnsi="Times New Roman"/>
          <w:b/>
          <w:bCs/>
          <w:sz w:val="24"/>
          <w:szCs w:val="24"/>
        </w:rPr>
        <w:t>Objetivos del Estudiante</w:t>
      </w:r>
    </w:p>
    <w:p w:rsidR="00711996" w:rsidRDefault="00711996" w:rsidP="00711996">
      <w:pPr>
        <w:pStyle w:val="Prrafodelista"/>
        <w:numPr>
          <w:ilvl w:val="1"/>
          <w:numId w:val="3"/>
        </w:numPr>
        <w:spacing w:line="360" w:lineRule="auto"/>
        <w:jc w:val="both"/>
        <w:rPr>
          <w:rFonts w:ascii="Times New Roman" w:eastAsia="Times New Roman" w:hAnsi="Times New Roman"/>
          <w:b/>
          <w:bCs/>
          <w:sz w:val="24"/>
          <w:szCs w:val="24"/>
        </w:rPr>
      </w:pPr>
      <w:r>
        <w:rPr>
          <w:rFonts w:ascii="Times New Roman" w:eastAsia="Times New Roman" w:hAnsi="Times New Roman"/>
          <w:b/>
          <w:bCs/>
          <w:sz w:val="24"/>
          <w:szCs w:val="24"/>
        </w:rPr>
        <w:t>ABET – EAC – Student Outcome</w:t>
      </w:r>
    </w:p>
    <w:p w:rsidR="00711996" w:rsidRDefault="00711996" w:rsidP="00711996">
      <w:pPr>
        <w:pStyle w:val="Prrafodelista"/>
        <w:spacing w:line="360" w:lineRule="auto"/>
        <w:ind w:left="792"/>
        <w:jc w:val="both"/>
        <w:rPr>
          <w:rFonts w:ascii="Times New Roman" w:eastAsia="Times New Roman" w:hAnsi="Times New Roman"/>
          <w:sz w:val="24"/>
          <w:szCs w:val="24"/>
        </w:rPr>
      </w:pPr>
      <w:r>
        <w:rPr>
          <w:rFonts w:ascii="Times New Roman" w:eastAsia="Times New Roman" w:hAnsi="Times New Roman"/>
          <w:sz w:val="24"/>
          <w:szCs w:val="24"/>
        </w:rPr>
        <w:t>Este curso ayuda a los estudiantes a desarrollar, formular, plantear y resolver problemas complejos de Finanzas e Ingeniería Económica aplicando los cursos de la malla curricular; tales como: Aplicaciones Web, Aplicaciones Open Source, Costos y Presupuesto y el pensamiento analítico que se obtiene de los cursos de Programación 1 y Programación.</w:t>
      </w:r>
    </w:p>
    <w:p w:rsidR="00711996" w:rsidRPr="00711996" w:rsidRDefault="00711996" w:rsidP="00711996">
      <w:pPr>
        <w:pStyle w:val="Prrafodelista"/>
        <w:spacing w:line="360" w:lineRule="auto"/>
        <w:ind w:left="792"/>
        <w:jc w:val="both"/>
        <w:rPr>
          <w:rFonts w:ascii="Times New Roman" w:eastAsia="Times New Roman" w:hAnsi="Times New Roman"/>
          <w:sz w:val="24"/>
          <w:szCs w:val="24"/>
        </w:rPr>
      </w:pPr>
      <w:r>
        <w:rPr>
          <w:rFonts w:ascii="Times New Roman" w:eastAsia="Times New Roman" w:hAnsi="Times New Roman"/>
          <w:sz w:val="24"/>
          <w:szCs w:val="24"/>
        </w:rPr>
        <w:t>El presente proyecto es la forma, en la cual, el estudiante demuestra los conocimientos y metodologías para plantear una Aplicación Web que ayude a resolver un problema es especifico: Tener el control de las “fiados” hechos a los clientes de nuestro cliente.</w:t>
      </w:r>
      <w:bookmarkStart w:id="0" w:name="_GoBack"/>
      <w:bookmarkEnd w:id="0"/>
    </w:p>
    <w:p w:rsidR="002B1BF5" w:rsidRPr="00541711" w:rsidRDefault="00E061EA">
      <w:pPr>
        <w:numPr>
          <w:ilvl w:val="0"/>
          <w:numId w:val="3"/>
        </w:numPr>
        <w:pBdr>
          <w:top w:val="nil"/>
          <w:left w:val="nil"/>
          <w:bottom w:val="nil"/>
          <w:right w:val="nil"/>
          <w:between w:val="nil"/>
        </w:pBdr>
        <w:spacing w:after="0" w:line="360" w:lineRule="auto"/>
        <w:jc w:val="both"/>
        <w:rPr>
          <w:rFonts w:ascii="Times New Roman" w:eastAsia="Times New Roman" w:hAnsi="Times New Roman"/>
          <w:b/>
          <w:color w:val="000000"/>
          <w:sz w:val="24"/>
          <w:szCs w:val="24"/>
        </w:rPr>
      </w:pPr>
      <w:r w:rsidRPr="00541711">
        <w:rPr>
          <w:rFonts w:ascii="Times New Roman" w:eastAsia="Times New Roman" w:hAnsi="Times New Roman"/>
          <w:b/>
          <w:color w:val="000000"/>
          <w:sz w:val="24"/>
          <w:szCs w:val="24"/>
        </w:rPr>
        <w:t>Definiciones Generales y Conceptos Básicos</w:t>
      </w:r>
    </w:p>
    <w:p w:rsidR="002B1BF5" w:rsidRPr="00541711" w:rsidRDefault="00E061EA">
      <w:pPr>
        <w:numPr>
          <w:ilvl w:val="1"/>
          <w:numId w:val="3"/>
        </w:numPr>
        <w:pBdr>
          <w:top w:val="nil"/>
          <w:left w:val="nil"/>
          <w:bottom w:val="nil"/>
          <w:right w:val="nil"/>
          <w:between w:val="nil"/>
        </w:pBdr>
        <w:spacing w:after="0" w:line="360" w:lineRule="auto"/>
        <w:jc w:val="both"/>
        <w:rPr>
          <w:rFonts w:ascii="Times New Roman" w:eastAsia="Times New Roman" w:hAnsi="Times New Roman"/>
          <w:b/>
          <w:color w:val="000000"/>
          <w:sz w:val="24"/>
          <w:szCs w:val="24"/>
        </w:rPr>
      </w:pPr>
      <w:r w:rsidRPr="00541711">
        <w:rPr>
          <w:rFonts w:ascii="Times New Roman" w:eastAsia="Times New Roman" w:hAnsi="Times New Roman"/>
          <w:b/>
          <w:color w:val="000000"/>
          <w:sz w:val="24"/>
          <w:szCs w:val="24"/>
        </w:rPr>
        <w:t>Tasa de Interés</w:t>
      </w:r>
    </w:p>
    <w:p w:rsidR="002B1BF5" w:rsidRPr="00541711" w:rsidRDefault="00E061EA">
      <w:pPr>
        <w:pBdr>
          <w:top w:val="nil"/>
          <w:left w:val="nil"/>
          <w:bottom w:val="nil"/>
          <w:right w:val="nil"/>
          <w:between w:val="nil"/>
        </w:pBdr>
        <w:spacing w:after="0" w:line="360" w:lineRule="auto"/>
        <w:ind w:left="792"/>
        <w:jc w:val="both"/>
        <w:rPr>
          <w:rFonts w:ascii="Times New Roman" w:eastAsia="Times New Roman" w:hAnsi="Times New Roman"/>
          <w:color w:val="000000"/>
          <w:sz w:val="24"/>
          <w:szCs w:val="24"/>
        </w:rPr>
      </w:pPr>
      <w:r w:rsidRPr="00541711">
        <w:rPr>
          <w:rFonts w:ascii="Times New Roman" w:eastAsia="Times New Roman" w:hAnsi="Times New Roman"/>
          <w:color w:val="000000"/>
          <w:sz w:val="24"/>
          <w:szCs w:val="24"/>
        </w:rPr>
        <w:lastRenderedPageBreak/>
        <w:t>Se llama tasa de interés simple, cuando los intereses obtenidos a vencimiento no se suman al capital para generar nuevos intereses. En estos casos el dueño del capital puede cobrar los intereses generados en cada período.</w:t>
      </w:r>
    </w:p>
    <w:p w:rsidR="002B1BF5" w:rsidRPr="00541711" w:rsidRDefault="00E061EA">
      <w:pPr>
        <w:pBdr>
          <w:top w:val="nil"/>
          <w:left w:val="nil"/>
          <w:bottom w:val="nil"/>
          <w:right w:val="nil"/>
          <w:between w:val="nil"/>
        </w:pBdr>
        <w:spacing w:line="360" w:lineRule="auto"/>
        <w:ind w:left="792"/>
        <w:jc w:val="both"/>
        <w:rPr>
          <w:rFonts w:ascii="Times New Roman" w:eastAsia="Times New Roman" w:hAnsi="Times New Roman"/>
          <w:color w:val="000000"/>
          <w:sz w:val="24"/>
          <w:szCs w:val="24"/>
        </w:rPr>
      </w:pPr>
      <w:r w:rsidRPr="00541711">
        <w:rPr>
          <w:rFonts w:ascii="Times New Roman" w:eastAsia="Times New Roman" w:hAnsi="Times New Roman"/>
          <w:color w:val="000000"/>
          <w:sz w:val="24"/>
          <w:szCs w:val="24"/>
        </w:rPr>
        <w:t>El interés simple, se calcula siempre sobre el capital inicial. En consecuencia, el interés obtenido en cada período de tiempo es siempre el mismo. Esto también implica que los intereses obtenidos en un período no se reinvierten al siguiente período.</w:t>
      </w:r>
    </w:p>
    <w:p w:rsidR="002B1BF5" w:rsidRPr="00541711" w:rsidRDefault="00E061EA">
      <w:pPr>
        <w:jc w:val="center"/>
        <w:rPr>
          <w:rFonts w:ascii="Times New Roman" w:eastAsia="Cambria Math" w:hAnsi="Times New Roman"/>
          <w:sz w:val="24"/>
          <w:szCs w:val="24"/>
        </w:rPr>
      </w:pPr>
      <w:bookmarkStart w:id="1" w:name="_heading=h.gjdgxs" w:colFirst="0" w:colLast="0"/>
      <w:bookmarkEnd w:id="1"/>
      <m:oMathPara>
        <m:oMath>
          <m:r>
            <w:rPr>
              <w:rFonts w:ascii="Cambria Math" w:eastAsia="Cambria Math" w:hAnsi="Cambria Math"/>
              <w:sz w:val="24"/>
              <w:szCs w:val="24"/>
            </w:rPr>
            <m:t>I=S-C</m:t>
          </m:r>
        </m:oMath>
      </m:oMathPara>
    </w:p>
    <w:p w:rsidR="002B1BF5" w:rsidRPr="00541711" w:rsidRDefault="00E061EA">
      <w:pPr>
        <w:jc w:val="center"/>
        <w:rPr>
          <w:rFonts w:ascii="Times New Roman" w:eastAsia="Cambria Math" w:hAnsi="Times New Roman"/>
          <w:sz w:val="24"/>
          <w:szCs w:val="24"/>
        </w:rPr>
      </w:pPr>
      <m:oMathPara>
        <m:oMath>
          <m:r>
            <w:rPr>
              <w:rFonts w:ascii="Cambria Math" w:eastAsia="Cambria Math" w:hAnsi="Cambria Math"/>
              <w:sz w:val="24"/>
              <w:szCs w:val="24"/>
            </w:rPr>
            <m:t>I=C ×i×t</m:t>
          </m:r>
        </m:oMath>
      </m:oMathPara>
    </w:p>
    <w:p w:rsidR="002B1BF5" w:rsidRPr="00541711" w:rsidRDefault="00E061EA">
      <w:pPr>
        <w:jc w:val="center"/>
        <w:rPr>
          <w:rFonts w:ascii="Times New Roman" w:eastAsia="Cambria Math" w:hAnsi="Times New Roman"/>
          <w:sz w:val="24"/>
          <w:szCs w:val="24"/>
        </w:rPr>
      </w:pPr>
      <m:oMathPara>
        <m:oMath>
          <m:r>
            <w:rPr>
              <w:rFonts w:ascii="Cambria Math" w:eastAsia="Cambria Math" w:hAnsi="Cambria Math"/>
              <w:sz w:val="24"/>
              <w:szCs w:val="24"/>
            </w:rPr>
            <m:t>S=C(1+i×t)</m:t>
          </m:r>
        </m:oMath>
      </m:oMathPara>
    </w:p>
    <w:p w:rsidR="002B1BF5" w:rsidRPr="00541711" w:rsidRDefault="00E061EA">
      <w:pPr>
        <w:jc w:val="center"/>
        <w:rPr>
          <w:rFonts w:ascii="Times New Roman" w:eastAsia="Times New Roman" w:hAnsi="Times New Roman"/>
          <w:sz w:val="24"/>
          <w:szCs w:val="24"/>
        </w:rPr>
      </w:pPr>
      <w:r w:rsidRPr="00541711">
        <w:rPr>
          <w:rFonts w:ascii="Times New Roman" w:eastAsia="Times New Roman" w:hAnsi="Times New Roman"/>
          <w:sz w:val="24"/>
          <w:szCs w:val="24"/>
        </w:rPr>
        <w:t>C: Capital</w:t>
      </w:r>
    </w:p>
    <w:p w:rsidR="002B1BF5" w:rsidRPr="00541711" w:rsidRDefault="00E061EA">
      <w:pPr>
        <w:jc w:val="center"/>
        <w:rPr>
          <w:rFonts w:ascii="Times New Roman" w:eastAsia="Times New Roman" w:hAnsi="Times New Roman"/>
          <w:sz w:val="24"/>
          <w:szCs w:val="24"/>
        </w:rPr>
      </w:pPr>
      <w:r w:rsidRPr="00541711">
        <w:rPr>
          <w:rFonts w:ascii="Times New Roman" w:eastAsia="Times New Roman" w:hAnsi="Times New Roman"/>
          <w:sz w:val="24"/>
          <w:szCs w:val="24"/>
        </w:rPr>
        <w:t>S: Stock</w:t>
      </w:r>
    </w:p>
    <w:p w:rsidR="002B1BF5" w:rsidRPr="00541711" w:rsidRDefault="00E061EA">
      <w:pPr>
        <w:jc w:val="center"/>
        <w:rPr>
          <w:rFonts w:ascii="Times New Roman" w:eastAsia="Times New Roman" w:hAnsi="Times New Roman"/>
          <w:sz w:val="24"/>
          <w:szCs w:val="24"/>
        </w:rPr>
      </w:pPr>
      <w:r w:rsidRPr="00541711">
        <w:rPr>
          <w:rFonts w:ascii="Times New Roman" w:eastAsia="Times New Roman" w:hAnsi="Times New Roman"/>
          <w:sz w:val="24"/>
          <w:szCs w:val="24"/>
        </w:rPr>
        <w:t>I: Interes</w:t>
      </w:r>
    </w:p>
    <w:p w:rsidR="002B1BF5" w:rsidRPr="00541711" w:rsidRDefault="00E061EA">
      <w:pPr>
        <w:jc w:val="center"/>
        <w:rPr>
          <w:rFonts w:ascii="Times New Roman" w:eastAsia="Times New Roman" w:hAnsi="Times New Roman"/>
          <w:sz w:val="24"/>
          <w:szCs w:val="24"/>
        </w:rPr>
      </w:pPr>
      <w:r w:rsidRPr="00541711">
        <w:rPr>
          <w:rFonts w:ascii="Times New Roman" w:eastAsia="Times New Roman" w:hAnsi="Times New Roman"/>
          <w:sz w:val="24"/>
          <w:szCs w:val="24"/>
        </w:rPr>
        <w:t>i: Tasa de Interés</w:t>
      </w:r>
    </w:p>
    <w:p w:rsidR="002B1BF5" w:rsidRPr="00541711" w:rsidRDefault="002B1BF5">
      <w:pPr>
        <w:pBdr>
          <w:top w:val="nil"/>
          <w:left w:val="nil"/>
          <w:bottom w:val="nil"/>
          <w:right w:val="nil"/>
          <w:between w:val="nil"/>
        </w:pBdr>
        <w:spacing w:after="0" w:line="360" w:lineRule="auto"/>
        <w:ind w:left="792"/>
        <w:jc w:val="center"/>
        <w:rPr>
          <w:rFonts w:ascii="Times New Roman" w:eastAsia="Times New Roman" w:hAnsi="Times New Roman"/>
          <w:color w:val="000000"/>
          <w:sz w:val="24"/>
          <w:szCs w:val="24"/>
        </w:rPr>
      </w:pPr>
    </w:p>
    <w:p w:rsidR="002B1BF5" w:rsidRPr="00541711" w:rsidRDefault="00E061EA">
      <w:pPr>
        <w:pBdr>
          <w:top w:val="nil"/>
          <w:left w:val="nil"/>
          <w:bottom w:val="nil"/>
          <w:right w:val="nil"/>
          <w:between w:val="nil"/>
        </w:pBdr>
        <w:spacing w:after="0" w:line="360" w:lineRule="auto"/>
        <w:ind w:left="792"/>
        <w:rPr>
          <w:rFonts w:ascii="Times New Roman" w:eastAsia="Times New Roman" w:hAnsi="Times New Roman"/>
          <w:color w:val="000000"/>
          <w:sz w:val="24"/>
          <w:szCs w:val="24"/>
        </w:rPr>
      </w:pPr>
      <w:r w:rsidRPr="00541711">
        <w:rPr>
          <w:rFonts w:ascii="Times New Roman" w:eastAsia="Times New Roman" w:hAnsi="Times New Roman"/>
          <w:color w:val="000000"/>
          <w:sz w:val="24"/>
          <w:szCs w:val="24"/>
        </w:rPr>
        <w:t>El tipo de interés nominal es el porcentaje que se agregará al capital cedido como remuneración durante un periodo determinado (no necesariamente un año). La tasa de interés nominal no tiene en cuenta otros gastos de la operación como pueden ser las comisiones o las vinculaciones que conlleva el producto.</w:t>
      </w:r>
    </w:p>
    <w:p w:rsidR="002B1BF5" w:rsidRPr="00541711" w:rsidRDefault="002B1BF5">
      <w:pPr>
        <w:pBdr>
          <w:top w:val="nil"/>
          <w:left w:val="nil"/>
          <w:bottom w:val="nil"/>
          <w:right w:val="nil"/>
          <w:between w:val="nil"/>
        </w:pBdr>
        <w:spacing w:line="360" w:lineRule="auto"/>
        <w:ind w:left="792"/>
        <w:rPr>
          <w:rFonts w:ascii="Times New Roman" w:eastAsia="Times New Roman" w:hAnsi="Times New Roman"/>
          <w:color w:val="000000"/>
          <w:sz w:val="24"/>
          <w:szCs w:val="24"/>
        </w:rPr>
      </w:pPr>
    </w:p>
    <w:p w:rsidR="002B1BF5" w:rsidRPr="00541711" w:rsidRDefault="00E061EA">
      <w:pPr>
        <w:jc w:val="center"/>
        <w:rPr>
          <w:rFonts w:ascii="Times New Roman" w:eastAsia="Cambria Math" w:hAnsi="Times New Roman"/>
          <w:sz w:val="24"/>
          <w:szCs w:val="24"/>
        </w:rPr>
      </w:pPr>
      <m:oMathPara>
        <m:oMath>
          <m:r>
            <w:rPr>
              <w:rFonts w:ascii="Cambria Math" w:eastAsia="Cambria Math" w:hAnsi="Cambria Math"/>
              <w:sz w:val="24"/>
              <w:szCs w:val="24"/>
            </w:rPr>
            <m:t>TN=m×(</m:t>
          </m:r>
          <m:rad>
            <m:radPr>
              <m:ctrlPr>
                <w:rPr>
                  <w:rFonts w:ascii="Cambria Math" w:eastAsia="Cambria Math" w:hAnsi="Cambria Math"/>
                  <w:sz w:val="24"/>
                  <w:szCs w:val="24"/>
                </w:rPr>
              </m:ctrlPr>
            </m:radPr>
            <m:deg>
              <m:r>
                <w:rPr>
                  <w:rFonts w:ascii="Cambria Math" w:eastAsia="Cambria Math" w:hAnsi="Cambria Math"/>
                  <w:sz w:val="24"/>
                  <w:szCs w:val="24"/>
                </w:rPr>
                <m:t>n</m:t>
              </m:r>
            </m:deg>
            <m:e>
              <m:r>
                <w:rPr>
                  <w:rFonts w:ascii="Cambria Math" w:eastAsia="Cambria Math" w:hAnsi="Cambria Math"/>
                  <w:sz w:val="24"/>
                  <w:szCs w:val="24"/>
                </w:rPr>
                <m:t>1+TEP</m:t>
              </m:r>
            </m:e>
          </m:rad>
          <m:r>
            <w:rPr>
              <w:rFonts w:ascii="Cambria Math" w:eastAsia="Cambria Math" w:hAnsi="Cambria Math"/>
              <w:sz w:val="24"/>
              <w:szCs w:val="24"/>
            </w:rPr>
            <m:t>-1)</m:t>
          </m:r>
        </m:oMath>
      </m:oMathPara>
    </w:p>
    <w:p w:rsidR="002B1BF5" w:rsidRPr="00541711" w:rsidRDefault="00E061EA">
      <w:pPr>
        <w:jc w:val="center"/>
        <w:rPr>
          <w:rFonts w:ascii="Times New Roman" w:eastAsia="Times New Roman" w:hAnsi="Times New Roman"/>
          <w:sz w:val="24"/>
          <w:szCs w:val="24"/>
        </w:rPr>
      </w:pPr>
      <w:r w:rsidRPr="00541711">
        <w:rPr>
          <w:rFonts w:ascii="Times New Roman" w:eastAsia="Times New Roman" w:hAnsi="Times New Roman"/>
          <w:sz w:val="24"/>
          <w:szCs w:val="24"/>
        </w:rPr>
        <w:t>TN: tasa nominal</w:t>
      </w:r>
    </w:p>
    <w:p w:rsidR="002B1BF5" w:rsidRPr="00541711" w:rsidRDefault="002B1BF5">
      <w:pPr>
        <w:pBdr>
          <w:top w:val="nil"/>
          <w:left w:val="nil"/>
          <w:bottom w:val="nil"/>
          <w:right w:val="nil"/>
          <w:between w:val="nil"/>
        </w:pBdr>
        <w:spacing w:after="0" w:line="360" w:lineRule="auto"/>
        <w:ind w:left="792"/>
        <w:rPr>
          <w:rFonts w:ascii="Times New Roman" w:eastAsia="Times New Roman" w:hAnsi="Times New Roman"/>
          <w:color w:val="000000"/>
          <w:sz w:val="24"/>
          <w:szCs w:val="24"/>
        </w:rPr>
      </w:pPr>
    </w:p>
    <w:p w:rsidR="002B1BF5" w:rsidRPr="00541711" w:rsidRDefault="00E061EA">
      <w:pPr>
        <w:pBdr>
          <w:top w:val="nil"/>
          <w:left w:val="nil"/>
          <w:bottom w:val="nil"/>
          <w:right w:val="nil"/>
          <w:between w:val="nil"/>
        </w:pBdr>
        <w:spacing w:line="360" w:lineRule="auto"/>
        <w:ind w:left="792"/>
        <w:rPr>
          <w:rFonts w:ascii="Times New Roman" w:eastAsia="Times New Roman" w:hAnsi="Times New Roman"/>
          <w:color w:val="000000"/>
          <w:sz w:val="24"/>
          <w:szCs w:val="24"/>
        </w:rPr>
      </w:pPr>
      <w:r w:rsidRPr="00541711">
        <w:rPr>
          <w:rFonts w:ascii="Times New Roman" w:eastAsia="Times New Roman" w:hAnsi="Times New Roman"/>
          <w:color w:val="000000"/>
          <w:sz w:val="24"/>
          <w:szCs w:val="24"/>
        </w:rPr>
        <w:t>La tasa de interés efectiva se paga o se recibe por un préstamo o un ahorro cuando no se retiran los intereses, se asimila a un interés compuesto. Esta tasa es una medida que permite comparar las tasas de interés nominales anuales bajo diferentes modalidades de pago, ya que generalmente se parte de una tasa efectiva para establecer la tasa nominal que se pagará o recibirá por un préstamo o un ahorro.</w:t>
      </w:r>
    </w:p>
    <w:p w:rsidR="002B1BF5" w:rsidRPr="00541711" w:rsidRDefault="00E061EA">
      <w:pPr>
        <w:jc w:val="center"/>
        <w:rPr>
          <w:rFonts w:ascii="Times New Roman" w:eastAsia="Cambria Math" w:hAnsi="Times New Roman"/>
          <w:sz w:val="24"/>
          <w:szCs w:val="24"/>
        </w:rPr>
      </w:pPr>
      <m:oMathPara>
        <m:oMath>
          <m:r>
            <w:rPr>
              <w:rFonts w:ascii="Cambria Math" w:eastAsia="Cambria Math" w:hAnsi="Cambria Math"/>
              <w:sz w:val="24"/>
              <w:szCs w:val="24"/>
            </w:rPr>
            <w:lastRenderedPageBreak/>
            <m:t>TEP=</m:t>
          </m:r>
          <m:f>
            <m:fPr>
              <m:ctrlPr>
                <w:rPr>
                  <w:rFonts w:ascii="Cambria Math" w:eastAsia="Cambria Math" w:hAnsi="Cambria Math"/>
                  <w:sz w:val="24"/>
                  <w:szCs w:val="24"/>
                </w:rPr>
              </m:ctrlPr>
            </m:fPr>
            <m:num>
              <m:r>
                <w:rPr>
                  <w:rFonts w:ascii="Cambria Math" w:eastAsia="Cambria Math" w:hAnsi="Cambria Math"/>
                  <w:sz w:val="24"/>
                  <w:szCs w:val="24"/>
                </w:rPr>
                <m:t>S</m:t>
              </m:r>
            </m:num>
            <m:den>
              <m:r>
                <w:rPr>
                  <w:rFonts w:ascii="Cambria Math" w:eastAsia="Cambria Math" w:hAnsi="Cambria Math"/>
                  <w:sz w:val="24"/>
                  <w:szCs w:val="24"/>
                </w:rPr>
                <m:t>C</m:t>
              </m:r>
            </m:den>
          </m:f>
          <m:r>
            <w:rPr>
              <w:rFonts w:ascii="Cambria Math" w:eastAsia="Cambria Math" w:hAnsi="Cambria Math"/>
              <w:sz w:val="24"/>
              <w:szCs w:val="24"/>
            </w:rPr>
            <m:t>-1</m:t>
          </m:r>
        </m:oMath>
      </m:oMathPara>
    </w:p>
    <w:p w:rsidR="002B1BF5" w:rsidRPr="00541711" w:rsidRDefault="00711996">
      <w:pPr>
        <w:jc w:val="center"/>
        <w:rPr>
          <w:rFonts w:ascii="Times New Roman" w:eastAsia="Cambria Math" w:hAnsi="Times New Roman"/>
          <w:sz w:val="24"/>
          <w:szCs w:val="24"/>
        </w:rPr>
      </w:pPr>
      <m:oMathPara>
        <m:oMath>
          <m:sSup>
            <m:sSupPr>
              <m:ctrlPr>
                <w:rPr>
                  <w:rFonts w:ascii="Cambria Math" w:eastAsia="Cambria Math" w:hAnsi="Cambria Math"/>
                  <w:sz w:val="24"/>
                  <w:szCs w:val="24"/>
                </w:rPr>
              </m:ctrlPr>
            </m:sSupPr>
            <m:e>
              <m:r>
                <w:rPr>
                  <w:rFonts w:ascii="Cambria Math" w:eastAsia="Cambria Math" w:hAnsi="Cambria Math"/>
                  <w:sz w:val="24"/>
                  <w:szCs w:val="24"/>
                </w:rPr>
                <m:t>TEP=(1+</m:t>
              </m:r>
              <m:f>
                <m:fPr>
                  <m:ctrlPr>
                    <w:rPr>
                      <w:rFonts w:ascii="Cambria Math" w:eastAsia="Cambria Math" w:hAnsi="Cambria Math"/>
                      <w:sz w:val="24"/>
                      <w:szCs w:val="24"/>
                    </w:rPr>
                  </m:ctrlPr>
                </m:fPr>
                <m:num>
                  <m:r>
                    <w:rPr>
                      <w:rFonts w:ascii="Cambria Math" w:eastAsia="Cambria Math" w:hAnsi="Cambria Math"/>
                      <w:sz w:val="24"/>
                      <w:szCs w:val="24"/>
                    </w:rPr>
                    <m:t>TN</m:t>
                  </m:r>
                </m:num>
                <m:den>
                  <m:r>
                    <w:rPr>
                      <w:rFonts w:ascii="Cambria Math" w:eastAsia="Cambria Math" w:hAnsi="Cambria Math"/>
                      <w:sz w:val="24"/>
                      <w:szCs w:val="24"/>
                    </w:rPr>
                    <m:t>M</m:t>
                  </m:r>
                </m:den>
              </m:f>
              <m:r>
                <w:rPr>
                  <w:rFonts w:ascii="Cambria Math" w:eastAsia="Cambria Math" w:hAnsi="Cambria Math"/>
                  <w:sz w:val="24"/>
                  <w:szCs w:val="24"/>
                </w:rPr>
                <m:t>)</m:t>
              </m:r>
            </m:e>
            <m:sup>
              <m:r>
                <w:rPr>
                  <w:rFonts w:ascii="Cambria Math" w:eastAsia="Cambria Math" w:hAnsi="Cambria Math"/>
                  <w:sz w:val="24"/>
                  <w:szCs w:val="24"/>
                </w:rPr>
                <m:t>n</m:t>
              </m:r>
            </m:sup>
          </m:sSup>
          <m:r>
            <w:rPr>
              <w:rFonts w:ascii="Cambria Math" w:eastAsia="Cambria Math" w:hAnsi="Cambria Math"/>
              <w:sz w:val="24"/>
              <w:szCs w:val="24"/>
            </w:rPr>
            <m:t>-1</m:t>
          </m:r>
        </m:oMath>
      </m:oMathPara>
    </w:p>
    <w:p w:rsidR="002B1BF5" w:rsidRPr="00541711" w:rsidRDefault="00E061EA">
      <w:pPr>
        <w:jc w:val="center"/>
        <w:rPr>
          <w:rFonts w:ascii="Times New Roman" w:eastAsia="Times New Roman" w:hAnsi="Times New Roman"/>
          <w:sz w:val="24"/>
          <w:szCs w:val="24"/>
        </w:rPr>
      </w:pPr>
      <w:r w:rsidRPr="00541711">
        <w:rPr>
          <w:rFonts w:ascii="Times New Roman" w:eastAsia="Times New Roman" w:hAnsi="Times New Roman"/>
          <w:sz w:val="24"/>
          <w:szCs w:val="24"/>
        </w:rPr>
        <w:t>TEP: tasa efectiva del periodo</w:t>
      </w:r>
    </w:p>
    <w:p w:rsidR="002B1BF5" w:rsidRPr="00541711" w:rsidRDefault="00E061EA">
      <w:pPr>
        <w:numPr>
          <w:ilvl w:val="1"/>
          <w:numId w:val="3"/>
        </w:numPr>
        <w:pBdr>
          <w:top w:val="nil"/>
          <w:left w:val="nil"/>
          <w:bottom w:val="nil"/>
          <w:right w:val="nil"/>
          <w:between w:val="nil"/>
        </w:pBdr>
        <w:spacing w:after="0"/>
        <w:jc w:val="both"/>
        <w:rPr>
          <w:rFonts w:ascii="Times New Roman" w:eastAsia="Times New Roman" w:hAnsi="Times New Roman"/>
          <w:b/>
          <w:color w:val="000000"/>
          <w:sz w:val="24"/>
          <w:szCs w:val="24"/>
        </w:rPr>
      </w:pPr>
      <w:r w:rsidRPr="00541711">
        <w:rPr>
          <w:rFonts w:ascii="Times New Roman" w:eastAsia="Times New Roman" w:hAnsi="Times New Roman"/>
          <w:b/>
          <w:color w:val="000000"/>
          <w:sz w:val="24"/>
          <w:szCs w:val="24"/>
        </w:rPr>
        <w:t>Obligaciones de un comerciante</w:t>
      </w:r>
    </w:p>
    <w:p w:rsidR="002B1BF5" w:rsidRPr="00541711" w:rsidRDefault="00E061EA">
      <w:pPr>
        <w:pBdr>
          <w:top w:val="nil"/>
          <w:left w:val="nil"/>
          <w:bottom w:val="nil"/>
          <w:right w:val="nil"/>
          <w:between w:val="nil"/>
        </w:pBdr>
        <w:spacing w:after="0"/>
        <w:ind w:left="792"/>
        <w:jc w:val="both"/>
        <w:rPr>
          <w:rFonts w:ascii="Times New Roman" w:eastAsia="Times New Roman" w:hAnsi="Times New Roman"/>
          <w:color w:val="000000"/>
          <w:sz w:val="24"/>
          <w:szCs w:val="24"/>
        </w:rPr>
      </w:pPr>
      <w:r w:rsidRPr="00541711">
        <w:rPr>
          <w:rFonts w:ascii="Times New Roman" w:eastAsia="Times New Roman" w:hAnsi="Times New Roman"/>
          <w:color w:val="000000"/>
          <w:sz w:val="24"/>
          <w:szCs w:val="24"/>
        </w:rPr>
        <w:t>Entre las muchas obligaciones que tienen los comerciantes, el código de comercio establece que los comerciantes están: Obligados a llevar contabilidad, a inscribirse en el Registro mercantil, a registrar los Libros de contabilidad o Libros de comercio, conservar los documentos y soportes relacionados con su actividad, etc.</w:t>
      </w:r>
    </w:p>
    <w:p w:rsidR="002B1BF5" w:rsidRPr="00541711" w:rsidRDefault="00E061EA">
      <w:pPr>
        <w:pBdr>
          <w:top w:val="nil"/>
          <w:left w:val="nil"/>
          <w:bottom w:val="nil"/>
          <w:right w:val="nil"/>
          <w:between w:val="nil"/>
        </w:pBdr>
        <w:spacing w:after="0"/>
        <w:ind w:left="792"/>
        <w:jc w:val="both"/>
        <w:rPr>
          <w:rFonts w:ascii="Times New Roman" w:eastAsia="Times New Roman" w:hAnsi="Times New Roman"/>
          <w:color w:val="000000"/>
          <w:sz w:val="24"/>
          <w:szCs w:val="24"/>
        </w:rPr>
      </w:pPr>
      <w:r w:rsidRPr="00541711">
        <w:rPr>
          <w:rFonts w:ascii="Times New Roman" w:eastAsia="Times New Roman" w:hAnsi="Times New Roman"/>
          <w:color w:val="000000"/>
          <w:sz w:val="24"/>
          <w:szCs w:val="24"/>
        </w:rPr>
        <w:t>Existen otro tipo de obligaciones como son las relacionadas con los impuestos, y con las obligaciones que les exigen las diferentes entidades de control del estado como las superintendencias, obligaciones que se irán desarrollando posteriormente.</w:t>
      </w:r>
    </w:p>
    <w:p w:rsidR="002B1BF5" w:rsidRPr="00541711" w:rsidRDefault="00E061EA">
      <w:pPr>
        <w:numPr>
          <w:ilvl w:val="1"/>
          <w:numId w:val="3"/>
        </w:numPr>
        <w:pBdr>
          <w:top w:val="nil"/>
          <w:left w:val="nil"/>
          <w:bottom w:val="nil"/>
          <w:right w:val="nil"/>
          <w:between w:val="nil"/>
        </w:pBdr>
        <w:spacing w:after="0"/>
        <w:jc w:val="both"/>
        <w:rPr>
          <w:rFonts w:ascii="Times New Roman" w:eastAsia="Times New Roman" w:hAnsi="Times New Roman"/>
          <w:b/>
          <w:color w:val="000000"/>
          <w:sz w:val="24"/>
          <w:szCs w:val="24"/>
        </w:rPr>
      </w:pPr>
      <w:r w:rsidRPr="00541711">
        <w:rPr>
          <w:rFonts w:ascii="Times New Roman" w:eastAsia="Times New Roman" w:hAnsi="Times New Roman"/>
          <w:b/>
          <w:color w:val="000000"/>
          <w:sz w:val="24"/>
          <w:szCs w:val="24"/>
        </w:rPr>
        <w:t>Concepto de NRUS (Nuevo Régimen Único Simplificado</w:t>
      </w:r>
    </w:p>
    <w:p w:rsidR="002B1BF5" w:rsidRPr="00541711" w:rsidRDefault="00E061EA">
      <w:pPr>
        <w:pBdr>
          <w:top w:val="nil"/>
          <w:left w:val="nil"/>
          <w:bottom w:val="nil"/>
          <w:right w:val="nil"/>
          <w:between w:val="nil"/>
        </w:pBdr>
        <w:spacing w:after="0"/>
        <w:ind w:left="792"/>
        <w:jc w:val="both"/>
        <w:rPr>
          <w:rFonts w:ascii="Times New Roman" w:eastAsia="Times New Roman" w:hAnsi="Times New Roman"/>
          <w:color w:val="000000"/>
          <w:sz w:val="24"/>
          <w:szCs w:val="24"/>
        </w:rPr>
      </w:pPr>
      <w:r w:rsidRPr="00541711">
        <w:rPr>
          <w:rFonts w:ascii="Times New Roman" w:eastAsia="Times New Roman" w:hAnsi="Times New Roman"/>
          <w:color w:val="000000"/>
          <w:sz w:val="24"/>
          <w:szCs w:val="24"/>
        </w:rPr>
        <w:t>Es un régimen tributario creado para los pequeños comerciantes y productores, el cual les permite el pago de una cuota mensual fijada en función a sus compras y/o ingresos, con la que se reemplaza el pago de diversos tributos.</w:t>
      </w:r>
    </w:p>
    <w:p w:rsidR="002B1BF5" w:rsidRPr="00541711" w:rsidRDefault="002B1BF5">
      <w:pPr>
        <w:pBdr>
          <w:top w:val="nil"/>
          <w:left w:val="nil"/>
          <w:bottom w:val="nil"/>
          <w:right w:val="nil"/>
          <w:between w:val="nil"/>
        </w:pBdr>
        <w:spacing w:after="0"/>
        <w:ind w:left="792"/>
        <w:jc w:val="both"/>
        <w:rPr>
          <w:rFonts w:ascii="Times New Roman" w:eastAsia="Times New Roman" w:hAnsi="Times New Roman"/>
          <w:color w:val="000000"/>
          <w:sz w:val="24"/>
          <w:szCs w:val="24"/>
        </w:rPr>
      </w:pPr>
    </w:p>
    <w:p w:rsidR="002B1BF5" w:rsidRPr="00541711" w:rsidRDefault="00E061EA">
      <w:pPr>
        <w:pBdr>
          <w:top w:val="nil"/>
          <w:left w:val="nil"/>
          <w:bottom w:val="nil"/>
          <w:right w:val="nil"/>
          <w:between w:val="nil"/>
        </w:pBdr>
        <w:spacing w:after="0"/>
        <w:ind w:left="792"/>
        <w:jc w:val="both"/>
        <w:rPr>
          <w:rFonts w:ascii="Times New Roman" w:eastAsia="Times New Roman" w:hAnsi="Times New Roman"/>
          <w:color w:val="000000"/>
          <w:sz w:val="24"/>
          <w:szCs w:val="24"/>
        </w:rPr>
      </w:pPr>
      <w:r w:rsidRPr="00541711">
        <w:rPr>
          <w:rFonts w:ascii="Times New Roman" w:eastAsia="Times New Roman" w:hAnsi="Times New Roman"/>
          <w:color w:val="000000"/>
          <w:sz w:val="24"/>
          <w:szCs w:val="24"/>
        </w:rPr>
        <w:t>Este régimen está dirigido a personas naturales que realizan ventas de mercaderías o servicios a consumidores finales. También pueden acogerse al Nuevo RUS las personas que desarrollan un oficio.</w:t>
      </w:r>
    </w:p>
    <w:p w:rsidR="002B1BF5" w:rsidRPr="00541711" w:rsidRDefault="002B1BF5">
      <w:pPr>
        <w:pBdr>
          <w:top w:val="nil"/>
          <w:left w:val="nil"/>
          <w:bottom w:val="nil"/>
          <w:right w:val="nil"/>
          <w:between w:val="nil"/>
        </w:pBdr>
        <w:spacing w:after="0"/>
        <w:ind w:left="792"/>
        <w:jc w:val="both"/>
        <w:rPr>
          <w:rFonts w:ascii="Times New Roman" w:eastAsia="Times New Roman" w:hAnsi="Times New Roman"/>
          <w:color w:val="000000"/>
          <w:sz w:val="24"/>
          <w:szCs w:val="24"/>
        </w:rPr>
      </w:pPr>
    </w:p>
    <w:p w:rsidR="002B1BF5" w:rsidRPr="00541711" w:rsidRDefault="00E061EA">
      <w:pPr>
        <w:pBdr>
          <w:top w:val="nil"/>
          <w:left w:val="nil"/>
          <w:bottom w:val="nil"/>
          <w:right w:val="nil"/>
          <w:between w:val="nil"/>
        </w:pBdr>
        <w:spacing w:after="0"/>
        <w:ind w:left="792"/>
        <w:jc w:val="both"/>
        <w:rPr>
          <w:rFonts w:ascii="Times New Roman" w:eastAsia="Times New Roman" w:hAnsi="Times New Roman"/>
          <w:color w:val="000000"/>
          <w:sz w:val="24"/>
          <w:szCs w:val="24"/>
        </w:rPr>
      </w:pPr>
      <w:r w:rsidRPr="00541711">
        <w:rPr>
          <w:rFonts w:ascii="Times New Roman" w:eastAsia="Times New Roman" w:hAnsi="Times New Roman"/>
          <w:color w:val="000000"/>
          <w:sz w:val="24"/>
          <w:szCs w:val="24"/>
        </w:rPr>
        <w:t>En este régimen tributario está permitida la emisión de boletas de venta y tickets de máquina registradora como comprobantes de pago.</w:t>
      </w:r>
    </w:p>
    <w:p w:rsidR="002B1BF5" w:rsidRPr="00541711" w:rsidRDefault="002B1BF5">
      <w:pPr>
        <w:pBdr>
          <w:top w:val="nil"/>
          <w:left w:val="nil"/>
          <w:bottom w:val="nil"/>
          <w:right w:val="nil"/>
          <w:between w:val="nil"/>
        </w:pBdr>
        <w:spacing w:after="0"/>
        <w:ind w:left="792"/>
        <w:jc w:val="both"/>
        <w:rPr>
          <w:rFonts w:ascii="Times New Roman" w:eastAsia="Times New Roman" w:hAnsi="Times New Roman"/>
          <w:color w:val="000000"/>
          <w:sz w:val="24"/>
          <w:szCs w:val="24"/>
        </w:rPr>
      </w:pPr>
    </w:p>
    <w:p w:rsidR="002B1BF5" w:rsidRPr="00541711" w:rsidRDefault="00E061EA">
      <w:pPr>
        <w:pBdr>
          <w:top w:val="nil"/>
          <w:left w:val="nil"/>
          <w:bottom w:val="nil"/>
          <w:right w:val="nil"/>
          <w:between w:val="nil"/>
        </w:pBdr>
        <w:spacing w:after="0"/>
        <w:ind w:left="792"/>
        <w:jc w:val="both"/>
        <w:rPr>
          <w:rFonts w:ascii="Times New Roman" w:eastAsia="Times New Roman" w:hAnsi="Times New Roman"/>
          <w:color w:val="000000"/>
          <w:sz w:val="24"/>
          <w:szCs w:val="24"/>
        </w:rPr>
      </w:pPr>
      <w:r w:rsidRPr="00541711">
        <w:rPr>
          <w:rFonts w:ascii="Times New Roman" w:eastAsia="Times New Roman" w:hAnsi="Times New Roman"/>
          <w:color w:val="000000"/>
          <w:sz w:val="24"/>
          <w:szCs w:val="24"/>
        </w:rPr>
        <w:t>Para el Nuevo RUS está prohibida la emisión de facturas y otros comprobantes que dan derecho a crédito tributario y hay restricciones respecto al máximo de ingresos y/o compras mensuales y/o anuales y también respecto al desarrollo de algunas actividades no permitidas.</w:t>
      </w:r>
    </w:p>
    <w:p w:rsidR="002B1BF5" w:rsidRPr="00541711" w:rsidRDefault="00E061EA">
      <w:pPr>
        <w:numPr>
          <w:ilvl w:val="0"/>
          <w:numId w:val="4"/>
        </w:numPr>
        <w:pBdr>
          <w:top w:val="nil"/>
          <w:left w:val="nil"/>
          <w:bottom w:val="nil"/>
          <w:right w:val="nil"/>
          <w:between w:val="nil"/>
        </w:pBdr>
        <w:spacing w:after="0"/>
        <w:jc w:val="both"/>
        <w:rPr>
          <w:rFonts w:ascii="Times New Roman" w:eastAsia="Times New Roman" w:hAnsi="Times New Roman"/>
          <w:b/>
          <w:color w:val="000000"/>
          <w:sz w:val="24"/>
          <w:szCs w:val="24"/>
        </w:rPr>
      </w:pPr>
      <w:r w:rsidRPr="00541711">
        <w:rPr>
          <w:rFonts w:ascii="Times New Roman" w:eastAsia="Times New Roman" w:hAnsi="Times New Roman"/>
          <w:b/>
          <w:color w:val="000000"/>
          <w:sz w:val="24"/>
          <w:szCs w:val="24"/>
        </w:rPr>
        <w:t>Ventajas que te ofrece el Régimen Tributario</w:t>
      </w:r>
    </w:p>
    <w:p w:rsidR="002B1BF5" w:rsidRPr="00541711" w:rsidRDefault="00E061EA">
      <w:pPr>
        <w:numPr>
          <w:ilvl w:val="1"/>
          <w:numId w:val="4"/>
        </w:numPr>
        <w:pBdr>
          <w:top w:val="nil"/>
          <w:left w:val="nil"/>
          <w:bottom w:val="nil"/>
          <w:right w:val="nil"/>
          <w:between w:val="nil"/>
        </w:pBdr>
        <w:spacing w:after="0"/>
        <w:jc w:val="both"/>
        <w:rPr>
          <w:rFonts w:ascii="Times New Roman" w:eastAsia="Times New Roman" w:hAnsi="Times New Roman"/>
          <w:color w:val="000000"/>
          <w:sz w:val="24"/>
          <w:szCs w:val="24"/>
        </w:rPr>
      </w:pPr>
      <w:r w:rsidRPr="00541711">
        <w:rPr>
          <w:rFonts w:ascii="Times New Roman" w:eastAsia="Times New Roman" w:hAnsi="Times New Roman"/>
          <w:color w:val="000000"/>
          <w:sz w:val="24"/>
          <w:szCs w:val="24"/>
        </w:rPr>
        <w:t>No llevas registros contables</w:t>
      </w:r>
    </w:p>
    <w:p w:rsidR="002B1BF5" w:rsidRPr="00541711" w:rsidRDefault="00E061EA">
      <w:pPr>
        <w:numPr>
          <w:ilvl w:val="1"/>
          <w:numId w:val="4"/>
        </w:numPr>
        <w:pBdr>
          <w:top w:val="nil"/>
          <w:left w:val="nil"/>
          <w:bottom w:val="nil"/>
          <w:right w:val="nil"/>
          <w:between w:val="nil"/>
        </w:pBdr>
        <w:spacing w:after="0"/>
        <w:jc w:val="both"/>
        <w:rPr>
          <w:rFonts w:ascii="Times New Roman" w:eastAsia="Times New Roman" w:hAnsi="Times New Roman"/>
          <w:color w:val="000000"/>
          <w:sz w:val="24"/>
          <w:szCs w:val="24"/>
        </w:rPr>
      </w:pPr>
      <w:r w:rsidRPr="00541711">
        <w:rPr>
          <w:rFonts w:ascii="Times New Roman" w:eastAsia="Times New Roman" w:hAnsi="Times New Roman"/>
          <w:color w:val="000000"/>
          <w:sz w:val="24"/>
          <w:szCs w:val="24"/>
        </w:rPr>
        <w:t>Sólo efectúas un pago único mensual</w:t>
      </w:r>
    </w:p>
    <w:p w:rsidR="002B1BF5" w:rsidRPr="00541711" w:rsidRDefault="00E061EA">
      <w:pPr>
        <w:numPr>
          <w:ilvl w:val="1"/>
          <w:numId w:val="4"/>
        </w:numPr>
        <w:pBdr>
          <w:top w:val="nil"/>
          <w:left w:val="nil"/>
          <w:bottom w:val="nil"/>
          <w:right w:val="nil"/>
          <w:between w:val="nil"/>
        </w:pBdr>
        <w:jc w:val="both"/>
        <w:rPr>
          <w:rFonts w:ascii="Times New Roman" w:eastAsia="Times New Roman" w:hAnsi="Times New Roman"/>
          <w:color w:val="000000"/>
          <w:sz w:val="24"/>
          <w:szCs w:val="24"/>
        </w:rPr>
      </w:pPr>
      <w:r w:rsidRPr="00541711">
        <w:rPr>
          <w:rFonts w:ascii="Times New Roman" w:eastAsia="Times New Roman" w:hAnsi="Times New Roman"/>
          <w:color w:val="000000"/>
          <w:sz w:val="24"/>
          <w:szCs w:val="24"/>
        </w:rPr>
        <w:t>No estás obligado a presentar declaraciones mensuales ni anuales</w:t>
      </w:r>
    </w:p>
    <w:tbl>
      <w:tblPr>
        <w:tblStyle w:val="a"/>
        <w:tblW w:w="8854" w:type="dxa"/>
        <w:jc w:val="center"/>
        <w:tblInd w:w="0" w:type="dxa"/>
        <w:tblLayout w:type="fixed"/>
        <w:tblLook w:val="0400" w:firstRow="0" w:lastRow="0" w:firstColumn="0" w:lastColumn="0" w:noHBand="0" w:noVBand="1"/>
      </w:tblPr>
      <w:tblGrid>
        <w:gridCol w:w="1719"/>
        <w:gridCol w:w="1060"/>
        <w:gridCol w:w="3534"/>
        <w:gridCol w:w="2491"/>
        <w:gridCol w:w="50"/>
      </w:tblGrid>
      <w:tr w:rsidR="002B1BF5" w:rsidRPr="00541711">
        <w:trPr>
          <w:jc w:val="center"/>
        </w:trPr>
        <w:tc>
          <w:tcPr>
            <w:tcW w:w="8854" w:type="dxa"/>
            <w:gridSpan w:val="5"/>
            <w:tcBorders>
              <w:top w:val="single" w:sz="6" w:space="0" w:color="000000"/>
              <w:left w:val="single" w:sz="6" w:space="0" w:color="000000"/>
              <w:bottom w:val="single" w:sz="6" w:space="0" w:color="000000"/>
              <w:right w:val="single" w:sz="6" w:space="0" w:color="000000"/>
            </w:tcBorders>
            <w:shd w:val="clear" w:color="auto" w:fill="0072BD"/>
            <w:tcMar>
              <w:top w:w="0" w:type="dxa"/>
              <w:left w:w="0" w:type="dxa"/>
              <w:bottom w:w="0" w:type="dxa"/>
              <w:right w:w="0" w:type="dxa"/>
            </w:tcMar>
            <w:vAlign w:val="center"/>
          </w:tcPr>
          <w:p w:rsidR="002B1BF5" w:rsidRPr="00541711" w:rsidRDefault="00E061EA">
            <w:pPr>
              <w:spacing w:after="0" w:line="240" w:lineRule="auto"/>
              <w:jc w:val="center"/>
              <w:rPr>
                <w:rFonts w:ascii="Times New Roman" w:eastAsia="Times New Roman" w:hAnsi="Times New Roman"/>
                <w:b/>
                <w:color w:val="FFFFFF"/>
                <w:sz w:val="24"/>
                <w:szCs w:val="24"/>
              </w:rPr>
            </w:pPr>
            <w:r w:rsidRPr="00541711">
              <w:rPr>
                <w:rFonts w:ascii="Times New Roman" w:eastAsia="Times New Roman" w:hAnsi="Times New Roman"/>
                <w:b/>
                <w:color w:val="FFFFFF"/>
                <w:sz w:val="24"/>
                <w:szCs w:val="24"/>
              </w:rPr>
              <w:t>Nuevo Régimen Único Simplificado - NRUS</w:t>
            </w:r>
          </w:p>
        </w:tc>
      </w:tr>
      <w:tr w:rsidR="002B1BF5" w:rsidRPr="00541711">
        <w:trPr>
          <w:jc w:val="center"/>
        </w:trPr>
        <w:tc>
          <w:tcPr>
            <w:tcW w:w="1721" w:type="dxa"/>
            <w:vMerge w:val="restart"/>
            <w:tcBorders>
              <w:top w:val="single" w:sz="6" w:space="0" w:color="000000"/>
              <w:left w:val="single" w:sz="6" w:space="0" w:color="000000"/>
              <w:bottom w:val="single" w:sz="6" w:space="0" w:color="000000"/>
              <w:right w:val="single" w:sz="6" w:space="0" w:color="000000"/>
            </w:tcBorders>
            <w:shd w:val="clear" w:color="auto" w:fill="E60049"/>
            <w:vAlign w:val="center"/>
          </w:tcPr>
          <w:p w:rsidR="002B1BF5" w:rsidRPr="00541711" w:rsidRDefault="00E061EA">
            <w:pPr>
              <w:spacing w:after="0" w:line="240" w:lineRule="auto"/>
              <w:jc w:val="center"/>
              <w:rPr>
                <w:rFonts w:ascii="Times New Roman" w:eastAsia="Times New Roman" w:hAnsi="Times New Roman"/>
                <w:color w:val="FFFFFF"/>
                <w:sz w:val="24"/>
                <w:szCs w:val="24"/>
              </w:rPr>
            </w:pPr>
            <w:r w:rsidRPr="00541711">
              <w:rPr>
                <w:rFonts w:ascii="Times New Roman" w:eastAsia="Times New Roman" w:hAnsi="Times New Roman"/>
                <w:b/>
                <w:color w:val="FFFFFF"/>
                <w:sz w:val="24"/>
                <w:szCs w:val="24"/>
              </w:rPr>
              <w:t>¿Cuánto pagar?</w:t>
            </w:r>
          </w:p>
        </w:tc>
        <w:tc>
          <w:tcPr>
            <w:tcW w:w="106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B1BF5" w:rsidRPr="00541711" w:rsidRDefault="00E061EA">
            <w:pPr>
              <w:spacing w:after="0" w:line="240" w:lineRule="auto"/>
              <w:jc w:val="center"/>
              <w:rPr>
                <w:rFonts w:ascii="Times New Roman" w:eastAsia="Times New Roman" w:hAnsi="Times New Roman"/>
                <w:color w:val="333333"/>
                <w:sz w:val="24"/>
                <w:szCs w:val="24"/>
              </w:rPr>
            </w:pPr>
            <w:r w:rsidRPr="00541711">
              <w:rPr>
                <w:rFonts w:ascii="Times New Roman" w:eastAsia="Times New Roman" w:hAnsi="Times New Roman"/>
                <w:b/>
                <w:color w:val="333333"/>
                <w:sz w:val="24"/>
                <w:szCs w:val="24"/>
              </w:rPr>
              <w:t>Categoría</w:t>
            </w:r>
          </w:p>
        </w:tc>
        <w:tc>
          <w:tcPr>
            <w:tcW w:w="35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B1BF5" w:rsidRPr="00541711" w:rsidRDefault="00E061EA">
            <w:pPr>
              <w:spacing w:after="0" w:line="240" w:lineRule="auto"/>
              <w:jc w:val="center"/>
              <w:rPr>
                <w:rFonts w:ascii="Times New Roman" w:eastAsia="Times New Roman" w:hAnsi="Times New Roman"/>
                <w:color w:val="333333"/>
                <w:sz w:val="24"/>
                <w:szCs w:val="24"/>
              </w:rPr>
            </w:pPr>
            <w:r w:rsidRPr="00541711">
              <w:rPr>
                <w:rFonts w:ascii="Times New Roman" w:eastAsia="Times New Roman" w:hAnsi="Times New Roman"/>
                <w:b/>
                <w:color w:val="333333"/>
                <w:sz w:val="24"/>
                <w:szCs w:val="24"/>
              </w:rPr>
              <w:t>Ingreso o Compras en Soles hasta</w:t>
            </w:r>
          </w:p>
        </w:tc>
        <w:tc>
          <w:tcPr>
            <w:tcW w:w="249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B1BF5" w:rsidRPr="00541711" w:rsidRDefault="00E061EA">
            <w:pPr>
              <w:spacing w:after="0" w:line="240" w:lineRule="auto"/>
              <w:jc w:val="center"/>
              <w:rPr>
                <w:rFonts w:ascii="Times New Roman" w:eastAsia="Times New Roman" w:hAnsi="Times New Roman"/>
                <w:color w:val="333333"/>
                <w:sz w:val="24"/>
                <w:szCs w:val="24"/>
              </w:rPr>
            </w:pPr>
            <w:r w:rsidRPr="00541711">
              <w:rPr>
                <w:rFonts w:ascii="Times New Roman" w:eastAsia="Times New Roman" w:hAnsi="Times New Roman"/>
                <w:b/>
                <w:color w:val="333333"/>
                <w:sz w:val="24"/>
                <w:szCs w:val="24"/>
              </w:rPr>
              <w:t>Cuota mensual en Soles</w:t>
            </w:r>
          </w:p>
        </w:tc>
        <w:tc>
          <w:tcPr>
            <w:tcW w:w="37" w:type="dxa"/>
            <w:shd w:val="clear" w:color="auto" w:fill="FFFFFF"/>
            <w:vAlign w:val="center"/>
          </w:tcPr>
          <w:p w:rsidR="002B1BF5" w:rsidRPr="00541711" w:rsidRDefault="002B1BF5">
            <w:pPr>
              <w:spacing w:after="0" w:line="240" w:lineRule="auto"/>
              <w:jc w:val="center"/>
              <w:rPr>
                <w:rFonts w:ascii="Times New Roman" w:eastAsia="Times New Roman" w:hAnsi="Times New Roman"/>
                <w:sz w:val="24"/>
                <w:szCs w:val="24"/>
              </w:rPr>
            </w:pPr>
          </w:p>
        </w:tc>
      </w:tr>
      <w:tr w:rsidR="002B1BF5" w:rsidRPr="00541711">
        <w:trPr>
          <w:jc w:val="center"/>
        </w:trPr>
        <w:tc>
          <w:tcPr>
            <w:tcW w:w="1721" w:type="dxa"/>
            <w:vMerge/>
            <w:tcBorders>
              <w:top w:val="single" w:sz="6" w:space="0" w:color="000000"/>
              <w:left w:val="single" w:sz="6" w:space="0" w:color="000000"/>
              <w:bottom w:val="single" w:sz="6" w:space="0" w:color="000000"/>
              <w:right w:val="single" w:sz="6" w:space="0" w:color="000000"/>
            </w:tcBorders>
            <w:shd w:val="clear" w:color="auto" w:fill="E60049"/>
            <w:vAlign w:val="center"/>
          </w:tcPr>
          <w:p w:rsidR="002B1BF5" w:rsidRPr="00541711" w:rsidRDefault="002B1BF5">
            <w:pPr>
              <w:widowControl w:val="0"/>
              <w:pBdr>
                <w:top w:val="nil"/>
                <w:left w:val="nil"/>
                <w:bottom w:val="nil"/>
                <w:right w:val="nil"/>
                <w:between w:val="nil"/>
              </w:pBdr>
              <w:spacing w:after="0" w:line="276" w:lineRule="auto"/>
              <w:rPr>
                <w:rFonts w:ascii="Times New Roman" w:eastAsia="Times New Roman" w:hAnsi="Times New Roman"/>
                <w:sz w:val="24"/>
                <w:szCs w:val="24"/>
              </w:rPr>
            </w:pPr>
          </w:p>
        </w:tc>
        <w:tc>
          <w:tcPr>
            <w:tcW w:w="106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B1BF5" w:rsidRPr="00541711" w:rsidRDefault="00E061EA">
            <w:pPr>
              <w:spacing w:after="0" w:line="240" w:lineRule="auto"/>
              <w:jc w:val="center"/>
              <w:rPr>
                <w:rFonts w:ascii="Times New Roman" w:eastAsia="Times New Roman" w:hAnsi="Times New Roman"/>
                <w:color w:val="333333"/>
                <w:sz w:val="24"/>
                <w:szCs w:val="24"/>
              </w:rPr>
            </w:pPr>
            <w:r w:rsidRPr="00541711">
              <w:rPr>
                <w:rFonts w:ascii="Times New Roman" w:eastAsia="Times New Roman" w:hAnsi="Times New Roman"/>
                <w:color w:val="333333"/>
                <w:sz w:val="24"/>
                <w:szCs w:val="24"/>
              </w:rPr>
              <w:t>1</w:t>
            </w:r>
          </w:p>
        </w:tc>
        <w:tc>
          <w:tcPr>
            <w:tcW w:w="35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B1BF5" w:rsidRPr="00541711" w:rsidRDefault="00E061EA">
            <w:pPr>
              <w:spacing w:after="0" w:line="240" w:lineRule="auto"/>
              <w:jc w:val="center"/>
              <w:rPr>
                <w:rFonts w:ascii="Times New Roman" w:eastAsia="Times New Roman" w:hAnsi="Times New Roman"/>
                <w:color w:val="333333"/>
                <w:sz w:val="24"/>
                <w:szCs w:val="24"/>
              </w:rPr>
            </w:pPr>
            <w:r w:rsidRPr="00541711">
              <w:rPr>
                <w:rFonts w:ascii="Times New Roman" w:eastAsia="Times New Roman" w:hAnsi="Times New Roman"/>
                <w:color w:val="333333"/>
                <w:sz w:val="24"/>
                <w:szCs w:val="24"/>
              </w:rPr>
              <w:t>5,000</w:t>
            </w:r>
          </w:p>
        </w:tc>
        <w:tc>
          <w:tcPr>
            <w:tcW w:w="249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B1BF5" w:rsidRPr="00541711" w:rsidRDefault="00E061EA">
            <w:pPr>
              <w:spacing w:after="0" w:line="240" w:lineRule="auto"/>
              <w:jc w:val="center"/>
              <w:rPr>
                <w:rFonts w:ascii="Times New Roman" w:eastAsia="Times New Roman" w:hAnsi="Times New Roman"/>
                <w:color w:val="333333"/>
                <w:sz w:val="24"/>
                <w:szCs w:val="24"/>
              </w:rPr>
            </w:pPr>
            <w:r w:rsidRPr="00541711">
              <w:rPr>
                <w:rFonts w:ascii="Times New Roman" w:eastAsia="Times New Roman" w:hAnsi="Times New Roman"/>
                <w:color w:val="333333"/>
                <w:sz w:val="24"/>
                <w:szCs w:val="24"/>
              </w:rPr>
              <w:t>20</w:t>
            </w:r>
          </w:p>
        </w:tc>
        <w:tc>
          <w:tcPr>
            <w:tcW w:w="37" w:type="dxa"/>
            <w:shd w:val="clear" w:color="auto" w:fill="FFFFFF"/>
            <w:vAlign w:val="center"/>
          </w:tcPr>
          <w:p w:rsidR="002B1BF5" w:rsidRPr="00541711" w:rsidRDefault="002B1BF5">
            <w:pPr>
              <w:spacing w:after="0" w:line="240" w:lineRule="auto"/>
              <w:jc w:val="center"/>
              <w:rPr>
                <w:rFonts w:ascii="Times New Roman" w:eastAsia="Times New Roman" w:hAnsi="Times New Roman"/>
                <w:sz w:val="24"/>
                <w:szCs w:val="24"/>
              </w:rPr>
            </w:pPr>
          </w:p>
        </w:tc>
      </w:tr>
      <w:tr w:rsidR="002B1BF5" w:rsidRPr="00541711">
        <w:trPr>
          <w:jc w:val="center"/>
        </w:trPr>
        <w:tc>
          <w:tcPr>
            <w:tcW w:w="1721" w:type="dxa"/>
            <w:vMerge/>
            <w:tcBorders>
              <w:top w:val="single" w:sz="6" w:space="0" w:color="000000"/>
              <w:left w:val="single" w:sz="6" w:space="0" w:color="000000"/>
              <w:bottom w:val="single" w:sz="6" w:space="0" w:color="000000"/>
              <w:right w:val="single" w:sz="6" w:space="0" w:color="000000"/>
            </w:tcBorders>
            <w:shd w:val="clear" w:color="auto" w:fill="E60049"/>
            <w:vAlign w:val="center"/>
          </w:tcPr>
          <w:p w:rsidR="002B1BF5" w:rsidRPr="00541711" w:rsidRDefault="002B1BF5">
            <w:pPr>
              <w:widowControl w:val="0"/>
              <w:pBdr>
                <w:top w:val="nil"/>
                <w:left w:val="nil"/>
                <w:bottom w:val="nil"/>
                <w:right w:val="nil"/>
                <w:between w:val="nil"/>
              </w:pBdr>
              <w:spacing w:after="0" w:line="276" w:lineRule="auto"/>
              <w:rPr>
                <w:rFonts w:ascii="Times New Roman" w:eastAsia="Times New Roman" w:hAnsi="Times New Roman"/>
                <w:sz w:val="24"/>
                <w:szCs w:val="24"/>
              </w:rPr>
            </w:pPr>
          </w:p>
        </w:tc>
        <w:tc>
          <w:tcPr>
            <w:tcW w:w="106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B1BF5" w:rsidRPr="00541711" w:rsidRDefault="00E061EA">
            <w:pPr>
              <w:spacing w:after="0" w:line="240" w:lineRule="auto"/>
              <w:jc w:val="center"/>
              <w:rPr>
                <w:rFonts w:ascii="Times New Roman" w:eastAsia="Times New Roman" w:hAnsi="Times New Roman"/>
                <w:color w:val="333333"/>
                <w:sz w:val="24"/>
                <w:szCs w:val="24"/>
              </w:rPr>
            </w:pPr>
            <w:r w:rsidRPr="00541711">
              <w:rPr>
                <w:rFonts w:ascii="Times New Roman" w:eastAsia="Times New Roman" w:hAnsi="Times New Roman"/>
                <w:color w:val="333333"/>
                <w:sz w:val="24"/>
                <w:szCs w:val="24"/>
              </w:rPr>
              <w:t>2</w:t>
            </w:r>
          </w:p>
        </w:tc>
        <w:tc>
          <w:tcPr>
            <w:tcW w:w="35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B1BF5" w:rsidRPr="00541711" w:rsidRDefault="00E061EA">
            <w:pPr>
              <w:spacing w:after="0" w:line="240" w:lineRule="auto"/>
              <w:jc w:val="center"/>
              <w:rPr>
                <w:rFonts w:ascii="Times New Roman" w:eastAsia="Times New Roman" w:hAnsi="Times New Roman"/>
                <w:color w:val="333333"/>
                <w:sz w:val="24"/>
                <w:szCs w:val="24"/>
              </w:rPr>
            </w:pPr>
            <w:r w:rsidRPr="00541711">
              <w:rPr>
                <w:rFonts w:ascii="Times New Roman" w:eastAsia="Times New Roman" w:hAnsi="Times New Roman"/>
                <w:color w:val="333333"/>
                <w:sz w:val="24"/>
                <w:szCs w:val="24"/>
              </w:rPr>
              <w:t>8,000</w:t>
            </w:r>
          </w:p>
        </w:tc>
        <w:tc>
          <w:tcPr>
            <w:tcW w:w="249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B1BF5" w:rsidRPr="00541711" w:rsidRDefault="00E061EA">
            <w:pPr>
              <w:spacing w:after="0" w:line="240" w:lineRule="auto"/>
              <w:jc w:val="center"/>
              <w:rPr>
                <w:rFonts w:ascii="Times New Roman" w:eastAsia="Times New Roman" w:hAnsi="Times New Roman"/>
                <w:color w:val="333333"/>
                <w:sz w:val="24"/>
                <w:szCs w:val="24"/>
              </w:rPr>
            </w:pPr>
            <w:r w:rsidRPr="00541711">
              <w:rPr>
                <w:rFonts w:ascii="Times New Roman" w:eastAsia="Times New Roman" w:hAnsi="Times New Roman"/>
                <w:color w:val="333333"/>
                <w:sz w:val="24"/>
                <w:szCs w:val="24"/>
              </w:rPr>
              <w:t>50</w:t>
            </w:r>
          </w:p>
        </w:tc>
        <w:tc>
          <w:tcPr>
            <w:tcW w:w="37" w:type="dxa"/>
            <w:shd w:val="clear" w:color="auto" w:fill="FFFFFF"/>
            <w:vAlign w:val="center"/>
          </w:tcPr>
          <w:p w:rsidR="002B1BF5" w:rsidRPr="00541711" w:rsidRDefault="002B1BF5">
            <w:pPr>
              <w:spacing w:after="0" w:line="240" w:lineRule="auto"/>
              <w:jc w:val="center"/>
              <w:rPr>
                <w:rFonts w:ascii="Times New Roman" w:eastAsia="Times New Roman" w:hAnsi="Times New Roman"/>
                <w:sz w:val="24"/>
                <w:szCs w:val="24"/>
              </w:rPr>
            </w:pPr>
          </w:p>
        </w:tc>
      </w:tr>
      <w:tr w:rsidR="002B1BF5" w:rsidRPr="00541711">
        <w:trPr>
          <w:gridAfter w:val="1"/>
          <w:wAfter w:w="37" w:type="dxa"/>
          <w:jc w:val="center"/>
        </w:trPr>
        <w:tc>
          <w:tcPr>
            <w:tcW w:w="1721" w:type="dxa"/>
            <w:vMerge/>
            <w:tcBorders>
              <w:top w:val="single" w:sz="6" w:space="0" w:color="000000"/>
              <w:left w:val="single" w:sz="6" w:space="0" w:color="000000"/>
              <w:bottom w:val="single" w:sz="6" w:space="0" w:color="000000"/>
              <w:right w:val="single" w:sz="6" w:space="0" w:color="000000"/>
            </w:tcBorders>
            <w:shd w:val="clear" w:color="auto" w:fill="E60049"/>
            <w:vAlign w:val="center"/>
          </w:tcPr>
          <w:p w:rsidR="002B1BF5" w:rsidRPr="00541711" w:rsidRDefault="002B1BF5">
            <w:pPr>
              <w:widowControl w:val="0"/>
              <w:pBdr>
                <w:top w:val="nil"/>
                <w:left w:val="nil"/>
                <w:bottom w:val="nil"/>
                <w:right w:val="nil"/>
                <w:between w:val="nil"/>
              </w:pBdr>
              <w:spacing w:after="0" w:line="276" w:lineRule="auto"/>
              <w:rPr>
                <w:rFonts w:ascii="Times New Roman" w:eastAsia="Times New Roman" w:hAnsi="Times New Roman"/>
                <w:sz w:val="24"/>
                <w:szCs w:val="24"/>
              </w:rPr>
            </w:pPr>
          </w:p>
        </w:tc>
        <w:tc>
          <w:tcPr>
            <w:tcW w:w="1062" w:type="dxa"/>
            <w:shd w:val="clear" w:color="auto" w:fill="FFFFFF"/>
            <w:vAlign w:val="center"/>
          </w:tcPr>
          <w:p w:rsidR="002B1BF5" w:rsidRPr="00541711" w:rsidRDefault="002B1BF5">
            <w:pPr>
              <w:spacing w:after="0" w:line="240" w:lineRule="auto"/>
              <w:jc w:val="center"/>
              <w:rPr>
                <w:rFonts w:ascii="Times New Roman" w:eastAsia="Times New Roman" w:hAnsi="Times New Roman"/>
                <w:sz w:val="24"/>
                <w:szCs w:val="24"/>
              </w:rPr>
            </w:pPr>
          </w:p>
        </w:tc>
        <w:tc>
          <w:tcPr>
            <w:tcW w:w="3539" w:type="dxa"/>
            <w:shd w:val="clear" w:color="auto" w:fill="FFFFFF"/>
            <w:vAlign w:val="center"/>
          </w:tcPr>
          <w:p w:rsidR="002B1BF5" w:rsidRPr="00541711" w:rsidRDefault="002B1BF5">
            <w:pPr>
              <w:spacing w:after="0" w:line="240" w:lineRule="auto"/>
              <w:jc w:val="center"/>
              <w:rPr>
                <w:rFonts w:ascii="Times New Roman" w:eastAsia="Times New Roman" w:hAnsi="Times New Roman"/>
                <w:sz w:val="24"/>
                <w:szCs w:val="24"/>
              </w:rPr>
            </w:pPr>
          </w:p>
        </w:tc>
        <w:tc>
          <w:tcPr>
            <w:tcW w:w="2495" w:type="dxa"/>
            <w:shd w:val="clear" w:color="auto" w:fill="FFFFFF"/>
            <w:vAlign w:val="center"/>
          </w:tcPr>
          <w:p w:rsidR="002B1BF5" w:rsidRPr="00541711" w:rsidRDefault="002B1BF5">
            <w:pPr>
              <w:spacing w:after="0" w:line="240" w:lineRule="auto"/>
              <w:jc w:val="center"/>
              <w:rPr>
                <w:rFonts w:ascii="Times New Roman" w:eastAsia="Times New Roman" w:hAnsi="Times New Roman"/>
                <w:sz w:val="24"/>
                <w:szCs w:val="24"/>
              </w:rPr>
            </w:pPr>
          </w:p>
        </w:tc>
      </w:tr>
    </w:tbl>
    <w:p w:rsidR="002B1BF5" w:rsidRPr="00541711" w:rsidRDefault="002B1BF5">
      <w:pPr>
        <w:pBdr>
          <w:top w:val="nil"/>
          <w:left w:val="nil"/>
          <w:bottom w:val="nil"/>
          <w:right w:val="nil"/>
          <w:between w:val="nil"/>
        </w:pBdr>
        <w:spacing w:after="0"/>
        <w:ind w:left="1872"/>
        <w:jc w:val="center"/>
        <w:rPr>
          <w:rFonts w:ascii="Times New Roman" w:eastAsia="Times New Roman" w:hAnsi="Times New Roman"/>
          <w:color w:val="000000"/>
          <w:sz w:val="24"/>
          <w:szCs w:val="24"/>
        </w:rPr>
      </w:pPr>
    </w:p>
    <w:p w:rsidR="002B1BF5" w:rsidRPr="00541711" w:rsidRDefault="00E061EA">
      <w:pPr>
        <w:numPr>
          <w:ilvl w:val="0"/>
          <w:numId w:val="4"/>
        </w:numPr>
        <w:pBdr>
          <w:top w:val="nil"/>
          <w:left w:val="nil"/>
          <w:bottom w:val="nil"/>
          <w:right w:val="nil"/>
          <w:between w:val="nil"/>
        </w:pBdr>
        <w:spacing w:after="0"/>
        <w:jc w:val="both"/>
        <w:rPr>
          <w:rFonts w:ascii="Times New Roman" w:eastAsia="Times New Roman" w:hAnsi="Times New Roman"/>
          <w:b/>
          <w:color w:val="000000"/>
          <w:sz w:val="24"/>
          <w:szCs w:val="24"/>
        </w:rPr>
      </w:pPr>
      <w:r w:rsidRPr="00541711">
        <w:rPr>
          <w:rFonts w:ascii="Times New Roman" w:eastAsia="Times New Roman" w:hAnsi="Times New Roman"/>
          <w:b/>
          <w:color w:val="000000"/>
          <w:sz w:val="24"/>
          <w:szCs w:val="24"/>
        </w:rPr>
        <w:t>Para tener en cuenta</w:t>
      </w:r>
    </w:p>
    <w:p w:rsidR="002B1BF5" w:rsidRPr="00541711" w:rsidRDefault="00E061EA">
      <w:pPr>
        <w:pBdr>
          <w:top w:val="nil"/>
          <w:left w:val="nil"/>
          <w:bottom w:val="nil"/>
          <w:right w:val="nil"/>
          <w:between w:val="nil"/>
        </w:pBdr>
        <w:spacing w:after="0"/>
        <w:ind w:left="1152"/>
        <w:jc w:val="both"/>
        <w:rPr>
          <w:rFonts w:ascii="Times New Roman" w:eastAsia="Times New Roman" w:hAnsi="Times New Roman"/>
          <w:color w:val="000000"/>
          <w:sz w:val="24"/>
          <w:szCs w:val="24"/>
        </w:rPr>
      </w:pPr>
      <w:r w:rsidRPr="00541711">
        <w:rPr>
          <w:rFonts w:ascii="Times New Roman" w:eastAsia="Calibri" w:hAnsi="Times New Roman"/>
          <w:noProof/>
          <w:color w:val="000000"/>
          <w:sz w:val="24"/>
          <w:szCs w:val="24"/>
        </w:rPr>
        <w:drawing>
          <wp:inline distT="0" distB="0" distL="0" distR="0">
            <wp:extent cx="4000500" cy="2133600"/>
            <wp:effectExtent l="0" t="0" r="0" b="0"/>
            <wp:docPr id="4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4000500" cy="2133600"/>
                    </a:xfrm>
                    <a:prstGeom prst="rect">
                      <a:avLst/>
                    </a:prstGeom>
                    <a:ln/>
                  </pic:spPr>
                </pic:pic>
              </a:graphicData>
            </a:graphic>
          </wp:inline>
        </w:drawing>
      </w:r>
    </w:p>
    <w:p w:rsidR="002B1BF5" w:rsidRPr="00541711" w:rsidRDefault="00E061EA">
      <w:pPr>
        <w:numPr>
          <w:ilvl w:val="1"/>
          <w:numId w:val="3"/>
        </w:numPr>
        <w:pBdr>
          <w:top w:val="nil"/>
          <w:left w:val="nil"/>
          <w:bottom w:val="nil"/>
          <w:right w:val="nil"/>
          <w:between w:val="nil"/>
        </w:pBdr>
        <w:spacing w:after="0"/>
        <w:jc w:val="both"/>
        <w:rPr>
          <w:rFonts w:ascii="Times New Roman" w:eastAsia="Times New Roman" w:hAnsi="Times New Roman"/>
          <w:b/>
          <w:color w:val="000000"/>
          <w:sz w:val="24"/>
          <w:szCs w:val="24"/>
        </w:rPr>
      </w:pPr>
      <w:r w:rsidRPr="00541711">
        <w:rPr>
          <w:rFonts w:ascii="Times New Roman" w:eastAsia="Times New Roman" w:hAnsi="Times New Roman"/>
          <w:b/>
          <w:color w:val="000000"/>
          <w:sz w:val="24"/>
          <w:szCs w:val="24"/>
        </w:rPr>
        <w:t>Concepto de Régimen Especial</w:t>
      </w:r>
    </w:p>
    <w:p w:rsidR="002B1BF5" w:rsidRPr="00541711" w:rsidRDefault="00E061EA">
      <w:pPr>
        <w:pBdr>
          <w:top w:val="nil"/>
          <w:left w:val="nil"/>
          <w:bottom w:val="nil"/>
          <w:right w:val="nil"/>
          <w:between w:val="nil"/>
        </w:pBdr>
        <w:spacing w:after="0"/>
        <w:ind w:left="792"/>
        <w:jc w:val="both"/>
        <w:rPr>
          <w:rFonts w:ascii="Times New Roman" w:eastAsia="Times New Roman" w:hAnsi="Times New Roman"/>
          <w:color w:val="000000"/>
          <w:sz w:val="24"/>
          <w:szCs w:val="24"/>
        </w:rPr>
      </w:pPr>
      <w:r w:rsidRPr="00541711">
        <w:rPr>
          <w:rFonts w:ascii="Times New Roman" w:eastAsia="Times New Roman" w:hAnsi="Times New Roman"/>
          <w:color w:val="000000"/>
          <w:sz w:val="24"/>
          <w:szCs w:val="24"/>
        </w:rPr>
        <w:t>El Régimen Especial del Impuesto a la Renta (RER) es un régimen tributario dirigido a personas naturales y jurídicas, sucesiones indivisas y sociedades conyugales domiciliadas en el país que obtengan rentas de tercera categoría, es decir rentas de naturaleza empresarial o de negocio</w:t>
      </w:r>
    </w:p>
    <w:p w:rsidR="002B1BF5" w:rsidRPr="00541711" w:rsidRDefault="00E061EA">
      <w:pPr>
        <w:pBdr>
          <w:top w:val="nil"/>
          <w:left w:val="nil"/>
          <w:bottom w:val="nil"/>
          <w:right w:val="nil"/>
          <w:between w:val="nil"/>
        </w:pBdr>
        <w:spacing w:after="0"/>
        <w:ind w:left="792"/>
        <w:jc w:val="both"/>
        <w:rPr>
          <w:rFonts w:ascii="Times New Roman" w:eastAsia="Times New Roman" w:hAnsi="Times New Roman"/>
          <w:color w:val="000000"/>
          <w:sz w:val="24"/>
          <w:szCs w:val="24"/>
        </w:rPr>
      </w:pPr>
      <w:r w:rsidRPr="00541711">
        <w:rPr>
          <w:rFonts w:ascii="Times New Roman" w:eastAsia="Times New Roman" w:hAnsi="Times New Roman"/>
          <w:color w:val="000000"/>
          <w:sz w:val="24"/>
          <w:szCs w:val="24"/>
        </w:rPr>
        <w:t>Las actividades comprendidas son las siguientes:</w:t>
      </w:r>
    </w:p>
    <w:p w:rsidR="002B1BF5" w:rsidRPr="00541711" w:rsidRDefault="00E061EA">
      <w:pPr>
        <w:pBdr>
          <w:top w:val="nil"/>
          <w:left w:val="nil"/>
          <w:bottom w:val="nil"/>
          <w:right w:val="nil"/>
          <w:between w:val="nil"/>
        </w:pBdr>
        <w:spacing w:after="0"/>
        <w:ind w:left="792"/>
        <w:jc w:val="center"/>
        <w:rPr>
          <w:rFonts w:ascii="Times New Roman" w:eastAsia="Times New Roman" w:hAnsi="Times New Roman"/>
          <w:color w:val="000000"/>
          <w:sz w:val="24"/>
          <w:szCs w:val="24"/>
        </w:rPr>
      </w:pPr>
      <w:r w:rsidRPr="00541711">
        <w:rPr>
          <w:rFonts w:ascii="Times New Roman" w:eastAsia="Calibri" w:hAnsi="Times New Roman"/>
          <w:noProof/>
          <w:color w:val="000000"/>
          <w:sz w:val="24"/>
          <w:szCs w:val="24"/>
        </w:rPr>
        <w:drawing>
          <wp:inline distT="0" distB="0" distL="0" distR="0">
            <wp:extent cx="5612130" cy="1318260"/>
            <wp:effectExtent l="0" t="0" r="0" b="0"/>
            <wp:docPr id="4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612130" cy="1318260"/>
                    </a:xfrm>
                    <a:prstGeom prst="rect">
                      <a:avLst/>
                    </a:prstGeom>
                    <a:ln/>
                  </pic:spPr>
                </pic:pic>
              </a:graphicData>
            </a:graphic>
          </wp:inline>
        </w:drawing>
      </w:r>
    </w:p>
    <w:p w:rsidR="002B1BF5" w:rsidRPr="00541711" w:rsidRDefault="002B1BF5">
      <w:pPr>
        <w:pBdr>
          <w:top w:val="nil"/>
          <w:left w:val="nil"/>
          <w:bottom w:val="nil"/>
          <w:right w:val="nil"/>
          <w:between w:val="nil"/>
        </w:pBdr>
        <w:spacing w:after="0"/>
        <w:ind w:left="792"/>
        <w:jc w:val="center"/>
        <w:rPr>
          <w:rFonts w:ascii="Times New Roman" w:eastAsia="Times New Roman" w:hAnsi="Times New Roman"/>
          <w:color w:val="000000"/>
          <w:sz w:val="24"/>
          <w:szCs w:val="24"/>
        </w:rPr>
      </w:pPr>
    </w:p>
    <w:p w:rsidR="002B1BF5" w:rsidRPr="00541711" w:rsidRDefault="00E061EA">
      <w:pPr>
        <w:numPr>
          <w:ilvl w:val="0"/>
          <w:numId w:val="4"/>
        </w:numPr>
        <w:pBdr>
          <w:top w:val="nil"/>
          <w:left w:val="nil"/>
          <w:bottom w:val="nil"/>
          <w:right w:val="nil"/>
          <w:between w:val="nil"/>
        </w:pBdr>
        <w:spacing w:after="0" w:line="360" w:lineRule="auto"/>
        <w:rPr>
          <w:rFonts w:ascii="Times New Roman" w:eastAsia="Times New Roman" w:hAnsi="Times New Roman"/>
          <w:b/>
          <w:color w:val="000000"/>
          <w:sz w:val="24"/>
          <w:szCs w:val="24"/>
        </w:rPr>
      </w:pPr>
      <w:r w:rsidRPr="00541711">
        <w:rPr>
          <w:rFonts w:ascii="Times New Roman" w:eastAsia="Times New Roman" w:hAnsi="Times New Roman"/>
          <w:b/>
          <w:color w:val="000000"/>
          <w:sz w:val="24"/>
          <w:szCs w:val="24"/>
        </w:rPr>
        <w:t>Ventajas que te ofrece este Régimen Tributario</w:t>
      </w:r>
    </w:p>
    <w:p w:rsidR="002B1BF5" w:rsidRPr="00541711" w:rsidRDefault="00E061EA">
      <w:pPr>
        <w:numPr>
          <w:ilvl w:val="1"/>
          <w:numId w:val="4"/>
        </w:numPr>
        <w:pBdr>
          <w:top w:val="nil"/>
          <w:left w:val="nil"/>
          <w:bottom w:val="nil"/>
          <w:right w:val="nil"/>
          <w:between w:val="nil"/>
        </w:pBdr>
        <w:spacing w:after="0" w:line="360" w:lineRule="auto"/>
        <w:rPr>
          <w:rFonts w:ascii="Times New Roman" w:eastAsia="Times New Roman" w:hAnsi="Times New Roman"/>
          <w:color w:val="000000"/>
          <w:sz w:val="24"/>
          <w:szCs w:val="24"/>
        </w:rPr>
      </w:pPr>
      <w:r w:rsidRPr="00541711">
        <w:rPr>
          <w:rFonts w:ascii="Times New Roman" w:eastAsia="Times New Roman" w:hAnsi="Times New Roman"/>
          <w:color w:val="000000"/>
          <w:sz w:val="24"/>
          <w:szCs w:val="24"/>
        </w:rPr>
        <w:t>Sólo llevas dos registros contables (Registros de Compras y Registros de Ventas)</w:t>
      </w:r>
    </w:p>
    <w:p w:rsidR="002B1BF5" w:rsidRPr="00541711" w:rsidRDefault="00E061EA">
      <w:pPr>
        <w:numPr>
          <w:ilvl w:val="1"/>
          <w:numId w:val="4"/>
        </w:numPr>
        <w:pBdr>
          <w:top w:val="nil"/>
          <w:left w:val="nil"/>
          <w:bottom w:val="nil"/>
          <w:right w:val="nil"/>
          <w:between w:val="nil"/>
        </w:pBdr>
        <w:spacing w:after="0" w:line="360" w:lineRule="auto"/>
        <w:rPr>
          <w:rFonts w:ascii="Times New Roman" w:eastAsia="Times New Roman" w:hAnsi="Times New Roman"/>
          <w:color w:val="000000"/>
          <w:sz w:val="24"/>
          <w:szCs w:val="24"/>
        </w:rPr>
      </w:pPr>
      <w:r w:rsidRPr="00541711">
        <w:rPr>
          <w:rFonts w:ascii="Times New Roman" w:eastAsia="Times New Roman" w:hAnsi="Times New Roman"/>
          <w:color w:val="000000"/>
          <w:sz w:val="24"/>
          <w:szCs w:val="24"/>
        </w:rPr>
        <w:t xml:space="preserve">Sólo </w:t>
      </w:r>
      <w:r w:rsidRPr="00541711">
        <w:rPr>
          <w:rFonts w:ascii="Times New Roman" w:eastAsia="Times New Roman" w:hAnsi="Times New Roman"/>
          <w:sz w:val="24"/>
          <w:szCs w:val="24"/>
        </w:rPr>
        <w:t>presentar</w:t>
      </w:r>
      <w:r w:rsidRPr="00541711">
        <w:rPr>
          <w:rFonts w:ascii="Times New Roman" w:eastAsia="Times New Roman" w:hAnsi="Times New Roman"/>
          <w:color w:val="000000"/>
          <w:sz w:val="24"/>
          <w:szCs w:val="24"/>
        </w:rPr>
        <w:t xml:space="preserve"> declaraciones mensuales</w:t>
      </w:r>
    </w:p>
    <w:p w:rsidR="002B1BF5" w:rsidRPr="00541711" w:rsidRDefault="00E061EA">
      <w:pPr>
        <w:numPr>
          <w:ilvl w:val="1"/>
          <w:numId w:val="4"/>
        </w:numPr>
        <w:pBdr>
          <w:top w:val="nil"/>
          <w:left w:val="nil"/>
          <w:bottom w:val="nil"/>
          <w:right w:val="nil"/>
          <w:between w:val="nil"/>
        </w:pBdr>
        <w:spacing w:line="360" w:lineRule="auto"/>
        <w:rPr>
          <w:rFonts w:ascii="Times New Roman" w:eastAsia="Times New Roman" w:hAnsi="Times New Roman"/>
          <w:color w:val="000000"/>
          <w:sz w:val="24"/>
          <w:szCs w:val="24"/>
        </w:rPr>
      </w:pPr>
      <w:r w:rsidRPr="00541711">
        <w:rPr>
          <w:rFonts w:ascii="Times New Roman" w:eastAsia="Times New Roman" w:hAnsi="Times New Roman"/>
          <w:color w:val="000000"/>
          <w:sz w:val="24"/>
          <w:szCs w:val="24"/>
        </w:rPr>
        <w:t>No estás obligado a presentar declaraciones anuales</w:t>
      </w:r>
    </w:p>
    <w:tbl>
      <w:tblPr>
        <w:tblStyle w:val="a0"/>
        <w:tblW w:w="9078" w:type="dxa"/>
        <w:jc w:val="center"/>
        <w:tblInd w:w="0" w:type="dxa"/>
        <w:tblLayout w:type="fixed"/>
        <w:tblLook w:val="0400" w:firstRow="0" w:lastRow="0" w:firstColumn="0" w:lastColumn="0" w:noHBand="0" w:noVBand="1"/>
      </w:tblPr>
      <w:tblGrid>
        <w:gridCol w:w="1713"/>
        <w:gridCol w:w="7365"/>
      </w:tblGrid>
      <w:tr w:rsidR="002B1BF5" w:rsidRPr="00541711">
        <w:trPr>
          <w:jc w:val="center"/>
        </w:trPr>
        <w:tc>
          <w:tcPr>
            <w:tcW w:w="9078" w:type="dxa"/>
            <w:gridSpan w:val="2"/>
            <w:tcBorders>
              <w:top w:val="single" w:sz="6" w:space="0" w:color="000000"/>
              <w:left w:val="single" w:sz="6" w:space="0" w:color="000000"/>
              <w:bottom w:val="single" w:sz="6" w:space="0" w:color="000000"/>
              <w:right w:val="single" w:sz="6" w:space="0" w:color="000000"/>
            </w:tcBorders>
            <w:shd w:val="clear" w:color="auto" w:fill="0072BD"/>
            <w:tcMar>
              <w:top w:w="120" w:type="dxa"/>
              <w:left w:w="120" w:type="dxa"/>
              <w:bottom w:w="120" w:type="dxa"/>
              <w:right w:w="120" w:type="dxa"/>
            </w:tcMar>
          </w:tcPr>
          <w:p w:rsidR="002B1BF5" w:rsidRPr="00541711" w:rsidRDefault="00E061EA">
            <w:pPr>
              <w:spacing w:after="0" w:line="240" w:lineRule="auto"/>
              <w:jc w:val="center"/>
              <w:rPr>
                <w:rFonts w:ascii="Times New Roman" w:eastAsia="Times New Roman" w:hAnsi="Times New Roman"/>
                <w:b/>
                <w:color w:val="FFFFFF"/>
                <w:sz w:val="24"/>
                <w:szCs w:val="24"/>
              </w:rPr>
            </w:pPr>
            <w:r w:rsidRPr="00541711">
              <w:rPr>
                <w:rFonts w:ascii="Times New Roman" w:eastAsia="Times New Roman" w:hAnsi="Times New Roman"/>
                <w:b/>
                <w:color w:val="FFFFFF"/>
                <w:sz w:val="24"/>
                <w:szCs w:val="24"/>
              </w:rPr>
              <w:t>Régimen Especial - RER</w:t>
            </w:r>
          </w:p>
        </w:tc>
      </w:tr>
      <w:tr w:rsidR="002B1BF5" w:rsidRPr="00541711">
        <w:trPr>
          <w:jc w:val="center"/>
        </w:trPr>
        <w:tc>
          <w:tcPr>
            <w:tcW w:w="1713" w:type="dxa"/>
            <w:vMerge w:val="restart"/>
            <w:tcBorders>
              <w:top w:val="single" w:sz="6" w:space="0" w:color="000000"/>
              <w:left w:val="single" w:sz="6" w:space="0" w:color="000000"/>
              <w:bottom w:val="single" w:sz="6" w:space="0" w:color="000000"/>
              <w:right w:val="single" w:sz="6" w:space="0" w:color="000000"/>
            </w:tcBorders>
            <w:shd w:val="clear" w:color="auto" w:fill="E60049"/>
            <w:vAlign w:val="center"/>
          </w:tcPr>
          <w:p w:rsidR="002B1BF5" w:rsidRPr="00541711" w:rsidRDefault="00E061EA">
            <w:pPr>
              <w:spacing w:after="0" w:line="240" w:lineRule="auto"/>
              <w:jc w:val="center"/>
              <w:rPr>
                <w:rFonts w:ascii="Times New Roman" w:eastAsia="Times New Roman" w:hAnsi="Times New Roman"/>
                <w:color w:val="FFFFFF"/>
                <w:sz w:val="24"/>
                <w:szCs w:val="24"/>
              </w:rPr>
            </w:pPr>
            <w:r w:rsidRPr="00541711">
              <w:rPr>
                <w:rFonts w:ascii="Times New Roman" w:eastAsia="Times New Roman" w:hAnsi="Times New Roman"/>
                <w:b/>
                <w:color w:val="FFFFFF"/>
                <w:sz w:val="24"/>
                <w:szCs w:val="24"/>
              </w:rPr>
              <w:t>¿Cuánto pagar?</w:t>
            </w:r>
          </w:p>
        </w:tc>
        <w:tc>
          <w:tcPr>
            <w:tcW w:w="7365" w:type="dxa"/>
            <w:tcBorders>
              <w:top w:val="single" w:sz="6" w:space="0" w:color="000000"/>
              <w:left w:val="single" w:sz="6" w:space="0" w:color="000000"/>
              <w:bottom w:val="single" w:sz="6" w:space="0" w:color="000000"/>
              <w:right w:val="single" w:sz="6" w:space="0" w:color="000000"/>
            </w:tcBorders>
            <w:shd w:val="clear" w:color="auto" w:fill="FFFFFF"/>
          </w:tcPr>
          <w:p w:rsidR="002B1BF5" w:rsidRPr="00541711" w:rsidRDefault="00E061EA">
            <w:pPr>
              <w:spacing w:after="0" w:line="240" w:lineRule="auto"/>
              <w:jc w:val="center"/>
              <w:rPr>
                <w:rFonts w:ascii="Times New Roman" w:eastAsia="Times New Roman" w:hAnsi="Times New Roman"/>
                <w:color w:val="333333"/>
                <w:sz w:val="24"/>
                <w:szCs w:val="24"/>
              </w:rPr>
            </w:pPr>
            <w:r w:rsidRPr="00541711">
              <w:rPr>
                <w:rFonts w:ascii="Times New Roman" w:eastAsia="Times New Roman" w:hAnsi="Times New Roman"/>
                <w:b/>
                <w:color w:val="333333"/>
                <w:sz w:val="24"/>
                <w:szCs w:val="24"/>
              </w:rPr>
              <w:t>Impuesto a la Renta mensual</w:t>
            </w:r>
            <w:r w:rsidRPr="00541711">
              <w:rPr>
                <w:rFonts w:ascii="Times New Roman" w:eastAsia="Times New Roman" w:hAnsi="Times New Roman"/>
                <w:color w:val="333333"/>
                <w:sz w:val="24"/>
                <w:szCs w:val="24"/>
              </w:rPr>
              <w:t>: cuota de 1.5% de ingresos netos mensuales</w:t>
            </w:r>
          </w:p>
        </w:tc>
      </w:tr>
      <w:tr w:rsidR="002B1BF5" w:rsidRPr="00541711">
        <w:trPr>
          <w:jc w:val="center"/>
        </w:trPr>
        <w:tc>
          <w:tcPr>
            <w:tcW w:w="1713" w:type="dxa"/>
            <w:vMerge/>
            <w:tcBorders>
              <w:top w:val="single" w:sz="6" w:space="0" w:color="000000"/>
              <w:left w:val="single" w:sz="6" w:space="0" w:color="000000"/>
              <w:bottom w:val="single" w:sz="6" w:space="0" w:color="000000"/>
              <w:right w:val="single" w:sz="6" w:space="0" w:color="000000"/>
            </w:tcBorders>
            <w:shd w:val="clear" w:color="auto" w:fill="E60049"/>
            <w:vAlign w:val="center"/>
          </w:tcPr>
          <w:p w:rsidR="002B1BF5" w:rsidRPr="00541711" w:rsidRDefault="002B1BF5">
            <w:pPr>
              <w:widowControl w:val="0"/>
              <w:pBdr>
                <w:top w:val="nil"/>
                <w:left w:val="nil"/>
                <w:bottom w:val="nil"/>
                <w:right w:val="nil"/>
                <w:between w:val="nil"/>
              </w:pBdr>
              <w:spacing w:after="0" w:line="276" w:lineRule="auto"/>
              <w:rPr>
                <w:rFonts w:ascii="Times New Roman" w:eastAsia="Times New Roman" w:hAnsi="Times New Roman"/>
                <w:color w:val="333333"/>
                <w:sz w:val="24"/>
                <w:szCs w:val="24"/>
              </w:rPr>
            </w:pPr>
          </w:p>
        </w:tc>
        <w:tc>
          <w:tcPr>
            <w:tcW w:w="7365" w:type="dxa"/>
            <w:tcBorders>
              <w:top w:val="single" w:sz="6" w:space="0" w:color="000000"/>
              <w:left w:val="single" w:sz="6" w:space="0" w:color="000000"/>
              <w:bottom w:val="single" w:sz="6" w:space="0" w:color="000000"/>
              <w:right w:val="single" w:sz="6" w:space="0" w:color="000000"/>
            </w:tcBorders>
            <w:shd w:val="clear" w:color="auto" w:fill="FFFFFF"/>
          </w:tcPr>
          <w:p w:rsidR="002B1BF5" w:rsidRPr="00541711" w:rsidRDefault="00E061EA">
            <w:pPr>
              <w:spacing w:after="0" w:line="240" w:lineRule="auto"/>
              <w:jc w:val="center"/>
              <w:rPr>
                <w:rFonts w:ascii="Times New Roman" w:eastAsia="Times New Roman" w:hAnsi="Times New Roman"/>
                <w:color w:val="333333"/>
                <w:sz w:val="24"/>
                <w:szCs w:val="24"/>
              </w:rPr>
            </w:pPr>
            <w:r w:rsidRPr="00541711">
              <w:rPr>
                <w:rFonts w:ascii="Times New Roman" w:eastAsia="Times New Roman" w:hAnsi="Times New Roman"/>
                <w:b/>
                <w:color w:val="333333"/>
                <w:sz w:val="24"/>
                <w:szCs w:val="24"/>
              </w:rPr>
              <w:t>Impuesto General a las ventas (IGV) mensual: 18%</w:t>
            </w:r>
          </w:p>
        </w:tc>
      </w:tr>
    </w:tbl>
    <w:p w:rsidR="002B1BF5" w:rsidRPr="00541711" w:rsidRDefault="002B1BF5">
      <w:pPr>
        <w:pBdr>
          <w:top w:val="nil"/>
          <w:left w:val="nil"/>
          <w:bottom w:val="nil"/>
          <w:right w:val="nil"/>
          <w:between w:val="nil"/>
        </w:pBdr>
        <w:spacing w:after="0" w:line="360" w:lineRule="auto"/>
        <w:ind w:left="1872"/>
        <w:rPr>
          <w:rFonts w:ascii="Times New Roman" w:eastAsia="Times New Roman" w:hAnsi="Times New Roman"/>
          <w:color w:val="000000"/>
          <w:sz w:val="24"/>
          <w:szCs w:val="24"/>
        </w:rPr>
      </w:pPr>
    </w:p>
    <w:p w:rsidR="002B1BF5" w:rsidRPr="00541711" w:rsidRDefault="00E061EA">
      <w:pPr>
        <w:numPr>
          <w:ilvl w:val="0"/>
          <w:numId w:val="3"/>
        </w:numPr>
        <w:pBdr>
          <w:top w:val="nil"/>
          <w:left w:val="nil"/>
          <w:bottom w:val="nil"/>
          <w:right w:val="nil"/>
          <w:between w:val="nil"/>
        </w:pBdr>
        <w:spacing w:after="0" w:line="360" w:lineRule="auto"/>
        <w:rPr>
          <w:rFonts w:ascii="Times New Roman" w:eastAsia="Times New Roman" w:hAnsi="Times New Roman"/>
          <w:b/>
          <w:color w:val="000000"/>
          <w:sz w:val="24"/>
          <w:szCs w:val="24"/>
        </w:rPr>
      </w:pPr>
      <w:r w:rsidRPr="00541711">
        <w:rPr>
          <w:rFonts w:ascii="Times New Roman" w:eastAsia="Times New Roman" w:hAnsi="Times New Roman"/>
          <w:b/>
          <w:color w:val="000000"/>
          <w:sz w:val="24"/>
          <w:szCs w:val="24"/>
        </w:rPr>
        <w:lastRenderedPageBreak/>
        <w:t>Que es la SBS y que regula.</w:t>
      </w:r>
    </w:p>
    <w:p w:rsidR="002B1BF5" w:rsidRPr="00541711" w:rsidRDefault="00E061EA">
      <w:pPr>
        <w:pBdr>
          <w:top w:val="nil"/>
          <w:left w:val="nil"/>
          <w:bottom w:val="nil"/>
          <w:right w:val="nil"/>
          <w:between w:val="nil"/>
        </w:pBdr>
        <w:spacing w:after="0" w:line="360" w:lineRule="auto"/>
        <w:ind w:left="360"/>
        <w:rPr>
          <w:rFonts w:ascii="Times New Roman" w:eastAsia="Times New Roman" w:hAnsi="Times New Roman"/>
          <w:color w:val="000000"/>
          <w:sz w:val="24"/>
          <w:szCs w:val="24"/>
        </w:rPr>
      </w:pPr>
      <w:r w:rsidRPr="00541711">
        <w:rPr>
          <w:rFonts w:ascii="Times New Roman" w:eastAsia="Times New Roman" w:hAnsi="Times New Roman"/>
          <w:color w:val="000000"/>
          <w:sz w:val="24"/>
          <w:szCs w:val="24"/>
        </w:rPr>
        <w:t>La Superintendencia Nacional de Banca, Seguros y AFPs es un ente regulador encargado de fiscalizar el mercado financiero en el Perú.</w:t>
      </w:r>
    </w:p>
    <w:p w:rsidR="002B1BF5" w:rsidRPr="00541711" w:rsidRDefault="00E061EA">
      <w:pPr>
        <w:pBdr>
          <w:top w:val="nil"/>
          <w:left w:val="nil"/>
          <w:bottom w:val="nil"/>
          <w:right w:val="nil"/>
          <w:between w:val="nil"/>
        </w:pBdr>
        <w:spacing w:after="0" w:line="360" w:lineRule="auto"/>
        <w:ind w:left="360"/>
        <w:rPr>
          <w:rFonts w:ascii="Times New Roman" w:eastAsia="Times New Roman" w:hAnsi="Times New Roman"/>
          <w:color w:val="000000"/>
          <w:sz w:val="24"/>
          <w:szCs w:val="24"/>
        </w:rPr>
      </w:pPr>
      <w:r w:rsidRPr="00541711">
        <w:rPr>
          <w:rFonts w:ascii="Times New Roman" w:eastAsia="Times New Roman" w:hAnsi="Times New Roman"/>
          <w:color w:val="000000"/>
          <w:sz w:val="24"/>
          <w:szCs w:val="24"/>
        </w:rPr>
        <w:t>La Superintendencia de Banca, Seguros y AFP es el organismo encargado de la regulación y supervisión de los Sistemas Financiero, de Seguros y del Sistema Privado de Pensiones, así como de prevenir y detectar el lavado de activos y financiamiento del terrorismo. Su objetivo primordial es preservar los intereses de los depositantes, de los asegurados y de los afiliados al SPP.</w:t>
      </w:r>
    </w:p>
    <w:p w:rsidR="002B1BF5" w:rsidRPr="00541711" w:rsidRDefault="00E061EA">
      <w:pPr>
        <w:pBdr>
          <w:top w:val="nil"/>
          <w:left w:val="nil"/>
          <w:bottom w:val="nil"/>
          <w:right w:val="nil"/>
          <w:between w:val="nil"/>
        </w:pBdr>
        <w:spacing w:after="0" w:line="360" w:lineRule="auto"/>
        <w:ind w:left="360"/>
        <w:rPr>
          <w:rFonts w:ascii="Times New Roman" w:eastAsia="Times New Roman" w:hAnsi="Times New Roman"/>
          <w:color w:val="000000"/>
          <w:sz w:val="24"/>
          <w:szCs w:val="24"/>
        </w:rPr>
      </w:pPr>
      <w:r w:rsidRPr="00541711">
        <w:rPr>
          <w:rFonts w:ascii="Times New Roman" w:eastAsia="Times New Roman" w:hAnsi="Times New Roman"/>
          <w:color w:val="000000"/>
          <w:sz w:val="24"/>
          <w:szCs w:val="24"/>
        </w:rPr>
        <w:t>La SBS es una institución de derecho público cuya autonomía funcional está reconocida por la Constitución Política del Perú. Sus objetivos, funciones y atribuciones están establecidos en la Ley General del Sistema Financiero y del Sistema de Seguros y Orgánica de la Superintendencia de Banca, Seguros y AFP (Ley 26702).</w:t>
      </w:r>
    </w:p>
    <w:p w:rsidR="002B1BF5" w:rsidRPr="00541711" w:rsidRDefault="00E061EA">
      <w:pPr>
        <w:pBdr>
          <w:top w:val="nil"/>
          <w:left w:val="nil"/>
          <w:bottom w:val="nil"/>
          <w:right w:val="nil"/>
          <w:between w:val="nil"/>
        </w:pBdr>
        <w:spacing w:after="0" w:line="360" w:lineRule="auto"/>
        <w:ind w:left="360"/>
        <w:rPr>
          <w:rFonts w:ascii="Times New Roman" w:eastAsia="Times New Roman" w:hAnsi="Times New Roman"/>
          <w:color w:val="000000"/>
          <w:sz w:val="24"/>
          <w:szCs w:val="24"/>
        </w:rPr>
      </w:pPr>
      <w:r w:rsidRPr="00541711">
        <w:rPr>
          <w:rFonts w:ascii="Times New Roman" w:eastAsia="Times New Roman" w:hAnsi="Times New Roman"/>
          <w:color w:val="000000"/>
          <w:sz w:val="24"/>
          <w:szCs w:val="24"/>
        </w:rPr>
        <w:t>(http://www.sbs.gob.pe/)</w:t>
      </w:r>
    </w:p>
    <w:p w:rsidR="002B1BF5" w:rsidRPr="00541711" w:rsidRDefault="00E061EA">
      <w:pPr>
        <w:pBdr>
          <w:top w:val="nil"/>
          <w:left w:val="nil"/>
          <w:bottom w:val="nil"/>
          <w:right w:val="nil"/>
          <w:between w:val="nil"/>
        </w:pBdr>
        <w:spacing w:after="0" w:line="360" w:lineRule="auto"/>
        <w:ind w:left="360"/>
        <w:rPr>
          <w:rFonts w:ascii="Times New Roman" w:eastAsia="Times New Roman" w:hAnsi="Times New Roman"/>
          <w:color w:val="000000"/>
          <w:sz w:val="24"/>
          <w:szCs w:val="24"/>
        </w:rPr>
      </w:pPr>
      <w:r w:rsidRPr="00541711">
        <w:rPr>
          <w:rFonts w:ascii="Times New Roman" w:eastAsia="Times New Roman" w:hAnsi="Times New Roman"/>
          <w:color w:val="000000"/>
          <w:sz w:val="24"/>
          <w:szCs w:val="24"/>
        </w:rPr>
        <w:t> </w:t>
      </w:r>
    </w:p>
    <w:p w:rsidR="002B1BF5" w:rsidRPr="00541711" w:rsidRDefault="002B1BF5">
      <w:pPr>
        <w:pBdr>
          <w:top w:val="nil"/>
          <w:left w:val="nil"/>
          <w:bottom w:val="nil"/>
          <w:right w:val="nil"/>
          <w:between w:val="nil"/>
        </w:pBdr>
        <w:spacing w:after="0" w:line="360" w:lineRule="auto"/>
        <w:ind w:left="360"/>
        <w:rPr>
          <w:rFonts w:ascii="Times New Roman" w:eastAsia="Times New Roman" w:hAnsi="Times New Roman"/>
          <w:color w:val="000000"/>
          <w:sz w:val="24"/>
          <w:szCs w:val="24"/>
        </w:rPr>
      </w:pPr>
    </w:p>
    <w:p w:rsidR="002B1BF5" w:rsidRPr="00541711" w:rsidRDefault="00E061EA">
      <w:pPr>
        <w:numPr>
          <w:ilvl w:val="0"/>
          <w:numId w:val="3"/>
        </w:numPr>
        <w:pBdr>
          <w:top w:val="nil"/>
          <w:left w:val="nil"/>
          <w:bottom w:val="nil"/>
          <w:right w:val="nil"/>
          <w:between w:val="nil"/>
        </w:pBdr>
        <w:spacing w:after="0" w:line="360" w:lineRule="auto"/>
        <w:rPr>
          <w:rFonts w:ascii="Times New Roman" w:eastAsia="Times New Roman" w:hAnsi="Times New Roman"/>
          <w:b/>
          <w:color w:val="000000"/>
          <w:sz w:val="24"/>
          <w:szCs w:val="24"/>
        </w:rPr>
      </w:pPr>
      <w:r w:rsidRPr="00541711">
        <w:rPr>
          <w:rFonts w:ascii="Times New Roman" w:eastAsia="Times New Roman" w:hAnsi="Times New Roman"/>
          <w:b/>
          <w:color w:val="000000"/>
          <w:sz w:val="24"/>
          <w:szCs w:val="24"/>
        </w:rPr>
        <w:t>Marco Legal</w:t>
      </w:r>
    </w:p>
    <w:p w:rsidR="002B1BF5" w:rsidRPr="00541711" w:rsidRDefault="00E061EA">
      <w:pPr>
        <w:numPr>
          <w:ilvl w:val="1"/>
          <w:numId w:val="3"/>
        </w:numPr>
        <w:pBdr>
          <w:top w:val="nil"/>
          <w:left w:val="nil"/>
          <w:bottom w:val="nil"/>
          <w:right w:val="nil"/>
          <w:between w:val="nil"/>
        </w:pBdr>
        <w:spacing w:after="0" w:line="360" w:lineRule="auto"/>
        <w:rPr>
          <w:rFonts w:ascii="Times New Roman" w:eastAsia="Times New Roman" w:hAnsi="Times New Roman"/>
          <w:b/>
          <w:color w:val="000000"/>
          <w:sz w:val="24"/>
          <w:szCs w:val="24"/>
        </w:rPr>
      </w:pPr>
      <w:r w:rsidRPr="00541711">
        <w:rPr>
          <w:rFonts w:ascii="Times New Roman" w:eastAsia="Times New Roman" w:hAnsi="Times New Roman"/>
          <w:b/>
          <w:color w:val="000000"/>
          <w:sz w:val="24"/>
          <w:szCs w:val="24"/>
        </w:rPr>
        <w:t xml:space="preserve"> Disposiciones Generales:</w:t>
      </w:r>
    </w:p>
    <w:p w:rsidR="002B1BF5" w:rsidRPr="00541711" w:rsidRDefault="00E061EA">
      <w:pPr>
        <w:spacing w:before="240" w:after="240" w:line="360" w:lineRule="auto"/>
        <w:ind w:left="850"/>
        <w:rPr>
          <w:rFonts w:ascii="Times New Roman" w:eastAsia="Times New Roman" w:hAnsi="Times New Roman"/>
          <w:sz w:val="24"/>
          <w:szCs w:val="24"/>
        </w:rPr>
      </w:pPr>
      <w:r w:rsidRPr="00541711">
        <w:rPr>
          <w:rFonts w:ascii="Times New Roman" w:eastAsia="Times New Roman" w:hAnsi="Times New Roman"/>
          <w:sz w:val="24"/>
          <w:szCs w:val="24"/>
        </w:rPr>
        <w:t xml:space="preserve">Artículo 1° .- Se hacen las definiciones exactas sobre las entidades que hacen participación en el ejercicio financiero. Así como los mecanismos de transparencia de la información. </w:t>
      </w:r>
    </w:p>
    <w:p w:rsidR="002B1BF5" w:rsidRPr="00541711" w:rsidRDefault="00E061EA">
      <w:pPr>
        <w:pBdr>
          <w:top w:val="nil"/>
          <w:left w:val="nil"/>
          <w:bottom w:val="nil"/>
          <w:right w:val="nil"/>
          <w:between w:val="nil"/>
        </w:pBdr>
        <w:spacing w:after="0" w:line="360" w:lineRule="auto"/>
        <w:ind w:left="792"/>
        <w:rPr>
          <w:rFonts w:ascii="Times New Roman" w:eastAsia="Times New Roman" w:hAnsi="Times New Roman"/>
          <w:color w:val="000000"/>
          <w:sz w:val="24"/>
          <w:szCs w:val="24"/>
        </w:rPr>
      </w:pPr>
      <w:r w:rsidRPr="00541711">
        <w:rPr>
          <w:rFonts w:ascii="Times New Roman" w:eastAsia="Times New Roman" w:hAnsi="Times New Roman"/>
          <w:color w:val="000000"/>
          <w:sz w:val="24"/>
          <w:szCs w:val="24"/>
        </w:rPr>
        <w:t>Artículo 3°. - Las empresas deberán ser plenamente transparentes en la difusión, aplicación y modificación de las condiciones contractuales, tasas de interés compensatorio, tasas de interés moratorio o penalidades aplicables en caso de incumplimiento, comisiones y gastos asociados a las operaciones activas y pasivas que realicen, así como a los servicios que brinden, según corresponda.</w:t>
      </w:r>
    </w:p>
    <w:p w:rsidR="002B1BF5" w:rsidRPr="00541711" w:rsidRDefault="002B1BF5">
      <w:pPr>
        <w:pBdr>
          <w:top w:val="nil"/>
          <w:left w:val="nil"/>
          <w:bottom w:val="nil"/>
          <w:right w:val="nil"/>
          <w:between w:val="nil"/>
        </w:pBdr>
        <w:spacing w:after="0" w:line="360" w:lineRule="auto"/>
        <w:ind w:left="792"/>
        <w:rPr>
          <w:rFonts w:ascii="Times New Roman" w:eastAsia="Times New Roman" w:hAnsi="Times New Roman"/>
          <w:color w:val="000000"/>
          <w:sz w:val="24"/>
          <w:szCs w:val="24"/>
        </w:rPr>
      </w:pPr>
    </w:p>
    <w:p w:rsidR="002B1BF5" w:rsidRPr="00541711" w:rsidRDefault="00E061EA">
      <w:pPr>
        <w:numPr>
          <w:ilvl w:val="1"/>
          <w:numId w:val="3"/>
        </w:numPr>
        <w:pBdr>
          <w:top w:val="nil"/>
          <w:left w:val="nil"/>
          <w:bottom w:val="nil"/>
          <w:right w:val="nil"/>
          <w:between w:val="nil"/>
        </w:pBdr>
        <w:spacing w:after="0" w:line="360" w:lineRule="auto"/>
        <w:rPr>
          <w:rFonts w:ascii="Times New Roman" w:eastAsia="Times New Roman" w:hAnsi="Times New Roman"/>
          <w:b/>
          <w:color w:val="000000"/>
          <w:sz w:val="24"/>
          <w:szCs w:val="24"/>
        </w:rPr>
      </w:pPr>
      <w:r w:rsidRPr="00541711">
        <w:rPr>
          <w:rFonts w:ascii="Times New Roman" w:eastAsia="Times New Roman" w:hAnsi="Times New Roman"/>
          <w:b/>
          <w:color w:val="000000"/>
          <w:sz w:val="24"/>
          <w:szCs w:val="24"/>
        </w:rPr>
        <w:t>Determinación de las tasas:</w:t>
      </w:r>
    </w:p>
    <w:p w:rsidR="002B1BF5" w:rsidRPr="00541711" w:rsidRDefault="00E061EA">
      <w:pPr>
        <w:pBdr>
          <w:top w:val="nil"/>
          <w:left w:val="nil"/>
          <w:bottom w:val="nil"/>
          <w:right w:val="nil"/>
          <w:between w:val="nil"/>
        </w:pBdr>
        <w:spacing w:after="0" w:line="360" w:lineRule="auto"/>
        <w:ind w:left="792"/>
        <w:rPr>
          <w:rFonts w:ascii="Times New Roman" w:eastAsia="Times New Roman" w:hAnsi="Times New Roman"/>
          <w:color w:val="000000"/>
          <w:sz w:val="24"/>
          <w:szCs w:val="24"/>
        </w:rPr>
      </w:pPr>
      <w:r w:rsidRPr="00541711">
        <w:rPr>
          <w:rFonts w:ascii="Times New Roman" w:eastAsia="Times New Roman" w:hAnsi="Times New Roman"/>
          <w:color w:val="000000"/>
          <w:sz w:val="24"/>
          <w:szCs w:val="24"/>
        </w:rPr>
        <w:t xml:space="preserve">Artículo 4°. - Las empresas, </w:t>
      </w:r>
      <w:r w:rsidRPr="00541711">
        <w:rPr>
          <w:rFonts w:ascii="Times New Roman" w:eastAsia="Times New Roman" w:hAnsi="Times New Roman"/>
          <w:sz w:val="24"/>
          <w:szCs w:val="24"/>
        </w:rPr>
        <w:t>de acuerdo con</w:t>
      </w:r>
      <w:r w:rsidRPr="00541711">
        <w:rPr>
          <w:rFonts w:ascii="Times New Roman" w:eastAsia="Times New Roman" w:hAnsi="Times New Roman"/>
          <w:color w:val="000000"/>
          <w:sz w:val="24"/>
          <w:szCs w:val="24"/>
        </w:rPr>
        <w:t xml:space="preserve"> lo dispuesto en el artículo 9° de la Ley General, pueden determinar libremente las tasas de interés compensatorio y </w:t>
      </w:r>
      <w:r w:rsidRPr="00541711">
        <w:rPr>
          <w:rFonts w:ascii="Times New Roman" w:eastAsia="Times New Roman" w:hAnsi="Times New Roman"/>
          <w:color w:val="000000"/>
          <w:sz w:val="24"/>
          <w:szCs w:val="24"/>
        </w:rPr>
        <w:lastRenderedPageBreak/>
        <w:t xml:space="preserve">moratorio para sus operaciones activas y pasivas, considerando para tal efecto lo indicado en el artículo 5° de la Ley Complementaria. </w:t>
      </w:r>
    </w:p>
    <w:p w:rsidR="002B1BF5" w:rsidRPr="00541711" w:rsidRDefault="00E061EA">
      <w:pPr>
        <w:pBdr>
          <w:top w:val="nil"/>
          <w:left w:val="nil"/>
          <w:bottom w:val="nil"/>
          <w:right w:val="nil"/>
          <w:between w:val="nil"/>
        </w:pBdr>
        <w:spacing w:after="0" w:line="360" w:lineRule="auto"/>
        <w:ind w:left="792"/>
        <w:rPr>
          <w:rFonts w:ascii="Times New Roman" w:eastAsia="Times New Roman" w:hAnsi="Times New Roman"/>
          <w:color w:val="000000"/>
          <w:sz w:val="24"/>
          <w:szCs w:val="24"/>
        </w:rPr>
      </w:pPr>
      <w:r w:rsidRPr="00541711">
        <w:rPr>
          <w:rFonts w:ascii="Times New Roman" w:eastAsia="Times New Roman" w:hAnsi="Times New Roman"/>
          <w:color w:val="000000"/>
          <w:sz w:val="24"/>
          <w:szCs w:val="24"/>
        </w:rPr>
        <w:t xml:space="preserve">Artículo 5°. - Las empresas deben señalar de manera comprensible, la forma en que se determina en cada momento la tasa, incluyendo su periodicidad de cambio, como consecuencia de una modificación en el indicador (factor) de ser aplicable. Esta tasa no debe ser susceptible de ajuste unilateral por la propia empresa o en virtud de acuerdos o </w:t>
      </w:r>
      <w:r w:rsidRPr="00541711">
        <w:rPr>
          <w:rFonts w:ascii="Times New Roman" w:eastAsia="Times New Roman" w:hAnsi="Times New Roman"/>
          <w:sz w:val="24"/>
          <w:szCs w:val="24"/>
        </w:rPr>
        <w:t>prácticas</w:t>
      </w:r>
      <w:r w:rsidRPr="00541711">
        <w:rPr>
          <w:rFonts w:ascii="Times New Roman" w:eastAsia="Times New Roman" w:hAnsi="Times New Roman"/>
          <w:color w:val="000000"/>
          <w:sz w:val="24"/>
          <w:szCs w:val="24"/>
        </w:rPr>
        <w:t xml:space="preserve"> con otras entidades.</w:t>
      </w:r>
    </w:p>
    <w:p w:rsidR="002B1BF5" w:rsidRPr="00541711" w:rsidRDefault="00E061EA">
      <w:pPr>
        <w:pBdr>
          <w:top w:val="nil"/>
          <w:left w:val="nil"/>
          <w:bottom w:val="nil"/>
          <w:right w:val="nil"/>
          <w:between w:val="nil"/>
        </w:pBdr>
        <w:spacing w:after="0" w:line="360" w:lineRule="auto"/>
        <w:ind w:left="792"/>
        <w:rPr>
          <w:rFonts w:ascii="Times New Roman" w:eastAsia="Times New Roman" w:hAnsi="Times New Roman"/>
          <w:sz w:val="24"/>
          <w:szCs w:val="24"/>
        </w:rPr>
      </w:pPr>
      <w:r w:rsidRPr="00541711">
        <w:rPr>
          <w:rFonts w:ascii="Times New Roman" w:eastAsia="Times New Roman" w:hAnsi="Times New Roman"/>
          <w:sz w:val="24"/>
          <w:szCs w:val="24"/>
        </w:rPr>
        <w:t>Artículo 9°. - se estipula que las empresas del sistema financiero pueden señalar libremente las tasas de interés,</w:t>
      </w:r>
    </w:p>
    <w:p w:rsidR="002B1BF5" w:rsidRPr="00541711" w:rsidRDefault="00E061EA">
      <w:pPr>
        <w:spacing w:before="240" w:after="240" w:line="360" w:lineRule="auto"/>
        <w:ind w:left="850"/>
        <w:rPr>
          <w:rFonts w:ascii="Times New Roman" w:eastAsia="Times New Roman" w:hAnsi="Times New Roman"/>
          <w:sz w:val="24"/>
          <w:szCs w:val="24"/>
        </w:rPr>
      </w:pPr>
      <w:r w:rsidRPr="00541711">
        <w:rPr>
          <w:rFonts w:ascii="Times New Roman" w:eastAsia="Times New Roman" w:hAnsi="Times New Roman"/>
          <w:sz w:val="24"/>
          <w:szCs w:val="24"/>
        </w:rPr>
        <w:t>comisiones y gastos para sus operaciones activas y pasivas y servicios. Teniendo en cuenta los límites que señale el Banco central con arreglo a lo previsto en su ley orgánica.</w:t>
      </w:r>
    </w:p>
    <w:p w:rsidR="002B1BF5" w:rsidRPr="00541711" w:rsidRDefault="002B1BF5">
      <w:pPr>
        <w:pBdr>
          <w:top w:val="nil"/>
          <w:left w:val="nil"/>
          <w:bottom w:val="nil"/>
          <w:right w:val="nil"/>
          <w:between w:val="nil"/>
        </w:pBdr>
        <w:spacing w:after="0" w:line="360" w:lineRule="auto"/>
        <w:ind w:left="792"/>
        <w:rPr>
          <w:rFonts w:ascii="Times New Roman" w:eastAsia="Times New Roman" w:hAnsi="Times New Roman"/>
          <w:sz w:val="24"/>
          <w:szCs w:val="24"/>
        </w:rPr>
      </w:pPr>
    </w:p>
    <w:p w:rsidR="002B1BF5" w:rsidRPr="00541711" w:rsidRDefault="002B1BF5">
      <w:pPr>
        <w:pBdr>
          <w:top w:val="nil"/>
          <w:left w:val="nil"/>
          <w:bottom w:val="nil"/>
          <w:right w:val="nil"/>
          <w:between w:val="nil"/>
        </w:pBdr>
        <w:spacing w:after="0" w:line="360" w:lineRule="auto"/>
        <w:ind w:left="792"/>
        <w:rPr>
          <w:rFonts w:ascii="Times New Roman" w:eastAsia="Times New Roman" w:hAnsi="Times New Roman"/>
          <w:color w:val="000000"/>
          <w:sz w:val="24"/>
          <w:szCs w:val="24"/>
        </w:rPr>
      </w:pPr>
    </w:p>
    <w:p w:rsidR="002B1BF5" w:rsidRPr="00541711" w:rsidRDefault="00E061EA">
      <w:pPr>
        <w:numPr>
          <w:ilvl w:val="1"/>
          <w:numId w:val="3"/>
        </w:numPr>
        <w:pBdr>
          <w:top w:val="nil"/>
          <w:left w:val="nil"/>
          <w:bottom w:val="nil"/>
          <w:right w:val="nil"/>
          <w:between w:val="nil"/>
        </w:pBdr>
        <w:spacing w:after="0" w:line="360" w:lineRule="auto"/>
        <w:rPr>
          <w:rFonts w:ascii="Times New Roman" w:eastAsia="Times New Roman" w:hAnsi="Times New Roman"/>
          <w:b/>
          <w:color w:val="000000"/>
          <w:sz w:val="24"/>
          <w:szCs w:val="24"/>
        </w:rPr>
      </w:pPr>
      <w:r w:rsidRPr="00541711">
        <w:rPr>
          <w:rFonts w:ascii="Times New Roman" w:eastAsia="Times New Roman" w:hAnsi="Times New Roman"/>
          <w:b/>
          <w:color w:val="000000"/>
          <w:sz w:val="24"/>
          <w:szCs w:val="24"/>
        </w:rPr>
        <w:t>Mecanismos de difusión de información sobre tasas de interés:</w:t>
      </w:r>
    </w:p>
    <w:p w:rsidR="002B1BF5" w:rsidRPr="00541711" w:rsidRDefault="00E061EA">
      <w:pPr>
        <w:pBdr>
          <w:top w:val="nil"/>
          <w:left w:val="nil"/>
          <w:bottom w:val="nil"/>
          <w:right w:val="nil"/>
          <w:between w:val="nil"/>
        </w:pBdr>
        <w:spacing w:after="0" w:line="360" w:lineRule="auto"/>
        <w:ind w:left="792"/>
        <w:rPr>
          <w:rFonts w:ascii="Times New Roman" w:eastAsia="Times New Roman" w:hAnsi="Times New Roman"/>
          <w:color w:val="000000"/>
          <w:sz w:val="24"/>
          <w:szCs w:val="24"/>
        </w:rPr>
      </w:pPr>
      <w:r w:rsidRPr="00541711">
        <w:rPr>
          <w:rFonts w:ascii="Times New Roman" w:eastAsia="Times New Roman" w:hAnsi="Times New Roman"/>
          <w:color w:val="000000"/>
          <w:sz w:val="24"/>
          <w:szCs w:val="24"/>
        </w:rPr>
        <w:t xml:space="preserve">Artículo 13°. - Para hacer posible la difusión de la información referida a las tasas de interés compensatorio, moratorio o de penalidad en caso de incumplimiento, comisiones y/o gastos y características de los productos o servicios ofertados, según corresponda, las empresas deberán considerar lo siguiente: </w:t>
      </w:r>
    </w:p>
    <w:p w:rsidR="002B1BF5" w:rsidRPr="00541711" w:rsidRDefault="002B1BF5">
      <w:pPr>
        <w:pBdr>
          <w:top w:val="nil"/>
          <w:left w:val="nil"/>
          <w:bottom w:val="nil"/>
          <w:right w:val="nil"/>
          <w:between w:val="nil"/>
        </w:pBdr>
        <w:spacing w:after="0" w:line="360" w:lineRule="auto"/>
        <w:ind w:left="792"/>
        <w:rPr>
          <w:rFonts w:ascii="Times New Roman" w:eastAsia="Times New Roman" w:hAnsi="Times New Roman"/>
          <w:color w:val="000000"/>
          <w:sz w:val="24"/>
          <w:szCs w:val="24"/>
        </w:rPr>
      </w:pPr>
    </w:p>
    <w:p w:rsidR="002B1BF5" w:rsidRPr="00541711" w:rsidRDefault="00E061EA">
      <w:pPr>
        <w:pBdr>
          <w:top w:val="nil"/>
          <w:left w:val="nil"/>
          <w:bottom w:val="nil"/>
          <w:right w:val="nil"/>
          <w:between w:val="nil"/>
        </w:pBdr>
        <w:spacing w:after="0" w:line="360" w:lineRule="auto"/>
        <w:ind w:left="792"/>
        <w:rPr>
          <w:rFonts w:ascii="Times New Roman" w:eastAsia="Times New Roman" w:hAnsi="Times New Roman"/>
          <w:color w:val="000000"/>
          <w:sz w:val="24"/>
          <w:szCs w:val="24"/>
        </w:rPr>
      </w:pPr>
      <w:r w:rsidRPr="00541711">
        <w:rPr>
          <w:rFonts w:ascii="Times New Roman" w:eastAsia="Times New Roman" w:hAnsi="Times New Roman"/>
          <w:color w:val="000000"/>
          <w:sz w:val="24"/>
          <w:szCs w:val="24"/>
        </w:rPr>
        <w:t xml:space="preserve">e.- Página web: Para dar cumplimiento a la obligación de difusión constante referida a sus productos y servicios, las empresas deberán presentar en sus páginas web los tarifarios, formularios contractuales y aquella información detallada en el Anexo N° 4 del Reglamento. En caso de modificación, deberá incorporarse la fecha de actualización en los documentos que exhibe la empresa. </w:t>
      </w:r>
    </w:p>
    <w:p w:rsidR="002B1BF5" w:rsidRPr="00541711" w:rsidRDefault="002B1BF5">
      <w:pPr>
        <w:pBdr>
          <w:top w:val="nil"/>
          <w:left w:val="nil"/>
          <w:bottom w:val="nil"/>
          <w:right w:val="nil"/>
          <w:between w:val="nil"/>
        </w:pBdr>
        <w:spacing w:after="0" w:line="360" w:lineRule="auto"/>
        <w:ind w:left="792"/>
        <w:rPr>
          <w:rFonts w:ascii="Times New Roman" w:eastAsia="Times New Roman" w:hAnsi="Times New Roman"/>
          <w:color w:val="000000"/>
          <w:sz w:val="24"/>
          <w:szCs w:val="24"/>
        </w:rPr>
      </w:pPr>
    </w:p>
    <w:p w:rsidR="002B1BF5" w:rsidRPr="00541711" w:rsidRDefault="00E061EA">
      <w:pPr>
        <w:pBdr>
          <w:top w:val="nil"/>
          <w:left w:val="nil"/>
          <w:bottom w:val="nil"/>
          <w:right w:val="nil"/>
          <w:between w:val="nil"/>
        </w:pBdr>
        <w:spacing w:after="0" w:line="360" w:lineRule="auto"/>
        <w:ind w:left="792"/>
        <w:rPr>
          <w:rFonts w:ascii="Times New Roman" w:eastAsia="Times New Roman" w:hAnsi="Times New Roman"/>
          <w:color w:val="000000"/>
          <w:sz w:val="24"/>
          <w:szCs w:val="24"/>
        </w:rPr>
      </w:pPr>
      <w:r w:rsidRPr="00541711">
        <w:rPr>
          <w:rFonts w:ascii="Times New Roman" w:eastAsia="Times New Roman" w:hAnsi="Times New Roman"/>
          <w:color w:val="000000"/>
          <w:sz w:val="24"/>
          <w:szCs w:val="24"/>
        </w:rPr>
        <w:t xml:space="preserve">La difusión de la referida información deberá realizarse en un espacio de fácil acceso como parte de la información sobre cada producto y servicio ofrecido, debiendo ser idéntica a la información que la empresa difunda en sus oficinas de atención al público. Asimismo, las empresas deberán mantener un enlace </w:t>
      </w:r>
      <w:r w:rsidRPr="00541711">
        <w:rPr>
          <w:rFonts w:ascii="Times New Roman" w:eastAsia="Times New Roman" w:hAnsi="Times New Roman"/>
          <w:color w:val="000000"/>
          <w:sz w:val="24"/>
          <w:szCs w:val="24"/>
        </w:rPr>
        <w:lastRenderedPageBreak/>
        <w:t>permanente con la sección “Portal del Usuario” de la página web de la Superintendencia, así como con otras secciones que señale este órgano de control.</w:t>
      </w:r>
    </w:p>
    <w:p w:rsidR="002B1BF5" w:rsidRPr="00541711" w:rsidRDefault="002B1BF5">
      <w:pPr>
        <w:pBdr>
          <w:top w:val="nil"/>
          <w:left w:val="nil"/>
          <w:bottom w:val="nil"/>
          <w:right w:val="nil"/>
          <w:between w:val="nil"/>
        </w:pBdr>
        <w:spacing w:after="0" w:line="360" w:lineRule="auto"/>
        <w:ind w:left="792"/>
        <w:rPr>
          <w:rFonts w:ascii="Times New Roman" w:eastAsia="Times New Roman" w:hAnsi="Times New Roman"/>
          <w:color w:val="000000"/>
          <w:sz w:val="24"/>
          <w:szCs w:val="24"/>
        </w:rPr>
      </w:pPr>
    </w:p>
    <w:p w:rsidR="002B1BF5" w:rsidRPr="00541711" w:rsidRDefault="00E061EA">
      <w:pPr>
        <w:numPr>
          <w:ilvl w:val="1"/>
          <w:numId w:val="3"/>
        </w:numPr>
        <w:pBdr>
          <w:top w:val="nil"/>
          <w:left w:val="nil"/>
          <w:bottom w:val="nil"/>
          <w:right w:val="nil"/>
          <w:between w:val="nil"/>
        </w:pBdr>
        <w:spacing w:after="0" w:line="360" w:lineRule="auto"/>
        <w:rPr>
          <w:rFonts w:ascii="Times New Roman" w:eastAsia="Times New Roman" w:hAnsi="Times New Roman"/>
          <w:b/>
          <w:color w:val="000000"/>
          <w:sz w:val="24"/>
          <w:szCs w:val="24"/>
        </w:rPr>
      </w:pPr>
      <w:r w:rsidRPr="00541711">
        <w:rPr>
          <w:rFonts w:ascii="Times New Roman" w:eastAsia="Times New Roman" w:hAnsi="Times New Roman"/>
          <w:b/>
          <w:color w:val="000000"/>
          <w:sz w:val="24"/>
          <w:szCs w:val="24"/>
        </w:rPr>
        <w:t>Pagos Anticipados:</w:t>
      </w:r>
    </w:p>
    <w:p w:rsidR="002B1BF5" w:rsidRPr="00541711" w:rsidRDefault="00E061EA">
      <w:pPr>
        <w:pBdr>
          <w:top w:val="nil"/>
          <w:left w:val="nil"/>
          <w:bottom w:val="nil"/>
          <w:right w:val="nil"/>
          <w:between w:val="nil"/>
        </w:pBdr>
        <w:spacing w:after="0" w:line="360" w:lineRule="auto"/>
        <w:ind w:left="792"/>
        <w:rPr>
          <w:rFonts w:ascii="Times New Roman" w:eastAsia="Times New Roman" w:hAnsi="Times New Roman"/>
          <w:color w:val="000000"/>
          <w:sz w:val="24"/>
          <w:szCs w:val="24"/>
        </w:rPr>
      </w:pPr>
      <w:r w:rsidRPr="00541711">
        <w:rPr>
          <w:rFonts w:ascii="Times New Roman" w:eastAsia="Times New Roman" w:hAnsi="Times New Roman"/>
          <w:color w:val="000000"/>
          <w:sz w:val="24"/>
          <w:szCs w:val="24"/>
        </w:rPr>
        <w:t xml:space="preserve">Artículo 22°. -  Los usuarios tienen derecho a efectuar pagos anticipados de las cuotas o saldos, en forma total o parcial, considerando para tal efecto, lo siguiente: </w:t>
      </w:r>
    </w:p>
    <w:p w:rsidR="002B1BF5" w:rsidRPr="00541711" w:rsidRDefault="002B1BF5">
      <w:pPr>
        <w:pBdr>
          <w:top w:val="nil"/>
          <w:left w:val="nil"/>
          <w:bottom w:val="nil"/>
          <w:right w:val="nil"/>
          <w:between w:val="nil"/>
        </w:pBdr>
        <w:spacing w:after="0" w:line="360" w:lineRule="auto"/>
        <w:ind w:left="792"/>
        <w:rPr>
          <w:rFonts w:ascii="Times New Roman" w:eastAsia="Times New Roman" w:hAnsi="Times New Roman"/>
          <w:color w:val="000000"/>
          <w:sz w:val="24"/>
          <w:szCs w:val="24"/>
        </w:rPr>
      </w:pPr>
    </w:p>
    <w:p w:rsidR="002B1BF5" w:rsidRPr="00541711" w:rsidRDefault="00E061EA">
      <w:pPr>
        <w:pBdr>
          <w:top w:val="nil"/>
          <w:left w:val="nil"/>
          <w:bottom w:val="nil"/>
          <w:right w:val="nil"/>
          <w:between w:val="nil"/>
        </w:pBdr>
        <w:spacing w:after="0" w:line="360" w:lineRule="auto"/>
        <w:ind w:left="792"/>
        <w:rPr>
          <w:rFonts w:ascii="Times New Roman" w:eastAsia="Times New Roman" w:hAnsi="Times New Roman"/>
          <w:color w:val="000000"/>
          <w:sz w:val="24"/>
          <w:szCs w:val="24"/>
        </w:rPr>
      </w:pPr>
      <w:r w:rsidRPr="00541711">
        <w:rPr>
          <w:rFonts w:ascii="Times New Roman" w:eastAsia="Times New Roman" w:hAnsi="Times New Roman"/>
          <w:color w:val="000000"/>
          <w:sz w:val="24"/>
          <w:szCs w:val="24"/>
        </w:rPr>
        <w:t xml:space="preserve">a. No deben establecerse condiciones, obstáculos o limitaciones para el ejercicio de dicho derecho, tales como restricciones respecto al momento, lugar o modalidad de pago aplicable. </w:t>
      </w:r>
    </w:p>
    <w:p w:rsidR="002B1BF5" w:rsidRPr="00541711" w:rsidRDefault="002B1BF5">
      <w:pPr>
        <w:pBdr>
          <w:top w:val="nil"/>
          <w:left w:val="nil"/>
          <w:bottom w:val="nil"/>
          <w:right w:val="nil"/>
          <w:between w:val="nil"/>
        </w:pBdr>
        <w:spacing w:after="0" w:line="360" w:lineRule="auto"/>
        <w:ind w:left="792"/>
        <w:rPr>
          <w:rFonts w:ascii="Times New Roman" w:eastAsia="Times New Roman" w:hAnsi="Times New Roman"/>
          <w:color w:val="000000"/>
          <w:sz w:val="24"/>
          <w:szCs w:val="24"/>
        </w:rPr>
      </w:pPr>
    </w:p>
    <w:p w:rsidR="002B1BF5" w:rsidRPr="00541711" w:rsidRDefault="00E061EA">
      <w:pPr>
        <w:pBdr>
          <w:top w:val="nil"/>
          <w:left w:val="nil"/>
          <w:bottom w:val="nil"/>
          <w:right w:val="nil"/>
          <w:between w:val="nil"/>
        </w:pBdr>
        <w:spacing w:after="0" w:line="360" w:lineRule="auto"/>
        <w:ind w:left="792"/>
        <w:rPr>
          <w:rFonts w:ascii="Times New Roman" w:eastAsia="Times New Roman" w:hAnsi="Times New Roman"/>
          <w:color w:val="000000"/>
          <w:sz w:val="24"/>
          <w:szCs w:val="24"/>
        </w:rPr>
      </w:pPr>
      <w:r w:rsidRPr="00541711">
        <w:rPr>
          <w:rFonts w:ascii="Times New Roman" w:eastAsia="Times New Roman" w:hAnsi="Times New Roman"/>
          <w:color w:val="000000"/>
          <w:sz w:val="24"/>
          <w:szCs w:val="24"/>
        </w:rPr>
        <w:t xml:space="preserve">b. Cuando se realice el pago anticipado del total de la obligación se debe reducir los intereses al día de pago, deduciendo, asimismo, las comisiones y gastos derivados de las cláusulas contractuales pactadas al día de pago. </w:t>
      </w:r>
    </w:p>
    <w:p w:rsidR="002B1BF5" w:rsidRPr="00541711" w:rsidRDefault="002B1BF5">
      <w:pPr>
        <w:pBdr>
          <w:top w:val="nil"/>
          <w:left w:val="nil"/>
          <w:bottom w:val="nil"/>
          <w:right w:val="nil"/>
          <w:between w:val="nil"/>
        </w:pBdr>
        <w:spacing w:after="0" w:line="360" w:lineRule="auto"/>
        <w:ind w:left="792"/>
        <w:rPr>
          <w:rFonts w:ascii="Times New Roman" w:eastAsia="Times New Roman" w:hAnsi="Times New Roman"/>
          <w:color w:val="000000"/>
          <w:sz w:val="24"/>
          <w:szCs w:val="24"/>
        </w:rPr>
      </w:pPr>
    </w:p>
    <w:p w:rsidR="002B1BF5" w:rsidRPr="00541711" w:rsidRDefault="00E061EA">
      <w:pPr>
        <w:pBdr>
          <w:top w:val="nil"/>
          <w:left w:val="nil"/>
          <w:bottom w:val="nil"/>
          <w:right w:val="nil"/>
          <w:between w:val="nil"/>
        </w:pBdr>
        <w:spacing w:after="0" w:line="360" w:lineRule="auto"/>
        <w:ind w:left="792"/>
        <w:rPr>
          <w:rFonts w:ascii="Times New Roman" w:eastAsia="Times New Roman" w:hAnsi="Times New Roman"/>
          <w:color w:val="000000"/>
          <w:sz w:val="24"/>
          <w:szCs w:val="24"/>
        </w:rPr>
      </w:pPr>
      <w:r w:rsidRPr="00541711">
        <w:rPr>
          <w:rFonts w:ascii="Times New Roman" w:eastAsia="Times New Roman" w:hAnsi="Times New Roman"/>
          <w:color w:val="000000"/>
          <w:sz w:val="24"/>
          <w:szCs w:val="24"/>
        </w:rPr>
        <w:t xml:space="preserve">c. Las empresas no pueden aplicar comisiones, gastos o penalidades de algún tipo o cobros de naturaleza o efecto similar. </w:t>
      </w:r>
    </w:p>
    <w:p w:rsidR="002B1BF5" w:rsidRPr="00541711" w:rsidRDefault="002B1BF5">
      <w:pPr>
        <w:pBdr>
          <w:top w:val="nil"/>
          <w:left w:val="nil"/>
          <w:bottom w:val="nil"/>
          <w:right w:val="nil"/>
          <w:between w:val="nil"/>
        </w:pBdr>
        <w:spacing w:after="0" w:line="360" w:lineRule="auto"/>
        <w:ind w:left="792"/>
        <w:rPr>
          <w:rFonts w:ascii="Times New Roman" w:eastAsia="Times New Roman" w:hAnsi="Times New Roman"/>
          <w:color w:val="000000"/>
          <w:sz w:val="24"/>
          <w:szCs w:val="24"/>
        </w:rPr>
      </w:pPr>
    </w:p>
    <w:p w:rsidR="002B1BF5" w:rsidRPr="00541711" w:rsidRDefault="00E061EA">
      <w:pPr>
        <w:pBdr>
          <w:top w:val="nil"/>
          <w:left w:val="nil"/>
          <w:bottom w:val="nil"/>
          <w:right w:val="nil"/>
          <w:between w:val="nil"/>
        </w:pBdr>
        <w:spacing w:after="0" w:line="360" w:lineRule="auto"/>
        <w:ind w:left="792"/>
        <w:rPr>
          <w:rFonts w:ascii="Times New Roman" w:eastAsia="Times New Roman" w:hAnsi="Times New Roman"/>
          <w:color w:val="000000"/>
          <w:sz w:val="24"/>
          <w:szCs w:val="24"/>
        </w:rPr>
      </w:pPr>
      <w:r w:rsidRPr="00541711">
        <w:rPr>
          <w:rFonts w:ascii="Times New Roman" w:eastAsia="Times New Roman" w:hAnsi="Times New Roman"/>
          <w:color w:val="000000"/>
          <w:sz w:val="24"/>
          <w:szCs w:val="24"/>
        </w:rPr>
        <w:t xml:space="preserve">d. Cuando se realice el pago anticipado parcial en el caso de obligaciones bajo el sistema de cuotas, esto es, cuando se realizan pagos mayores a la cuota del periodo, pero por importes menores al total de la obligación, sin perjuicio de proceder </w:t>
      </w:r>
      <w:r w:rsidR="00057BD4" w:rsidRPr="00541711">
        <w:rPr>
          <w:rFonts w:ascii="Times New Roman" w:eastAsia="Times New Roman" w:hAnsi="Times New Roman"/>
          <w:color w:val="000000"/>
          <w:sz w:val="24"/>
          <w:szCs w:val="24"/>
        </w:rPr>
        <w:t>de acuerdo con</w:t>
      </w:r>
      <w:r w:rsidRPr="00541711">
        <w:rPr>
          <w:rFonts w:ascii="Times New Roman" w:eastAsia="Times New Roman" w:hAnsi="Times New Roman"/>
          <w:color w:val="000000"/>
          <w:sz w:val="24"/>
          <w:szCs w:val="24"/>
        </w:rPr>
        <w:t xml:space="preserve"> lo señalado en los literales precedentes, las empresas deben requerir a los usuarios que señalen si debe procederse a la reducción del monto o número de cuotas. Las empresas deberán mantener a disposición de la Superintendencia</w:t>
      </w:r>
      <w:r w:rsidRPr="00541711">
        <w:rPr>
          <w:rFonts w:ascii="Times New Roman" w:eastAsia="Times New Roman" w:hAnsi="Times New Roman"/>
          <w:b/>
          <w:color w:val="000000"/>
          <w:sz w:val="24"/>
          <w:szCs w:val="24"/>
        </w:rPr>
        <w:t xml:space="preserve">, </w:t>
      </w:r>
      <w:r w:rsidRPr="00541711">
        <w:rPr>
          <w:rFonts w:ascii="Times New Roman" w:eastAsia="Times New Roman" w:hAnsi="Times New Roman"/>
          <w:color w:val="000000"/>
          <w:sz w:val="24"/>
          <w:szCs w:val="24"/>
        </w:rPr>
        <w:t>una constancia de la elección realizada por el usuario.</w:t>
      </w:r>
    </w:p>
    <w:p w:rsidR="002B1BF5" w:rsidRPr="00541711" w:rsidRDefault="002B1BF5">
      <w:pPr>
        <w:pBdr>
          <w:top w:val="nil"/>
          <w:left w:val="nil"/>
          <w:bottom w:val="nil"/>
          <w:right w:val="nil"/>
          <w:between w:val="nil"/>
        </w:pBdr>
        <w:spacing w:after="0" w:line="360" w:lineRule="auto"/>
        <w:ind w:left="792"/>
        <w:rPr>
          <w:rFonts w:ascii="Times New Roman" w:eastAsia="Times New Roman" w:hAnsi="Times New Roman"/>
          <w:b/>
          <w:color w:val="000000"/>
          <w:sz w:val="24"/>
          <w:szCs w:val="24"/>
        </w:rPr>
      </w:pPr>
    </w:p>
    <w:p w:rsidR="002B1BF5" w:rsidRPr="00541711" w:rsidRDefault="00E061EA">
      <w:pPr>
        <w:numPr>
          <w:ilvl w:val="1"/>
          <w:numId w:val="3"/>
        </w:numPr>
        <w:pBdr>
          <w:top w:val="nil"/>
          <w:left w:val="nil"/>
          <w:bottom w:val="nil"/>
          <w:right w:val="nil"/>
          <w:between w:val="nil"/>
        </w:pBdr>
        <w:spacing w:after="0" w:line="360" w:lineRule="auto"/>
        <w:rPr>
          <w:rFonts w:ascii="Times New Roman" w:eastAsia="Times New Roman" w:hAnsi="Times New Roman"/>
          <w:b/>
          <w:color w:val="000000"/>
          <w:sz w:val="24"/>
          <w:szCs w:val="24"/>
        </w:rPr>
      </w:pPr>
      <w:r w:rsidRPr="00541711">
        <w:rPr>
          <w:rFonts w:ascii="Times New Roman" w:eastAsia="Helvetica Neue" w:hAnsi="Times New Roman"/>
          <w:b/>
          <w:color w:val="333333"/>
          <w:sz w:val="24"/>
          <w:szCs w:val="24"/>
          <w:highlight w:val="white"/>
        </w:rPr>
        <w:t>Decreto Legislativo N° 937</w:t>
      </w:r>
    </w:p>
    <w:p w:rsidR="002B1BF5" w:rsidRPr="00541711" w:rsidRDefault="00E061EA">
      <w:pPr>
        <w:pBdr>
          <w:top w:val="nil"/>
          <w:left w:val="nil"/>
          <w:bottom w:val="nil"/>
          <w:right w:val="nil"/>
          <w:between w:val="nil"/>
        </w:pBdr>
        <w:spacing w:after="0" w:line="360" w:lineRule="auto"/>
        <w:ind w:left="792"/>
        <w:rPr>
          <w:rFonts w:ascii="Times New Roman" w:eastAsia="Times New Roman" w:hAnsi="Times New Roman"/>
          <w:color w:val="000000"/>
          <w:sz w:val="24"/>
          <w:szCs w:val="24"/>
        </w:rPr>
      </w:pPr>
      <w:r w:rsidRPr="00541711">
        <w:rPr>
          <w:rFonts w:ascii="Times New Roman" w:eastAsia="Times New Roman" w:hAnsi="Times New Roman"/>
          <w:color w:val="000000"/>
          <w:sz w:val="24"/>
          <w:szCs w:val="24"/>
        </w:rPr>
        <w:t>Artículo 20°. - De los libros y registros contables</w:t>
      </w:r>
    </w:p>
    <w:p w:rsidR="002B1BF5" w:rsidRPr="00541711" w:rsidRDefault="00E061EA">
      <w:pPr>
        <w:pBdr>
          <w:top w:val="nil"/>
          <w:left w:val="nil"/>
          <w:bottom w:val="nil"/>
          <w:right w:val="nil"/>
          <w:between w:val="nil"/>
        </w:pBdr>
        <w:spacing w:after="0" w:line="360" w:lineRule="auto"/>
        <w:ind w:left="792"/>
        <w:rPr>
          <w:rFonts w:ascii="Times New Roman" w:eastAsia="Times New Roman" w:hAnsi="Times New Roman"/>
          <w:color w:val="000000"/>
          <w:sz w:val="24"/>
          <w:szCs w:val="24"/>
        </w:rPr>
      </w:pPr>
      <w:r w:rsidRPr="00541711">
        <w:rPr>
          <w:rFonts w:ascii="Times New Roman" w:eastAsia="Times New Roman" w:hAnsi="Times New Roman"/>
          <w:color w:val="000000"/>
          <w:sz w:val="24"/>
          <w:szCs w:val="24"/>
        </w:rPr>
        <w:t>Los sujetos de este Régimen no se encuentran obligados a llevar libros y registros contables.</w:t>
      </w:r>
    </w:p>
    <w:p w:rsidR="002B1BF5" w:rsidRPr="00541711" w:rsidRDefault="00E061EA">
      <w:pPr>
        <w:pBdr>
          <w:top w:val="nil"/>
          <w:left w:val="nil"/>
          <w:bottom w:val="nil"/>
          <w:right w:val="nil"/>
          <w:between w:val="nil"/>
        </w:pBdr>
        <w:spacing w:after="0" w:line="360" w:lineRule="auto"/>
        <w:ind w:left="792"/>
        <w:rPr>
          <w:rFonts w:ascii="Times New Roman" w:eastAsia="Times New Roman" w:hAnsi="Times New Roman"/>
          <w:color w:val="000000"/>
          <w:sz w:val="24"/>
          <w:szCs w:val="24"/>
        </w:rPr>
      </w:pPr>
      <w:r w:rsidRPr="00541711">
        <w:rPr>
          <w:rFonts w:ascii="Times New Roman" w:eastAsia="Times New Roman" w:hAnsi="Times New Roman"/>
          <w:color w:val="000000"/>
          <w:sz w:val="24"/>
          <w:szCs w:val="24"/>
        </w:rPr>
        <w:lastRenderedPageBreak/>
        <w:t>(Ver artículo 34º de la Resolución de Superintendencia Nº 266-2004/SUNAT, publicada el 04.11.2004, vigente desde 08.11.2004)</w:t>
      </w:r>
    </w:p>
    <w:p w:rsidR="002B1BF5" w:rsidRPr="00541711" w:rsidRDefault="002B1BF5">
      <w:pPr>
        <w:pBdr>
          <w:top w:val="nil"/>
          <w:left w:val="nil"/>
          <w:bottom w:val="nil"/>
          <w:right w:val="nil"/>
          <w:between w:val="nil"/>
        </w:pBdr>
        <w:spacing w:after="0" w:line="360" w:lineRule="auto"/>
        <w:ind w:left="792"/>
        <w:rPr>
          <w:rFonts w:ascii="Times New Roman" w:eastAsia="Times New Roman" w:hAnsi="Times New Roman"/>
          <w:color w:val="000000"/>
          <w:sz w:val="24"/>
          <w:szCs w:val="24"/>
        </w:rPr>
      </w:pPr>
    </w:p>
    <w:p w:rsidR="002B1BF5" w:rsidRPr="00541711" w:rsidRDefault="00E061EA">
      <w:pPr>
        <w:pBdr>
          <w:top w:val="nil"/>
          <w:left w:val="nil"/>
          <w:bottom w:val="nil"/>
          <w:right w:val="nil"/>
          <w:between w:val="nil"/>
        </w:pBdr>
        <w:spacing w:after="0" w:line="360" w:lineRule="auto"/>
        <w:ind w:left="792"/>
        <w:rPr>
          <w:rFonts w:ascii="Times New Roman" w:eastAsia="Times New Roman" w:hAnsi="Times New Roman"/>
          <w:color w:val="000000"/>
          <w:sz w:val="24"/>
          <w:szCs w:val="24"/>
        </w:rPr>
      </w:pPr>
      <w:r w:rsidRPr="00541711">
        <w:rPr>
          <w:rFonts w:ascii="Times New Roman" w:eastAsia="Times New Roman" w:hAnsi="Times New Roman"/>
          <w:color w:val="000000"/>
          <w:sz w:val="24"/>
          <w:szCs w:val="24"/>
        </w:rPr>
        <w:t>Artículo 22°. - Obligación de conservar los comprobantes de pago</w:t>
      </w:r>
    </w:p>
    <w:p w:rsidR="002B1BF5" w:rsidRPr="00541711" w:rsidRDefault="00E061EA">
      <w:pPr>
        <w:pBdr>
          <w:top w:val="nil"/>
          <w:left w:val="nil"/>
          <w:bottom w:val="nil"/>
          <w:right w:val="nil"/>
          <w:between w:val="nil"/>
        </w:pBdr>
        <w:spacing w:after="0" w:line="360" w:lineRule="auto"/>
        <w:ind w:left="792"/>
        <w:rPr>
          <w:rFonts w:ascii="Times New Roman" w:eastAsia="Times New Roman" w:hAnsi="Times New Roman"/>
          <w:color w:val="000000"/>
          <w:sz w:val="24"/>
          <w:szCs w:val="24"/>
        </w:rPr>
      </w:pPr>
      <w:r w:rsidRPr="00541711">
        <w:rPr>
          <w:rFonts w:ascii="Times New Roman" w:eastAsia="Times New Roman" w:hAnsi="Times New Roman"/>
          <w:color w:val="000000"/>
          <w:sz w:val="24"/>
          <w:szCs w:val="24"/>
        </w:rPr>
        <w:t>Los sujetos de este Régimen deberán conservar en su unidad de explotación el original de los comprobantes de pago que hubieran emitido y aquellos que sustenten sus adquisiciones, incluyendo las de los bienes que conforman su activo fijo, en orden cronológico, correspondientes a los períodos no prescritos.</w:t>
      </w:r>
    </w:p>
    <w:p w:rsidR="002B1BF5" w:rsidRPr="00541711" w:rsidRDefault="002B1BF5">
      <w:pPr>
        <w:pBdr>
          <w:top w:val="nil"/>
          <w:left w:val="nil"/>
          <w:bottom w:val="nil"/>
          <w:right w:val="nil"/>
          <w:between w:val="nil"/>
        </w:pBdr>
        <w:spacing w:after="0" w:line="360" w:lineRule="auto"/>
        <w:ind w:left="850"/>
        <w:rPr>
          <w:rFonts w:ascii="Times New Roman" w:eastAsia="Times New Roman" w:hAnsi="Times New Roman"/>
          <w:sz w:val="24"/>
          <w:szCs w:val="24"/>
        </w:rPr>
      </w:pPr>
    </w:p>
    <w:p w:rsidR="002B1BF5" w:rsidRPr="00541711" w:rsidRDefault="002B1BF5">
      <w:pPr>
        <w:pBdr>
          <w:top w:val="nil"/>
          <w:left w:val="nil"/>
          <w:bottom w:val="nil"/>
          <w:right w:val="nil"/>
          <w:between w:val="nil"/>
        </w:pBdr>
        <w:spacing w:after="0" w:line="360" w:lineRule="auto"/>
        <w:ind w:left="850"/>
        <w:rPr>
          <w:rFonts w:ascii="Times New Roman" w:eastAsia="Times New Roman" w:hAnsi="Times New Roman"/>
          <w:sz w:val="24"/>
          <w:szCs w:val="24"/>
        </w:rPr>
      </w:pPr>
    </w:p>
    <w:p w:rsidR="002B1BF5" w:rsidRPr="00541711" w:rsidRDefault="00E061EA">
      <w:pPr>
        <w:numPr>
          <w:ilvl w:val="0"/>
          <w:numId w:val="3"/>
        </w:numPr>
        <w:pBdr>
          <w:top w:val="nil"/>
          <w:left w:val="nil"/>
          <w:bottom w:val="nil"/>
          <w:right w:val="nil"/>
          <w:between w:val="nil"/>
        </w:pBdr>
        <w:spacing w:after="0" w:line="360" w:lineRule="auto"/>
        <w:rPr>
          <w:rFonts w:ascii="Times New Roman" w:eastAsia="Times New Roman" w:hAnsi="Times New Roman"/>
          <w:b/>
          <w:color w:val="000000"/>
          <w:sz w:val="24"/>
          <w:szCs w:val="24"/>
        </w:rPr>
      </w:pPr>
      <w:r w:rsidRPr="00541711">
        <w:rPr>
          <w:rFonts w:ascii="Times New Roman" w:eastAsia="Times New Roman" w:hAnsi="Times New Roman"/>
          <w:b/>
          <w:color w:val="000000"/>
          <w:sz w:val="24"/>
          <w:szCs w:val="24"/>
        </w:rPr>
        <w:t>Análisis y Diseño del sistema</w:t>
      </w:r>
    </w:p>
    <w:p w:rsidR="002B1BF5" w:rsidRPr="00541711" w:rsidRDefault="00E061EA">
      <w:pPr>
        <w:numPr>
          <w:ilvl w:val="1"/>
          <w:numId w:val="3"/>
        </w:numPr>
        <w:pBdr>
          <w:top w:val="nil"/>
          <w:left w:val="nil"/>
          <w:bottom w:val="nil"/>
          <w:right w:val="nil"/>
          <w:between w:val="nil"/>
        </w:pBdr>
        <w:spacing w:after="0" w:line="360" w:lineRule="auto"/>
        <w:rPr>
          <w:rFonts w:ascii="Times New Roman" w:eastAsia="Times New Roman" w:hAnsi="Times New Roman"/>
          <w:b/>
          <w:color w:val="000000"/>
          <w:sz w:val="24"/>
          <w:szCs w:val="24"/>
        </w:rPr>
      </w:pPr>
      <w:r w:rsidRPr="00541711">
        <w:rPr>
          <w:rFonts w:ascii="Times New Roman" w:eastAsia="Times New Roman" w:hAnsi="Times New Roman"/>
          <w:b/>
          <w:color w:val="000000"/>
          <w:sz w:val="24"/>
          <w:szCs w:val="24"/>
        </w:rPr>
        <w:t>Análisis de datos</w:t>
      </w:r>
    </w:p>
    <w:p w:rsidR="002B1BF5" w:rsidRPr="00541711" w:rsidRDefault="00E061EA">
      <w:pPr>
        <w:numPr>
          <w:ilvl w:val="0"/>
          <w:numId w:val="2"/>
        </w:numPr>
        <w:pBdr>
          <w:top w:val="nil"/>
          <w:left w:val="nil"/>
          <w:bottom w:val="nil"/>
          <w:right w:val="nil"/>
          <w:between w:val="nil"/>
        </w:pBdr>
        <w:spacing w:after="0" w:line="360" w:lineRule="auto"/>
        <w:rPr>
          <w:rFonts w:ascii="Times New Roman" w:eastAsia="Times New Roman" w:hAnsi="Times New Roman"/>
          <w:b/>
          <w:color w:val="000000"/>
          <w:sz w:val="24"/>
          <w:szCs w:val="24"/>
        </w:rPr>
      </w:pPr>
      <w:r w:rsidRPr="00541711">
        <w:rPr>
          <w:rFonts w:ascii="Times New Roman" w:eastAsia="Times New Roman" w:hAnsi="Times New Roman"/>
          <w:b/>
          <w:color w:val="000000"/>
          <w:sz w:val="24"/>
          <w:szCs w:val="24"/>
        </w:rPr>
        <w:t xml:space="preserve">Datos de entrada: </w:t>
      </w:r>
    </w:p>
    <w:p w:rsidR="002B1BF5" w:rsidRPr="00541711" w:rsidRDefault="002B1BF5">
      <w:pPr>
        <w:pBdr>
          <w:top w:val="nil"/>
          <w:left w:val="nil"/>
          <w:bottom w:val="nil"/>
          <w:right w:val="nil"/>
          <w:between w:val="nil"/>
        </w:pBdr>
        <w:spacing w:after="0" w:line="360" w:lineRule="auto"/>
        <w:ind w:left="1152"/>
        <w:rPr>
          <w:rFonts w:ascii="Times New Roman" w:eastAsia="Times New Roman" w:hAnsi="Times New Roman"/>
          <w:b/>
          <w:sz w:val="24"/>
          <w:szCs w:val="24"/>
        </w:rPr>
      </w:pPr>
    </w:p>
    <w:tbl>
      <w:tblPr>
        <w:tblStyle w:val="a1"/>
        <w:tblW w:w="10275" w:type="dxa"/>
        <w:tblInd w:w="-11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2370"/>
        <w:gridCol w:w="1320"/>
        <w:gridCol w:w="1905"/>
        <w:gridCol w:w="1365"/>
        <w:gridCol w:w="1710"/>
      </w:tblGrid>
      <w:tr w:rsidR="00541711" w:rsidRPr="00541711" w:rsidTr="00541711">
        <w:tc>
          <w:tcPr>
            <w:tcW w:w="1605" w:type="dxa"/>
            <w:shd w:val="clear" w:color="auto" w:fill="auto"/>
            <w:tcMar>
              <w:top w:w="100" w:type="dxa"/>
              <w:left w:w="100" w:type="dxa"/>
              <w:bottom w:w="100" w:type="dxa"/>
              <w:right w:w="100" w:type="dxa"/>
            </w:tcMar>
          </w:tcPr>
          <w:p w:rsidR="00541711" w:rsidRPr="00541711" w:rsidRDefault="00541711">
            <w:pPr>
              <w:widowControl w:val="0"/>
              <w:pBdr>
                <w:top w:val="nil"/>
                <w:left w:val="nil"/>
                <w:bottom w:val="nil"/>
                <w:right w:val="nil"/>
                <w:between w:val="nil"/>
              </w:pBdr>
              <w:spacing w:after="0" w:line="240" w:lineRule="auto"/>
              <w:rPr>
                <w:rFonts w:ascii="Times New Roman" w:eastAsia="Times New Roman" w:hAnsi="Times New Roman"/>
                <w:b/>
                <w:sz w:val="24"/>
                <w:szCs w:val="24"/>
                <w:highlight w:val="yellow"/>
              </w:rPr>
            </w:pPr>
            <w:r w:rsidRPr="00541711">
              <w:rPr>
                <w:rFonts w:ascii="Times New Roman" w:eastAsia="Times New Roman" w:hAnsi="Times New Roman"/>
                <w:b/>
                <w:sz w:val="24"/>
                <w:szCs w:val="24"/>
                <w:highlight w:val="yellow"/>
              </w:rPr>
              <w:t>Nombre</w:t>
            </w:r>
          </w:p>
        </w:tc>
        <w:tc>
          <w:tcPr>
            <w:tcW w:w="2370" w:type="dxa"/>
            <w:shd w:val="clear" w:color="auto" w:fill="auto"/>
            <w:tcMar>
              <w:top w:w="100" w:type="dxa"/>
              <w:left w:w="100" w:type="dxa"/>
              <w:bottom w:w="100" w:type="dxa"/>
              <w:right w:w="100" w:type="dxa"/>
            </w:tcMar>
          </w:tcPr>
          <w:p w:rsidR="00541711" w:rsidRPr="00541711" w:rsidRDefault="00541711">
            <w:pPr>
              <w:widowControl w:val="0"/>
              <w:pBdr>
                <w:top w:val="nil"/>
                <w:left w:val="nil"/>
                <w:bottom w:val="nil"/>
                <w:right w:val="nil"/>
                <w:between w:val="nil"/>
              </w:pBdr>
              <w:spacing w:after="0" w:line="240" w:lineRule="auto"/>
              <w:rPr>
                <w:rFonts w:ascii="Times New Roman" w:eastAsia="Times New Roman" w:hAnsi="Times New Roman"/>
                <w:b/>
                <w:sz w:val="24"/>
                <w:szCs w:val="24"/>
                <w:highlight w:val="yellow"/>
              </w:rPr>
            </w:pPr>
            <w:r w:rsidRPr="00541711">
              <w:rPr>
                <w:rFonts w:ascii="Times New Roman" w:eastAsia="Times New Roman" w:hAnsi="Times New Roman"/>
                <w:b/>
                <w:sz w:val="24"/>
                <w:szCs w:val="24"/>
                <w:highlight w:val="yellow"/>
              </w:rPr>
              <w:t>Descripción</w:t>
            </w:r>
          </w:p>
        </w:tc>
        <w:tc>
          <w:tcPr>
            <w:tcW w:w="1320" w:type="dxa"/>
            <w:shd w:val="clear" w:color="auto" w:fill="auto"/>
            <w:tcMar>
              <w:top w:w="100" w:type="dxa"/>
              <w:left w:w="100" w:type="dxa"/>
              <w:bottom w:w="100" w:type="dxa"/>
              <w:right w:w="100" w:type="dxa"/>
            </w:tcMar>
          </w:tcPr>
          <w:p w:rsidR="00541711" w:rsidRPr="00541711" w:rsidRDefault="00541711">
            <w:pPr>
              <w:widowControl w:val="0"/>
              <w:pBdr>
                <w:top w:val="nil"/>
                <w:left w:val="nil"/>
                <w:bottom w:val="nil"/>
                <w:right w:val="nil"/>
                <w:between w:val="nil"/>
              </w:pBdr>
              <w:spacing w:after="0" w:line="240" w:lineRule="auto"/>
              <w:rPr>
                <w:rFonts w:ascii="Times New Roman" w:eastAsia="Times New Roman" w:hAnsi="Times New Roman"/>
                <w:b/>
                <w:sz w:val="24"/>
                <w:szCs w:val="24"/>
                <w:highlight w:val="yellow"/>
              </w:rPr>
            </w:pPr>
            <w:r w:rsidRPr="00541711">
              <w:rPr>
                <w:rFonts w:ascii="Times New Roman" w:eastAsia="Times New Roman" w:hAnsi="Times New Roman"/>
                <w:b/>
                <w:sz w:val="24"/>
                <w:szCs w:val="24"/>
                <w:highlight w:val="yellow"/>
              </w:rPr>
              <w:t>Tipo</w:t>
            </w:r>
          </w:p>
        </w:tc>
        <w:tc>
          <w:tcPr>
            <w:tcW w:w="1905" w:type="dxa"/>
            <w:shd w:val="clear" w:color="auto" w:fill="auto"/>
            <w:tcMar>
              <w:top w:w="100" w:type="dxa"/>
              <w:left w:w="100" w:type="dxa"/>
              <w:bottom w:w="100" w:type="dxa"/>
              <w:right w:w="100" w:type="dxa"/>
            </w:tcMar>
          </w:tcPr>
          <w:p w:rsidR="00541711" w:rsidRPr="00541711" w:rsidRDefault="00541711">
            <w:pPr>
              <w:widowControl w:val="0"/>
              <w:pBdr>
                <w:top w:val="nil"/>
                <w:left w:val="nil"/>
                <w:bottom w:val="nil"/>
                <w:right w:val="nil"/>
                <w:between w:val="nil"/>
              </w:pBdr>
              <w:spacing w:after="0" w:line="240" w:lineRule="auto"/>
              <w:rPr>
                <w:rFonts w:ascii="Times New Roman" w:eastAsia="Times New Roman" w:hAnsi="Times New Roman"/>
                <w:b/>
                <w:sz w:val="24"/>
                <w:szCs w:val="24"/>
                <w:highlight w:val="yellow"/>
              </w:rPr>
            </w:pPr>
            <w:r w:rsidRPr="00541711">
              <w:rPr>
                <w:rFonts w:ascii="Times New Roman" w:eastAsia="Times New Roman" w:hAnsi="Times New Roman"/>
                <w:b/>
                <w:sz w:val="24"/>
                <w:szCs w:val="24"/>
                <w:highlight w:val="yellow"/>
              </w:rPr>
              <w:t>Formato</w:t>
            </w:r>
          </w:p>
        </w:tc>
        <w:tc>
          <w:tcPr>
            <w:tcW w:w="1365" w:type="dxa"/>
            <w:shd w:val="clear" w:color="auto" w:fill="auto"/>
            <w:tcMar>
              <w:top w:w="100" w:type="dxa"/>
              <w:left w:w="100" w:type="dxa"/>
              <w:bottom w:w="100" w:type="dxa"/>
              <w:right w:w="100" w:type="dxa"/>
            </w:tcMar>
          </w:tcPr>
          <w:p w:rsidR="00541711" w:rsidRPr="00541711" w:rsidRDefault="00541711">
            <w:pPr>
              <w:widowControl w:val="0"/>
              <w:pBdr>
                <w:top w:val="nil"/>
                <w:left w:val="nil"/>
                <w:bottom w:val="nil"/>
                <w:right w:val="nil"/>
                <w:between w:val="nil"/>
              </w:pBdr>
              <w:spacing w:after="0" w:line="240" w:lineRule="auto"/>
              <w:rPr>
                <w:rFonts w:ascii="Times New Roman" w:eastAsia="Times New Roman" w:hAnsi="Times New Roman"/>
                <w:b/>
                <w:sz w:val="24"/>
                <w:szCs w:val="24"/>
                <w:highlight w:val="yellow"/>
              </w:rPr>
            </w:pPr>
            <w:r w:rsidRPr="00541711">
              <w:rPr>
                <w:rFonts w:ascii="Times New Roman" w:eastAsia="Times New Roman" w:hAnsi="Times New Roman"/>
                <w:b/>
                <w:sz w:val="24"/>
                <w:szCs w:val="24"/>
                <w:highlight w:val="yellow"/>
              </w:rPr>
              <w:t>V.Defecto</w:t>
            </w:r>
          </w:p>
        </w:tc>
        <w:tc>
          <w:tcPr>
            <w:tcW w:w="1710" w:type="dxa"/>
            <w:shd w:val="clear" w:color="auto" w:fill="auto"/>
            <w:tcMar>
              <w:top w:w="100" w:type="dxa"/>
              <w:left w:w="100" w:type="dxa"/>
              <w:bottom w:w="100" w:type="dxa"/>
              <w:right w:w="100" w:type="dxa"/>
            </w:tcMar>
          </w:tcPr>
          <w:p w:rsidR="00541711" w:rsidRPr="00541711" w:rsidRDefault="00541711">
            <w:pPr>
              <w:widowControl w:val="0"/>
              <w:pBdr>
                <w:top w:val="nil"/>
                <w:left w:val="nil"/>
                <w:bottom w:val="nil"/>
                <w:right w:val="nil"/>
                <w:between w:val="nil"/>
              </w:pBdr>
              <w:spacing w:after="0" w:line="240" w:lineRule="auto"/>
              <w:rPr>
                <w:rFonts w:ascii="Times New Roman" w:eastAsia="Times New Roman" w:hAnsi="Times New Roman"/>
                <w:b/>
                <w:sz w:val="24"/>
                <w:szCs w:val="24"/>
                <w:highlight w:val="yellow"/>
              </w:rPr>
            </w:pPr>
            <w:r w:rsidRPr="00541711">
              <w:rPr>
                <w:rFonts w:ascii="Times New Roman" w:eastAsia="Times New Roman" w:hAnsi="Times New Roman"/>
                <w:b/>
                <w:sz w:val="24"/>
                <w:szCs w:val="24"/>
                <w:highlight w:val="yellow"/>
              </w:rPr>
              <w:t>Restricción</w:t>
            </w:r>
          </w:p>
        </w:tc>
      </w:tr>
      <w:tr w:rsidR="00541711" w:rsidRPr="00541711" w:rsidTr="00541711">
        <w:tc>
          <w:tcPr>
            <w:tcW w:w="1605" w:type="dxa"/>
            <w:shd w:val="clear" w:color="auto" w:fill="auto"/>
            <w:tcMar>
              <w:top w:w="100" w:type="dxa"/>
              <w:left w:w="100" w:type="dxa"/>
              <w:bottom w:w="100" w:type="dxa"/>
              <w:right w:w="100" w:type="dxa"/>
            </w:tcMar>
          </w:tcPr>
          <w:p w:rsidR="00541711" w:rsidRPr="00541711" w:rsidRDefault="00541711">
            <w:pPr>
              <w:widowControl w:val="0"/>
              <w:pBdr>
                <w:top w:val="nil"/>
                <w:left w:val="nil"/>
                <w:bottom w:val="nil"/>
                <w:right w:val="nil"/>
                <w:between w:val="nil"/>
              </w:pBd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capital</w:t>
            </w:r>
          </w:p>
        </w:tc>
        <w:tc>
          <w:tcPr>
            <w:tcW w:w="2370" w:type="dxa"/>
            <w:shd w:val="clear" w:color="auto" w:fill="auto"/>
            <w:tcMar>
              <w:top w:w="100" w:type="dxa"/>
              <w:left w:w="100" w:type="dxa"/>
              <w:bottom w:w="100" w:type="dxa"/>
              <w:right w:w="100" w:type="dxa"/>
            </w:tcMar>
          </w:tcPr>
          <w:p w:rsidR="00541711" w:rsidRPr="00541711" w:rsidRDefault="00541711">
            <w:pPr>
              <w:widowControl w:val="0"/>
              <w:pBdr>
                <w:top w:val="nil"/>
                <w:left w:val="nil"/>
                <w:bottom w:val="nil"/>
                <w:right w:val="nil"/>
                <w:between w:val="nil"/>
              </w:pBdr>
              <w:spacing w:after="0" w:line="240" w:lineRule="auto"/>
              <w:rPr>
                <w:rFonts w:ascii="Times New Roman" w:eastAsia="Times New Roman" w:hAnsi="Times New Roman"/>
                <w:b/>
                <w:sz w:val="24"/>
                <w:szCs w:val="24"/>
              </w:rPr>
            </w:pPr>
            <w:r w:rsidRPr="00541711">
              <w:rPr>
                <w:rFonts w:ascii="Times New Roman" w:eastAsia="Times New Roman" w:hAnsi="Times New Roman"/>
                <w:b/>
                <w:sz w:val="24"/>
                <w:szCs w:val="24"/>
              </w:rPr>
              <w:t>Monto total de las existencias compradas al proveedor</w:t>
            </w:r>
          </w:p>
        </w:tc>
        <w:tc>
          <w:tcPr>
            <w:tcW w:w="1320" w:type="dxa"/>
            <w:shd w:val="clear" w:color="auto" w:fill="auto"/>
            <w:tcMar>
              <w:top w:w="100" w:type="dxa"/>
              <w:left w:w="100" w:type="dxa"/>
              <w:bottom w:w="100" w:type="dxa"/>
              <w:right w:w="100" w:type="dxa"/>
            </w:tcMar>
          </w:tcPr>
          <w:p w:rsidR="00541711" w:rsidRPr="00541711" w:rsidRDefault="00541711">
            <w:pPr>
              <w:widowControl w:val="0"/>
              <w:pBdr>
                <w:top w:val="nil"/>
                <w:left w:val="nil"/>
                <w:bottom w:val="nil"/>
                <w:right w:val="nil"/>
                <w:between w:val="nil"/>
              </w:pBd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decimal</w:t>
            </w:r>
          </w:p>
        </w:tc>
        <w:tc>
          <w:tcPr>
            <w:tcW w:w="1905" w:type="dxa"/>
            <w:shd w:val="clear" w:color="auto" w:fill="auto"/>
            <w:tcMar>
              <w:top w:w="100" w:type="dxa"/>
              <w:left w:w="100" w:type="dxa"/>
              <w:bottom w:w="100" w:type="dxa"/>
              <w:right w:w="100" w:type="dxa"/>
            </w:tcMar>
          </w:tcPr>
          <w:p w:rsidR="00541711" w:rsidRPr="00541711" w:rsidRDefault="00541711">
            <w:pPr>
              <w:widowControl w:val="0"/>
              <w:pBdr>
                <w:top w:val="nil"/>
                <w:left w:val="nil"/>
                <w:bottom w:val="nil"/>
                <w:right w:val="nil"/>
                <w:between w:val="nil"/>
              </w:pBdr>
              <w:spacing w:after="0" w:line="240" w:lineRule="auto"/>
              <w:rPr>
                <w:rFonts w:ascii="Times New Roman" w:eastAsia="Times New Roman" w:hAnsi="Times New Roman"/>
                <w:b/>
                <w:sz w:val="24"/>
                <w:szCs w:val="24"/>
              </w:rPr>
            </w:pPr>
            <w:r w:rsidRPr="00541711">
              <w:rPr>
                <w:rFonts w:ascii="Times New Roman" w:eastAsia="Times New Roman" w:hAnsi="Times New Roman"/>
                <w:b/>
                <w:sz w:val="24"/>
                <w:szCs w:val="24"/>
              </w:rPr>
              <w:t>5000.00</w:t>
            </w:r>
          </w:p>
        </w:tc>
        <w:tc>
          <w:tcPr>
            <w:tcW w:w="1365" w:type="dxa"/>
            <w:shd w:val="clear" w:color="auto" w:fill="auto"/>
            <w:tcMar>
              <w:top w:w="100" w:type="dxa"/>
              <w:left w:w="100" w:type="dxa"/>
              <w:bottom w:w="100" w:type="dxa"/>
              <w:right w:w="100" w:type="dxa"/>
            </w:tcMar>
          </w:tcPr>
          <w:p w:rsidR="00541711" w:rsidRPr="00541711" w:rsidRDefault="00541711">
            <w:pPr>
              <w:widowControl w:val="0"/>
              <w:pBdr>
                <w:top w:val="nil"/>
                <w:left w:val="nil"/>
                <w:bottom w:val="nil"/>
                <w:right w:val="nil"/>
                <w:between w:val="nil"/>
              </w:pBdr>
              <w:spacing w:after="0" w:line="240" w:lineRule="auto"/>
              <w:rPr>
                <w:rFonts w:ascii="Times New Roman" w:eastAsia="Times New Roman" w:hAnsi="Times New Roman"/>
                <w:b/>
                <w:sz w:val="24"/>
                <w:szCs w:val="24"/>
              </w:rPr>
            </w:pPr>
            <w:r w:rsidRPr="00541711">
              <w:rPr>
                <w:rFonts w:ascii="Times New Roman" w:eastAsia="Times New Roman" w:hAnsi="Times New Roman"/>
                <w:b/>
                <w:sz w:val="24"/>
                <w:szCs w:val="24"/>
              </w:rPr>
              <w:t>0</w:t>
            </w:r>
          </w:p>
        </w:tc>
        <w:tc>
          <w:tcPr>
            <w:tcW w:w="1710" w:type="dxa"/>
            <w:shd w:val="clear" w:color="auto" w:fill="auto"/>
            <w:tcMar>
              <w:top w:w="100" w:type="dxa"/>
              <w:left w:w="100" w:type="dxa"/>
              <w:bottom w:w="100" w:type="dxa"/>
              <w:right w:w="100" w:type="dxa"/>
            </w:tcMar>
          </w:tcPr>
          <w:p w:rsidR="00541711" w:rsidRPr="00541711" w:rsidRDefault="00541711">
            <w:pPr>
              <w:widowControl w:val="0"/>
              <w:pBdr>
                <w:top w:val="nil"/>
                <w:left w:val="nil"/>
                <w:bottom w:val="nil"/>
                <w:right w:val="nil"/>
                <w:between w:val="nil"/>
              </w:pBdr>
              <w:spacing w:after="0" w:line="240" w:lineRule="auto"/>
              <w:rPr>
                <w:rFonts w:ascii="Times New Roman" w:eastAsia="Times New Roman" w:hAnsi="Times New Roman"/>
                <w:b/>
                <w:sz w:val="24"/>
                <w:szCs w:val="24"/>
              </w:rPr>
            </w:pPr>
            <w:r w:rsidRPr="00541711">
              <w:rPr>
                <w:rFonts w:ascii="Times New Roman" w:eastAsia="Times New Roman" w:hAnsi="Times New Roman"/>
                <w:b/>
                <w:sz w:val="24"/>
                <w:szCs w:val="24"/>
              </w:rPr>
              <w:t>monto &gt; 0</w:t>
            </w:r>
          </w:p>
        </w:tc>
      </w:tr>
      <w:tr w:rsidR="00541711" w:rsidRPr="00541711" w:rsidTr="00541711">
        <w:tc>
          <w:tcPr>
            <w:tcW w:w="1605" w:type="dxa"/>
            <w:shd w:val="clear" w:color="auto" w:fill="auto"/>
            <w:tcMar>
              <w:top w:w="100" w:type="dxa"/>
              <w:left w:w="100" w:type="dxa"/>
              <w:bottom w:w="100" w:type="dxa"/>
              <w:right w:w="100" w:type="dxa"/>
            </w:tcMar>
          </w:tcPr>
          <w:p w:rsidR="00541711" w:rsidRPr="00541711" w:rsidRDefault="00541711">
            <w:pPr>
              <w:widowControl w:val="0"/>
              <w:pBdr>
                <w:top w:val="nil"/>
                <w:left w:val="nil"/>
                <w:bottom w:val="nil"/>
                <w:right w:val="nil"/>
                <w:between w:val="nil"/>
              </w:pBdr>
              <w:spacing w:after="0" w:line="240" w:lineRule="auto"/>
              <w:rPr>
                <w:rFonts w:ascii="Times New Roman" w:eastAsia="Times New Roman" w:hAnsi="Times New Roman"/>
                <w:b/>
                <w:sz w:val="24"/>
                <w:szCs w:val="24"/>
              </w:rPr>
            </w:pPr>
            <w:r w:rsidRPr="00541711">
              <w:rPr>
                <w:rFonts w:ascii="Times New Roman" w:eastAsia="Times New Roman" w:hAnsi="Times New Roman"/>
                <w:b/>
                <w:sz w:val="24"/>
                <w:szCs w:val="24"/>
              </w:rPr>
              <w:t>tasa</w:t>
            </w:r>
          </w:p>
        </w:tc>
        <w:tc>
          <w:tcPr>
            <w:tcW w:w="2370" w:type="dxa"/>
            <w:shd w:val="clear" w:color="auto" w:fill="auto"/>
            <w:tcMar>
              <w:top w:w="100" w:type="dxa"/>
              <w:left w:w="100" w:type="dxa"/>
              <w:bottom w:w="100" w:type="dxa"/>
              <w:right w:w="100" w:type="dxa"/>
            </w:tcMar>
          </w:tcPr>
          <w:p w:rsidR="00541711" w:rsidRPr="00541711" w:rsidRDefault="00541711">
            <w:pPr>
              <w:widowControl w:val="0"/>
              <w:pBdr>
                <w:top w:val="nil"/>
                <w:left w:val="nil"/>
                <w:bottom w:val="nil"/>
                <w:right w:val="nil"/>
                <w:between w:val="nil"/>
              </w:pBdr>
              <w:spacing w:after="0" w:line="240" w:lineRule="auto"/>
              <w:rPr>
                <w:rFonts w:ascii="Times New Roman" w:eastAsia="Times New Roman" w:hAnsi="Times New Roman"/>
                <w:b/>
                <w:sz w:val="24"/>
                <w:szCs w:val="24"/>
              </w:rPr>
            </w:pPr>
            <w:r w:rsidRPr="00541711">
              <w:rPr>
                <w:rFonts w:ascii="Times New Roman" w:eastAsia="Times New Roman" w:hAnsi="Times New Roman"/>
                <w:b/>
                <w:sz w:val="24"/>
                <w:szCs w:val="24"/>
              </w:rPr>
              <w:t>Tasa de interés</w:t>
            </w:r>
          </w:p>
          <w:p w:rsidR="00541711" w:rsidRPr="00541711" w:rsidRDefault="00541711">
            <w:pPr>
              <w:widowControl w:val="0"/>
              <w:pBdr>
                <w:top w:val="nil"/>
                <w:left w:val="nil"/>
                <w:bottom w:val="nil"/>
                <w:right w:val="nil"/>
                <w:between w:val="nil"/>
              </w:pBdr>
              <w:spacing w:after="0" w:line="240" w:lineRule="auto"/>
              <w:rPr>
                <w:rFonts w:ascii="Times New Roman" w:eastAsia="Times New Roman" w:hAnsi="Times New Roman"/>
                <w:b/>
                <w:sz w:val="24"/>
                <w:szCs w:val="24"/>
              </w:rPr>
            </w:pPr>
            <w:r w:rsidRPr="00541711">
              <w:rPr>
                <w:rFonts w:ascii="Times New Roman" w:eastAsia="Times New Roman" w:hAnsi="Times New Roman"/>
                <w:b/>
                <w:sz w:val="24"/>
                <w:szCs w:val="24"/>
              </w:rPr>
              <w:t>del periodo que</w:t>
            </w:r>
          </w:p>
          <w:p w:rsidR="00541711" w:rsidRPr="00541711" w:rsidRDefault="00541711">
            <w:pPr>
              <w:widowControl w:val="0"/>
              <w:pBdr>
                <w:top w:val="nil"/>
                <w:left w:val="nil"/>
                <w:bottom w:val="nil"/>
                <w:right w:val="nil"/>
                <w:between w:val="nil"/>
              </w:pBdr>
              <w:spacing w:after="0" w:line="240" w:lineRule="auto"/>
              <w:rPr>
                <w:rFonts w:ascii="Times New Roman" w:eastAsia="Times New Roman" w:hAnsi="Times New Roman"/>
                <w:b/>
                <w:sz w:val="24"/>
                <w:szCs w:val="24"/>
              </w:rPr>
            </w:pPr>
            <w:r w:rsidRPr="00541711">
              <w:rPr>
                <w:rFonts w:ascii="Times New Roman" w:eastAsia="Times New Roman" w:hAnsi="Times New Roman"/>
                <w:b/>
                <w:sz w:val="24"/>
                <w:szCs w:val="24"/>
              </w:rPr>
              <w:t>estará sujeta al</w:t>
            </w:r>
          </w:p>
          <w:p w:rsidR="00541711" w:rsidRPr="00541711" w:rsidRDefault="00541711">
            <w:pPr>
              <w:widowControl w:val="0"/>
              <w:pBdr>
                <w:top w:val="nil"/>
                <w:left w:val="nil"/>
                <w:bottom w:val="nil"/>
                <w:right w:val="nil"/>
                <w:between w:val="nil"/>
              </w:pBdr>
              <w:spacing w:after="0" w:line="240" w:lineRule="auto"/>
              <w:rPr>
                <w:rFonts w:ascii="Times New Roman" w:eastAsia="Times New Roman" w:hAnsi="Times New Roman"/>
                <w:b/>
                <w:sz w:val="24"/>
                <w:szCs w:val="24"/>
              </w:rPr>
            </w:pPr>
            <w:r w:rsidRPr="00541711">
              <w:rPr>
                <w:rFonts w:ascii="Times New Roman" w:eastAsia="Times New Roman" w:hAnsi="Times New Roman"/>
                <w:b/>
                <w:sz w:val="24"/>
                <w:szCs w:val="24"/>
              </w:rPr>
              <w:t>préstamo,</w:t>
            </w:r>
          </w:p>
          <w:p w:rsidR="00541711" w:rsidRPr="00541711" w:rsidRDefault="00541711">
            <w:pPr>
              <w:widowControl w:val="0"/>
              <w:pBdr>
                <w:top w:val="nil"/>
                <w:left w:val="nil"/>
                <w:bottom w:val="nil"/>
                <w:right w:val="nil"/>
                <w:between w:val="nil"/>
              </w:pBdr>
              <w:spacing w:after="0" w:line="240" w:lineRule="auto"/>
              <w:rPr>
                <w:rFonts w:ascii="Times New Roman" w:eastAsia="Times New Roman" w:hAnsi="Times New Roman"/>
                <w:b/>
                <w:sz w:val="24"/>
                <w:szCs w:val="24"/>
              </w:rPr>
            </w:pPr>
            <w:r w:rsidRPr="00541711">
              <w:rPr>
                <w:rFonts w:ascii="Times New Roman" w:eastAsia="Times New Roman" w:hAnsi="Times New Roman"/>
                <w:b/>
                <w:sz w:val="24"/>
                <w:szCs w:val="24"/>
              </w:rPr>
              <w:t>expresada en</w:t>
            </w:r>
          </w:p>
          <w:p w:rsidR="00541711" w:rsidRPr="00541711" w:rsidRDefault="00541711">
            <w:pPr>
              <w:widowControl w:val="0"/>
              <w:pBdr>
                <w:top w:val="nil"/>
                <w:left w:val="nil"/>
                <w:bottom w:val="nil"/>
                <w:right w:val="nil"/>
                <w:between w:val="nil"/>
              </w:pBdr>
              <w:spacing w:after="0" w:line="240" w:lineRule="auto"/>
              <w:rPr>
                <w:rFonts w:ascii="Times New Roman" w:eastAsia="Times New Roman" w:hAnsi="Times New Roman"/>
                <w:b/>
                <w:sz w:val="24"/>
                <w:szCs w:val="24"/>
              </w:rPr>
            </w:pPr>
            <w:r w:rsidRPr="00541711">
              <w:rPr>
                <w:rFonts w:ascii="Times New Roman" w:eastAsia="Times New Roman" w:hAnsi="Times New Roman"/>
                <w:b/>
                <w:sz w:val="24"/>
                <w:szCs w:val="24"/>
              </w:rPr>
              <w:t>porcentaje</w:t>
            </w:r>
          </w:p>
        </w:tc>
        <w:tc>
          <w:tcPr>
            <w:tcW w:w="1320" w:type="dxa"/>
            <w:shd w:val="clear" w:color="auto" w:fill="auto"/>
            <w:tcMar>
              <w:top w:w="100" w:type="dxa"/>
              <w:left w:w="100" w:type="dxa"/>
              <w:bottom w:w="100" w:type="dxa"/>
              <w:right w:w="100" w:type="dxa"/>
            </w:tcMar>
          </w:tcPr>
          <w:p w:rsidR="00541711" w:rsidRPr="00541711" w:rsidRDefault="00541711">
            <w:pPr>
              <w:widowControl w:val="0"/>
              <w:pBdr>
                <w:top w:val="nil"/>
                <w:left w:val="nil"/>
                <w:bottom w:val="nil"/>
                <w:right w:val="nil"/>
                <w:between w:val="nil"/>
              </w:pBd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decimal</w:t>
            </w:r>
          </w:p>
        </w:tc>
        <w:tc>
          <w:tcPr>
            <w:tcW w:w="1905" w:type="dxa"/>
            <w:shd w:val="clear" w:color="auto" w:fill="auto"/>
            <w:tcMar>
              <w:top w:w="100" w:type="dxa"/>
              <w:left w:w="100" w:type="dxa"/>
              <w:bottom w:w="100" w:type="dxa"/>
              <w:right w:w="100" w:type="dxa"/>
            </w:tcMar>
          </w:tcPr>
          <w:p w:rsidR="00541711" w:rsidRPr="00541711" w:rsidRDefault="00541711">
            <w:pPr>
              <w:widowControl w:val="0"/>
              <w:pBdr>
                <w:top w:val="nil"/>
                <w:left w:val="nil"/>
                <w:bottom w:val="nil"/>
                <w:right w:val="nil"/>
                <w:between w:val="nil"/>
              </w:pBdr>
              <w:spacing w:after="0" w:line="240" w:lineRule="auto"/>
              <w:rPr>
                <w:rFonts w:ascii="Times New Roman" w:eastAsia="Times New Roman" w:hAnsi="Times New Roman"/>
                <w:b/>
                <w:sz w:val="24"/>
                <w:szCs w:val="24"/>
              </w:rPr>
            </w:pPr>
            <w:r w:rsidRPr="00541711">
              <w:rPr>
                <w:rFonts w:ascii="Times New Roman" w:eastAsia="Times New Roman" w:hAnsi="Times New Roman"/>
                <w:b/>
                <w:sz w:val="24"/>
                <w:szCs w:val="24"/>
              </w:rPr>
              <w:t>1.00%</w:t>
            </w:r>
          </w:p>
        </w:tc>
        <w:tc>
          <w:tcPr>
            <w:tcW w:w="1365" w:type="dxa"/>
            <w:shd w:val="clear" w:color="auto" w:fill="auto"/>
            <w:tcMar>
              <w:top w:w="100" w:type="dxa"/>
              <w:left w:w="100" w:type="dxa"/>
              <w:bottom w:w="100" w:type="dxa"/>
              <w:right w:w="100" w:type="dxa"/>
            </w:tcMar>
          </w:tcPr>
          <w:p w:rsidR="00541711" w:rsidRPr="00541711" w:rsidRDefault="00541711">
            <w:pPr>
              <w:widowControl w:val="0"/>
              <w:pBdr>
                <w:top w:val="nil"/>
                <w:left w:val="nil"/>
                <w:bottom w:val="nil"/>
                <w:right w:val="nil"/>
                <w:between w:val="nil"/>
              </w:pBdr>
              <w:spacing w:after="0" w:line="240" w:lineRule="auto"/>
              <w:rPr>
                <w:rFonts w:ascii="Times New Roman" w:eastAsia="Times New Roman" w:hAnsi="Times New Roman"/>
                <w:b/>
                <w:sz w:val="24"/>
                <w:szCs w:val="24"/>
              </w:rPr>
            </w:pPr>
            <w:r w:rsidRPr="00541711">
              <w:rPr>
                <w:rFonts w:ascii="Times New Roman" w:eastAsia="Times New Roman" w:hAnsi="Times New Roman"/>
                <w:b/>
                <w:sz w:val="24"/>
                <w:szCs w:val="24"/>
              </w:rPr>
              <w:t>0</w:t>
            </w:r>
          </w:p>
        </w:tc>
        <w:tc>
          <w:tcPr>
            <w:tcW w:w="1710" w:type="dxa"/>
            <w:shd w:val="clear" w:color="auto" w:fill="auto"/>
            <w:tcMar>
              <w:top w:w="100" w:type="dxa"/>
              <w:left w:w="100" w:type="dxa"/>
              <w:bottom w:w="100" w:type="dxa"/>
              <w:right w:w="100" w:type="dxa"/>
            </w:tcMar>
          </w:tcPr>
          <w:p w:rsidR="00541711" w:rsidRPr="00541711" w:rsidRDefault="00541711">
            <w:pPr>
              <w:widowControl w:val="0"/>
              <w:pBdr>
                <w:top w:val="nil"/>
                <w:left w:val="nil"/>
                <w:bottom w:val="nil"/>
                <w:right w:val="nil"/>
                <w:between w:val="nil"/>
              </w:pBdr>
              <w:spacing w:after="0" w:line="240" w:lineRule="auto"/>
              <w:rPr>
                <w:rFonts w:ascii="Times New Roman" w:eastAsia="Times New Roman" w:hAnsi="Times New Roman"/>
                <w:b/>
                <w:sz w:val="24"/>
                <w:szCs w:val="24"/>
              </w:rPr>
            </w:pPr>
            <w:r w:rsidRPr="00541711">
              <w:rPr>
                <w:rFonts w:ascii="Times New Roman" w:eastAsia="Times New Roman" w:hAnsi="Times New Roman"/>
                <w:b/>
                <w:sz w:val="24"/>
                <w:szCs w:val="24"/>
              </w:rPr>
              <w:t xml:space="preserve">tasa &gt; 0 </w:t>
            </w:r>
          </w:p>
        </w:tc>
      </w:tr>
      <w:tr w:rsidR="00541711" w:rsidRPr="00541711" w:rsidTr="00541711">
        <w:tc>
          <w:tcPr>
            <w:tcW w:w="1605" w:type="dxa"/>
            <w:shd w:val="clear" w:color="auto" w:fill="auto"/>
            <w:tcMar>
              <w:top w:w="100" w:type="dxa"/>
              <w:left w:w="100" w:type="dxa"/>
              <w:bottom w:w="100" w:type="dxa"/>
              <w:right w:w="100" w:type="dxa"/>
            </w:tcMar>
          </w:tcPr>
          <w:p w:rsidR="00541711" w:rsidRPr="00541711" w:rsidRDefault="00541711">
            <w:pPr>
              <w:widowControl w:val="0"/>
              <w:pBdr>
                <w:top w:val="nil"/>
                <w:left w:val="nil"/>
                <w:bottom w:val="nil"/>
                <w:right w:val="nil"/>
                <w:between w:val="nil"/>
              </w:pBd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Tipo_tasa</w:t>
            </w:r>
          </w:p>
        </w:tc>
        <w:tc>
          <w:tcPr>
            <w:tcW w:w="2370" w:type="dxa"/>
            <w:shd w:val="clear" w:color="auto" w:fill="auto"/>
            <w:tcMar>
              <w:top w:w="100" w:type="dxa"/>
              <w:left w:w="100" w:type="dxa"/>
              <w:bottom w:w="100" w:type="dxa"/>
              <w:right w:w="100" w:type="dxa"/>
            </w:tcMar>
          </w:tcPr>
          <w:p w:rsidR="00541711" w:rsidRPr="00541711" w:rsidRDefault="00541711">
            <w:pPr>
              <w:widowControl w:val="0"/>
              <w:pBdr>
                <w:top w:val="nil"/>
                <w:left w:val="nil"/>
                <w:bottom w:val="nil"/>
                <w:right w:val="nil"/>
                <w:between w:val="nil"/>
              </w:pBd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El tipo de tasa que el usuario elige</w:t>
            </w:r>
          </w:p>
        </w:tc>
        <w:tc>
          <w:tcPr>
            <w:tcW w:w="1320" w:type="dxa"/>
            <w:shd w:val="clear" w:color="auto" w:fill="auto"/>
            <w:tcMar>
              <w:top w:w="100" w:type="dxa"/>
              <w:left w:w="100" w:type="dxa"/>
              <w:bottom w:w="100" w:type="dxa"/>
              <w:right w:w="100" w:type="dxa"/>
            </w:tcMar>
          </w:tcPr>
          <w:p w:rsidR="00541711" w:rsidRPr="00541711" w:rsidRDefault="00541711">
            <w:pPr>
              <w:widowControl w:val="0"/>
              <w:pBdr>
                <w:top w:val="nil"/>
                <w:left w:val="nil"/>
                <w:bottom w:val="nil"/>
                <w:right w:val="nil"/>
                <w:between w:val="nil"/>
              </w:pBd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string</w:t>
            </w:r>
          </w:p>
        </w:tc>
        <w:tc>
          <w:tcPr>
            <w:tcW w:w="1905" w:type="dxa"/>
            <w:shd w:val="clear" w:color="auto" w:fill="auto"/>
            <w:tcMar>
              <w:top w:w="100" w:type="dxa"/>
              <w:left w:w="100" w:type="dxa"/>
              <w:bottom w:w="100" w:type="dxa"/>
              <w:right w:w="100" w:type="dxa"/>
            </w:tcMar>
          </w:tcPr>
          <w:p w:rsidR="00541711" w:rsidRPr="00541711" w:rsidRDefault="00541711">
            <w:pPr>
              <w:widowControl w:val="0"/>
              <w:pBdr>
                <w:top w:val="nil"/>
                <w:left w:val="nil"/>
                <w:bottom w:val="nil"/>
                <w:right w:val="nil"/>
                <w:between w:val="nil"/>
              </w:pBd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TASA SIMPLE</w:t>
            </w:r>
          </w:p>
        </w:tc>
        <w:tc>
          <w:tcPr>
            <w:tcW w:w="1365" w:type="dxa"/>
            <w:shd w:val="clear" w:color="auto" w:fill="auto"/>
            <w:tcMar>
              <w:top w:w="100" w:type="dxa"/>
              <w:left w:w="100" w:type="dxa"/>
              <w:bottom w:w="100" w:type="dxa"/>
              <w:right w:w="100" w:type="dxa"/>
            </w:tcMar>
          </w:tcPr>
          <w:p w:rsidR="00541711" w:rsidRPr="00541711" w:rsidRDefault="00541711">
            <w:pPr>
              <w:widowControl w:val="0"/>
              <w:pBdr>
                <w:top w:val="nil"/>
                <w:left w:val="nil"/>
                <w:bottom w:val="nil"/>
                <w:right w:val="nil"/>
                <w:between w:val="nil"/>
              </w:pBdr>
              <w:spacing w:after="0" w:line="240" w:lineRule="auto"/>
              <w:rPr>
                <w:rFonts w:ascii="Times New Roman" w:eastAsia="Times New Roman" w:hAnsi="Times New Roman"/>
                <w:b/>
                <w:sz w:val="24"/>
                <w:szCs w:val="24"/>
              </w:rPr>
            </w:pPr>
          </w:p>
        </w:tc>
        <w:tc>
          <w:tcPr>
            <w:tcW w:w="1710" w:type="dxa"/>
            <w:shd w:val="clear" w:color="auto" w:fill="auto"/>
            <w:tcMar>
              <w:top w:w="100" w:type="dxa"/>
              <w:left w:w="100" w:type="dxa"/>
              <w:bottom w:w="100" w:type="dxa"/>
              <w:right w:w="100" w:type="dxa"/>
            </w:tcMar>
          </w:tcPr>
          <w:p w:rsidR="00541711" w:rsidRPr="00541711" w:rsidRDefault="00541711">
            <w:pPr>
              <w:widowControl w:val="0"/>
              <w:pBdr>
                <w:top w:val="nil"/>
                <w:left w:val="nil"/>
                <w:bottom w:val="nil"/>
                <w:right w:val="nil"/>
                <w:between w:val="nil"/>
              </w:pBd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No null</w:t>
            </w:r>
          </w:p>
        </w:tc>
      </w:tr>
      <w:tr w:rsidR="00541711" w:rsidRPr="00541711" w:rsidTr="00541711">
        <w:tc>
          <w:tcPr>
            <w:tcW w:w="1605" w:type="dxa"/>
            <w:shd w:val="clear" w:color="auto" w:fill="auto"/>
            <w:tcMar>
              <w:top w:w="100" w:type="dxa"/>
              <w:left w:w="100" w:type="dxa"/>
              <w:bottom w:w="100" w:type="dxa"/>
              <w:right w:w="100" w:type="dxa"/>
            </w:tcMar>
          </w:tcPr>
          <w:p w:rsidR="00541711" w:rsidRPr="00541711" w:rsidRDefault="00541711">
            <w:pPr>
              <w:widowControl w:val="0"/>
              <w:pBdr>
                <w:top w:val="nil"/>
                <w:left w:val="nil"/>
                <w:bottom w:val="nil"/>
                <w:right w:val="nil"/>
                <w:between w:val="nil"/>
              </w:pBdr>
              <w:spacing w:after="0" w:line="240" w:lineRule="auto"/>
              <w:rPr>
                <w:rFonts w:ascii="Times New Roman" w:eastAsia="Times New Roman" w:hAnsi="Times New Roman"/>
                <w:b/>
                <w:sz w:val="24"/>
                <w:szCs w:val="24"/>
              </w:rPr>
            </w:pPr>
            <w:r w:rsidRPr="00541711">
              <w:rPr>
                <w:rFonts w:ascii="Times New Roman" w:eastAsia="Times New Roman" w:hAnsi="Times New Roman"/>
                <w:b/>
                <w:sz w:val="24"/>
                <w:szCs w:val="24"/>
              </w:rPr>
              <w:t>descuento</w:t>
            </w:r>
          </w:p>
        </w:tc>
        <w:tc>
          <w:tcPr>
            <w:tcW w:w="2370" w:type="dxa"/>
            <w:shd w:val="clear" w:color="auto" w:fill="auto"/>
            <w:tcMar>
              <w:top w:w="100" w:type="dxa"/>
              <w:left w:w="100" w:type="dxa"/>
              <w:bottom w:w="100" w:type="dxa"/>
              <w:right w:w="100" w:type="dxa"/>
            </w:tcMar>
          </w:tcPr>
          <w:p w:rsidR="00541711" w:rsidRPr="00541711" w:rsidRDefault="00541711">
            <w:pPr>
              <w:widowControl w:val="0"/>
              <w:pBdr>
                <w:top w:val="nil"/>
                <w:left w:val="nil"/>
                <w:bottom w:val="nil"/>
                <w:right w:val="nil"/>
                <w:between w:val="nil"/>
              </w:pBdr>
              <w:spacing w:after="0" w:line="240" w:lineRule="auto"/>
              <w:rPr>
                <w:rFonts w:ascii="Times New Roman" w:eastAsia="Times New Roman" w:hAnsi="Times New Roman"/>
                <w:b/>
                <w:sz w:val="24"/>
                <w:szCs w:val="24"/>
              </w:rPr>
            </w:pPr>
            <w:r w:rsidRPr="00541711">
              <w:rPr>
                <w:rFonts w:ascii="Times New Roman" w:eastAsia="Times New Roman" w:hAnsi="Times New Roman"/>
                <w:b/>
                <w:sz w:val="24"/>
                <w:szCs w:val="24"/>
              </w:rPr>
              <w:t xml:space="preserve">Cantidad de descuento al pagar al valor presente </w:t>
            </w:r>
          </w:p>
        </w:tc>
        <w:tc>
          <w:tcPr>
            <w:tcW w:w="1320" w:type="dxa"/>
            <w:shd w:val="clear" w:color="auto" w:fill="auto"/>
            <w:tcMar>
              <w:top w:w="100" w:type="dxa"/>
              <w:left w:w="100" w:type="dxa"/>
              <w:bottom w:w="100" w:type="dxa"/>
              <w:right w:w="100" w:type="dxa"/>
            </w:tcMar>
          </w:tcPr>
          <w:p w:rsidR="00541711" w:rsidRPr="00541711" w:rsidRDefault="00541711">
            <w:pPr>
              <w:widowControl w:val="0"/>
              <w:pBdr>
                <w:top w:val="nil"/>
                <w:left w:val="nil"/>
                <w:bottom w:val="nil"/>
                <w:right w:val="nil"/>
                <w:between w:val="nil"/>
              </w:pBd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decimal</w:t>
            </w:r>
          </w:p>
        </w:tc>
        <w:tc>
          <w:tcPr>
            <w:tcW w:w="1905" w:type="dxa"/>
            <w:shd w:val="clear" w:color="auto" w:fill="auto"/>
            <w:tcMar>
              <w:top w:w="100" w:type="dxa"/>
              <w:left w:w="100" w:type="dxa"/>
              <w:bottom w:w="100" w:type="dxa"/>
              <w:right w:w="100" w:type="dxa"/>
            </w:tcMar>
          </w:tcPr>
          <w:p w:rsidR="00541711" w:rsidRPr="00541711" w:rsidRDefault="00541711">
            <w:pPr>
              <w:widowControl w:val="0"/>
              <w:pBdr>
                <w:top w:val="nil"/>
                <w:left w:val="nil"/>
                <w:bottom w:val="nil"/>
                <w:right w:val="nil"/>
                <w:between w:val="nil"/>
              </w:pBd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8.0</w:t>
            </w:r>
          </w:p>
        </w:tc>
        <w:tc>
          <w:tcPr>
            <w:tcW w:w="1365" w:type="dxa"/>
            <w:shd w:val="clear" w:color="auto" w:fill="auto"/>
            <w:tcMar>
              <w:top w:w="100" w:type="dxa"/>
              <w:left w:w="100" w:type="dxa"/>
              <w:bottom w:w="100" w:type="dxa"/>
              <w:right w:w="100" w:type="dxa"/>
            </w:tcMar>
          </w:tcPr>
          <w:p w:rsidR="00541711" w:rsidRPr="00541711" w:rsidRDefault="00541711">
            <w:pPr>
              <w:widowControl w:val="0"/>
              <w:pBdr>
                <w:top w:val="nil"/>
                <w:left w:val="nil"/>
                <w:bottom w:val="nil"/>
                <w:right w:val="nil"/>
                <w:between w:val="nil"/>
              </w:pBdr>
              <w:spacing w:after="0" w:line="240" w:lineRule="auto"/>
              <w:rPr>
                <w:rFonts w:ascii="Times New Roman" w:eastAsia="Times New Roman" w:hAnsi="Times New Roman"/>
                <w:b/>
                <w:sz w:val="24"/>
                <w:szCs w:val="24"/>
              </w:rPr>
            </w:pPr>
            <w:r w:rsidRPr="00541711">
              <w:rPr>
                <w:rFonts w:ascii="Times New Roman" w:eastAsia="Times New Roman" w:hAnsi="Times New Roman"/>
                <w:b/>
                <w:sz w:val="24"/>
                <w:szCs w:val="24"/>
              </w:rPr>
              <w:t>1</w:t>
            </w:r>
          </w:p>
        </w:tc>
        <w:tc>
          <w:tcPr>
            <w:tcW w:w="1710" w:type="dxa"/>
            <w:shd w:val="clear" w:color="auto" w:fill="auto"/>
            <w:tcMar>
              <w:top w:w="100" w:type="dxa"/>
              <w:left w:w="100" w:type="dxa"/>
              <w:bottom w:w="100" w:type="dxa"/>
              <w:right w:w="100" w:type="dxa"/>
            </w:tcMar>
          </w:tcPr>
          <w:p w:rsidR="00541711" w:rsidRPr="00541711" w:rsidRDefault="00541711">
            <w:pPr>
              <w:widowControl w:val="0"/>
              <w:pBdr>
                <w:top w:val="nil"/>
                <w:left w:val="nil"/>
                <w:bottom w:val="nil"/>
                <w:right w:val="nil"/>
                <w:between w:val="nil"/>
              </w:pBdr>
              <w:spacing w:after="0" w:line="240" w:lineRule="auto"/>
              <w:rPr>
                <w:rFonts w:ascii="Times New Roman" w:eastAsia="Times New Roman" w:hAnsi="Times New Roman"/>
                <w:b/>
                <w:sz w:val="24"/>
                <w:szCs w:val="24"/>
              </w:rPr>
            </w:pPr>
            <w:r w:rsidRPr="00541711">
              <w:rPr>
                <w:rFonts w:ascii="Times New Roman" w:eastAsia="Times New Roman" w:hAnsi="Times New Roman"/>
                <w:b/>
                <w:sz w:val="24"/>
                <w:szCs w:val="24"/>
              </w:rPr>
              <w:t>descuento &gt; 0</w:t>
            </w:r>
          </w:p>
        </w:tc>
      </w:tr>
      <w:tr w:rsidR="00541711" w:rsidRPr="00541711" w:rsidTr="00541711">
        <w:tc>
          <w:tcPr>
            <w:tcW w:w="1605" w:type="dxa"/>
            <w:shd w:val="clear" w:color="auto" w:fill="auto"/>
            <w:tcMar>
              <w:top w:w="100" w:type="dxa"/>
              <w:left w:w="100" w:type="dxa"/>
              <w:bottom w:w="100" w:type="dxa"/>
              <w:right w:w="100" w:type="dxa"/>
            </w:tcMar>
          </w:tcPr>
          <w:p w:rsidR="00541711" w:rsidRPr="00541711" w:rsidRDefault="00541711">
            <w:pPr>
              <w:widowControl w:val="0"/>
              <w:pBdr>
                <w:top w:val="nil"/>
                <w:left w:val="nil"/>
                <w:bottom w:val="nil"/>
                <w:right w:val="nil"/>
                <w:between w:val="nil"/>
              </w:pBd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Cantidad</w:t>
            </w:r>
          </w:p>
        </w:tc>
        <w:tc>
          <w:tcPr>
            <w:tcW w:w="2370" w:type="dxa"/>
            <w:shd w:val="clear" w:color="auto" w:fill="auto"/>
            <w:tcMar>
              <w:top w:w="100" w:type="dxa"/>
              <w:left w:w="100" w:type="dxa"/>
              <w:bottom w:w="100" w:type="dxa"/>
              <w:right w:w="100" w:type="dxa"/>
            </w:tcMar>
          </w:tcPr>
          <w:p w:rsidR="00541711" w:rsidRPr="00541711" w:rsidRDefault="00541711">
            <w:pPr>
              <w:widowControl w:val="0"/>
              <w:pBdr>
                <w:top w:val="nil"/>
                <w:left w:val="nil"/>
                <w:bottom w:val="nil"/>
                <w:right w:val="nil"/>
                <w:between w:val="nil"/>
              </w:pBd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La cantidad de un producto</w:t>
            </w:r>
          </w:p>
        </w:tc>
        <w:tc>
          <w:tcPr>
            <w:tcW w:w="1320" w:type="dxa"/>
            <w:shd w:val="clear" w:color="auto" w:fill="auto"/>
            <w:tcMar>
              <w:top w:w="100" w:type="dxa"/>
              <w:left w:w="100" w:type="dxa"/>
              <w:bottom w:w="100" w:type="dxa"/>
              <w:right w:w="100" w:type="dxa"/>
            </w:tcMar>
          </w:tcPr>
          <w:p w:rsidR="00541711" w:rsidRDefault="00541711">
            <w:pPr>
              <w:widowControl w:val="0"/>
              <w:pBdr>
                <w:top w:val="nil"/>
                <w:left w:val="nil"/>
                <w:bottom w:val="nil"/>
                <w:right w:val="nil"/>
                <w:between w:val="nil"/>
              </w:pBd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entero</w:t>
            </w:r>
          </w:p>
        </w:tc>
        <w:tc>
          <w:tcPr>
            <w:tcW w:w="1905" w:type="dxa"/>
            <w:shd w:val="clear" w:color="auto" w:fill="auto"/>
            <w:tcMar>
              <w:top w:w="100" w:type="dxa"/>
              <w:left w:w="100" w:type="dxa"/>
              <w:bottom w:w="100" w:type="dxa"/>
              <w:right w:w="100" w:type="dxa"/>
            </w:tcMar>
          </w:tcPr>
          <w:p w:rsidR="00541711" w:rsidRPr="00541711" w:rsidRDefault="00541711">
            <w:pPr>
              <w:widowControl w:val="0"/>
              <w:pBdr>
                <w:top w:val="nil"/>
                <w:left w:val="nil"/>
                <w:bottom w:val="nil"/>
                <w:right w:val="nil"/>
                <w:between w:val="nil"/>
              </w:pBd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10</w:t>
            </w:r>
          </w:p>
        </w:tc>
        <w:tc>
          <w:tcPr>
            <w:tcW w:w="1365" w:type="dxa"/>
            <w:shd w:val="clear" w:color="auto" w:fill="auto"/>
            <w:tcMar>
              <w:top w:w="100" w:type="dxa"/>
              <w:left w:w="100" w:type="dxa"/>
              <w:bottom w:w="100" w:type="dxa"/>
              <w:right w:w="100" w:type="dxa"/>
            </w:tcMar>
          </w:tcPr>
          <w:p w:rsidR="00541711" w:rsidRPr="00541711" w:rsidRDefault="00541711">
            <w:pPr>
              <w:widowControl w:val="0"/>
              <w:pBdr>
                <w:top w:val="nil"/>
                <w:left w:val="nil"/>
                <w:bottom w:val="nil"/>
                <w:right w:val="nil"/>
                <w:between w:val="nil"/>
              </w:pBd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1</w:t>
            </w:r>
          </w:p>
        </w:tc>
        <w:tc>
          <w:tcPr>
            <w:tcW w:w="1710" w:type="dxa"/>
            <w:shd w:val="clear" w:color="auto" w:fill="auto"/>
            <w:tcMar>
              <w:top w:w="100" w:type="dxa"/>
              <w:left w:w="100" w:type="dxa"/>
              <w:bottom w:w="100" w:type="dxa"/>
              <w:right w:w="100" w:type="dxa"/>
            </w:tcMar>
          </w:tcPr>
          <w:p w:rsidR="00541711" w:rsidRPr="00541711" w:rsidRDefault="00541711">
            <w:pPr>
              <w:widowControl w:val="0"/>
              <w:pBdr>
                <w:top w:val="nil"/>
                <w:left w:val="nil"/>
                <w:bottom w:val="nil"/>
                <w:right w:val="nil"/>
                <w:between w:val="nil"/>
              </w:pBd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Cantidad &gt; 0</w:t>
            </w:r>
          </w:p>
        </w:tc>
      </w:tr>
    </w:tbl>
    <w:p w:rsidR="002B1BF5" w:rsidRPr="00541711" w:rsidRDefault="002B1BF5" w:rsidP="00541711">
      <w:pPr>
        <w:pBdr>
          <w:top w:val="nil"/>
          <w:left w:val="nil"/>
          <w:bottom w:val="nil"/>
          <w:right w:val="nil"/>
          <w:between w:val="nil"/>
        </w:pBdr>
        <w:spacing w:after="0" w:line="360" w:lineRule="auto"/>
        <w:rPr>
          <w:rFonts w:ascii="Times New Roman" w:eastAsia="Times New Roman" w:hAnsi="Times New Roman"/>
          <w:b/>
          <w:sz w:val="24"/>
          <w:szCs w:val="24"/>
        </w:rPr>
      </w:pPr>
    </w:p>
    <w:p w:rsidR="002B1BF5" w:rsidRPr="00541711" w:rsidRDefault="002B1BF5">
      <w:pPr>
        <w:pBdr>
          <w:top w:val="nil"/>
          <w:left w:val="nil"/>
          <w:bottom w:val="nil"/>
          <w:right w:val="nil"/>
          <w:between w:val="nil"/>
        </w:pBdr>
        <w:spacing w:after="0" w:line="360" w:lineRule="auto"/>
        <w:ind w:left="1152"/>
        <w:rPr>
          <w:rFonts w:ascii="Times New Roman" w:eastAsia="Times New Roman" w:hAnsi="Times New Roman"/>
          <w:b/>
          <w:sz w:val="24"/>
          <w:szCs w:val="24"/>
        </w:rPr>
      </w:pPr>
    </w:p>
    <w:p w:rsidR="002B1BF5" w:rsidRPr="00541711" w:rsidRDefault="00E061EA">
      <w:pPr>
        <w:pBdr>
          <w:top w:val="nil"/>
          <w:left w:val="nil"/>
          <w:bottom w:val="nil"/>
          <w:right w:val="nil"/>
          <w:between w:val="nil"/>
        </w:pBdr>
        <w:spacing w:after="0" w:line="360" w:lineRule="auto"/>
        <w:ind w:left="1152"/>
        <w:rPr>
          <w:rFonts w:ascii="Times New Roman" w:eastAsia="Times New Roman" w:hAnsi="Times New Roman"/>
          <w:b/>
          <w:sz w:val="24"/>
          <w:szCs w:val="24"/>
        </w:rPr>
      </w:pPr>
      <w:r w:rsidRPr="00541711">
        <w:rPr>
          <w:rFonts w:ascii="Times New Roman" w:eastAsia="Times New Roman" w:hAnsi="Times New Roman"/>
          <w:b/>
          <w:sz w:val="24"/>
          <w:szCs w:val="24"/>
        </w:rPr>
        <w:lastRenderedPageBreak/>
        <w:t>b) Datos de salida:</w:t>
      </w:r>
    </w:p>
    <w:p w:rsidR="002B1BF5" w:rsidRPr="00541711" w:rsidRDefault="002B1BF5">
      <w:pPr>
        <w:spacing w:after="0" w:line="360" w:lineRule="auto"/>
        <w:ind w:left="1152"/>
        <w:rPr>
          <w:rFonts w:ascii="Times New Roman" w:eastAsia="Times New Roman" w:hAnsi="Times New Roman"/>
          <w:b/>
          <w:sz w:val="24"/>
          <w:szCs w:val="24"/>
        </w:rPr>
      </w:pPr>
    </w:p>
    <w:tbl>
      <w:tblPr>
        <w:tblStyle w:val="a2"/>
        <w:tblW w:w="10275" w:type="dxa"/>
        <w:tblInd w:w="-11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2370"/>
        <w:gridCol w:w="1320"/>
        <w:gridCol w:w="1905"/>
        <w:gridCol w:w="1365"/>
        <w:gridCol w:w="1710"/>
      </w:tblGrid>
      <w:tr w:rsidR="00541711" w:rsidRPr="00541711" w:rsidTr="00541711">
        <w:tc>
          <w:tcPr>
            <w:tcW w:w="1605" w:type="dxa"/>
            <w:shd w:val="clear" w:color="auto" w:fill="auto"/>
            <w:tcMar>
              <w:top w:w="100" w:type="dxa"/>
              <w:left w:w="100" w:type="dxa"/>
              <w:bottom w:w="100" w:type="dxa"/>
              <w:right w:w="100" w:type="dxa"/>
            </w:tcMar>
          </w:tcPr>
          <w:p w:rsidR="00541711" w:rsidRPr="00541711" w:rsidRDefault="00541711">
            <w:pPr>
              <w:widowControl w:val="0"/>
              <w:spacing w:after="0" w:line="240" w:lineRule="auto"/>
              <w:rPr>
                <w:rFonts w:ascii="Times New Roman" w:eastAsia="Times New Roman" w:hAnsi="Times New Roman"/>
                <w:b/>
                <w:sz w:val="24"/>
                <w:szCs w:val="24"/>
                <w:highlight w:val="yellow"/>
              </w:rPr>
            </w:pPr>
            <w:r w:rsidRPr="00541711">
              <w:rPr>
                <w:rFonts w:ascii="Times New Roman" w:eastAsia="Times New Roman" w:hAnsi="Times New Roman"/>
                <w:b/>
                <w:sz w:val="24"/>
                <w:szCs w:val="24"/>
                <w:highlight w:val="yellow"/>
              </w:rPr>
              <w:t>Nombre</w:t>
            </w:r>
          </w:p>
        </w:tc>
        <w:tc>
          <w:tcPr>
            <w:tcW w:w="2370" w:type="dxa"/>
            <w:shd w:val="clear" w:color="auto" w:fill="auto"/>
            <w:tcMar>
              <w:top w:w="100" w:type="dxa"/>
              <w:left w:w="100" w:type="dxa"/>
              <w:bottom w:w="100" w:type="dxa"/>
              <w:right w:w="100" w:type="dxa"/>
            </w:tcMar>
          </w:tcPr>
          <w:p w:rsidR="00541711" w:rsidRPr="00541711" w:rsidRDefault="00541711">
            <w:pPr>
              <w:widowControl w:val="0"/>
              <w:spacing w:after="0" w:line="240" w:lineRule="auto"/>
              <w:rPr>
                <w:rFonts w:ascii="Times New Roman" w:eastAsia="Times New Roman" w:hAnsi="Times New Roman"/>
                <w:b/>
                <w:sz w:val="24"/>
                <w:szCs w:val="24"/>
                <w:highlight w:val="yellow"/>
              </w:rPr>
            </w:pPr>
            <w:r w:rsidRPr="00541711">
              <w:rPr>
                <w:rFonts w:ascii="Times New Roman" w:eastAsia="Times New Roman" w:hAnsi="Times New Roman"/>
                <w:b/>
                <w:sz w:val="24"/>
                <w:szCs w:val="24"/>
                <w:highlight w:val="yellow"/>
              </w:rPr>
              <w:t>Descripción</w:t>
            </w:r>
          </w:p>
        </w:tc>
        <w:tc>
          <w:tcPr>
            <w:tcW w:w="1320" w:type="dxa"/>
            <w:shd w:val="clear" w:color="auto" w:fill="auto"/>
            <w:tcMar>
              <w:top w:w="100" w:type="dxa"/>
              <w:left w:w="100" w:type="dxa"/>
              <w:bottom w:w="100" w:type="dxa"/>
              <w:right w:w="100" w:type="dxa"/>
            </w:tcMar>
          </w:tcPr>
          <w:p w:rsidR="00541711" w:rsidRPr="00541711" w:rsidRDefault="00541711">
            <w:pPr>
              <w:widowControl w:val="0"/>
              <w:spacing w:after="0" w:line="240" w:lineRule="auto"/>
              <w:rPr>
                <w:rFonts w:ascii="Times New Roman" w:eastAsia="Times New Roman" w:hAnsi="Times New Roman"/>
                <w:b/>
                <w:sz w:val="24"/>
                <w:szCs w:val="24"/>
                <w:highlight w:val="yellow"/>
              </w:rPr>
            </w:pPr>
            <w:r w:rsidRPr="00541711">
              <w:rPr>
                <w:rFonts w:ascii="Times New Roman" w:eastAsia="Times New Roman" w:hAnsi="Times New Roman"/>
                <w:b/>
                <w:sz w:val="24"/>
                <w:szCs w:val="24"/>
                <w:highlight w:val="yellow"/>
              </w:rPr>
              <w:t>Tipo</w:t>
            </w:r>
          </w:p>
        </w:tc>
        <w:tc>
          <w:tcPr>
            <w:tcW w:w="1905" w:type="dxa"/>
            <w:shd w:val="clear" w:color="auto" w:fill="auto"/>
            <w:tcMar>
              <w:top w:w="100" w:type="dxa"/>
              <w:left w:w="100" w:type="dxa"/>
              <w:bottom w:w="100" w:type="dxa"/>
              <w:right w:w="100" w:type="dxa"/>
            </w:tcMar>
          </w:tcPr>
          <w:p w:rsidR="00541711" w:rsidRPr="00541711" w:rsidRDefault="00541711">
            <w:pPr>
              <w:widowControl w:val="0"/>
              <w:spacing w:after="0" w:line="240" w:lineRule="auto"/>
              <w:rPr>
                <w:rFonts w:ascii="Times New Roman" w:eastAsia="Times New Roman" w:hAnsi="Times New Roman"/>
                <w:b/>
                <w:sz w:val="24"/>
                <w:szCs w:val="24"/>
                <w:highlight w:val="yellow"/>
              </w:rPr>
            </w:pPr>
            <w:r w:rsidRPr="00541711">
              <w:rPr>
                <w:rFonts w:ascii="Times New Roman" w:eastAsia="Times New Roman" w:hAnsi="Times New Roman"/>
                <w:b/>
                <w:sz w:val="24"/>
                <w:szCs w:val="24"/>
                <w:highlight w:val="yellow"/>
              </w:rPr>
              <w:t>Formato</w:t>
            </w:r>
          </w:p>
        </w:tc>
        <w:tc>
          <w:tcPr>
            <w:tcW w:w="1365" w:type="dxa"/>
            <w:shd w:val="clear" w:color="auto" w:fill="auto"/>
            <w:tcMar>
              <w:top w:w="100" w:type="dxa"/>
              <w:left w:w="100" w:type="dxa"/>
              <w:bottom w:w="100" w:type="dxa"/>
              <w:right w:w="100" w:type="dxa"/>
            </w:tcMar>
          </w:tcPr>
          <w:p w:rsidR="00541711" w:rsidRPr="00541711" w:rsidRDefault="00541711">
            <w:pPr>
              <w:widowControl w:val="0"/>
              <w:spacing w:after="0" w:line="240" w:lineRule="auto"/>
              <w:rPr>
                <w:rFonts w:ascii="Times New Roman" w:eastAsia="Times New Roman" w:hAnsi="Times New Roman"/>
                <w:b/>
                <w:sz w:val="24"/>
                <w:szCs w:val="24"/>
                <w:highlight w:val="yellow"/>
              </w:rPr>
            </w:pPr>
            <w:r w:rsidRPr="00541711">
              <w:rPr>
                <w:rFonts w:ascii="Times New Roman" w:eastAsia="Times New Roman" w:hAnsi="Times New Roman"/>
                <w:b/>
                <w:sz w:val="24"/>
                <w:szCs w:val="24"/>
                <w:highlight w:val="yellow"/>
              </w:rPr>
              <w:t>V.Defecto</w:t>
            </w:r>
          </w:p>
        </w:tc>
        <w:tc>
          <w:tcPr>
            <w:tcW w:w="1710" w:type="dxa"/>
            <w:shd w:val="clear" w:color="auto" w:fill="auto"/>
            <w:tcMar>
              <w:top w:w="100" w:type="dxa"/>
              <w:left w:w="100" w:type="dxa"/>
              <w:bottom w:w="100" w:type="dxa"/>
              <w:right w:w="100" w:type="dxa"/>
            </w:tcMar>
          </w:tcPr>
          <w:p w:rsidR="00541711" w:rsidRPr="00541711" w:rsidRDefault="00541711">
            <w:pPr>
              <w:widowControl w:val="0"/>
              <w:spacing w:after="0" w:line="240" w:lineRule="auto"/>
              <w:rPr>
                <w:rFonts w:ascii="Times New Roman" w:eastAsia="Times New Roman" w:hAnsi="Times New Roman"/>
                <w:b/>
                <w:sz w:val="24"/>
                <w:szCs w:val="24"/>
                <w:highlight w:val="yellow"/>
              </w:rPr>
            </w:pPr>
            <w:r w:rsidRPr="00541711">
              <w:rPr>
                <w:rFonts w:ascii="Times New Roman" w:eastAsia="Times New Roman" w:hAnsi="Times New Roman"/>
                <w:b/>
                <w:sz w:val="24"/>
                <w:szCs w:val="24"/>
                <w:highlight w:val="yellow"/>
              </w:rPr>
              <w:t>Restricción</w:t>
            </w:r>
          </w:p>
        </w:tc>
      </w:tr>
      <w:tr w:rsidR="00541711" w:rsidRPr="00541711" w:rsidTr="00541711">
        <w:tc>
          <w:tcPr>
            <w:tcW w:w="1605" w:type="dxa"/>
            <w:shd w:val="clear" w:color="auto" w:fill="auto"/>
            <w:tcMar>
              <w:top w:w="100" w:type="dxa"/>
              <w:left w:w="100" w:type="dxa"/>
              <w:bottom w:w="100" w:type="dxa"/>
              <w:right w:w="100" w:type="dxa"/>
            </w:tcMar>
          </w:tcPr>
          <w:p w:rsidR="00541711" w:rsidRPr="00541711" w:rsidRDefault="00541711">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Total_venta</w:t>
            </w:r>
          </w:p>
        </w:tc>
        <w:tc>
          <w:tcPr>
            <w:tcW w:w="2370" w:type="dxa"/>
            <w:shd w:val="clear" w:color="auto" w:fill="auto"/>
            <w:tcMar>
              <w:top w:w="100" w:type="dxa"/>
              <w:left w:w="100" w:type="dxa"/>
              <w:bottom w:w="100" w:type="dxa"/>
              <w:right w:w="100" w:type="dxa"/>
            </w:tcMar>
          </w:tcPr>
          <w:p w:rsidR="00541711" w:rsidRPr="00541711" w:rsidRDefault="00541711">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El monto total de la compra realiza sin adicionar los intereses</w:t>
            </w:r>
          </w:p>
        </w:tc>
        <w:tc>
          <w:tcPr>
            <w:tcW w:w="1320" w:type="dxa"/>
            <w:shd w:val="clear" w:color="auto" w:fill="auto"/>
            <w:tcMar>
              <w:top w:w="100" w:type="dxa"/>
              <w:left w:w="100" w:type="dxa"/>
              <w:bottom w:w="100" w:type="dxa"/>
              <w:right w:w="100" w:type="dxa"/>
            </w:tcMar>
          </w:tcPr>
          <w:p w:rsidR="00541711" w:rsidRPr="00541711" w:rsidRDefault="00541711">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decimal</w:t>
            </w:r>
          </w:p>
        </w:tc>
        <w:tc>
          <w:tcPr>
            <w:tcW w:w="1905" w:type="dxa"/>
            <w:shd w:val="clear" w:color="auto" w:fill="auto"/>
            <w:tcMar>
              <w:top w:w="100" w:type="dxa"/>
              <w:left w:w="100" w:type="dxa"/>
              <w:bottom w:w="100" w:type="dxa"/>
              <w:right w:w="100" w:type="dxa"/>
            </w:tcMar>
          </w:tcPr>
          <w:p w:rsidR="00541711" w:rsidRPr="00541711" w:rsidRDefault="00541711">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0.0</w:t>
            </w:r>
          </w:p>
        </w:tc>
        <w:tc>
          <w:tcPr>
            <w:tcW w:w="1365" w:type="dxa"/>
            <w:shd w:val="clear" w:color="auto" w:fill="auto"/>
            <w:tcMar>
              <w:top w:w="100" w:type="dxa"/>
              <w:left w:w="100" w:type="dxa"/>
              <w:bottom w:w="100" w:type="dxa"/>
              <w:right w:w="100" w:type="dxa"/>
            </w:tcMar>
          </w:tcPr>
          <w:p w:rsidR="00541711" w:rsidRPr="00541711" w:rsidRDefault="00541711">
            <w:pPr>
              <w:widowControl w:val="0"/>
              <w:spacing w:after="0" w:line="240" w:lineRule="auto"/>
              <w:rPr>
                <w:rFonts w:ascii="Times New Roman" w:eastAsia="Times New Roman" w:hAnsi="Times New Roman"/>
                <w:b/>
                <w:sz w:val="24"/>
                <w:szCs w:val="24"/>
              </w:rPr>
            </w:pPr>
            <w:r w:rsidRPr="00541711">
              <w:rPr>
                <w:rFonts w:ascii="Times New Roman" w:eastAsia="Times New Roman" w:hAnsi="Times New Roman"/>
                <w:b/>
                <w:sz w:val="24"/>
                <w:szCs w:val="24"/>
              </w:rPr>
              <w:t>0</w:t>
            </w:r>
            <w:r>
              <w:rPr>
                <w:rFonts w:ascii="Times New Roman" w:eastAsia="Times New Roman" w:hAnsi="Times New Roman"/>
                <w:b/>
                <w:sz w:val="24"/>
                <w:szCs w:val="24"/>
              </w:rPr>
              <w:t>.0</w:t>
            </w:r>
          </w:p>
        </w:tc>
        <w:tc>
          <w:tcPr>
            <w:tcW w:w="1710" w:type="dxa"/>
            <w:shd w:val="clear" w:color="auto" w:fill="auto"/>
            <w:tcMar>
              <w:top w:w="100" w:type="dxa"/>
              <w:left w:w="100" w:type="dxa"/>
              <w:bottom w:w="100" w:type="dxa"/>
              <w:right w:w="100" w:type="dxa"/>
            </w:tcMar>
          </w:tcPr>
          <w:p w:rsidR="00541711" w:rsidRPr="00541711" w:rsidRDefault="00541711">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Total_venta &gt; 0.0</w:t>
            </w:r>
          </w:p>
        </w:tc>
      </w:tr>
      <w:tr w:rsidR="00541711" w:rsidRPr="00541711" w:rsidTr="00541711">
        <w:tc>
          <w:tcPr>
            <w:tcW w:w="1605" w:type="dxa"/>
            <w:shd w:val="clear" w:color="auto" w:fill="auto"/>
            <w:tcMar>
              <w:top w:w="100" w:type="dxa"/>
              <w:left w:w="100" w:type="dxa"/>
              <w:bottom w:w="100" w:type="dxa"/>
              <w:right w:w="100" w:type="dxa"/>
            </w:tcMar>
          </w:tcPr>
          <w:p w:rsidR="00541711" w:rsidRPr="00541711" w:rsidRDefault="00541711">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dias</w:t>
            </w:r>
          </w:p>
        </w:tc>
        <w:tc>
          <w:tcPr>
            <w:tcW w:w="2370" w:type="dxa"/>
            <w:shd w:val="clear" w:color="auto" w:fill="auto"/>
            <w:tcMar>
              <w:top w:w="100" w:type="dxa"/>
              <w:left w:w="100" w:type="dxa"/>
              <w:bottom w:w="100" w:type="dxa"/>
              <w:right w:w="100" w:type="dxa"/>
            </w:tcMar>
          </w:tcPr>
          <w:p w:rsidR="00541711" w:rsidRPr="00541711" w:rsidRDefault="00541711">
            <w:pPr>
              <w:widowControl w:val="0"/>
              <w:spacing w:after="0" w:line="240" w:lineRule="auto"/>
              <w:rPr>
                <w:rFonts w:ascii="Times New Roman" w:eastAsia="Times New Roman" w:hAnsi="Times New Roman"/>
                <w:b/>
                <w:sz w:val="24"/>
                <w:szCs w:val="24"/>
              </w:rPr>
            </w:pPr>
            <w:r w:rsidRPr="00541711">
              <w:rPr>
                <w:rFonts w:ascii="Times New Roman" w:eastAsia="Times New Roman" w:hAnsi="Times New Roman"/>
                <w:b/>
                <w:sz w:val="24"/>
                <w:szCs w:val="24"/>
              </w:rPr>
              <w:t>Tiempo de vencimiento de las deudas de los clientes</w:t>
            </w:r>
          </w:p>
        </w:tc>
        <w:tc>
          <w:tcPr>
            <w:tcW w:w="1320" w:type="dxa"/>
            <w:shd w:val="clear" w:color="auto" w:fill="auto"/>
            <w:tcMar>
              <w:top w:w="100" w:type="dxa"/>
              <w:left w:w="100" w:type="dxa"/>
              <w:bottom w:w="100" w:type="dxa"/>
              <w:right w:w="100" w:type="dxa"/>
            </w:tcMar>
          </w:tcPr>
          <w:p w:rsidR="00541711" w:rsidRPr="00541711" w:rsidRDefault="00541711">
            <w:pPr>
              <w:widowControl w:val="0"/>
              <w:spacing w:after="0" w:line="240" w:lineRule="auto"/>
              <w:rPr>
                <w:rFonts w:ascii="Times New Roman" w:eastAsia="Times New Roman" w:hAnsi="Times New Roman"/>
                <w:b/>
                <w:sz w:val="24"/>
                <w:szCs w:val="24"/>
              </w:rPr>
            </w:pPr>
            <w:r w:rsidRPr="00541711">
              <w:rPr>
                <w:rFonts w:ascii="Times New Roman" w:eastAsia="Times New Roman" w:hAnsi="Times New Roman"/>
                <w:b/>
                <w:sz w:val="24"/>
                <w:szCs w:val="24"/>
              </w:rPr>
              <w:t>int</w:t>
            </w:r>
          </w:p>
        </w:tc>
        <w:tc>
          <w:tcPr>
            <w:tcW w:w="1905" w:type="dxa"/>
            <w:shd w:val="clear" w:color="auto" w:fill="auto"/>
            <w:tcMar>
              <w:top w:w="100" w:type="dxa"/>
              <w:left w:w="100" w:type="dxa"/>
              <w:bottom w:w="100" w:type="dxa"/>
              <w:right w:w="100" w:type="dxa"/>
            </w:tcMar>
          </w:tcPr>
          <w:p w:rsidR="00541711" w:rsidRPr="00541711" w:rsidRDefault="00541711">
            <w:pPr>
              <w:widowControl w:val="0"/>
              <w:spacing w:after="0" w:line="240" w:lineRule="auto"/>
              <w:rPr>
                <w:rFonts w:ascii="Times New Roman" w:eastAsia="Times New Roman" w:hAnsi="Times New Roman"/>
                <w:b/>
                <w:sz w:val="24"/>
                <w:szCs w:val="24"/>
              </w:rPr>
            </w:pPr>
            <w:r w:rsidRPr="00541711">
              <w:rPr>
                <w:rFonts w:ascii="Times New Roman" w:eastAsia="Times New Roman" w:hAnsi="Times New Roman"/>
                <w:b/>
                <w:sz w:val="24"/>
                <w:szCs w:val="24"/>
              </w:rPr>
              <w:t>1</w:t>
            </w:r>
          </w:p>
        </w:tc>
        <w:tc>
          <w:tcPr>
            <w:tcW w:w="1365" w:type="dxa"/>
            <w:shd w:val="clear" w:color="auto" w:fill="auto"/>
            <w:tcMar>
              <w:top w:w="100" w:type="dxa"/>
              <w:left w:w="100" w:type="dxa"/>
              <w:bottom w:w="100" w:type="dxa"/>
              <w:right w:w="100" w:type="dxa"/>
            </w:tcMar>
          </w:tcPr>
          <w:p w:rsidR="00541711" w:rsidRPr="00541711" w:rsidRDefault="00541711">
            <w:pPr>
              <w:widowControl w:val="0"/>
              <w:spacing w:after="0" w:line="240" w:lineRule="auto"/>
              <w:rPr>
                <w:rFonts w:ascii="Times New Roman" w:eastAsia="Times New Roman" w:hAnsi="Times New Roman"/>
                <w:b/>
                <w:sz w:val="24"/>
                <w:szCs w:val="24"/>
              </w:rPr>
            </w:pPr>
            <w:r w:rsidRPr="00541711">
              <w:rPr>
                <w:rFonts w:ascii="Times New Roman" w:eastAsia="Times New Roman" w:hAnsi="Times New Roman"/>
                <w:b/>
                <w:sz w:val="24"/>
                <w:szCs w:val="24"/>
              </w:rPr>
              <w:t>0</w:t>
            </w:r>
          </w:p>
        </w:tc>
        <w:tc>
          <w:tcPr>
            <w:tcW w:w="1710" w:type="dxa"/>
            <w:shd w:val="clear" w:color="auto" w:fill="auto"/>
            <w:tcMar>
              <w:top w:w="100" w:type="dxa"/>
              <w:left w:w="100" w:type="dxa"/>
              <w:bottom w:w="100" w:type="dxa"/>
              <w:right w:w="100" w:type="dxa"/>
            </w:tcMar>
          </w:tcPr>
          <w:p w:rsidR="00541711" w:rsidRPr="00541711" w:rsidRDefault="00541711">
            <w:pPr>
              <w:widowControl w:val="0"/>
              <w:spacing w:after="0" w:line="240" w:lineRule="auto"/>
              <w:rPr>
                <w:rFonts w:ascii="Times New Roman" w:eastAsia="Times New Roman" w:hAnsi="Times New Roman"/>
                <w:b/>
                <w:sz w:val="24"/>
                <w:szCs w:val="24"/>
              </w:rPr>
            </w:pPr>
            <w:r w:rsidRPr="00541711">
              <w:rPr>
                <w:rFonts w:ascii="Times New Roman" w:eastAsia="Times New Roman" w:hAnsi="Times New Roman"/>
                <w:b/>
                <w:sz w:val="24"/>
                <w:szCs w:val="24"/>
              </w:rPr>
              <w:t xml:space="preserve">Duración </w:t>
            </w:r>
            <w:r>
              <w:rPr>
                <w:rFonts w:ascii="Times New Roman" w:eastAsia="Times New Roman" w:hAnsi="Times New Roman"/>
                <w:b/>
                <w:sz w:val="24"/>
                <w:szCs w:val="24"/>
              </w:rPr>
              <w:t>=</w:t>
            </w:r>
            <w:r w:rsidRPr="00541711">
              <w:rPr>
                <w:rFonts w:ascii="Times New Roman" w:eastAsia="Times New Roman" w:hAnsi="Times New Roman"/>
                <w:b/>
                <w:sz w:val="24"/>
                <w:szCs w:val="24"/>
              </w:rPr>
              <w:t>&gt; 0</w:t>
            </w:r>
          </w:p>
        </w:tc>
      </w:tr>
      <w:tr w:rsidR="00541711" w:rsidRPr="00541711" w:rsidTr="00541711">
        <w:tc>
          <w:tcPr>
            <w:tcW w:w="1605" w:type="dxa"/>
            <w:shd w:val="clear" w:color="auto" w:fill="auto"/>
            <w:tcMar>
              <w:top w:w="100" w:type="dxa"/>
              <w:left w:w="100" w:type="dxa"/>
              <w:bottom w:w="100" w:type="dxa"/>
              <w:right w:w="100" w:type="dxa"/>
            </w:tcMar>
          </w:tcPr>
          <w:p w:rsidR="00541711" w:rsidRPr="00541711" w:rsidRDefault="00541711">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Total_deuda</w:t>
            </w:r>
          </w:p>
        </w:tc>
        <w:tc>
          <w:tcPr>
            <w:tcW w:w="2370" w:type="dxa"/>
            <w:shd w:val="clear" w:color="auto" w:fill="auto"/>
            <w:tcMar>
              <w:top w:w="100" w:type="dxa"/>
              <w:left w:w="100" w:type="dxa"/>
              <w:bottom w:w="100" w:type="dxa"/>
              <w:right w:w="100" w:type="dxa"/>
            </w:tcMar>
          </w:tcPr>
          <w:p w:rsidR="00541711" w:rsidRPr="00541711" w:rsidRDefault="00541711">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El monto total que debe cancelar el cliente después de los días pedidos</w:t>
            </w:r>
          </w:p>
        </w:tc>
        <w:tc>
          <w:tcPr>
            <w:tcW w:w="1320" w:type="dxa"/>
            <w:shd w:val="clear" w:color="auto" w:fill="auto"/>
            <w:tcMar>
              <w:top w:w="100" w:type="dxa"/>
              <w:left w:w="100" w:type="dxa"/>
              <w:bottom w:w="100" w:type="dxa"/>
              <w:right w:w="100" w:type="dxa"/>
            </w:tcMar>
          </w:tcPr>
          <w:p w:rsidR="00541711" w:rsidRPr="00541711" w:rsidRDefault="00541711">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decimal</w:t>
            </w:r>
          </w:p>
        </w:tc>
        <w:tc>
          <w:tcPr>
            <w:tcW w:w="1905" w:type="dxa"/>
            <w:shd w:val="clear" w:color="auto" w:fill="auto"/>
            <w:tcMar>
              <w:top w:w="100" w:type="dxa"/>
              <w:left w:w="100" w:type="dxa"/>
              <w:bottom w:w="100" w:type="dxa"/>
              <w:right w:w="100" w:type="dxa"/>
            </w:tcMar>
          </w:tcPr>
          <w:p w:rsidR="00541711" w:rsidRPr="00541711" w:rsidRDefault="00541711">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0.0</w:t>
            </w:r>
          </w:p>
        </w:tc>
        <w:tc>
          <w:tcPr>
            <w:tcW w:w="1365" w:type="dxa"/>
            <w:shd w:val="clear" w:color="auto" w:fill="auto"/>
            <w:tcMar>
              <w:top w:w="100" w:type="dxa"/>
              <w:left w:w="100" w:type="dxa"/>
              <w:bottom w:w="100" w:type="dxa"/>
              <w:right w:w="100" w:type="dxa"/>
            </w:tcMar>
          </w:tcPr>
          <w:p w:rsidR="00541711" w:rsidRPr="00541711" w:rsidRDefault="00541711">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0.0</w:t>
            </w:r>
          </w:p>
        </w:tc>
        <w:tc>
          <w:tcPr>
            <w:tcW w:w="1710" w:type="dxa"/>
            <w:shd w:val="clear" w:color="auto" w:fill="auto"/>
            <w:tcMar>
              <w:top w:w="100" w:type="dxa"/>
              <w:left w:w="100" w:type="dxa"/>
              <w:bottom w:w="100" w:type="dxa"/>
              <w:right w:w="100" w:type="dxa"/>
            </w:tcMar>
          </w:tcPr>
          <w:p w:rsidR="00541711" w:rsidRPr="00541711" w:rsidRDefault="00541711">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Tota_deuda</w:t>
            </w:r>
            <w:r w:rsidRPr="00541711">
              <w:rPr>
                <w:rFonts w:ascii="Times New Roman" w:eastAsia="Times New Roman" w:hAnsi="Times New Roman"/>
                <w:b/>
                <w:sz w:val="24"/>
                <w:szCs w:val="24"/>
              </w:rPr>
              <w:t xml:space="preserve"> </w:t>
            </w:r>
            <w:r>
              <w:rPr>
                <w:rFonts w:ascii="Times New Roman" w:eastAsia="Times New Roman" w:hAnsi="Times New Roman"/>
                <w:b/>
                <w:sz w:val="24"/>
                <w:szCs w:val="24"/>
              </w:rPr>
              <w:t>=&gt;</w:t>
            </w:r>
            <w:r w:rsidRPr="00541711">
              <w:rPr>
                <w:rFonts w:ascii="Times New Roman" w:eastAsia="Times New Roman" w:hAnsi="Times New Roman"/>
                <w:b/>
                <w:sz w:val="24"/>
                <w:szCs w:val="24"/>
              </w:rPr>
              <w:t>0</w:t>
            </w:r>
            <w:r>
              <w:rPr>
                <w:rFonts w:ascii="Times New Roman" w:eastAsia="Times New Roman" w:hAnsi="Times New Roman"/>
                <w:b/>
                <w:sz w:val="24"/>
                <w:szCs w:val="24"/>
              </w:rPr>
              <w:t>.0</w:t>
            </w:r>
          </w:p>
        </w:tc>
      </w:tr>
      <w:tr w:rsidR="00541711" w:rsidRPr="00541711" w:rsidTr="00541711">
        <w:tc>
          <w:tcPr>
            <w:tcW w:w="1605" w:type="dxa"/>
            <w:shd w:val="clear" w:color="auto" w:fill="auto"/>
            <w:tcMar>
              <w:top w:w="100" w:type="dxa"/>
              <w:left w:w="100" w:type="dxa"/>
              <w:bottom w:w="100" w:type="dxa"/>
              <w:right w:w="100" w:type="dxa"/>
            </w:tcMar>
          </w:tcPr>
          <w:p w:rsidR="00541711" w:rsidRDefault="00541711">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Intereses</w:t>
            </w:r>
          </w:p>
        </w:tc>
        <w:tc>
          <w:tcPr>
            <w:tcW w:w="2370" w:type="dxa"/>
            <w:shd w:val="clear" w:color="auto" w:fill="auto"/>
            <w:tcMar>
              <w:top w:w="100" w:type="dxa"/>
              <w:left w:w="100" w:type="dxa"/>
              <w:bottom w:w="100" w:type="dxa"/>
              <w:right w:w="100" w:type="dxa"/>
            </w:tcMar>
          </w:tcPr>
          <w:p w:rsidR="00541711" w:rsidRDefault="00541711">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El monto que genera el cliente por pedir a cuenta.</w:t>
            </w:r>
          </w:p>
        </w:tc>
        <w:tc>
          <w:tcPr>
            <w:tcW w:w="1320" w:type="dxa"/>
            <w:shd w:val="clear" w:color="auto" w:fill="auto"/>
            <w:tcMar>
              <w:top w:w="100" w:type="dxa"/>
              <w:left w:w="100" w:type="dxa"/>
              <w:bottom w:w="100" w:type="dxa"/>
              <w:right w:w="100" w:type="dxa"/>
            </w:tcMar>
          </w:tcPr>
          <w:p w:rsidR="00541711" w:rsidRDefault="00541711">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decimal</w:t>
            </w:r>
          </w:p>
        </w:tc>
        <w:tc>
          <w:tcPr>
            <w:tcW w:w="1905" w:type="dxa"/>
            <w:shd w:val="clear" w:color="auto" w:fill="auto"/>
            <w:tcMar>
              <w:top w:w="100" w:type="dxa"/>
              <w:left w:w="100" w:type="dxa"/>
              <w:bottom w:w="100" w:type="dxa"/>
              <w:right w:w="100" w:type="dxa"/>
            </w:tcMar>
          </w:tcPr>
          <w:p w:rsidR="00541711" w:rsidRDefault="00541711">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0.0</w:t>
            </w:r>
          </w:p>
        </w:tc>
        <w:tc>
          <w:tcPr>
            <w:tcW w:w="1365" w:type="dxa"/>
            <w:shd w:val="clear" w:color="auto" w:fill="auto"/>
            <w:tcMar>
              <w:top w:w="100" w:type="dxa"/>
              <w:left w:w="100" w:type="dxa"/>
              <w:bottom w:w="100" w:type="dxa"/>
              <w:right w:w="100" w:type="dxa"/>
            </w:tcMar>
          </w:tcPr>
          <w:p w:rsidR="00541711" w:rsidRDefault="00541711">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0.0</w:t>
            </w:r>
          </w:p>
        </w:tc>
        <w:tc>
          <w:tcPr>
            <w:tcW w:w="1710" w:type="dxa"/>
            <w:shd w:val="clear" w:color="auto" w:fill="auto"/>
            <w:tcMar>
              <w:top w:w="100" w:type="dxa"/>
              <w:left w:w="100" w:type="dxa"/>
              <w:bottom w:w="100" w:type="dxa"/>
              <w:right w:w="100" w:type="dxa"/>
            </w:tcMar>
          </w:tcPr>
          <w:p w:rsidR="00541711" w:rsidRDefault="00541711">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Interes = total_deuda – total_venta</w:t>
            </w:r>
          </w:p>
        </w:tc>
      </w:tr>
    </w:tbl>
    <w:p w:rsidR="002B1BF5" w:rsidRPr="00541711" w:rsidRDefault="002B1BF5" w:rsidP="00541711">
      <w:pPr>
        <w:pBdr>
          <w:top w:val="nil"/>
          <w:left w:val="nil"/>
          <w:bottom w:val="nil"/>
          <w:right w:val="nil"/>
          <w:between w:val="nil"/>
        </w:pBdr>
        <w:spacing w:after="0" w:line="360" w:lineRule="auto"/>
        <w:rPr>
          <w:rFonts w:ascii="Times New Roman" w:eastAsia="Times New Roman" w:hAnsi="Times New Roman"/>
          <w:b/>
          <w:sz w:val="24"/>
          <w:szCs w:val="24"/>
        </w:rPr>
      </w:pPr>
    </w:p>
    <w:p w:rsidR="002B1BF5" w:rsidRPr="00541711" w:rsidRDefault="00E061EA">
      <w:pPr>
        <w:numPr>
          <w:ilvl w:val="1"/>
          <w:numId w:val="3"/>
        </w:numPr>
        <w:pBdr>
          <w:top w:val="nil"/>
          <w:left w:val="nil"/>
          <w:bottom w:val="nil"/>
          <w:right w:val="nil"/>
          <w:between w:val="nil"/>
        </w:pBdr>
        <w:spacing w:after="0" w:line="360" w:lineRule="auto"/>
        <w:rPr>
          <w:rFonts w:ascii="Times New Roman" w:eastAsia="Times New Roman" w:hAnsi="Times New Roman"/>
          <w:b/>
          <w:color w:val="000000"/>
          <w:sz w:val="24"/>
          <w:szCs w:val="24"/>
        </w:rPr>
      </w:pPr>
      <w:r w:rsidRPr="00541711">
        <w:rPr>
          <w:rFonts w:ascii="Times New Roman" w:eastAsia="Times New Roman" w:hAnsi="Times New Roman"/>
          <w:b/>
          <w:color w:val="000000"/>
          <w:sz w:val="24"/>
          <w:szCs w:val="24"/>
        </w:rPr>
        <w:t xml:space="preserve">Diseño de la interfaz </w:t>
      </w:r>
    </w:p>
    <w:p w:rsidR="002B1BF5" w:rsidRPr="00541711" w:rsidRDefault="00057BD4">
      <w:pPr>
        <w:pBdr>
          <w:top w:val="nil"/>
          <w:left w:val="nil"/>
          <w:bottom w:val="nil"/>
          <w:right w:val="nil"/>
          <w:between w:val="nil"/>
        </w:pBdr>
        <w:spacing w:after="0" w:line="360" w:lineRule="auto"/>
        <w:ind w:left="792"/>
        <w:rPr>
          <w:rFonts w:ascii="Times New Roman" w:eastAsia="Times New Roman" w:hAnsi="Times New Roman"/>
          <w:b/>
          <w:sz w:val="24"/>
          <w:szCs w:val="24"/>
        </w:rPr>
      </w:pPr>
      <w:r w:rsidRPr="00541711">
        <w:rPr>
          <w:rFonts w:ascii="Times New Roman" w:hAnsi="Times New Roman"/>
          <w:noProof/>
          <w:sz w:val="24"/>
          <w:szCs w:val="24"/>
        </w:rPr>
        <w:drawing>
          <wp:inline distT="0" distB="0" distL="0" distR="0" wp14:anchorId="22A4110A" wp14:editId="06B96E75">
            <wp:extent cx="5612130" cy="2832735"/>
            <wp:effectExtent l="0" t="0" r="7620" b="571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832735"/>
                    </a:xfrm>
                    <a:prstGeom prst="rect">
                      <a:avLst/>
                    </a:prstGeom>
                  </pic:spPr>
                </pic:pic>
              </a:graphicData>
            </a:graphic>
          </wp:inline>
        </w:drawing>
      </w:r>
    </w:p>
    <w:p w:rsidR="002B1BF5" w:rsidRPr="00541711" w:rsidRDefault="002B1BF5">
      <w:pPr>
        <w:pBdr>
          <w:top w:val="nil"/>
          <w:left w:val="nil"/>
          <w:bottom w:val="nil"/>
          <w:right w:val="nil"/>
          <w:between w:val="nil"/>
        </w:pBdr>
        <w:spacing w:after="0" w:line="360" w:lineRule="auto"/>
        <w:ind w:left="792"/>
        <w:rPr>
          <w:rFonts w:ascii="Times New Roman" w:eastAsia="Times New Roman" w:hAnsi="Times New Roman"/>
          <w:b/>
          <w:sz w:val="24"/>
          <w:szCs w:val="24"/>
        </w:rPr>
      </w:pPr>
    </w:p>
    <w:p w:rsidR="002B1BF5" w:rsidRPr="00541711" w:rsidRDefault="002B1BF5">
      <w:pPr>
        <w:pBdr>
          <w:top w:val="nil"/>
          <w:left w:val="nil"/>
          <w:bottom w:val="nil"/>
          <w:right w:val="nil"/>
          <w:between w:val="nil"/>
        </w:pBdr>
        <w:spacing w:after="0" w:line="360" w:lineRule="auto"/>
        <w:ind w:left="792"/>
        <w:rPr>
          <w:rFonts w:ascii="Times New Roman" w:eastAsia="Times New Roman" w:hAnsi="Times New Roman"/>
          <w:b/>
          <w:sz w:val="24"/>
          <w:szCs w:val="24"/>
        </w:rPr>
      </w:pPr>
    </w:p>
    <w:p w:rsidR="002B1BF5" w:rsidRPr="00541711" w:rsidRDefault="00057BD4" w:rsidP="00057BD4">
      <w:pPr>
        <w:pBdr>
          <w:top w:val="nil"/>
          <w:left w:val="nil"/>
          <w:bottom w:val="nil"/>
          <w:right w:val="nil"/>
          <w:between w:val="nil"/>
        </w:pBdr>
        <w:spacing w:after="0" w:line="360" w:lineRule="auto"/>
        <w:ind w:left="792"/>
        <w:jc w:val="center"/>
        <w:rPr>
          <w:rFonts w:ascii="Times New Roman" w:eastAsia="Times New Roman" w:hAnsi="Times New Roman"/>
          <w:b/>
          <w:sz w:val="24"/>
          <w:szCs w:val="24"/>
        </w:rPr>
      </w:pPr>
      <w:r w:rsidRPr="00541711">
        <w:rPr>
          <w:rFonts w:ascii="Times New Roman" w:hAnsi="Times New Roman"/>
          <w:noProof/>
          <w:sz w:val="24"/>
          <w:szCs w:val="24"/>
        </w:rPr>
        <w:lastRenderedPageBreak/>
        <w:drawing>
          <wp:inline distT="0" distB="0" distL="0" distR="0" wp14:anchorId="02B8E5C4" wp14:editId="1A2ED27B">
            <wp:extent cx="2790825" cy="3286125"/>
            <wp:effectExtent l="0" t="0" r="9525"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0825" cy="3286125"/>
                    </a:xfrm>
                    <a:prstGeom prst="rect">
                      <a:avLst/>
                    </a:prstGeom>
                  </pic:spPr>
                </pic:pic>
              </a:graphicData>
            </a:graphic>
          </wp:inline>
        </w:drawing>
      </w:r>
      <w:r w:rsidRPr="00541711">
        <w:rPr>
          <w:rFonts w:ascii="Times New Roman" w:hAnsi="Times New Roman"/>
          <w:noProof/>
          <w:sz w:val="24"/>
          <w:szCs w:val="24"/>
        </w:rPr>
        <w:drawing>
          <wp:inline distT="0" distB="0" distL="0" distR="0" wp14:anchorId="393F9BEE" wp14:editId="3DBE367D">
            <wp:extent cx="2819400" cy="249555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9400" cy="2495550"/>
                    </a:xfrm>
                    <a:prstGeom prst="rect">
                      <a:avLst/>
                    </a:prstGeom>
                  </pic:spPr>
                </pic:pic>
              </a:graphicData>
            </a:graphic>
          </wp:inline>
        </w:drawing>
      </w:r>
      <w:r w:rsidRPr="00541711">
        <w:rPr>
          <w:rFonts w:ascii="Times New Roman" w:hAnsi="Times New Roman"/>
          <w:noProof/>
          <w:sz w:val="24"/>
          <w:szCs w:val="24"/>
        </w:rPr>
        <w:lastRenderedPageBreak/>
        <w:drawing>
          <wp:inline distT="0" distB="0" distL="0" distR="0" wp14:anchorId="0577B080" wp14:editId="5F584DF6">
            <wp:extent cx="5612130" cy="2832735"/>
            <wp:effectExtent l="0" t="0" r="7620" b="571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832735"/>
                    </a:xfrm>
                    <a:prstGeom prst="rect">
                      <a:avLst/>
                    </a:prstGeom>
                  </pic:spPr>
                </pic:pic>
              </a:graphicData>
            </a:graphic>
          </wp:inline>
        </w:drawing>
      </w:r>
    </w:p>
    <w:p w:rsidR="00057BD4" w:rsidRPr="00541711" w:rsidRDefault="00057BD4" w:rsidP="00057BD4">
      <w:pPr>
        <w:pBdr>
          <w:top w:val="nil"/>
          <w:left w:val="nil"/>
          <w:bottom w:val="nil"/>
          <w:right w:val="nil"/>
          <w:between w:val="nil"/>
        </w:pBdr>
        <w:spacing w:after="0" w:line="360" w:lineRule="auto"/>
        <w:ind w:left="792"/>
        <w:jc w:val="center"/>
        <w:rPr>
          <w:rFonts w:ascii="Times New Roman" w:eastAsia="Times New Roman" w:hAnsi="Times New Roman"/>
          <w:b/>
          <w:sz w:val="24"/>
          <w:szCs w:val="24"/>
        </w:rPr>
      </w:pPr>
      <w:r w:rsidRPr="00541711">
        <w:rPr>
          <w:rFonts w:ascii="Times New Roman" w:hAnsi="Times New Roman"/>
          <w:noProof/>
          <w:sz w:val="24"/>
          <w:szCs w:val="24"/>
        </w:rPr>
        <w:lastRenderedPageBreak/>
        <w:drawing>
          <wp:inline distT="0" distB="0" distL="0" distR="0" wp14:anchorId="0AF531D6" wp14:editId="7965016B">
            <wp:extent cx="5612130" cy="2832735"/>
            <wp:effectExtent l="0" t="0" r="7620" b="571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832735"/>
                    </a:xfrm>
                    <a:prstGeom prst="rect">
                      <a:avLst/>
                    </a:prstGeom>
                  </pic:spPr>
                </pic:pic>
              </a:graphicData>
            </a:graphic>
          </wp:inline>
        </w:drawing>
      </w:r>
      <w:r w:rsidRPr="00541711">
        <w:rPr>
          <w:rFonts w:ascii="Times New Roman" w:hAnsi="Times New Roman"/>
          <w:noProof/>
          <w:sz w:val="24"/>
          <w:szCs w:val="24"/>
        </w:rPr>
        <w:drawing>
          <wp:inline distT="0" distB="0" distL="0" distR="0" wp14:anchorId="76AB37CE" wp14:editId="25D7A7A9">
            <wp:extent cx="5612130" cy="2832735"/>
            <wp:effectExtent l="0" t="0" r="7620" b="571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832735"/>
                    </a:xfrm>
                    <a:prstGeom prst="rect">
                      <a:avLst/>
                    </a:prstGeom>
                  </pic:spPr>
                </pic:pic>
              </a:graphicData>
            </a:graphic>
          </wp:inline>
        </w:drawing>
      </w:r>
    </w:p>
    <w:p w:rsidR="00057BD4" w:rsidRPr="00541711" w:rsidRDefault="00057BD4" w:rsidP="00057BD4">
      <w:pPr>
        <w:pBdr>
          <w:top w:val="nil"/>
          <w:left w:val="nil"/>
          <w:bottom w:val="nil"/>
          <w:right w:val="nil"/>
          <w:between w:val="nil"/>
        </w:pBdr>
        <w:spacing w:after="0" w:line="360" w:lineRule="auto"/>
        <w:ind w:left="792"/>
        <w:jc w:val="center"/>
        <w:rPr>
          <w:rFonts w:ascii="Times New Roman" w:eastAsia="Times New Roman" w:hAnsi="Times New Roman"/>
          <w:b/>
          <w:sz w:val="24"/>
          <w:szCs w:val="24"/>
        </w:rPr>
      </w:pPr>
    </w:p>
    <w:p w:rsidR="002B1BF5" w:rsidRPr="00541711" w:rsidRDefault="002B1BF5">
      <w:pPr>
        <w:pBdr>
          <w:top w:val="nil"/>
          <w:left w:val="nil"/>
          <w:bottom w:val="nil"/>
          <w:right w:val="nil"/>
          <w:between w:val="nil"/>
        </w:pBdr>
        <w:spacing w:after="0" w:line="360" w:lineRule="auto"/>
        <w:ind w:left="792"/>
        <w:rPr>
          <w:rFonts w:ascii="Times New Roman" w:eastAsia="Times New Roman" w:hAnsi="Times New Roman"/>
          <w:b/>
          <w:sz w:val="24"/>
          <w:szCs w:val="24"/>
        </w:rPr>
      </w:pPr>
    </w:p>
    <w:p w:rsidR="00057BD4" w:rsidRPr="00541711" w:rsidRDefault="00057BD4">
      <w:pPr>
        <w:pBdr>
          <w:top w:val="nil"/>
          <w:left w:val="nil"/>
          <w:bottom w:val="nil"/>
          <w:right w:val="nil"/>
          <w:between w:val="nil"/>
        </w:pBdr>
        <w:spacing w:after="0" w:line="360" w:lineRule="auto"/>
        <w:ind w:left="792"/>
        <w:rPr>
          <w:rFonts w:ascii="Times New Roman" w:eastAsia="Times New Roman" w:hAnsi="Times New Roman"/>
          <w:b/>
          <w:sz w:val="24"/>
          <w:szCs w:val="24"/>
        </w:rPr>
      </w:pPr>
      <w:r w:rsidRPr="00541711">
        <w:rPr>
          <w:rFonts w:ascii="Times New Roman" w:hAnsi="Times New Roman"/>
          <w:noProof/>
          <w:sz w:val="24"/>
          <w:szCs w:val="24"/>
        </w:rPr>
        <w:lastRenderedPageBreak/>
        <w:drawing>
          <wp:inline distT="0" distB="0" distL="0" distR="0" wp14:anchorId="2CA80713" wp14:editId="70F6FBC6">
            <wp:extent cx="5612130" cy="2832735"/>
            <wp:effectExtent l="0" t="0" r="7620" b="5715"/>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832735"/>
                    </a:xfrm>
                    <a:prstGeom prst="rect">
                      <a:avLst/>
                    </a:prstGeom>
                  </pic:spPr>
                </pic:pic>
              </a:graphicData>
            </a:graphic>
          </wp:inline>
        </w:drawing>
      </w:r>
    </w:p>
    <w:p w:rsidR="00057BD4" w:rsidRPr="00541711" w:rsidRDefault="00057BD4">
      <w:pPr>
        <w:pBdr>
          <w:top w:val="nil"/>
          <w:left w:val="nil"/>
          <w:bottom w:val="nil"/>
          <w:right w:val="nil"/>
          <w:between w:val="nil"/>
        </w:pBdr>
        <w:spacing w:after="0" w:line="360" w:lineRule="auto"/>
        <w:ind w:left="792"/>
        <w:rPr>
          <w:rFonts w:ascii="Times New Roman" w:eastAsia="Times New Roman" w:hAnsi="Times New Roman"/>
          <w:b/>
          <w:sz w:val="24"/>
          <w:szCs w:val="24"/>
        </w:rPr>
      </w:pPr>
      <w:r w:rsidRPr="00541711">
        <w:rPr>
          <w:rFonts w:ascii="Times New Roman" w:hAnsi="Times New Roman"/>
          <w:noProof/>
          <w:sz w:val="24"/>
          <w:szCs w:val="24"/>
        </w:rPr>
        <w:drawing>
          <wp:inline distT="0" distB="0" distL="0" distR="0" wp14:anchorId="558AF9DF" wp14:editId="6B17DCBA">
            <wp:extent cx="5612130" cy="2832735"/>
            <wp:effectExtent l="0" t="0" r="7620" b="5715"/>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832735"/>
                    </a:xfrm>
                    <a:prstGeom prst="rect">
                      <a:avLst/>
                    </a:prstGeom>
                  </pic:spPr>
                </pic:pic>
              </a:graphicData>
            </a:graphic>
          </wp:inline>
        </w:drawing>
      </w:r>
    </w:p>
    <w:p w:rsidR="00057BD4" w:rsidRPr="00541711" w:rsidRDefault="00057BD4">
      <w:pPr>
        <w:pBdr>
          <w:top w:val="nil"/>
          <w:left w:val="nil"/>
          <w:bottom w:val="nil"/>
          <w:right w:val="nil"/>
          <w:between w:val="nil"/>
        </w:pBdr>
        <w:spacing w:after="0" w:line="360" w:lineRule="auto"/>
        <w:ind w:left="792"/>
        <w:rPr>
          <w:rFonts w:ascii="Times New Roman" w:eastAsia="Times New Roman" w:hAnsi="Times New Roman"/>
          <w:b/>
          <w:sz w:val="24"/>
          <w:szCs w:val="24"/>
        </w:rPr>
      </w:pPr>
      <w:r w:rsidRPr="00541711">
        <w:rPr>
          <w:rFonts w:ascii="Times New Roman" w:hAnsi="Times New Roman"/>
          <w:noProof/>
          <w:sz w:val="24"/>
          <w:szCs w:val="24"/>
        </w:rPr>
        <w:lastRenderedPageBreak/>
        <w:drawing>
          <wp:inline distT="0" distB="0" distL="0" distR="0" wp14:anchorId="0B504CDA" wp14:editId="34428D1C">
            <wp:extent cx="5612130" cy="2832735"/>
            <wp:effectExtent l="0" t="0" r="7620" b="5715"/>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832735"/>
                    </a:xfrm>
                    <a:prstGeom prst="rect">
                      <a:avLst/>
                    </a:prstGeom>
                  </pic:spPr>
                </pic:pic>
              </a:graphicData>
            </a:graphic>
          </wp:inline>
        </w:drawing>
      </w:r>
    </w:p>
    <w:p w:rsidR="002B1BF5" w:rsidRPr="00541711" w:rsidRDefault="00057BD4" w:rsidP="00057BD4">
      <w:pPr>
        <w:pBdr>
          <w:top w:val="nil"/>
          <w:left w:val="nil"/>
          <w:bottom w:val="nil"/>
          <w:right w:val="nil"/>
          <w:between w:val="nil"/>
        </w:pBdr>
        <w:spacing w:after="0" w:line="360" w:lineRule="auto"/>
        <w:ind w:left="792"/>
        <w:rPr>
          <w:rFonts w:ascii="Times New Roman" w:eastAsia="Times New Roman" w:hAnsi="Times New Roman"/>
          <w:b/>
          <w:sz w:val="24"/>
          <w:szCs w:val="24"/>
        </w:rPr>
      </w:pPr>
      <w:r w:rsidRPr="00541711">
        <w:rPr>
          <w:rFonts w:ascii="Times New Roman" w:hAnsi="Times New Roman"/>
          <w:noProof/>
          <w:sz w:val="24"/>
          <w:szCs w:val="24"/>
        </w:rPr>
        <w:drawing>
          <wp:inline distT="0" distB="0" distL="0" distR="0" wp14:anchorId="2E58DBD9" wp14:editId="59AC8885">
            <wp:extent cx="5612130" cy="2832735"/>
            <wp:effectExtent l="0" t="0" r="7620" b="5715"/>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2832735"/>
                    </a:xfrm>
                    <a:prstGeom prst="rect">
                      <a:avLst/>
                    </a:prstGeom>
                  </pic:spPr>
                </pic:pic>
              </a:graphicData>
            </a:graphic>
          </wp:inline>
        </w:drawing>
      </w:r>
    </w:p>
    <w:p w:rsidR="002B1BF5" w:rsidRPr="00541711" w:rsidRDefault="002B1BF5">
      <w:pPr>
        <w:pBdr>
          <w:top w:val="nil"/>
          <w:left w:val="nil"/>
          <w:bottom w:val="nil"/>
          <w:right w:val="nil"/>
          <w:between w:val="nil"/>
        </w:pBdr>
        <w:spacing w:after="0" w:line="360" w:lineRule="auto"/>
        <w:ind w:left="792"/>
        <w:rPr>
          <w:rFonts w:ascii="Times New Roman" w:eastAsia="Times New Roman" w:hAnsi="Times New Roman"/>
          <w:b/>
          <w:sz w:val="24"/>
          <w:szCs w:val="24"/>
        </w:rPr>
      </w:pPr>
    </w:p>
    <w:p w:rsidR="002B1BF5" w:rsidRPr="00541711" w:rsidRDefault="002B1BF5">
      <w:pPr>
        <w:pBdr>
          <w:top w:val="nil"/>
          <w:left w:val="nil"/>
          <w:bottom w:val="nil"/>
          <w:right w:val="nil"/>
          <w:between w:val="nil"/>
        </w:pBdr>
        <w:spacing w:after="0" w:line="360" w:lineRule="auto"/>
        <w:ind w:left="792"/>
        <w:rPr>
          <w:rFonts w:ascii="Times New Roman" w:eastAsia="Times New Roman" w:hAnsi="Times New Roman"/>
          <w:b/>
          <w:sz w:val="24"/>
          <w:szCs w:val="24"/>
        </w:rPr>
      </w:pPr>
    </w:p>
    <w:p w:rsidR="002B1BF5" w:rsidRPr="00541711" w:rsidRDefault="002B1BF5">
      <w:pPr>
        <w:pBdr>
          <w:top w:val="nil"/>
          <w:left w:val="nil"/>
          <w:bottom w:val="nil"/>
          <w:right w:val="nil"/>
          <w:between w:val="nil"/>
        </w:pBdr>
        <w:spacing w:after="0" w:line="360" w:lineRule="auto"/>
        <w:ind w:left="792"/>
        <w:rPr>
          <w:rFonts w:ascii="Times New Roman" w:eastAsia="Times New Roman" w:hAnsi="Times New Roman"/>
          <w:b/>
          <w:sz w:val="24"/>
          <w:szCs w:val="24"/>
        </w:rPr>
      </w:pPr>
    </w:p>
    <w:p w:rsidR="002B1BF5" w:rsidRPr="00541711" w:rsidRDefault="002B1BF5">
      <w:pPr>
        <w:pBdr>
          <w:top w:val="nil"/>
          <w:left w:val="nil"/>
          <w:bottom w:val="nil"/>
          <w:right w:val="nil"/>
          <w:between w:val="nil"/>
        </w:pBdr>
        <w:spacing w:after="0" w:line="360" w:lineRule="auto"/>
        <w:ind w:left="792"/>
        <w:rPr>
          <w:rFonts w:ascii="Times New Roman" w:eastAsia="Times New Roman" w:hAnsi="Times New Roman"/>
          <w:b/>
          <w:sz w:val="24"/>
          <w:szCs w:val="24"/>
        </w:rPr>
      </w:pPr>
    </w:p>
    <w:p w:rsidR="002B1BF5" w:rsidRPr="00541711" w:rsidRDefault="002B1BF5" w:rsidP="00057BD4">
      <w:pPr>
        <w:pBdr>
          <w:top w:val="nil"/>
          <w:left w:val="nil"/>
          <w:bottom w:val="nil"/>
          <w:right w:val="nil"/>
          <w:between w:val="nil"/>
        </w:pBdr>
        <w:spacing w:after="0" w:line="360" w:lineRule="auto"/>
        <w:rPr>
          <w:rFonts w:ascii="Times New Roman" w:eastAsia="Times New Roman" w:hAnsi="Times New Roman"/>
          <w:b/>
          <w:sz w:val="24"/>
          <w:szCs w:val="24"/>
        </w:rPr>
      </w:pPr>
    </w:p>
    <w:p w:rsidR="00057BD4" w:rsidRPr="00541711" w:rsidRDefault="00057BD4" w:rsidP="00057BD4">
      <w:pPr>
        <w:pBdr>
          <w:top w:val="nil"/>
          <w:left w:val="nil"/>
          <w:bottom w:val="nil"/>
          <w:right w:val="nil"/>
          <w:between w:val="nil"/>
        </w:pBdr>
        <w:spacing w:after="0" w:line="360" w:lineRule="auto"/>
        <w:rPr>
          <w:rFonts w:ascii="Times New Roman" w:eastAsia="Times New Roman" w:hAnsi="Times New Roman"/>
          <w:b/>
          <w:sz w:val="24"/>
          <w:szCs w:val="24"/>
        </w:rPr>
      </w:pPr>
    </w:p>
    <w:p w:rsidR="002B1BF5" w:rsidRPr="00541711" w:rsidRDefault="002B1BF5">
      <w:pPr>
        <w:pBdr>
          <w:top w:val="nil"/>
          <w:left w:val="nil"/>
          <w:bottom w:val="nil"/>
          <w:right w:val="nil"/>
          <w:between w:val="nil"/>
        </w:pBdr>
        <w:spacing w:after="0" w:line="360" w:lineRule="auto"/>
        <w:ind w:left="792"/>
        <w:rPr>
          <w:rFonts w:ascii="Times New Roman" w:eastAsia="Times New Roman" w:hAnsi="Times New Roman"/>
          <w:b/>
          <w:sz w:val="24"/>
          <w:szCs w:val="24"/>
        </w:rPr>
      </w:pPr>
    </w:p>
    <w:p w:rsidR="002B1BF5" w:rsidRPr="00541711" w:rsidRDefault="002B1BF5">
      <w:pPr>
        <w:pBdr>
          <w:top w:val="nil"/>
          <w:left w:val="nil"/>
          <w:bottom w:val="nil"/>
          <w:right w:val="nil"/>
          <w:between w:val="nil"/>
        </w:pBdr>
        <w:spacing w:after="0" w:line="360" w:lineRule="auto"/>
        <w:ind w:left="792"/>
        <w:rPr>
          <w:rFonts w:ascii="Times New Roman" w:eastAsia="Times New Roman" w:hAnsi="Times New Roman"/>
          <w:b/>
          <w:sz w:val="24"/>
          <w:szCs w:val="24"/>
        </w:rPr>
      </w:pPr>
    </w:p>
    <w:p w:rsidR="002B1BF5" w:rsidRPr="00541711" w:rsidRDefault="00E061EA">
      <w:pPr>
        <w:numPr>
          <w:ilvl w:val="1"/>
          <w:numId w:val="3"/>
        </w:numPr>
        <w:pBdr>
          <w:top w:val="nil"/>
          <w:left w:val="nil"/>
          <w:bottom w:val="nil"/>
          <w:right w:val="nil"/>
          <w:between w:val="nil"/>
        </w:pBdr>
        <w:spacing w:after="0" w:line="360" w:lineRule="auto"/>
        <w:rPr>
          <w:rFonts w:ascii="Times New Roman" w:eastAsia="Times New Roman" w:hAnsi="Times New Roman"/>
          <w:b/>
          <w:color w:val="000000"/>
          <w:sz w:val="24"/>
          <w:szCs w:val="24"/>
        </w:rPr>
      </w:pPr>
      <w:r w:rsidRPr="00541711">
        <w:rPr>
          <w:rFonts w:ascii="Times New Roman" w:eastAsia="Times New Roman" w:hAnsi="Times New Roman"/>
          <w:b/>
          <w:color w:val="000000"/>
          <w:sz w:val="24"/>
          <w:szCs w:val="24"/>
        </w:rPr>
        <w:t>Marco teórico o conceptual</w:t>
      </w:r>
    </w:p>
    <w:p w:rsidR="002B1BF5" w:rsidRPr="00541711" w:rsidRDefault="00E061EA">
      <w:pPr>
        <w:numPr>
          <w:ilvl w:val="2"/>
          <w:numId w:val="3"/>
        </w:numPr>
        <w:pBdr>
          <w:top w:val="nil"/>
          <w:left w:val="nil"/>
          <w:bottom w:val="nil"/>
          <w:right w:val="nil"/>
          <w:between w:val="nil"/>
        </w:pBdr>
        <w:spacing w:line="360" w:lineRule="auto"/>
        <w:jc w:val="both"/>
        <w:rPr>
          <w:rFonts w:ascii="Times New Roman" w:eastAsia="Times New Roman" w:hAnsi="Times New Roman"/>
          <w:color w:val="000000"/>
          <w:sz w:val="24"/>
          <w:szCs w:val="24"/>
        </w:rPr>
      </w:pPr>
      <w:r w:rsidRPr="00541711">
        <w:rPr>
          <w:rFonts w:ascii="Times New Roman" w:eastAsia="Times New Roman" w:hAnsi="Times New Roman"/>
          <w:color w:val="000000"/>
          <w:sz w:val="24"/>
          <w:szCs w:val="24"/>
        </w:rPr>
        <w:lastRenderedPageBreak/>
        <w:t xml:space="preserve">Tema: </w:t>
      </w:r>
    </w:p>
    <w:p w:rsidR="002B1BF5" w:rsidRPr="00541711" w:rsidRDefault="00E061EA">
      <w:pPr>
        <w:spacing w:line="360" w:lineRule="auto"/>
        <w:ind w:left="1418"/>
        <w:jc w:val="both"/>
        <w:rPr>
          <w:rFonts w:ascii="Times New Roman" w:eastAsia="Times New Roman" w:hAnsi="Times New Roman"/>
          <w:sz w:val="24"/>
          <w:szCs w:val="24"/>
        </w:rPr>
      </w:pPr>
      <w:r w:rsidRPr="00541711">
        <w:rPr>
          <w:rFonts w:ascii="Times New Roman" w:eastAsia="Times New Roman" w:hAnsi="Times New Roman"/>
          <w:sz w:val="24"/>
          <w:szCs w:val="24"/>
        </w:rPr>
        <w:t>Aplicativo Web de gestión de ventas y compras al crédito para Minimarkets/bodegas</w:t>
      </w:r>
    </w:p>
    <w:p w:rsidR="002B1BF5" w:rsidRPr="00541711" w:rsidRDefault="00E061EA">
      <w:pPr>
        <w:spacing w:line="360" w:lineRule="auto"/>
        <w:ind w:left="1418"/>
        <w:jc w:val="both"/>
        <w:rPr>
          <w:rFonts w:ascii="Times New Roman" w:eastAsia="Times New Roman" w:hAnsi="Times New Roman"/>
          <w:sz w:val="24"/>
          <w:szCs w:val="24"/>
        </w:rPr>
      </w:pPr>
      <w:r w:rsidRPr="00541711">
        <w:rPr>
          <w:rFonts w:ascii="Times New Roman" w:eastAsia="Times New Roman" w:hAnsi="Times New Roman"/>
          <w:sz w:val="24"/>
          <w:szCs w:val="24"/>
        </w:rPr>
        <w:t>Problema: Actualmente, según la Asociación de Bodegueros del Perú (ABP), existen 113 mil bodegas y a nivel nacional 414 mil, esto quiere decir que abordan un porcentaje considerable en los ingresos en la ciudad. Muchas de estas suelen realizar ventas al crédito como ya se explicó anteriormente. Este proceso es ineficiente ya que muchas de estas llevan un “libro de cuentas” en el que anotan a cada cliente y el producto que adquirió, esto puede causar que aquel texto se pueda extraviar, así como también, que un cliente se pueda negar a pagar sus cuentas.</w:t>
      </w:r>
    </w:p>
    <w:p w:rsidR="002B1BF5" w:rsidRPr="00541711" w:rsidRDefault="00541711">
      <w:pPr>
        <w:numPr>
          <w:ilvl w:val="2"/>
          <w:numId w:val="3"/>
        </w:numPr>
        <w:pBdr>
          <w:top w:val="nil"/>
          <w:left w:val="nil"/>
          <w:bottom w:val="nil"/>
          <w:right w:val="nil"/>
          <w:between w:val="nil"/>
        </w:pBdr>
        <w:spacing w:after="0" w:line="360" w:lineRule="auto"/>
        <w:jc w:val="both"/>
        <w:rPr>
          <w:rFonts w:ascii="Times New Roman" w:eastAsia="Times New Roman" w:hAnsi="Times New Roman"/>
          <w:color w:val="000000"/>
          <w:sz w:val="24"/>
          <w:szCs w:val="24"/>
        </w:rPr>
      </w:pPr>
      <w:r w:rsidRPr="00541711">
        <w:rPr>
          <w:rFonts w:ascii="Times New Roman" w:eastAsia="Times New Roman" w:hAnsi="Times New Roman"/>
          <w:color w:val="000000"/>
          <w:sz w:val="24"/>
          <w:szCs w:val="24"/>
        </w:rPr>
        <w:t>Hipó tesis</w:t>
      </w:r>
      <w:r w:rsidR="00E061EA" w:rsidRPr="00541711">
        <w:rPr>
          <w:rFonts w:ascii="Times New Roman" w:eastAsia="Times New Roman" w:hAnsi="Times New Roman"/>
          <w:color w:val="000000"/>
          <w:sz w:val="24"/>
          <w:szCs w:val="24"/>
        </w:rPr>
        <w:t>:</w:t>
      </w:r>
    </w:p>
    <w:p w:rsidR="002B1BF5" w:rsidRPr="00541711" w:rsidRDefault="00E061EA">
      <w:pPr>
        <w:numPr>
          <w:ilvl w:val="3"/>
          <w:numId w:val="3"/>
        </w:numPr>
        <w:pBdr>
          <w:top w:val="nil"/>
          <w:left w:val="nil"/>
          <w:bottom w:val="nil"/>
          <w:right w:val="nil"/>
          <w:between w:val="nil"/>
        </w:pBdr>
        <w:spacing w:line="360" w:lineRule="auto"/>
        <w:ind w:hanging="648"/>
        <w:jc w:val="both"/>
        <w:rPr>
          <w:rFonts w:ascii="Times New Roman" w:eastAsia="Times New Roman" w:hAnsi="Times New Roman"/>
          <w:color w:val="000000"/>
          <w:sz w:val="24"/>
          <w:szCs w:val="24"/>
        </w:rPr>
      </w:pPr>
      <w:r w:rsidRPr="00541711">
        <w:rPr>
          <w:rFonts w:ascii="Times New Roman" w:eastAsia="Times New Roman" w:hAnsi="Times New Roman"/>
          <w:color w:val="000000"/>
          <w:sz w:val="24"/>
          <w:szCs w:val="24"/>
        </w:rPr>
        <w:t xml:space="preserve">Objetivo: </w:t>
      </w:r>
    </w:p>
    <w:p w:rsidR="002B1BF5" w:rsidRPr="00541711" w:rsidRDefault="00E061EA">
      <w:pPr>
        <w:spacing w:line="360" w:lineRule="auto"/>
        <w:ind w:left="2127"/>
        <w:jc w:val="both"/>
        <w:rPr>
          <w:rFonts w:ascii="Times New Roman" w:eastAsia="Times New Roman" w:hAnsi="Times New Roman"/>
          <w:sz w:val="24"/>
          <w:szCs w:val="24"/>
        </w:rPr>
      </w:pPr>
      <w:r w:rsidRPr="00541711">
        <w:rPr>
          <w:rFonts w:ascii="Times New Roman" w:eastAsia="Times New Roman" w:hAnsi="Times New Roman"/>
          <w:sz w:val="24"/>
          <w:szCs w:val="24"/>
        </w:rPr>
        <w:t>Implementar una solución tecnológica eficiente usando algoritmos de las finanzas e ingeniería económica para todas las bodegas al nivel nacional.</w:t>
      </w:r>
    </w:p>
    <w:p w:rsidR="002B1BF5" w:rsidRPr="00541711" w:rsidRDefault="00E061EA">
      <w:pPr>
        <w:numPr>
          <w:ilvl w:val="3"/>
          <w:numId w:val="3"/>
        </w:numPr>
        <w:pBdr>
          <w:top w:val="nil"/>
          <w:left w:val="nil"/>
          <w:bottom w:val="nil"/>
          <w:right w:val="nil"/>
          <w:between w:val="nil"/>
        </w:pBdr>
        <w:spacing w:line="360" w:lineRule="auto"/>
        <w:ind w:hanging="648"/>
        <w:jc w:val="both"/>
        <w:rPr>
          <w:rFonts w:ascii="Times New Roman" w:eastAsia="Times New Roman" w:hAnsi="Times New Roman"/>
          <w:color w:val="000000"/>
          <w:sz w:val="24"/>
          <w:szCs w:val="24"/>
        </w:rPr>
      </w:pPr>
      <w:r w:rsidRPr="00541711">
        <w:rPr>
          <w:rFonts w:ascii="Times New Roman" w:eastAsia="Times New Roman" w:hAnsi="Times New Roman"/>
          <w:color w:val="000000"/>
          <w:sz w:val="24"/>
          <w:szCs w:val="24"/>
        </w:rPr>
        <w:t>Área de Estudio:</w:t>
      </w:r>
    </w:p>
    <w:p w:rsidR="002B1BF5" w:rsidRPr="00541711" w:rsidRDefault="00E061EA">
      <w:pPr>
        <w:spacing w:line="360" w:lineRule="auto"/>
        <w:ind w:left="2127"/>
        <w:jc w:val="both"/>
        <w:rPr>
          <w:rFonts w:ascii="Times New Roman" w:eastAsia="Times New Roman" w:hAnsi="Times New Roman"/>
          <w:sz w:val="24"/>
          <w:szCs w:val="24"/>
        </w:rPr>
      </w:pPr>
      <w:r w:rsidRPr="00541711">
        <w:rPr>
          <w:rFonts w:ascii="Times New Roman" w:eastAsia="Times New Roman" w:hAnsi="Times New Roman"/>
          <w:sz w:val="24"/>
          <w:szCs w:val="24"/>
        </w:rPr>
        <w:t>Minimarkets y bodegas</w:t>
      </w:r>
    </w:p>
    <w:p w:rsidR="002B1BF5" w:rsidRPr="00541711" w:rsidRDefault="00E061EA">
      <w:pPr>
        <w:numPr>
          <w:ilvl w:val="3"/>
          <w:numId w:val="3"/>
        </w:numPr>
        <w:pBdr>
          <w:top w:val="nil"/>
          <w:left w:val="nil"/>
          <w:bottom w:val="nil"/>
          <w:right w:val="nil"/>
          <w:between w:val="nil"/>
        </w:pBdr>
        <w:spacing w:line="360" w:lineRule="auto"/>
        <w:ind w:hanging="648"/>
        <w:jc w:val="both"/>
        <w:rPr>
          <w:rFonts w:ascii="Times New Roman" w:eastAsia="Times New Roman" w:hAnsi="Times New Roman"/>
          <w:color w:val="000000"/>
          <w:sz w:val="24"/>
          <w:szCs w:val="24"/>
        </w:rPr>
      </w:pPr>
      <w:r w:rsidRPr="00541711">
        <w:rPr>
          <w:rFonts w:ascii="Times New Roman" w:eastAsia="Times New Roman" w:hAnsi="Times New Roman"/>
          <w:color w:val="000000"/>
          <w:sz w:val="24"/>
          <w:szCs w:val="24"/>
        </w:rPr>
        <w:t xml:space="preserve">Unidades de Estudio: </w:t>
      </w:r>
    </w:p>
    <w:p w:rsidR="002B1BF5" w:rsidRPr="00541711" w:rsidRDefault="00E061EA">
      <w:pPr>
        <w:spacing w:line="360" w:lineRule="auto"/>
        <w:ind w:left="2127"/>
        <w:jc w:val="both"/>
        <w:rPr>
          <w:rFonts w:ascii="Times New Roman" w:eastAsia="Times New Roman" w:hAnsi="Times New Roman"/>
          <w:sz w:val="24"/>
          <w:szCs w:val="24"/>
        </w:rPr>
      </w:pPr>
      <w:r w:rsidRPr="00541711">
        <w:rPr>
          <w:rFonts w:ascii="Times New Roman" w:eastAsia="Times New Roman" w:hAnsi="Times New Roman"/>
          <w:sz w:val="24"/>
          <w:szCs w:val="24"/>
        </w:rPr>
        <w:t>Lima Metropolitana y Callao.</w:t>
      </w:r>
    </w:p>
    <w:p w:rsidR="002B1BF5" w:rsidRPr="00541711" w:rsidRDefault="00E061EA">
      <w:pPr>
        <w:numPr>
          <w:ilvl w:val="2"/>
          <w:numId w:val="3"/>
        </w:numPr>
        <w:pBdr>
          <w:top w:val="nil"/>
          <w:left w:val="nil"/>
          <w:bottom w:val="nil"/>
          <w:right w:val="nil"/>
          <w:between w:val="nil"/>
        </w:pBdr>
        <w:spacing w:line="360" w:lineRule="auto"/>
        <w:jc w:val="both"/>
        <w:rPr>
          <w:rFonts w:ascii="Times New Roman" w:eastAsia="Times New Roman" w:hAnsi="Times New Roman"/>
          <w:color w:val="000000"/>
          <w:sz w:val="24"/>
          <w:szCs w:val="24"/>
        </w:rPr>
      </w:pPr>
      <w:r w:rsidRPr="00541711">
        <w:rPr>
          <w:rFonts w:ascii="Times New Roman" w:eastAsia="Times New Roman" w:hAnsi="Times New Roman"/>
          <w:color w:val="000000"/>
          <w:sz w:val="24"/>
          <w:szCs w:val="24"/>
        </w:rPr>
        <w:t xml:space="preserve">Metodología: </w:t>
      </w:r>
    </w:p>
    <w:p w:rsidR="002B1BF5" w:rsidRPr="00541711" w:rsidRDefault="00E061EA">
      <w:pPr>
        <w:spacing w:line="360" w:lineRule="auto"/>
        <w:ind w:left="1418"/>
        <w:jc w:val="both"/>
        <w:rPr>
          <w:rFonts w:ascii="Times New Roman" w:eastAsia="Times New Roman" w:hAnsi="Times New Roman"/>
          <w:sz w:val="24"/>
          <w:szCs w:val="24"/>
        </w:rPr>
      </w:pPr>
      <w:r w:rsidRPr="00541711">
        <w:rPr>
          <w:rFonts w:ascii="Times New Roman" w:eastAsia="Times New Roman" w:hAnsi="Times New Roman"/>
          <w:sz w:val="24"/>
          <w:szCs w:val="24"/>
        </w:rPr>
        <w:t>¿Cómo se asocia nuestro proyecto con las finanzas e ingeniería económica?</w:t>
      </w:r>
    </w:p>
    <w:p w:rsidR="002B1BF5" w:rsidRPr="00541711" w:rsidRDefault="00E061EA">
      <w:pPr>
        <w:spacing w:line="360" w:lineRule="auto"/>
        <w:ind w:left="1418"/>
        <w:jc w:val="both"/>
        <w:rPr>
          <w:rFonts w:ascii="Times New Roman" w:eastAsia="Times New Roman" w:hAnsi="Times New Roman"/>
          <w:sz w:val="24"/>
          <w:szCs w:val="24"/>
        </w:rPr>
      </w:pPr>
      <w:r w:rsidRPr="00541711">
        <w:rPr>
          <w:rFonts w:ascii="Times New Roman" w:eastAsia="Times New Roman" w:hAnsi="Times New Roman"/>
          <w:sz w:val="24"/>
          <w:szCs w:val="24"/>
        </w:rPr>
        <w:t>Para este proyecto utilizaremos los conocimientos básicos de las finanzas e ingeniería económica los cuales son:</w:t>
      </w:r>
    </w:p>
    <w:p w:rsidR="002B1BF5" w:rsidRPr="00541711" w:rsidRDefault="00E061EA">
      <w:pPr>
        <w:numPr>
          <w:ilvl w:val="0"/>
          <w:numId w:val="1"/>
        </w:numPr>
        <w:pBdr>
          <w:top w:val="nil"/>
          <w:left w:val="nil"/>
          <w:bottom w:val="nil"/>
          <w:right w:val="nil"/>
          <w:between w:val="nil"/>
        </w:pBdr>
        <w:spacing w:after="0" w:line="360" w:lineRule="auto"/>
        <w:ind w:left="2127"/>
        <w:jc w:val="both"/>
        <w:rPr>
          <w:rFonts w:ascii="Times New Roman" w:eastAsia="Times New Roman" w:hAnsi="Times New Roman"/>
          <w:color w:val="000000"/>
          <w:sz w:val="24"/>
          <w:szCs w:val="24"/>
        </w:rPr>
      </w:pPr>
      <w:r w:rsidRPr="00541711">
        <w:rPr>
          <w:rFonts w:ascii="Times New Roman" w:eastAsia="Times New Roman" w:hAnsi="Times New Roman"/>
          <w:color w:val="000000"/>
          <w:sz w:val="24"/>
          <w:szCs w:val="24"/>
        </w:rPr>
        <w:t>Tasa de Interés Simple</w:t>
      </w:r>
    </w:p>
    <w:p w:rsidR="002B1BF5" w:rsidRPr="00541711" w:rsidRDefault="00E061EA">
      <w:pPr>
        <w:numPr>
          <w:ilvl w:val="0"/>
          <w:numId w:val="1"/>
        </w:numPr>
        <w:pBdr>
          <w:top w:val="nil"/>
          <w:left w:val="nil"/>
          <w:bottom w:val="nil"/>
          <w:right w:val="nil"/>
          <w:between w:val="nil"/>
        </w:pBdr>
        <w:spacing w:after="0" w:line="360" w:lineRule="auto"/>
        <w:ind w:left="2127"/>
        <w:jc w:val="both"/>
        <w:rPr>
          <w:rFonts w:ascii="Times New Roman" w:eastAsia="Times New Roman" w:hAnsi="Times New Roman"/>
          <w:color w:val="000000"/>
          <w:sz w:val="24"/>
          <w:szCs w:val="24"/>
        </w:rPr>
      </w:pPr>
      <w:r w:rsidRPr="00541711">
        <w:rPr>
          <w:rFonts w:ascii="Times New Roman" w:eastAsia="Times New Roman" w:hAnsi="Times New Roman"/>
          <w:color w:val="000000"/>
          <w:sz w:val="24"/>
          <w:szCs w:val="24"/>
        </w:rPr>
        <w:lastRenderedPageBreak/>
        <w:t>Tasa de Interés Nominal o Compuesta</w:t>
      </w:r>
    </w:p>
    <w:p w:rsidR="002B1BF5" w:rsidRPr="00541711" w:rsidRDefault="00E061EA">
      <w:pPr>
        <w:numPr>
          <w:ilvl w:val="0"/>
          <w:numId w:val="1"/>
        </w:numPr>
        <w:pBdr>
          <w:top w:val="nil"/>
          <w:left w:val="nil"/>
          <w:bottom w:val="nil"/>
          <w:right w:val="nil"/>
          <w:between w:val="nil"/>
        </w:pBdr>
        <w:spacing w:after="0" w:line="360" w:lineRule="auto"/>
        <w:ind w:left="2127"/>
        <w:jc w:val="both"/>
        <w:rPr>
          <w:rFonts w:ascii="Times New Roman" w:eastAsia="Times New Roman" w:hAnsi="Times New Roman"/>
          <w:color w:val="000000"/>
          <w:sz w:val="24"/>
          <w:szCs w:val="24"/>
        </w:rPr>
      </w:pPr>
      <w:r w:rsidRPr="00541711">
        <w:rPr>
          <w:rFonts w:ascii="Times New Roman" w:eastAsia="Times New Roman" w:hAnsi="Times New Roman"/>
          <w:color w:val="000000"/>
          <w:sz w:val="24"/>
          <w:szCs w:val="24"/>
        </w:rPr>
        <w:t>Tasa de Rendimiento Efectivo Anual</w:t>
      </w:r>
    </w:p>
    <w:p w:rsidR="002B1BF5" w:rsidRPr="00541711" w:rsidRDefault="002B1BF5">
      <w:pPr>
        <w:pBdr>
          <w:top w:val="nil"/>
          <w:left w:val="nil"/>
          <w:bottom w:val="nil"/>
          <w:right w:val="nil"/>
          <w:between w:val="nil"/>
        </w:pBdr>
        <w:spacing w:after="0" w:line="360" w:lineRule="auto"/>
        <w:ind w:left="2127"/>
        <w:jc w:val="both"/>
        <w:rPr>
          <w:rFonts w:ascii="Times New Roman" w:eastAsia="Times New Roman" w:hAnsi="Times New Roman"/>
          <w:color w:val="000000"/>
          <w:sz w:val="24"/>
          <w:szCs w:val="24"/>
        </w:rPr>
      </w:pPr>
    </w:p>
    <w:p w:rsidR="002B1BF5" w:rsidRPr="00541711" w:rsidRDefault="002B1BF5">
      <w:pPr>
        <w:pBdr>
          <w:top w:val="nil"/>
          <w:left w:val="nil"/>
          <w:bottom w:val="nil"/>
          <w:right w:val="nil"/>
          <w:between w:val="nil"/>
        </w:pBdr>
        <w:spacing w:after="0" w:line="360" w:lineRule="auto"/>
        <w:ind w:left="2127"/>
        <w:jc w:val="both"/>
        <w:rPr>
          <w:rFonts w:ascii="Times New Roman" w:eastAsia="Times New Roman" w:hAnsi="Times New Roman"/>
          <w:color w:val="000000"/>
          <w:sz w:val="24"/>
          <w:szCs w:val="24"/>
        </w:rPr>
      </w:pPr>
    </w:p>
    <w:p w:rsidR="002B1BF5" w:rsidRPr="00541711" w:rsidRDefault="00E061EA">
      <w:pPr>
        <w:numPr>
          <w:ilvl w:val="2"/>
          <w:numId w:val="3"/>
        </w:numPr>
        <w:pBdr>
          <w:top w:val="nil"/>
          <w:left w:val="nil"/>
          <w:bottom w:val="nil"/>
          <w:right w:val="nil"/>
          <w:between w:val="nil"/>
        </w:pBdr>
        <w:spacing w:line="360" w:lineRule="auto"/>
        <w:jc w:val="both"/>
        <w:rPr>
          <w:rFonts w:ascii="Times New Roman" w:eastAsia="Times New Roman" w:hAnsi="Times New Roman"/>
          <w:color w:val="000000"/>
          <w:sz w:val="24"/>
          <w:szCs w:val="24"/>
        </w:rPr>
      </w:pPr>
      <w:bookmarkStart w:id="2" w:name="_heading=h.30j0zll" w:colFirst="0" w:colLast="0"/>
      <w:bookmarkEnd w:id="2"/>
      <w:r w:rsidRPr="00541711">
        <w:rPr>
          <w:rFonts w:ascii="Times New Roman" w:eastAsia="Times New Roman" w:hAnsi="Times New Roman"/>
          <w:color w:val="000000"/>
          <w:sz w:val="24"/>
          <w:szCs w:val="24"/>
        </w:rPr>
        <w:t>Fórmulas Matemáticas</w:t>
      </w:r>
    </w:p>
    <w:p w:rsidR="002B1BF5" w:rsidRPr="00541711" w:rsidRDefault="002B1BF5">
      <w:pPr>
        <w:pBdr>
          <w:top w:val="nil"/>
          <w:left w:val="nil"/>
          <w:bottom w:val="nil"/>
          <w:right w:val="nil"/>
          <w:between w:val="nil"/>
        </w:pBdr>
        <w:spacing w:line="360" w:lineRule="auto"/>
        <w:ind w:left="1224"/>
        <w:jc w:val="both"/>
        <w:rPr>
          <w:rFonts w:ascii="Times New Roman" w:eastAsia="Times New Roman" w:hAnsi="Times New Roman"/>
          <w:sz w:val="24"/>
          <w:szCs w:val="24"/>
        </w:rPr>
      </w:pPr>
    </w:p>
    <w:p w:rsidR="002B1BF5" w:rsidRPr="00541711" w:rsidRDefault="00E061EA">
      <w:pPr>
        <w:pBdr>
          <w:top w:val="nil"/>
          <w:left w:val="nil"/>
          <w:bottom w:val="nil"/>
          <w:right w:val="nil"/>
          <w:between w:val="nil"/>
        </w:pBdr>
        <w:spacing w:line="360" w:lineRule="auto"/>
        <w:ind w:left="1224"/>
        <w:jc w:val="both"/>
        <w:rPr>
          <w:rFonts w:ascii="Times New Roman" w:eastAsia="Times New Roman" w:hAnsi="Times New Roman"/>
          <w:sz w:val="24"/>
          <w:szCs w:val="24"/>
        </w:rPr>
      </w:pPr>
      <w:bookmarkStart w:id="3" w:name="_heading=h.67yy0dqhxz8b" w:colFirst="0" w:colLast="0"/>
      <w:bookmarkEnd w:id="3"/>
      <w:r w:rsidRPr="00541711">
        <w:rPr>
          <w:rFonts w:ascii="Times New Roman" w:eastAsia="Times New Roman" w:hAnsi="Times New Roman"/>
          <w:sz w:val="24"/>
          <w:szCs w:val="24"/>
        </w:rPr>
        <w:t xml:space="preserve">TASA DE INTERÉS SIMPLE: </w:t>
      </w:r>
    </w:p>
    <w:p w:rsidR="002B1BF5" w:rsidRPr="00541711" w:rsidRDefault="00E061EA">
      <w:pPr>
        <w:pBdr>
          <w:top w:val="nil"/>
          <w:left w:val="nil"/>
          <w:bottom w:val="nil"/>
          <w:right w:val="nil"/>
          <w:between w:val="nil"/>
        </w:pBdr>
        <w:spacing w:line="360" w:lineRule="auto"/>
        <w:ind w:left="1224"/>
        <w:jc w:val="both"/>
        <w:rPr>
          <w:rFonts w:ascii="Times New Roman" w:eastAsia="Arial" w:hAnsi="Times New Roman"/>
          <w:sz w:val="24"/>
          <w:szCs w:val="24"/>
        </w:rPr>
      </w:pPr>
      <w:bookmarkStart w:id="4" w:name="_heading=h.6m4n75i4nd76" w:colFirst="0" w:colLast="0"/>
      <w:bookmarkEnd w:id="4"/>
      <w:r w:rsidRPr="00541711">
        <w:rPr>
          <w:rFonts w:ascii="Times New Roman" w:eastAsia="Arial" w:hAnsi="Times New Roman"/>
          <w:sz w:val="24"/>
          <w:szCs w:val="24"/>
        </w:rPr>
        <w:t>I = C * i * t</w:t>
      </w:r>
    </w:p>
    <w:p w:rsidR="002B1BF5" w:rsidRPr="00541711" w:rsidRDefault="00E061EA">
      <w:pPr>
        <w:spacing w:line="360" w:lineRule="auto"/>
        <w:ind w:left="1224"/>
        <w:jc w:val="both"/>
        <w:rPr>
          <w:rFonts w:ascii="Times New Roman" w:eastAsia="Times New Roman" w:hAnsi="Times New Roman"/>
          <w:sz w:val="24"/>
          <w:szCs w:val="24"/>
        </w:rPr>
      </w:pPr>
      <w:bookmarkStart w:id="5" w:name="_heading=h.n4txdjtyo3lb" w:colFirst="0" w:colLast="0"/>
      <w:bookmarkEnd w:id="5"/>
      <w:r w:rsidRPr="00541711">
        <w:rPr>
          <w:rFonts w:ascii="Times New Roman" w:eastAsia="Times New Roman" w:hAnsi="Times New Roman"/>
          <w:sz w:val="24"/>
          <w:szCs w:val="24"/>
        </w:rPr>
        <w:t>TASA DE INTERÉS EFECTIVA:</w:t>
      </w:r>
    </w:p>
    <w:p w:rsidR="002B1BF5" w:rsidRPr="00541711" w:rsidRDefault="00E061EA">
      <w:pPr>
        <w:spacing w:line="360" w:lineRule="auto"/>
        <w:ind w:left="1224"/>
        <w:jc w:val="both"/>
        <w:rPr>
          <w:rFonts w:ascii="Times New Roman" w:eastAsia="Times New Roman" w:hAnsi="Times New Roman"/>
          <w:sz w:val="24"/>
          <w:szCs w:val="24"/>
        </w:rPr>
      </w:pPr>
      <w:bookmarkStart w:id="6" w:name="_heading=h.fr0b2gcfjg55" w:colFirst="0" w:colLast="0"/>
      <w:bookmarkEnd w:id="6"/>
      <w:r w:rsidRPr="00541711">
        <w:rPr>
          <w:rFonts w:ascii="Times New Roman" w:eastAsia="Arial" w:hAnsi="Times New Roman"/>
          <w:noProof/>
          <w:sz w:val="24"/>
          <w:szCs w:val="24"/>
        </w:rPr>
        <w:drawing>
          <wp:inline distT="114300" distB="114300" distL="114300" distR="114300">
            <wp:extent cx="2981325" cy="971550"/>
            <wp:effectExtent l="0" t="0" r="0" b="0"/>
            <wp:docPr id="5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2981325" cy="971550"/>
                    </a:xfrm>
                    <a:prstGeom prst="rect">
                      <a:avLst/>
                    </a:prstGeom>
                    <a:ln/>
                  </pic:spPr>
                </pic:pic>
              </a:graphicData>
            </a:graphic>
          </wp:inline>
        </w:drawing>
      </w:r>
      <w:r w:rsidRPr="00541711">
        <w:rPr>
          <w:rFonts w:ascii="Times New Roman" w:eastAsia="Times New Roman" w:hAnsi="Times New Roman"/>
          <w:sz w:val="24"/>
          <w:szCs w:val="24"/>
        </w:rPr>
        <w:t xml:space="preserve"> </w:t>
      </w:r>
    </w:p>
    <w:p w:rsidR="002B1BF5" w:rsidRPr="00541711" w:rsidRDefault="00E061EA">
      <w:pPr>
        <w:spacing w:line="360" w:lineRule="auto"/>
        <w:ind w:left="1224"/>
        <w:jc w:val="both"/>
        <w:rPr>
          <w:rFonts w:ascii="Times New Roman" w:eastAsia="Times New Roman" w:hAnsi="Times New Roman"/>
          <w:sz w:val="24"/>
          <w:szCs w:val="24"/>
        </w:rPr>
      </w:pPr>
      <w:bookmarkStart w:id="7" w:name="_heading=h.ds7lgdg888ve" w:colFirst="0" w:colLast="0"/>
      <w:bookmarkEnd w:id="7"/>
      <w:r w:rsidRPr="00541711">
        <w:rPr>
          <w:rFonts w:ascii="Times New Roman" w:eastAsia="Times New Roman" w:hAnsi="Times New Roman"/>
          <w:sz w:val="24"/>
          <w:szCs w:val="24"/>
        </w:rPr>
        <w:t>AMORTIZACIÓN:</w:t>
      </w:r>
    </w:p>
    <w:p w:rsidR="002B1BF5" w:rsidRPr="00541711" w:rsidRDefault="00E061EA" w:rsidP="00057BD4">
      <w:pPr>
        <w:spacing w:line="360" w:lineRule="auto"/>
        <w:ind w:left="1224"/>
        <w:jc w:val="both"/>
        <w:rPr>
          <w:rFonts w:ascii="Times New Roman" w:eastAsia="Arial" w:hAnsi="Times New Roman"/>
          <w:sz w:val="24"/>
          <w:szCs w:val="24"/>
        </w:rPr>
      </w:pPr>
      <w:bookmarkStart w:id="8" w:name="_heading=h.5hxzmxd759pi" w:colFirst="0" w:colLast="0"/>
      <w:bookmarkEnd w:id="8"/>
      <w:r w:rsidRPr="00541711">
        <w:rPr>
          <w:rFonts w:ascii="Times New Roman" w:eastAsia="Times New Roman" w:hAnsi="Times New Roman"/>
          <w:sz w:val="24"/>
          <w:szCs w:val="24"/>
        </w:rPr>
        <w:t>CA =V / n</w:t>
      </w:r>
      <w:bookmarkStart w:id="9" w:name="_heading=h.8oyn4b7eco8p" w:colFirst="0" w:colLast="0"/>
      <w:bookmarkStart w:id="10" w:name="_heading=h.lnmuw7del2sb" w:colFirst="0" w:colLast="0"/>
      <w:bookmarkStart w:id="11" w:name="_heading=h.toqhxh9akjja" w:colFirst="0" w:colLast="0"/>
      <w:bookmarkEnd w:id="9"/>
      <w:bookmarkEnd w:id="10"/>
      <w:bookmarkEnd w:id="11"/>
      <w:r w:rsidRPr="00541711">
        <w:rPr>
          <w:rFonts w:ascii="Times New Roman" w:eastAsia="Arial" w:hAnsi="Times New Roman"/>
          <w:sz w:val="24"/>
          <w:szCs w:val="24"/>
        </w:rPr>
        <w:t xml:space="preserve">          </w:t>
      </w:r>
    </w:p>
    <w:p w:rsidR="002B1BF5" w:rsidRPr="00541711" w:rsidRDefault="002B1BF5">
      <w:pPr>
        <w:spacing w:line="360" w:lineRule="auto"/>
        <w:jc w:val="both"/>
        <w:rPr>
          <w:rFonts w:ascii="Times New Roman" w:eastAsia="Times New Roman" w:hAnsi="Times New Roman"/>
          <w:sz w:val="24"/>
          <w:szCs w:val="24"/>
        </w:rPr>
      </w:pPr>
    </w:p>
    <w:p w:rsidR="002B1BF5" w:rsidRPr="00541711" w:rsidRDefault="002B1BF5">
      <w:pPr>
        <w:pBdr>
          <w:top w:val="nil"/>
          <w:left w:val="nil"/>
          <w:bottom w:val="nil"/>
          <w:right w:val="nil"/>
          <w:between w:val="nil"/>
        </w:pBdr>
        <w:spacing w:after="0" w:line="360" w:lineRule="auto"/>
        <w:ind w:left="792"/>
        <w:rPr>
          <w:rFonts w:ascii="Times New Roman" w:eastAsia="Times New Roman" w:hAnsi="Times New Roman"/>
          <w:b/>
          <w:color w:val="000000"/>
          <w:sz w:val="24"/>
          <w:szCs w:val="24"/>
        </w:rPr>
      </w:pPr>
    </w:p>
    <w:p w:rsidR="002B1BF5" w:rsidRPr="00541711" w:rsidRDefault="00E061EA">
      <w:pPr>
        <w:numPr>
          <w:ilvl w:val="1"/>
          <w:numId w:val="3"/>
        </w:numPr>
        <w:pBdr>
          <w:top w:val="nil"/>
          <w:left w:val="nil"/>
          <w:bottom w:val="nil"/>
          <w:right w:val="nil"/>
          <w:between w:val="nil"/>
        </w:pBdr>
        <w:spacing w:after="0" w:line="360" w:lineRule="auto"/>
        <w:rPr>
          <w:rFonts w:ascii="Times New Roman" w:eastAsia="Times New Roman" w:hAnsi="Times New Roman"/>
          <w:b/>
          <w:color w:val="000000"/>
          <w:sz w:val="24"/>
          <w:szCs w:val="24"/>
        </w:rPr>
      </w:pPr>
      <w:r w:rsidRPr="00541711">
        <w:rPr>
          <w:rFonts w:ascii="Times New Roman" w:eastAsia="Times New Roman" w:hAnsi="Times New Roman"/>
          <w:b/>
          <w:color w:val="000000"/>
          <w:sz w:val="24"/>
          <w:szCs w:val="24"/>
        </w:rPr>
        <w:t>Diseño de datos de prueba</w:t>
      </w:r>
    </w:p>
    <w:p w:rsidR="002B1BF5" w:rsidRPr="00541711" w:rsidRDefault="00057BD4">
      <w:pPr>
        <w:pBdr>
          <w:top w:val="nil"/>
          <w:left w:val="nil"/>
          <w:bottom w:val="nil"/>
          <w:right w:val="nil"/>
          <w:between w:val="nil"/>
        </w:pBdr>
        <w:spacing w:after="0" w:line="360" w:lineRule="auto"/>
        <w:ind w:left="792"/>
        <w:rPr>
          <w:rFonts w:ascii="Times New Roman" w:eastAsia="Times New Roman" w:hAnsi="Times New Roman"/>
          <w:b/>
          <w:sz w:val="24"/>
          <w:szCs w:val="24"/>
        </w:rPr>
      </w:pPr>
      <w:r w:rsidRPr="00541711">
        <w:rPr>
          <w:rFonts w:ascii="Times New Roman" w:hAnsi="Times New Roman"/>
          <w:noProof/>
          <w:sz w:val="24"/>
          <w:szCs w:val="24"/>
        </w:rPr>
        <w:lastRenderedPageBreak/>
        <w:drawing>
          <wp:inline distT="0" distB="0" distL="0" distR="0" wp14:anchorId="5D18AB2E" wp14:editId="166BFD79">
            <wp:extent cx="5612130" cy="2832735"/>
            <wp:effectExtent l="0" t="0" r="7620" b="5715"/>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2832735"/>
                    </a:xfrm>
                    <a:prstGeom prst="rect">
                      <a:avLst/>
                    </a:prstGeom>
                  </pic:spPr>
                </pic:pic>
              </a:graphicData>
            </a:graphic>
          </wp:inline>
        </w:drawing>
      </w:r>
    </w:p>
    <w:p w:rsidR="002B1BF5" w:rsidRPr="00541711" w:rsidRDefault="002B1BF5">
      <w:pPr>
        <w:pBdr>
          <w:top w:val="nil"/>
          <w:left w:val="nil"/>
          <w:bottom w:val="nil"/>
          <w:right w:val="nil"/>
          <w:between w:val="nil"/>
        </w:pBdr>
        <w:spacing w:after="0" w:line="360" w:lineRule="auto"/>
        <w:ind w:left="360"/>
        <w:rPr>
          <w:rFonts w:ascii="Times New Roman" w:eastAsia="Times New Roman" w:hAnsi="Times New Roman"/>
          <w:b/>
          <w:sz w:val="24"/>
          <w:szCs w:val="24"/>
        </w:rPr>
      </w:pPr>
    </w:p>
    <w:p w:rsidR="002B1BF5" w:rsidRPr="00541711" w:rsidRDefault="002B1BF5">
      <w:pPr>
        <w:pBdr>
          <w:top w:val="nil"/>
          <w:left w:val="nil"/>
          <w:bottom w:val="nil"/>
          <w:right w:val="nil"/>
          <w:between w:val="nil"/>
        </w:pBdr>
        <w:spacing w:after="0" w:line="360" w:lineRule="auto"/>
        <w:ind w:left="360"/>
        <w:rPr>
          <w:rFonts w:ascii="Times New Roman" w:eastAsia="Times New Roman" w:hAnsi="Times New Roman"/>
          <w:b/>
          <w:sz w:val="24"/>
          <w:szCs w:val="24"/>
        </w:rPr>
      </w:pPr>
    </w:p>
    <w:p w:rsidR="002B1BF5" w:rsidRPr="00541711" w:rsidRDefault="00057BD4">
      <w:pPr>
        <w:pBdr>
          <w:top w:val="nil"/>
          <w:left w:val="nil"/>
          <w:bottom w:val="nil"/>
          <w:right w:val="nil"/>
          <w:between w:val="nil"/>
        </w:pBdr>
        <w:spacing w:after="0" w:line="360" w:lineRule="auto"/>
        <w:ind w:left="360"/>
        <w:rPr>
          <w:rFonts w:ascii="Times New Roman" w:eastAsia="Times New Roman" w:hAnsi="Times New Roman"/>
          <w:b/>
          <w:sz w:val="24"/>
          <w:szCs w:val="24"/>
        </w:rPr>
      </w:pPr>
      <w:r w:rsidRPr="00541711">
        <w:rPr>
          <w:rFonts w:ascii="Times New Roman" w:hAnsi="Times New Roman"/>
          <w:noProof/>
          <w:sz w:val="24"/>
          <w:szCs w:val="24"/>
        </w:rPr>
        <w:drawing>
          <wp:inline distT="0" distB="0" distL="0" distR="0" wp14:anchorId="3F932DBC" wp14:editId="0C4E4D02">
            <wp:extent cx="5612130" cy="2832735"/>
            <wp:effectExtent l="0" t="0" r="7620" b="5715"/>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2832735"/>
                    </a:xfrm>
                    <a:prstGeom prst="rect">
                      <a:avLst/>
                    </a:prstGeom>
                  </pic:spPr>
                </pic:pic>
              </a:graphicData>
            </a:graphic>
          </wp:inline>
        </w:drawing>
      </w:r>
    </w:p>
    <w:p w:rsidR="002B1BF5" w:rsidRPr="00541711" w:rsidRDefault="002B1BF5">
      <w:pPr>
        <w:pBdr>
          <w:top w:val="nil"/>
          <w:left w:val="nil"/>
          <w:bottom w:val="nil"/>
          <w:right w:val="nil"/>
          <w:between w:val="nil"/>
        </w:pBdr>
        <w:spacing w:after="0" w:line="360" w:lineRule="auto"/>
        <w:ind w:left="360"/>
        <w:rPr>
          <w:rFonts w:ascii="Times New Roman" w:eastAsia="Times New Roman" w:hAnsi="Times New Roman"/>
          <w:b/>
          <w:sz w:val="24"/>
          <w:szCs w:val="24"/>
        </w:rPr>
      </w:pPr>
    </w:p>
    <w:p w:rsidR="002B1BF5" w:rsidRPr="00541711" w:rsidRDefault="002B1BF5">
      <w:pPr>
        <w:pBdr>
          <w:top w:val="nil"/>
          <w:left w:val="nil"/>
          <w:bottom w:val="nil"/>
          <w:right w:val="nil"/>
          <w:between w:val="nil"/>
        </w:pBdr>
        <w:spacing w:after="0" w:line="360" w:lineRule="auto"/>
        <w:ind w:left="360"/>
        <w:rPr>
          <w:rFonts w:ascii="Times New Roman" w:eastAsia="Times New Roman" w:hAnsi="Times New Roman"/>
          <w:b/>
          <w:sz w:val="24"/>
          <w:szCs w:val="24"/>
        </w:rPr>
      </w:pPr>
    </w:p>
    <w:p w:rsidR="002B1BF5" w:rsidRPr="00541711" w:rsidRDefault="002B1BF5">
      <w:pPr>
        <w:pBdr>
          <w:top w:val="nil"/>
          <w:left w:val="nil"/>
          <w:bottom w:val="nil"/>
          <w:right w:val="nil"/>
          <w:between w:val="nil"/>
        </w:pBdr>
        <w:spacing w:after="0" w:line="360" w:lineRule="auto"/>
        <w:ind w:left="360"/>
        <w:rPr>
          <w:rFonts w:ascii="Times New Roman" w:eastAsia="Times New Roman" w:hAnsi="Times New Roman"/>
          <w:b/>
          <w:sz w:val="24"/>
          <w:szCs w:val="24"/>
        </w:rPr>
      </w:pPr>
    </w:p>
    <w:p w:rsidR="002B1BF5" w:rsidRPr="00541711" w:rsidRDefault="002B1BF5">
      <w:pPr>
        <w:pBdr>
          <w:top w:val="nil"/>
          <w:left w:val="nil"/>
          <w:bottom w:val="nil"/>
          <w:right w:val="nil"/>
          <w:between w:val="nil"/>
        </w:pBdr>
        <w:spacing w:after="0" w:line="360" w:lineRule="auto"/>
        <w:ind w:left="360"/>
        <w:rPr>
          <w:rFonts w:ascii="Times New Roman" w:eastAsia="Times New Roman" w:hAnsi="Times New Roman"/>
          <w:b/>
          <w:sz w:val="24"/>
          <w:szCs w:val="24"/>
        </w:rPr>
      </w:pPr>
    </w:p>
    <w:p w:rsidR="002B1BF5" w:rsidRPr="00541711" w:rsidRDefault="002B1BF5">
      <w:pPr>
        <w:pBdr>
          <w:top w:val="nil"/>
          <w:left w:val="nil"/>
          <w:bottom w:val="nil"/>
          <w:right w:val="nil"/>
          <w:between w:val="nil"/>
        </w:pBdr>
        <w:spacing w:after="0" w:line="360" w:lineRule="auto"/>
        <w:ind w:left="360"/>
        <w:rPr>
          <w:rFonts w:ascii="Times New Roman" w:eastAsia="Times New Roman" w:hAnsi="Times New Roman"/>
          <w:b/>
          <w:sz w:val="24"/>
          <w:szCs w:val="24"/>
        </w:rPr>
      </w:pPr>
    </w:p>
    <w:p w:rsidR="002B1BF5" w:rsidRPr="00541711" w:rsidRDefault="00E061EA">
      <w:pPr>
        <w:numPr>
          <w:ilvl w:val="0"/>
          <w:numId w:val="3"/>
        </w:numPr>
        <w:pBdr>
          <w:top w:val="nil"/>
          <w:left w:val="nil"/>
          <w:bottom w:val="nil"/>
          <w:right w:val="nil"/>
          <w:between w:val="nil"/>
        </w:pBdr>
        <w:spacing w:after="0" w:line="360" w:lineRule="auto"/>
        <w:rPr>
          <w:rFonts w:ascii="Times New Roman" w:eastAsia="Times New Roman" w:hAnsi="Times New Roman"/>
          <w:b/>
          <w:color w:val="000000"/>
          <w:sz w:val="24"/>
          <w:szCs w:val="24"/>
        </w:rPr>
      </w:pPr>
      <w:r w:rsidRPr="00541711">
        <w:rPr>
          <w:rFonts w:ascii="Times New Roman" w:eastAsia="Times New Roman" w:hAnsi="Times New Roman"/>
          <w:b/>
          <w:color w:val="000000"/>
          <w:sz w:val="24"/>
          <w:szCs w:val="24"/>
        </w:rPr>
        <w:t>Algoritmos</w:t>
      </w:r>
    </w:p>
    <w:p w:rsidR="002B1BF5" w:rsidRPr="00541711" w:rsidRDefault="00057BD4" w:rsidP="00057BD4">
      <w:pPr>
        <w:pStyle w:val="Prrafodelista"/>
        <w:numPr>
          <w:ilvl w:val="1"/>
          <w:numId w:val="3"/>
        </w:numPr>
        <w:pBdr>
          <w:top w:val="nil"/>
          <w:left w:val="nil"/>
          <w:bottom w:val="nil"/>
          <w:right w:val="nil"/>
          <w:between w:val="nil"/>
        </w:pBdr>
        <w:spacing w:after="0" w:line="360" w:lineRule="auto"/>
        <w:rPr>
          <w:rFonts w:ascii="Times New Roman" w:eastAsia="Times New Roman" w:hAnsi="Times New Roman"/>
          <w:b/>
          <w:sz w:val="24"/>
          <w:szCs w:val="24"/>
        </w:rPr>
      </w:pPr>
      <w:r w:rsidRPr="00541711">
        <w:rPr>
          <w:rFonts w:ascii="Times New Roman" w:eastAsia="Times New Roman" w:hAnsi="Times New Roman"/>
          <w:b/>
          <w:sz w:val="24"/>
          <w:szCs w:val="24"/>
        </w:rPr>
        <w:t>Calcular Deuda</w:t>
      </w:r>
    </w:p>
    <w:p w:rsidR="00057BD4" w:rsidRPr="00541711" w:rsidRDefault="00057BD4" w:rsidP="00057BD4">
      <w:pPr>
        <w:pStyle w:val="Prrafodelista"/>
        <w:pBdr>
          <w:top w:val="nil"/>
          <w:left w:val="nil"/>
          <w:bottom w:val="nil"/>
          <w:right w:val="nil"/>
          <w:between w:val="nil"/>
        </w:pBdr>
        <w:spacing w:after="0" w:line="360" w:lineRule="auto"/>
        <w:ind w:left="792"/>
        <w:jc w:val="center"/>
        <w:rPr>
          <w:rFonts w:ascii="Times New Roman" w:eastAsia="Times New Roman" w:hAnsi="Times New Roman"/>
          <w:b/>
          <w:sz w:val="24"/>
          <w:szCs w:val="24"/>
        </w:rPr>
      </w:pPr>
      <w:r w:rsidRPr="00541711">
        <w:rPr>
          <w:rFonts w:ascii="Times New Roman" w:hAnsi="Times New Roman"/>
          <w:noProof/>
          <w:sz w:val="24"/>
          <w:szCs w:val="24"/>
        </w:rPr>
        <w:lastRenderedPageBreak/>
        <w:drawing>
          <wp:inline distT="0" distB="0" distL="0" distR="0">
            <wp:extent cx="5612130" cy="3752850"/>
            <wp:effectExtent l="0" t="0" r="7620"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612130" cy="3752850"/>
                    </a:xfrm>
                    <a:prstGeom prst="rect">
                      <a:avLst/>
                    </a:prstGeom>
                    <a:noFill/>
                    <a:ln>
                      <a:noFill/>
                    </a:ln>
                  </pic:spPr>
                </pic:pic>
              </a:graphicData>
            </a:graphic>
          </wp:inline>
        </w:drawing>
      </w:r>
    </w:p>
    <w:p w:rsidR="002B1BF5" w:rsidRPr="00541711" w:rsidRDefault="00057BD4" w:rsidP="00057BD4">
      <w:pPr>
        <w:pStyle w:val="Prrafodelista"/>
        <w:numPr>
          <w:ilvl w:val="1"/>
          <w:numId w:val="3"/>
        </w:numPr>
        <w:pBdr>
          <w:top w:val="nil"/>
          <w:left w:val="nil"/>
          <w:bottom w:val="nil"/>
          <w:right w:val="nil"/>
          <w:between w:val="nil"/>
        </w:pBdr>
        <w:spacing w:after="0" w:line="360" w:lineRule="auto"/>
        <w:rPr>
          <w:rFonts w:ascii="Times New Roman" w:eastAsia="Times New Roman" w:hAnsi="Times New Roman"/>
          <w:b/>
          <w:sz w:val="24"/>
          <w:szCs w:val="24"/>
        </w:rPr>
      </w:pPr>
      <w:r w:rsidRPr="00541711">
        <w:rPr>
          <w:rFonts w:ascii="Times New Roman" w:eastAsia="Times New Roman" w:hAnsi="Times New Roman"/>
          <w:b/>
          <w:sz w:val="24"/>
          <w:szCs w:val="24"/>
        </w:rPr>
        <w:t>Calcular Total Venta</w:t>
      </w:r>
    </w:p>
    <w:p w:rsidR="00057BD4" w:rsidRPr="00541711" w:rsidRDefault="00057BD4" w:rsidP="00057BD4">
      <w:pPr>
        <w:pBdr>
          <w:top w:val="nil"/>
          <w:left w:val="nil"/>
          <w:bottom w:val="nil"/>
          <w:right w:val="nil"/>
          <w:between w:val="nil"/>
        </w:pBdr>
        <w:spacing w:after="0" w:line="360" w:lineRule="auto"/>
        <w:ind w:left="360"/>
        <w:jc w:val="center"/>
        <w:rPr>
          <w:rFonts w:ascii="Times New Roman" w:eastAsia="Times New Roman" w:hAnsi="Times New Roman"/>
          <w:b/>
          <w:sz w:val="24"/>
          <w:szCs w:val="24"/>
        </w:rPr>
      </w:pPr>
      <w:r w:rsidRPr="00541711">
        <w:rPr>
          <w:rFonts w:ascii="Times New Roman" w:hAnsi="Times New Roman"/>
          <w:noProof/>
          <w:sz w:val="24"/>
          <w:szCs w:val="24"/>
        </w:rPr>
        <w:drawing>
          <wp:inline distT="0" distB="0" distL="0" distR="0">
            <wp:extent cx="5612130" cy="1739265"/>
            <wp:effectExtent l="0" t="0" r="7620" b="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612130" cy="1739265"/>
                    </a:xfrm>
                    <a:prstGeom prst="rect">
                      <a:avLst/>
                    </a:prstGeom>
                    <a:noFill/>
                    <a:ln>
                      <a:noFill/>
                    </a:ln>
                  </pic:spPr>
                </pic:pic>
              </a:graphicData>
            </a:graphic>
          </wp:inline>
        </w:drawing>
      </w:r>
    </w:p>
    <w:p w:rsidR="002B1BF5" w:rsidRPr="00541711" w:rsidRDefault="002B1BF5">
      <w:pPr>
        <w:pBdr>
          <w:top w:val="nil"/>
          <w:left w:val="nil"/>
          <w:bottom w:val="nil"/>
          <w:right w:val="nil"/>
          <w:between w:val="nil"/>
        </w:pBdr>
        <w:spacing w:after="0" w:line="360" w:lineRule="auto"/>
        <w:ind w:left="792"/>
        <w:rPr>
          <w:rFonts w:ascii="Times New Roman" w:eastAsia="Times New Roman" w:hAnsi="Times New Roman"/>
          <w:b/>
          <w:sz w:val="24"/>
          <w:szCs w:val="24"/>
        </w:rPr>
      </w:pPr>
    </w:p>
    <w:p w:rsidR="002B1BF5" w:rsidRPr="00541711" w:rsidRDefault="002B1BF5">
      <w:pPr>
        <w:pBdr>
          <w:top w:val="nil"/>
          <w:left w:val="nil"/>
          <w:bottom w:val="nil"/>
          <w:right w:val="nil"/>
          <w:between w:val="nil"/>
        </w:pBdr>
        <w:spacing w:after="0" w:line="360" w:lineRule="auto"/>
        <w:ind w:left="792"/>
        <w:rPr>
          <w:rFonts w:ascii="Times New Roman" w:eastAsia="Times New Roman" w:hAnsi="Times New Roman"/>
          <w:b/>
          <w:sz w:val="24"/>
          <w:szCs w:val="24"/>
        </w:rPr>
      </w:pPr>
    </w:p>
    <w:p w:rsidR="002B1BF5" w:rsidRPr="00541711" w:rsidRDefault="002B1BF5">
      <w:pPr>
        <w:pBdr>
          <w:top w:val="nil"/>
          <w:left w:val="nil"/>
          <w:bottom w:val="nil"/>
          <w:right w:val="nil"/>
          <w:between w:val="nil"/>
        </w:pBdr>
        <w:spacing w:after="0" w:line="360" w:lineRule="auto"/>
        <w:ind w:left="792"/>
        <w:rPr>
          <w:rFonts w:ascii="Times New Roman" w:eastAsia="Times New Roman" w:hAnsi="Times New Roman"/>
          <w:b/>
          <w:sz w:val="24"/>
          <w:szCs w:val="24"/>
        </w:rPr>
      </w:pPr>
    </w:p>
    <w:p w:rsidR="002B1BF5" w:rsidRPr="00541711" w:rsidRDefault="002B1BF5">
      <w:pPr>
        <w:pBdr>
          <w:top w:val="nil"/>
          <w:left w:val="nil"/>
          <w:bottom w:val="nil"/>
          <w:right w:val="nil"/>
          <w:between w:val="nil"/>
        </w:pBdr>
        <w:spacing w:after="0" w:line="360" w:lineRule="auto"/>
        <w:ind w:left="792"/>
        <w:rPr>
          <w:rFonts w:ascii="Times New Roman" w:eastAsia="Times New Roman" w:hAnsi="Times New Roman"/>
          <w:b/>
          <w:sz w:val="24"/>
          <w:szCs w:val="24"/>
        </w:rPr>
      </w:pPr>
    </w:p>
    <w:p w:rsidR="002B1BF5" w:rsidRPr="00541711" w:rsidRDefault="002B1BF5">
      <w:pPr>
        <w:pBdr>
          <w:top w:val="nil"/>
          <w:left w:val="nil"/>
          <w:bottom w:val="nil"/>
          <w:right w:val="nil"/>
          <w:between w:val="nil"/>
        </w:pBdr>
        <w:spacing w:after="0" w:line="360" w:lineRule="auto"/>
        <w:ind w:left="792"/>
        <w:rPr>
          <w:rFonts w:ascii="Times New Roman" w:eastAsia="Times New Roman" w:hAnsi="Times New Roman"/>
          <w:b/>
          <w:sz w:val="24"/>
          <w:szCs w:val="24"/>
        </w:rPr>
      </w:pPr>
    </w:p>
    <w:p w:rsidR="002B1BF5" w:rsidRPr="00541711" w:rsidRDefault="002B1BF5">
      <w:pPr>
        <w:pBdr>
          <w:top w:val="nil"/>
          <w:left w:val="nil"/>
          <w:bottom w:val="nil"/>
          <w:right w:val="nil"/>
          <w:between w:val="nil"/>
        </w:pBdr>
        <w:spacing w:after="0" w:line="360" w:lineRule="auto"/>
        <w:ind w:left="792"/>
        <w:rPr>
          <w:rFonts w:ascii="Times New Roman" w:eastAsia="Times New Roman" w:hAnsi="Times New Roman"/>
          <w:b/>
          <w:sz w:val="24"/>
          <w:szCs w:val="24"/>
        </w:rPr>
      </w:pPr>
    </w:p>
    <w:p w:rsidR="002B1BF5" w:rsidRPr="00541711" w:rsidRDefault="00E061EA" w:rsidP="00A131DC">
      <w:pPr>
        <w:numPr>
          <w:ilvl w:val="0"/>
          <w:numId w:val="3"/>
        </w:numPr>
        <w:pBdr>
          <w:top w:val="nil"/>
          <w:left w:val="nil"/>
          <w:bottom w:val="nil"/>
          <w:right w:val="nil"/>
          <w:between w:val="nil"/>
        </w:pBdr>
        <w:spacing w:after="0" w:line="360" w:lineRule="auto"/>
        <w:rPr>
          <w:rFonts w:ascii="Times New Roman" w:eastAsia="Times New Roman" w:hAnsi="Times New Roman"/>
          <w:sz w:val="24"/>
          <w:szCs w:val="24"/>
        </w:rPr>
      </w:pPr>
      <w:r w:rsidRPr="00541711">
        <w:rPr>
          <w:rFonts w:ascii="Times New Roman" w:eastAsia="Times New Roman" w:hAnsi="Times New Roman"/>
          <w:b/>
          <w:color w:val="000000"/>
          <w:sz w:val="24"/>
          <w:szCs w:val="24"/>
        </w:rPr>
        <w:t>Base de Datos</w:t>
      </w:r>
    </w:p>
    <w:p w:rsidR="002B1BF5" w:rsidRPr="00541711" w:rsidRDefault="00E061EA" w:rsidP="00A131DC">
      <w:pPr>
        <w:pStyle w:val="Prrafodelista"/>
        <w:numPr>
          <w:ilvl w:val="1"/>
          <w:numId w:val="3"/>
        </w:numPr>
        <w:pBdr>
          <w:top w:val="nil"/>
          <w:left w:val="nil"/>
          <w:bottom w:val="nil"/>
          <w:right w:val="nil"/>
          <w:between w:val="nil"/>
        </w:pBdr>
        <w:spacing w:after="0" w:line="360" w:lineRule="auto"/>
        <w:rPr>
          <w:rFonts w:ascii="Times New Roman" w:eastAsia="Times New Roman" w:hAnsi="Times New Roman"/>
          <w:sz w:val="24"/>
          <w:szCs w:val="24"/>
        </w:rPr>
      </w:pPr>
      <w:r w:rsidRPr="00541711">
        <w:rPr>
          <w:rFonts w:ascii="Times New Roman" w:eastAsia="Times New Roman" w:hAnsi="Times New Roman"/>
          <w:sz w:val="24"/>
          <w:szCs w:val="24"/>
        </w:rPr>
        <w:t xml:space="preserve"> Diagrama de Base de Datos</w:t>
      </w:r>
    </w:p>
    <w:p w:rsidR="002B1BF5" w:rsidRPr="00541711" w:rsidRDefault="00A131DC">
      <w:pPr>
        <w:pBdr>
          <w:top w:val="nil"/>
          <w:left w:val="nil"/>
          <w:bottom w:val="nil"/>
          <w:right w:val="nil"/>
          <w:between w:val="nil"/>
        </w:pBdr>
        <w:spacing w:after="0" w:line="360" w:lineRule="auto"/>
        <w:ind w:left="720"/>
        <w:rPr>
          <w:rFonts w:ascii="Times New Roman" w:eastAsia="Times New Roman" w:hAnsi="Times New Roman"/>
          <w:sz w:val="24"/>
          <w:szCs w:val="24"/>
        </w:rPr>
      </w:pPr>
      <w:r w:rsidRPr="00541711">
        <w:rPr>
          <w:rFonts w:ascii="Times New Roman" w:hAnsi="Times New Roman"/>
          <w:noProof/>
          <w:sz w:val="24"/>
          <w:szCs w:val="24"/>
        </w:rPr>
        <w:lastRenderedPageBreak/>
        <w:drawing>
          <wp:inline distT="0" distB="0" distL="0" distR="0">
            <wp:extent cx="5612130" cy="3308985"/>
            <wp:effectExtent l="0" t="0" r="7620" b="5715"/>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612130" cy="3308985"/>
                    </a:xfrm>
                    <a:prstGeom prst="rect">
                      <a:avLst/>
                    </a:prstGeom>
                    <a:noFill/>
                    <a:ln>
                      <a:noFill/>
                    </a:ln>
                  </pic:spPr>
                </pic:pic>
              </a:graphicData>
            </a:graphic>
          </wp:inline>
        </w:drawing>
      </w:r>
    </w:p>
    <w:p w:rsidR="002B1BF5" w:rsidRPr="00541711" w:rsidRDefault="002B1BF5">
      <w:pPr>
        <w:pBdr>
          <w:top w:val="nil"/>
          <w:left w:val="nil"/>
          <w:bottom w:val="nil"/>
          <w:right w:val="nil"/>
          <w:between w:val="nil"/>
        </w:pBdr>
        <w:spacing w:after="0" w:line="360" w:lineRule="auto"/>
        <w:ind w:left="720"/>
        <w:jc w:val="center"/>
        <w:rPr>
          <w:rFonts w:ascii="Times New Roman" w:eastAsia="Times New Roman" w:hAnsi="Times New Roman"/>
          <w:sz w:val="24"/>
          <w:szCs w:val="24"/>
        </w:rPr>
      </w:pPr>
    </w:p>
    <w:p w:rsidR="002B1BF5" w:rsidRPr="00541711" w:rsidRDefault="00E061EA" w:rsidP="00E061EA">
      <w:pPr>
        <w:pStyle w:val="Prrafodelista"/>
        <w:numPr>
          <w:ilvl w:val="0"/>
          <w:numId w:val="3"/>
        </w:numPr>
        <w:pBdr>
          <w:top w:val="nil"/>
          <w:left w:val="nil"/>
          <w:bottom w:val="nil"/>
          <w:right w:val="nil"/>
          <w:between w:val="nil"/>
        </w:pBdr>
        <w:spacing w:after="0" w:line="360" w:lineRule="auto"/>
        <w:rPr>
          <w:rFonts w:ascii="Times New Roman" w:eastAsia="Times New Roman" w:hAnsi="Times New Roman"/>
          <w:b/>
          <w:sz w:val="24"/>
          <w:szCs w:val="24"/>
        </w:rPr>
      </w:pPr>
      <w:r w:rsidRPr="00541711">
        <w:rPr>
          <w:rFonts w:ascii="Times New Roman" w:eastAsia="Times New Roman" w:hAnsi="Times New Roman"/>
          <w:b/>
          <w:sz w:val="24"/>
          <w:szCs w:val="24"/>
        </w:rPr>
        <w:t>Sistema de Información</w:t>
      </w:r>
    </w:p>
    <w:p w:rsidR="00E061EA" w:rsidRPr="00541711" w:rsidRDefault="00E061EA" w:rsidP="00E061EA">
      <w:pPr>
        <w:pStyle w:val="Prrafodelista"/>
        <w:numPr>
          <w:ilvl w:val="1"/>
          <w:numId w:val="3"/>
        </w:numPr>
        <w:pBdr>
          <w:top w:val="nil"/>
          <w:left w:val="nil"/>
          <w:bottom w:val="nil"/>
          <w:right w:val="nil"/>
          <w:between w:val="nil"/>
        </w:pBdr>
        <w:spacing w:after="0" w:line="360" w:lineRule="auto"/>
        <w:rPr>
          <w:rFonts w:ascii="Times New Roman" w:eastAsia="Times New Roman" w:hAnsi="Times New Roman"/>
          <w:b/>
          <w:sz w:val="24"/>
          <w:szCs w:val="24"/>
        </w:rPr>
      </w:pPr>
      <w:r w:rsidRPr="00541711">
        <w:rPr>
          <w:rFonts w:ascii="Times New Roman" w:eastAsia="Times New Roman" w:hAnsi="Times New Roman"/>
          <w:b/>
          <w:sz w:val="24"/>
          <w:szCs w:val="24"/>
        </w:rPr>
        <w:t>Conectividad</w:t>
      </w:r>
    </w:p>
    <w:p w:rsidR="00A131DC" w:rsidRPr="00541711" w:rsidRDefault="00A131DC" w:rsidP="00541711">
      <w:pPr>
        <w:pStyle w:val="Prrafodelista"/>
        <w:pBdr>
          <w:top w:val="nil"/>
          <w:left w:val="nil"/>
          <w:bottom w:val="nil"/>
          <w:right w:val="nil"/>
          <w:between w:val="nil"/>
        </w:pBdr>
        <w:spacing w:after="0" w:line="360" w:lineRule="auto"/>
        <w:ind w:left="0"/>
        <w:jc w:val="center"/>
        <w:rPr>
          <w:rFonts w:ascii="Times New Roman" w:eastAsia="Times New Roman" w:hAnsi="Times New Roman"/>
          <w:b/>
          <w:sz w:val="24"/>
          <w:szCs w:val="24"/>
        </w:rPr>
      </w:pPr>
      <w:r w:rsidRPr="00541711">
        <w:rPr>
          <w:rFonts w:ascii="Times New Roman" w:hAnsi="Times New Roman"/>
          <w:noProof/>
          <w:sz w:val="24"/>
          <w:szCs w:val="24"/>
        </w:rPr>
        <w:drawing>
          <wp:inline distT="0" distB="0" distL="0" distR="0">
            <wp:extent cx="5612130" cy="3703320"/>
            <wp:effectExtent l="0" t="0" r="0" b="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612130" cy="3703320"/>
                    </a:xfrm>
                    <a:prstGeom prst="rect">
                      <a:avLst/>
                    </a:prstGeom>
                    <a:noFill/>
                    <a:ln>
                      <a:noFill/>
                    </a:ln>
                  </pic:spPr>
                </pic:pic>
              </a:graphicData>
            </a:graphic>
          </wp:inline>
        </w:drawing>
      </w:r>
    </w:p>
    <w:p w:rsidR="008820EF" w:rsidRPr="00541711" w:rsidRDefault="008820EF" w:rsidP="008820EF">
      <w:pPr>
        <w:pStyle w:val="Prrafodelista"/>
        <w:numPr>
          <w:ilvl w:val="1"/>
          <w:numId w:val="3"/>
        </w:numPr>
        <w:pBdr>
          <w:top w:val="nil"/>
          <w:left w:val="nil"/>
          <w:bottom w:val="nil"/>
          <w:right w:val="nil"/>
          <w:between w:val="nil"/>
        </w:pBdr>
        <w:spacing w:after="0" w:line="360" w:lineRule="auto"/>
        <w:rPr>
          <w:rFonts w:ascii="Times New Roman" w:eastAsia="Times New Roman" w:hAnsi="Times New Roman"/>
          <w:b/>
          <w:sz w:val="24"/>
          <w:szCs w:val="24"/>
        </w:rPr>
      </w:pPr>
      <w:r w:rsidRPr="00541711">
        <w:rPr>
          <w:rFonts w:ascii="Times New Roman" w:eastAsia="Times New Roman" w:hAnsi="Times New Roman"/>
          <w:b/>
          <w:sz w:val="24"/>
          <w:szCs w:val="24"/>
        </w:rPr>
        <w:t>Código fuente</w:t>
      </w:r>
    </w:p>
    <w:p w:rsidR="008820EF" w:rsidRPr="00541711" w:rsidRDefault="008820EF" w:rsidP="008820EF">
      <w:pPr>
        <w:pStyle w:val="Prrafodelista"/>
        <w:numPr>
          <w:ilvl w:val="2"/>
          <w:numId w:val="3"/>
        </w:numPr>
        <w:pBdr>
          <w:top w:val="nil"/>
          <w:left w:val="nil"/>
          <w:bottom w:val="nil"/>
          <w:right w:val="nil"/>
          <w:between w:val="nil"/>
        </w:pBdr>
        <w:spacing w:after="0" w:line="360" w:lineRule="auto"/>
        <w:rPr>
          <w:rFonts w:ascii="Times New Roman" w:eastAsia="Times New Roman" w:hAnsi="Times New Roman"/>
          <w:b/>
          <w:sz w:val="24"/>
          <w:szCs w:val="24"/>
        </w:rPr>
      </w:pPr>
      <w:r w:rsidRPr="00541711">
        <w:rPr>
          <w:rFonts w:ascii="Times New Roman" w:eastAsia="Times New Roman" w:hAnsi="Times New Roman"/>
          <w:b/>
          <w:sz w:val="24"/>
          <w:szCs w:val="24"/>
        </w:rPr>
        <w:lastRenderedPageBreak/>
        <w:t>Github</w:t>
      </w:r>
    </w:p>
    <w:p w:rsidR="008820EF" w:rsidRPr="00541711" w:rsidRDefault="008820EF" w:rsidP="008820EF">
      <w:pPr>
        <w:pStyle w:val="Prrafodelista"/>
        <w:pBdr>
          <w:top w:val="nil"/>
          <w:left w:val="nil"/>
          <w:bottom w:val="nil"/>
          <w:right w:val="nil"/>
          <w:between w:val="nil"/>
        </w:pBdr>
        <w:spacing w:after="0" w:line="360" w:lineRule="auto"/>
        <w:ind w:left="1224"/>
        <w:rPr>
          <w:rFonts w:ascii="Times New Roman" w:eastAsia="Times New Roman" w:hAnsi="Times New Roman"/>
          <w:b/>
          <w:sz w:val="24"/>
          <w:szCs w:val="24"/>
        </w:rPr>
      </w:pPr>
      <w:r w:rsidRPr="00541711">
        <w:rPr>
          <w:rFonts w:ascii="Times New Roman" w:eastAsia="Times New Roman" w:hAnsi="Times New Roman"/>
          <w:b/>
          <w:sz w:val="24"/>
          <w:szCs w:val="24"/>
        </w:rPr>
        <w:t>https://github.com/ErnestoVC/TF_Finanzas</w:t>
      </w:r>
    </w:p>
    <w:p w:rsidR="008820EF" w:rsidRPr="00541711" w:rsidRDefault="008820EF" w:rsidP="008820EF">
      <w:pPr>
        <w:pStyle w:val="Prrafodelista"/>
        <w:numPr>
          <w:ilvl w:val="2"/>
          <w:numId w:val="3"/>
        </w:numPr>
        <w:pBdr>
          <w:top w:val="nil"/>
          <w:left w:val="nil"/>
          <w:bottom w:val="nil"/>
          <w:right w:val="nil"/>
          <w:between w:val="nil"/>
        </w:pBdr>
        <w:spacing w:after="0" w:line="360" w:lineRule="auto"/>
        <w:rPr>
          <w:rFonts w:ascii="Times New Roman" w:eastAsia="Times New Roman" w:hAnsi="Times New Roman"/>
          <w:b/>
          <w:sz w:val="24"/>
          <w:szCs w:val="24"/>
        </w:rPr>
      </w:pPr>
      <w:r w:rsidRPr="00541711">
        <w:rPr>
          <w:rFonts w:ascii="Times New Roman" w:eastAsia="Times New Roman" w:hAnsi="Times New Roman"/>
          <w:b/>
          <w:sz w:val="24"/>
          <w:szCs w:val="24"/>
        </w:rPr>
        <w:t>Descripción</w:t>
      </w:r>
    </w:p>
    <w:p w:rsidR="008820EF" w:rsidRPr="00541711" w:rsidRDefault="008820EF" w:rsidP="008820EF">
      <w:pPr>
        <w:pStyle w:val="Prrafodelista"/>
        <w:pBdr>
          <w:top w:val="nil"/>
          <w:left w:val="nil"/>
          <w:bottom w:val="nil"/>
          <w:right w:val="nil"/>
          <w:between w:val="nil"/>
        </w:pBdr>
        <w:spacing w:after="0" w:line="360" w:lineRule="auto"/>
        <w:ind w:left="1224"/>
        <w:rPr>
          <w:rFonts w:ascii="Times New Roman" w:eastAsia="Times New Roman" w:hAnsi="Times New Roman"/>
          <w:bCs/>
          <w:sz w:val="24"/>
          <w:szCs w:val="24"/>
        </w:rPr>
      </w:pPr>
      <w:r w:rsidRPr="00541711">
        <w:rPr>
          <w:rFonts w:ascii="Times New Roman" w:eastAsia="Times New Roman" w:hAnsi="Times New Roman"/>
          <w:bCs/>
          <w:sz w:val="24"/>
          <w:szCs w:val="24"/>
        </w:rPr>
        <w:t>En el enlace al repositorio de Github se va a encontrar dos carpetas. La carpeta Sistema que tiene el backend desarrollado en asp.net y .net core, mientras que la carpeta SistemaVue contiene la aplicación Frontend desarrollado con la librería Vuejs.</w:t>
      </w:r>
    </w:p>
    <w:p w:rsidR="008820EF" w:rsidRPr="00541711" w:rsidRDefault="008820EF" w:rsidP="008820EF">
      <w:pPr>
        <w:pStyle w:val="Prrafodelista"/>
        <w:numPr>
          <w:ilvl w:val="1"/>
          <w:numId w:val="3"/>
        </w:numPr>
        <w:pBdr>
          <w:top w:val="nil"/>
          <w:left w:val="nil"/>
          <w:bottom w:val="nil"/>
          <w:right w:val="nil"/>
          <w:between w:val="nil"/>
        </w:pBdr>
        <w:spacing w:after="0" w:line="360" w:lineRule="auto"/>
        <w:rPr>
          <w:rFonts w:ascii="Times New Roman" w:eastAsia="Times New Roman" w:hAnsi="Times New Roman"/>
          <w:b/>
          <w:sz w:val="24"/>
          <w:szCs w:val="24"/>
        </w:rPr>
      </w:pPr>
      <w:r w:rsidRPr="00541711">
        <w:rPr>
          <w:rFonts w:ascii="Times New Roman" w:eastAsia="Times New Roman" w:hAnsi="Times New Roman"/>
          <w:b/>
          <w:sz w:val="24"/>
          <w:szCs w:val="24"/>
        </w:rPr>
        <w:t>Ayuda y asistencia técnica</w:t>
      </w:r>
    </w:p>
    <w:p w:rsidR="008820EF" w:rsidRPr="00541711" w:rsidRDefault="008820EF" w:rsidP="008820EF">
      <w:pPr>
        <w:pStyle w:val="Prrafodelista"/>
        <w:numPr>
          <w:ilvl w:val="2"/>
          <w:numId w:val="3"/>
        </w:numPr>
        <w:pBdr>
          <w:top w:val="nil"/>
          <w:left w:val="nil"/>
          <w:bottom w:val="nil"/>
          <w:right w:val="nil"/>
          <w:between w:val="nil"/>
        </w:pBdr>
        <w:spacing w:after="0" w:line="360" w:lineRule="auto"/>
        <w:rPr>
          <w:rFonts w:ascii="Times New Roman" w:eastAsia="Times New Roman" w:hAnsi="Times New Roman"/>
          <w:b/>
          <w:sz w:val="24"/>
          <w:szCs w:val="24"/>
        </w:rPr>
      </w:pPr>
      <w:r w:rsidRPr="00541711">
        <w:rPr>
          <w:rFonts w:ascii="Times New Roman" w:eastAsia="Times New Roman" w:hAnsi="Times New Roman"/>
          <w:b/>
          <w:sz w:val="24"/>
          <w:szCs w:val="24"/>
        </w:rPr>
        <w:t>Base de datos</w:t>
      </w:r>
    </w:p>
    <w:p w:rsidR="008820EF" w:rsidRPr="00541711" w:rsidRDefault="008820EF" w:rsidP="008820EF">
      <w:pPr>
        <w:pStyle w:val="Prrafodelista"/>
        <w:pBdr>
          <w:top w:val="nil"/>
          <w:left w:val="nil"/>
          <w:bottom w:val="nil"/>
          <w:right w:val="nil"/>
          <w:between w:val="nil"/>
        </w:pBdr>
        <w:spacing w:after="0" w:line="360" w:lineRule="auto"/>
        <w:ind w:left="1224"/>
        <w:rPr>
          <w:rFonts w:ascii="Times New Roman" w:eastAsia="Times New Roman" w:hAnsi="Times New Roman"/>
          <w:bCs/>
          <w:sz w:val="24"/>
          <w:szCs w:val="24"/>
        </w:rPr>
      </w:pPr>
      <w:r w:rsidRPr="00541711">
        <w:rPr>
          <w:rFonts w:ascii="Times New Roman" w:eastAsia="Times New Roman" w:hAnsi="Times New Roman"/>
          <w:bCs/>
          <w:sz w:val="24"/>
          <w:szCs w:val="24"/>
        </w:rPr>
        <w:t>La base de datos está desarrollada en SQL Server, el cuál se puede crear haciendo Migrations. Pero también, la forma más fácil, corriendo el scrip sql que crear la base de datos e inserta información.</w:t>
      </w:r>
    </w:p>
    <w:p w:rsidR="008820EF" w:rsidRPr="00541711" w:rsidRDefault="008820EF" w:rsidP="008820EF">
      <w:pPr>
        <w:pStyle w:val="Prrafodelista"/>
        <w:numPr>
          <w:ilvl w:val="2"/>
          <w:numId w:val="3"/>
        </w:numPr>
        <w:pBdr>
          <w:top w:val="nil"/>
          <w:left w:val="nil"/>
          <w:bottom w:val="nil"/>
          <w:right w:val="nil"/>
          <w:between w:val="nil"/>
        </w:pBdr>
        <w:spacing w:after="0" w:line="360" w:lineRule="auto"/>
        <w:rPr>
          <w:rFonts w:ascii="Times New Roman" w:eastAsia="Times New Roman" w:hAnsi="Times New Roman"/>
          <w:b/>
          <w:sz w:val="24"/>
          <w:szCs w:val="24"/>
        </w:rPr>
      </w:pPr>
      <w:r w:rsidRPr="00541711">
        <w:rPr>
          <w:rFonts w:ascii="Times New Roman" w:eastAsia="Times New Roman" w:hAnsi="Times New Roman"/>
          <w:b/>
          <w:sz w:val="24"/>
          <w:szCs w:val="24"/>
        </w:rPr>
        <w:t>Backend</w:t>
      </w:r>
    </w:p>
    <w:p w:rsidR="008820EF" w:rsidRPr="00541711" w:rsidRDefault="008820EF" w:rsidP="008820EF">
      <w:pPr>
        <w:pStyle w:val="Prrafodelista"/>
        <w:pBdr>
          <w:top w:val="nil"/>
          <w:left w:val="nil"/>
          <w:bottom w:val="nil"/>
          <w:right w:val="nil"/>
          <w:between w:val="nil"/>
        </w:pBdr>
        <w:spacing w:after="0" w:line="360" w:lineRule="auto"/>
        <w:ind w:left="1224"/>
        <w:rPr>
          <w:rFonts w:ascii="Times New Roman" w:eastAsia="Times New Roman" w:hAnsi="Times New Roman"/>
          <w:bCs/>
          <w:sz w:val="24"/>
          <w:szCs w:val="24"/>
        </w:rPr>
      </w:pPr>
      <w:r w:rsidRPr="00541711">
        <w:rPr>
          <w:rFonts w:ascii="Times New Roman" w:eastAsia="Times New Roman" w:hAnsi="Times New Roman"/>
          <w:bCs/>
          <w:sz w:val="24"/>
          <w:szCs w:val="24"/>
        </w:rPr>
        <w:t>El Backend está desarrollado en c#, asp.net y .net core, por lo tanto se debe tener instaladas esas tecnologías. Para el despliegue del sistema, primero se debe cambiar el ConnectionString y depurar.</w:t>
      </w:r>
    </w:p>
    <w:p w:rsidR="008820EF" w:rsidRPr="00541711" w:rsidRDefault="008820EF" w:rsidP="008820EF">
      <w:pPr>
        <w:pStyle w:val="Prrafodelista"/>
        <w:numPr>
          <w:ilvl w:val="2"/>
          <w:numId w:val="3"/>
        </w:numPr>
        <w:pBdr>
          <w:top w:val="nil"/>
          <w:left w:val="nil"/>
          <w:bottom w:val="nil"/>
          <w:right w:val="nil"/>
          <w:between w:val="nil"/>
        </w:pBdr>
        <w:spacing w:after="0" w:line="360" w:lineRule="auto"/>
        <w:rPr>
          <w:rFonts w:ascii="Times New Roman" w:eastAsia="Times New Roman" w:hAnsi="Times New Roman"/>
          <w:b/>
          <w:sz w:val="24"/>
          <w:szCs w:val="24"/>
        </w:rPr>
      </w:pPr>
      <w:r w:rsidRPr="00541711">
        <w:rPr>
          <w:rFonts w:ascii="Times New Roman" w:eastAsia="Times New Roman" w:hAnsi="Times New Roman"/>
          <w:b/>
          <w:sz w:val="24"/>
          <w:szCs w:val="24"/>
        </w:rPr>
        <w:t>Frontend</w:t>
      </w:r>
    </w:p>
    <w:p w:rsidR="008820EF" w:rsidRPr="00541711" w:rsidRDefault="008820EF" w:rsidP="008820EF">
      <w:pPr>
        <w:pStyle w:val="Prrafodelista"/>
        <w:pBdr>
          <w:top w:val="nil"/>
          <w:left w:val="nil"/>
          <w:bottom w:val="nil"/>
          <w:right w:val="nil"/>
          <w:between w:val="nil"/>
        </w:pBdr>
        <w:spacing w:after="0" w:line="360" w:lineRule="auto"/>
        <w:ind w:left="1224"/>
        <w:rPr>
          <w:rFonts w:ascii="Times New Roman" w:eastAsia="Times New Roman" w:hAnsi="Times New Roman"/>
          <w:bCs/>
          <w:sz w:val="24"/>
          <w:szCs w:val="24"/>
        </w:rPr>
      </w:pPr>
      <w:r w:rsidRPr="00541711">
        <w:rPr>
          <w:rFonts w:ascii="Times New Roman" w:eastAsia="Times New Roman" w:hAnsi="Times New Roman"/>
          <w:bCs/>
          <w:sz w:val="24"/>
          <w:szCs w:val="24"/>
        </w:rPr>
        <w:t>Para el Frontend, sólo se debe tener instalado Nodejs, dentro de la carpeta ..\SistemaVue\Sistema se debe abrir CMD y inicializar la aplicación mediante el comando “npm run serve”</w:t>
      </w:r>
    </w:p>
    <w:p w:rsidR="008820EF" w:rsidRPr="00541711" w:rsidRDefault="008820EF" w:rsidP="008820EF">
      <w:pPr>
        <w:pStyle w:val="Prrafodelista"/>
        <w:numPr>
          <w:ilvl w:val="2"/>
          <w:numId w:val="3"/>
        </w:numPr>
        <w:pBdr>
          <w:top w:val="nil"/>
          <w:left w:val="nil"/>
          <w:bottom w:val="nil"/>
          <w:right w:val="nil"/>
          <w:between w:val="nil"/>
        </w:pBdr>
        <w:spacing w:after="0" w:line="360" w:lineRule="auto"/>
        <w:rPr>
          <w:rFonts w:ascii="Times New Roman" w:eastAsia="Times New Roman" w:hAnsi="Times New Roman"/>
          <w:b/>
          <w:sz w:val="24"/>
          <w:szCs w:val="24"/>
        </w:rPr>
      </w:pPr>
      <w:r w:rsidRPr="00541711">
        <w:rPr>
          <w:rFonts w:ascii="Times New Roman" w:eastAsia="Times New Roman" w:hAnsi="Times New Roman"/>
          <w:b/>
          <w:sz w:val="24"/>
          <w:szCs w:val="24"/>
        </w:rPr>
        <w:t>Credenciales</w:t>
      </w:r>
    </w:p>
    <w:p w:rsidR="008820EF" w:rsidRPr="00541711" w:rsidRDefault="008820EF" w:rsidP="008820EF">
      <w:pPr>
        <w:pStyle w:val="Prrafodelista"/>
        <w:pBdr>
          <w:top w:val="nil"/>
          <w:left w:val="nil"/>
          <w:bottom w:val="nil"/>
          <w:right w:val="nil"/>
          <w:between w:val="nil"/>
        </w:pBdr>
        <w:spacing w:after="0" w:line="360" w:lineRule="auto"/>
        <w:ind w:left="1224"/>
        <w:rPr>
          <w:rFonts w:ascii="Times New Roman" w:eastAsia="Times New Roman" w:hAnsi="Times New Roman"/>
          <w:bCs/>
          <w:sz w:val="24"/>
          <w:szCs w:val="24"/>
        </w:rPr>
      </w:pPr>
      <w:r w:rsidRPr="00541711">
        <w:rPr>
          <w:rFonts w:ascii="Times New Roman" w:eastAsia="Times New Roman" w:hAnsi="Times New Roman"/>
          <w:bCs/>
          <w:sz w:val="24"/>
          <w:szCs w:val="24"/>
        </w:rPr>
        <w:t xml:space="preserve">Sí se utiliza el scrip de sql de la base de datos, tendremos </w:t>
      </w:r>
      <w:r w:rsidR="00541711" w:rsidRPr="00541711">
        <w:rPr>
          <w:rFonts w:ascii="Times New Roman" w:eastAsia="Times New Roman" w:hAnsi="Times New Roman"/>
          <w:bCs/>
          <w:sz w:val="24"/>
          <w:szCs w:val="24"/>
        </w:rPr>
        <w:t>un usuario administrador con las siguientes credenciales:</w:t>
      </w:r>
    </w:p>
    <w:p w:rsidR="00541711" w:rsidRPr="00541711" w:rsidRDefault="00541711" w:rsidP="00541711">
      <w:pPr>
        <w:pStyle w:val="Prrafodelista"/>
        <w:numPr>
          <w:ilvl w:val="0"/>
          <w:numId w:val="4"/>
        </w:numPr>
        <w:pBdr>
          <w:top w:val="nil"/>
          <w:left w:val="nil"/>
          <w:bottom w:val="nil"/>
          <w:right w:val="nil"/>
          <w:between w:val="nil"/>
        </w:pBdr>
        <w:spacing w:after="0" w:line="360" w:lineRule="auto"/>
        <w:rPr>
          <w:rFonts w:ascii="Times New Roman" w:eastAsia="Times New Roman" w:hAnsi="Times New Roman"/>
          <w:bCs/>
          <w:sz w:val="24"/>
          <w:szCs w:val="24"/>
        </w:rPr>
      </w:pPr>
      <w:r w:rsidRPr="00541711">
        <w:rPr>
          <w:rFonts w:ascii="Times New Roman" w:eastAsia="Times New Roman" w:hAnsi="Times New Roman"/>
          <w:bCs/>
          <w:sz w:val="24"/>
          <w:szCs w:val="24"/>
        </w:rPr>
        <w:t xml:space="preserve">Correo: </w:t>
      </w:r>
      <w:hyperlink r:id="rId26" w:history="1">
        <w:r w:rsidRPr="00541711">
          <w:rPr>
            <w:rStyle w:val="Hipervnculo"/>
            <w:rFonts w:ascii="Times New Roman" w:eastAsia="Times New Roman" w:hAnsi="Times New Roman"/>
            <w:bCs/>
            <w:sz w:val="24"/>
            <w:szCs w:val="24"/>
          </w:rPr>
          <w:t>nyxernesto2@gmail.com</w:t>
        </w:r>
      </w:hyperlink>
    </w:p>
    <w:p w:rsidR="00541711" w:rsidRPr="00541711" w:rsidRDefault="00541711" w:rsidP="00541711">
      <w:pPr>
        <w:pStyle w:val="Prrafodelista"/>
        <w:numPr>
          <w:ilvl w:val="0"/>
          <w:numId w:val="4"/>
        </w:numPr>
        <w:pBdr>
          <w:top w:val="nil"/>
          <w:left w:val="nil"/>
          <w:bottom w:val="nil"/>
          <w:right w:val="nil"/>
          <w:between w:val="nil"/>
        </w:pBdr>
        <w:spacing w:after="0" w:line="360" w:lineRule="auto"/>
        <w:rPr>
          <w:rFonts w:ascii="Times New Roman" w:eastAsia="Times New Roman" w:hAnsi="Times New Roman"/>
          <w:bCs/>
          <w:sz w:val="24"/>
          <w:szCs w:val="24"/>
        </w:rPr>
      </w:pPr>
      <w:r w:rsidRPr="00541711">
        <w:rPr>
          <w:rFonts w:ascii="Times New Roman" w:eastAsia="Times New Roman" w:hAnsi="Times New Roman"/>
          <w:bCs/>
          <w:sz w:val="24"/>
          <w:szCs w:val="24"/>
        </w:rPr>
        <w:t>Contraseña: 123456</w:t>
      </w:r>
    </w:p>
    <w:p w:rsidR="002B1BF5" w:rsidRPr="00541711" w:rsidRDefault="002B1BF5">
      <w:pPr>
        <w:pBdr>
          <w:top w:val="nil"/>
          <w:left w:val="nil"/>
          <w:bottom w:val="nil"/>
          <w:right w:val="nil"/>
          <w:between w:val="nil"/>
        </w:pBdr>
        <w:spacing w:after="0" w:line="360" w:lineRule="auto"/>
        <w:ind w:left="360"/>
        <w:rPr>
          <w:rFonts w:ascii="Times New Roman" w:eastAsia="Times New Roman" w:hAnsi="Times New Roman"/>
          <w:b/>
          <w:sz w:val="24"/>
          <w:szCs w:val="24"/>
        </w:rPr>
      </w:pPr>
    </w:p>
    <w:p w:rsidR="002B1BF5" w:rsidRPr="00541711" w:rsidRDefault="00E061EA">
      <w:pPr>
        <w:numPr>
          <w:ilvl w:val="0"/>
          <w:numId w:val="3"/>
        </w:numPr>
        <w:pBdr>
          <w:top w:val="nil"/>
          <w:left w:val="nil"/>
          <w:bottom w:val="nil"/>
          <w:right w:val="nil"/>
          <w:between w:val="nil"/>
        </w:pBdr>
        <w:spacing w:after="0" w:line="360" w:lineRule="auto"/>
        <w:rPr>
          <w:rFonts w:ascii="Times New Roman" w:eastAsia="Times New Roman" w:hAnsi="Times New Roman"/>
          <w:b/>
          <w:color w:val="000000"/>
          <w:sz w:val="24"/>
          <w:szCs w:val="24"/>
        </w:rPr>
      </w:pPr>
      <w:r w:rsidRPr="00541711">
        <w:rPr>
          <w:rFonts w:ascii="Times New Roman" w:eastAsia="Times New Roman" w:hAnsi="Times New Roman"/>
          <w:b/>
          <w:color w:val="000000"/>
          <w:sz w:val="24"/>
          <w:szCs w:val="24"/>
        </w:rPr>
        <w:t>Anexos</w:t>
      </w:r>
    </w:p>
    <w:p w:rsidR="002B1BF5" w:rsidRPr="00541711" w:rsidRDefault="00E061EA">
      <w:pPr>
        <w:pBdr>
          <w:top w:val="nil"/>
          <w:left w:val="nil"/>
          <w:bottom w:val="nil"/>
          <w:right w:val="nil"/>
          <w:between w:val="nil"/>
        </w:pBdr>
        <w:spacing w:after="0" w:line="360" w:lineRule="auto"/>
        <w:ind w:left="360"/>
        <w:rPr>
          <w:rFonts w:ascii="Times New Roman" w:eastAsia="Times New Roman" w:hAnsi="Times New Roman"/>
          <w:color w:val="000000"/>
          <w:sz w:val="24"/>
          <w:szCs w:val="24"/>
        </w:rPr>
      </w:pPr>
      <w:r w:rsidRPr="00541711">
        <w:rPr>
          <w:rFonts w:ascii="Times New Roman" w:eastAsia="Times New Roman" w:hAnsi="Times New Roman"/>
          <w:color w:val="000000"/>
          <w:sz w:val="24"/>
          <w:szCs w:val="24"/>
        </w:rPr>
        <w:t>•</w:t>
      </w:r>
      <w:r w:rsidRPr="00541711">
        <w:rPr>
          <w:rFonts w:ascii="Times New Roman" w:eastAsia="Times New Roman" w:hAnsi="Times New Roman"/>
          <w:color w:val="000000"/>
          <w:sz w:val="24"/>
          <w:szCs w:val="24"/>
        </w:rPr>
        <w:tab/>
        <w:t>Ley de protección al consumidor de materia de servicios financieros</w:t>
      </w:r>
    </w:p>
    <w:p w:rsidR="002B1BF5" w:rsidRPr="00541711" w:rsidRDefault="00E061EA">
      <w:pPr>
        <w:pBdr>
          <w:top w:val="nil"/>
          <w:left w:val="nil"/>
          <w:bottom w:val="nil"/>
          <w:right w:val="nil"/>
          <w:between w:val="nil"/>
        </w:pBdr>
        <w:spacing w:after="0" w:line="360" w:lineRule="auto"/>
        <w:ind w:left="360"/>
        <w:rPr>
          <w:rFonts w:ascii="Times New Roman" w:eastAsia="Times New Roman" w:hAnsi="Times New Roman"/>
          <w:color w:val="000000"/>
          <w:sz w:val="24"/>
          <w:szCs w:val="24"/>
        </w:rPr>
      </w:pPr>
      <w:r w:rsidRPr="00541711">
        <w:rPr>
          <w:rFonts w:ascii="Times New Roman" w:eastAsia="Times New Roman" w:hAnsi="Times New Roman"/>
          <w:color w:val="000000"/>
          <w:sz w:val="24"/>
          <w:szCs w:val="24"/>
        </w:rPr>
        <w:t>Resolución S.B.S N°1765-2005</w:t>
      </w:r>
    </w:p>
    <w:p w:rsidR="002B1BF5" w:rsidRPr="00541711" w:rsidRDefault="00E061EA">
      <w:pPr>
        <w:pBdr>
          <w:top w:val="nil"/>
          <w:left w:val="nil"/>
          <w:bottom w:val="nil"/>
          <w:right w:val="nil"/>
          <w:between w:val="nil"/>
        </w:pBdr>
        <w:spacing w:after="0" w:line="360" w:lineRule="auto"/>
        <w:ind w:left="360"/>
        <w:rPr>
          <w:rFonts w:ascii="Times New Roman" w:eastAsia="Times New Roman" w:hAnsi="Times New Roman"/>
          <w:color w:val="000000"/>
          <w:sz w:val="24"/>
          <w:szCs w:val="24"/>
        </w:rPr>
      </w:pPr>
      <w:r w:rsidRPr="00541711">
        <w:rPr>
          <w:rFonts w:ascii="Times New Roman" w:eastAsia="Times New Roman" w:hAnsi="Times New Roman"/>
          <w:color w:val="000000"/>
          <w:sz w:val="24"/>
          <w:szCs w:val="24"/>
        </w:rPr>
        <w:t>(Http://www.bu.edu/bucflp/files/2012/01/SBS-No.-1765-2005-on-Regulation-on-Transparent-Information-and-Negotiation-with-Financial-Consumers.pdf).</w:t>
      </w:r>
    </w:p>
    <w:p w:rsidR="002B1BF5" w:rsidRPr="00541711" w:rsidRDefault="00E061EA">
      <w:pPr>
        <w:pBdr>
          <w:top w:val="nil"/>
          <w:left w:val="nil"/>
          <w:bottom w:val="nil"/>
          <w:right w:val="nil"/>
          <w:between w:val="nil"/>
        </w:pBdr>
        <w:spacing w:after="0" w:line="360" w:lineRule="auto"/>
        <w:ind w:left="360"/>
        <w:rPr>
          <w:rFonts w:ascii="Times New Roman" w:eastAsia="Times New Roman" w:hAnsi="Times New Roman"/>
          <w:color w:val="000000"/>
          <w:sz w:val="24"/>
          <w:szCs w:val="24"/>
        </w:rPr>
      </w:pPr>
      <w:r w:rsidRPr="00541711">
        <w:rPr>
          <w:rFonts w:ascii="Times New Roman" w:eastAsia="Times New Roman" w:hAnsi="Times New Roman"/>
          <w:color w:val="000000"/>
          <w:sz w:val="24"/>
          <w:szCs w:val="24"/>
        </w:rPr>
        <w:lastRenderedPageBreak/>
        <w:t>•</w:t>
      </w:r>
      <w:r w:rsidRPr="00541711">
        <w:rPr>
          <w:rFonts w:ascii="Times New Roman" w:eastAsia="Times New Roman" w:hAnsi="Times New Roman"/>
          <w:color w:val="000000"/>
          <w:sz w:val="24"/>
          <w:szCs w:val="24"/>
        </w:rPr>
        <w:tab/>
        <w:t>El Superintendente de Banca, Seguros y Administradoras Privadas de Fondos de Pensiones</w:t>
      </w:r>
    </w:p>
    <w:p w:rsidR="002B1BF5" w:rsidRPr="00541711" w:rsidRDefault="00E061EA">
      <w:pPr>
        <w:pBdr>
          <w:top w:val="nil"/>
          <w:left w:val="nil"/>
          <w:bottom w:val="nil"/>
          <w:right w:val="nil"/>
          <w:between w:val="nil"/>
        </w:pBdr>
        <w:spacing w:after="0" w:line="360" w:lineRule="auto"/>
        <w:ind w:left="360"/>
        <w:rPr>
          <w:rFonts w:ascii="Times New Roman" w:eastAsia="Times New Roman" w:hAnsi="Times New Roman"/>
          <w:color w:val="000000"/>
          <w:sz w:val="24"/>
          <w:szCs w:val="24"/>
        </w:rPr>
      </w:pPr>
      <w:r w:rsidRPr="00541711">
        <w:rPr>
          <w:rFonts w:ascii="Times New Roman" w:eastAsia="Times New Roman" w:hAnsi="Times New Roman"/>
          <w:color w:val="000000"/>
          <w:sz w:val="24"/>
          <w:szCs w:val="24"/>
        </w:rPr>
        <w:t>Resolución  S.B.S.   N°8181-2012</w:t>
      </w:r>
    </w:p>
    <w:p w:rsidR="002B1BF5" w:rsidRPr="00541711" w:rsidRDefault="00E061EA">
      <w:pPr>
        <w:pBdr>
          <w:top w:val="nil"/>
          <w:left w:val="nil"/>
          <w:bottom w:val="nil"/>
          <w:right w:val="nil"/>
          <w:between w:val="nil"/>
        </w:pBdr>
        <w:spacing w:after="0" w:line="360" w:lineRule="auto"/>
        <w:ind w:left="360"/>
        <w:rPr>
          <w:rFonts w:ascii="Times New Roman" w:eastAsia="Times New Roman" w:hAnsi="Times New Roman"/>
          <w:color w:val="000000"/>
          <w:sz w:val="24"/>
          <w:szCs w:val="24"/>
        </w:rPr>
      </w:pPr>
      <w:r w:rsidRPr="00541711">
        <w:rPr>
          <w:rFonts w:ascii="Times New Roman" w:eastAsia="Times New Roman" w:hAnsi="Times New Roman"/>
          <w:color w:val="000000"/>
          <w:sz w:val="24"/>
          <w:szCs w:val="24"/>
        </w:rPr>
        <w:t>(http://www.bn.com.pe/transparenciabn/transparencia-financiera/ResolucionSBS-8181-2012.pdf).</w:t>
      </w:r>
    </w:p>
    <w:p w:rsidR="002B1BF5" w:rsidRPr="00541711" w:rsidRDefault="00E061EA">
      <w:pPr>
        <w:pBdr>
          <w:top w:val="nil"/>
          <w:left w:val="nil"/>
          <w:bottom w:val="nil"/>
          <w:right w:val="nil"/>
          <w:between w:val="nil"/>
        </w:pBdr>
        <w:spacing w:after="0" w:line="360" w:lineRule="auto"/>
        <w:ind w:left="360"/>
        <w:rPr>
          <w:rFonts w:ascii="Times New Roman" w:eastAsia="Times New Roman" w:hAnsi="Times New Roman"/>
          <w:color w:val="000000"/>
          <w:sz w:val="24"/>
          <w:szCs w:val="24"/>
        </w:rPr>
      </w:pPr>
      <w:r w:rsidRPr="00541711">
        <w:rPr>
          <w:rFonts w:ascii="Times New Roman" w:eastAsia="Times New Roman" w:hAnsi="Times New Roman"/>
          <w:color w:val="000000"/>
          <w:sz w:val="24"/>
          <w:szCs w:val="24"/>
        </w:rPr>
        <w:t>•</w:t>
      </w:r>
      <w:r w:rsidRPr="00541711">
        <w:rPr>
          <w:rFonts w:ascii="Times New Roman" w:eastAsia="Times New Roman" w:hAnsi="Times New Roman"/>
          <w:color w:val="000000"/>
          <w:sz w:val="24"/>
          <w:szCs w:val="24"/>
        </w:rPr>
        <w:tab/>
        <w:t>Ley General del Sistema Financiero y del Sistema de Seguros y Orgánica de la Superintendencia  de Banca y Seguros</w:t>
      </w:r>
    </w:p>
    <w:p w:rsidR="002B1BF5" w:rsidRPr="00541711" w:rsidRDefault="00E061EA">
      <w:pPr>
        <w:pBdr>
          <w:top w:val="nil"/>
          <w:left w:val="nil"/>
          <w:bottom w:val="nil"/>
          <w:right w:val="nil"/>
          <w:between w:val="nil"/>
        </w:pBdr>
        <w:spacing w:after="0" w:line="360" w:lineRule="auto"/>
        <w:ind w:left="360"/>
        <w:rPr>
          <w:rFonts w:ascii="Times New Roman" w:eastAsia="Times New Roman" w:hAnsi="Times New Roman"/>
          <w:color w:val="000000"/>
          <w:sz w:val="24"/>
          <w:szCs w:val="24"/>
        </w:rPr>
      </w:pPr>
      <w:r w:rsidRPr="00541711">
        <w:rPr>
          <w:rFonts w:ascii="Times New Roman" w:eastAsia="Times New Roman" w:hAnsi="Times New Roman"/>
          <w:color w:val="000000"/>
          <w:sz w:val="24"/>
          <w:szCs w:val="24"/>
        </w:rPr>
        <w:t>Ley N° 26702</w:t>
      </w:r>
    </w:p>
    <w:p w:rsidR="002B1BF5" w:rsidRPr="00541711" w:rsidRDefault="00E061EA">
      <w:pPr>
        <w:pBdr>
          <w:top w:val="nil"/>
          <w:left w:val="nil"/>
          <w:bottom w:val="nil"/>
          <w:right w:val="nil"/>
          <w:between w:val="nil"/>
        </w:pBdr>
        <w:spacing w:after="0" w:line="360" w:lineRule="auto"/>
        <w:ind w:left="360"/>
        <w:rPr>
          <w:rFonts w:ascii="Times New Roman" w:eastAsia="Times New Roman" w:hAnsi="Times New Roman"/>
          <w:color w:val="000000"/>
          <w:sz w:val="24"/>
          <w:szCs w:val="24"/>
        </w:rPr>
      </w:pPr>
      <w:r w:rsidRPr="00541711">
        <w:rPr>
          <w:rFonts w:ascii="Times New Roman" w:eastAsia="Times New Roman" w:hAnsi="Times New Roman"/>
          <w:color w:val="000000"/>
          <w:sz w:val="24"/>
          <w:szCs w:val="24"/>
        </w:rPr>
        <w:t>(</w:t>
      </w:r>
      <w:hyperlink r:id="rId27">
        <w:r w:rsidRPr="00541711">
          <w:rPr>
            <w:rFonts w:ascii="Times New Roman" w:eastAsia="Times New Roman" w:hAnsi="Times New Roman"/>
            <w:color w:val="0563C1"/>
            <w:sz w:val="24"/>
            <w:szCs w:val="24"/>
            <w:u w:val="single"/>
          </w:rPr>
          <w:t>http://www2.congreso.gob.pe/sicr/cendocbib/con4_uibd.nsf/8CEF5E01E937E76105257A0700610870/$FILE/26702.pdf</w:t>
        </w:r>
      </w:hyperlink>
      <w:r w:rsidRPr="00541711">
        <w:rPr>
          <w:rFonts w:ascii="Times New Roman" w:eastAsia="Times New Roman" w:hAnsi="Times New Roman"/>
          <w:color w:val="000000"/>
          <w:sz w:val="24"/>
          <w:szCs w:val="24"/>
        </w:rPr>
        <w:t>).</w:t>
      </w:r>
    </w:p>
    <w:p w:rsidR="002B1BF5" w:rsidRPr="00541711" w:rsidRDefault="00E061EA">
      <w:pPr>
        <w:pBdr>
          <w:top w:val="nil"/>
          <w:left w:val="nil"/>
          <w:bottom w:val="nil"/>
          <w:right w:val="nil"/>
          <w:between w:val="nil"/>
        </w:pBdr>
        <w:spacing w:after="0" w:line="360" w:lineRule="auto"/>
        <w:ind w:left="360"/>
        <w:rPr>
          <w:rFonts w:ascii="Times New Roman" w:eastAsia="Times New Roman" w:hAnsi="Times New Roman"/>
          <w:color w:val="000000"/>
          <w:sz w:val="24"/>
          <w:szCs w:val="24"/>
        </w:rPr>
      </w:pPr>
      <w:r w:rsidRPr="00541711">
        <w:rPr>
          <w:rFonts w:ascii="Times New Roman" w:eastAsia="Times New Roman" w:hAnsi="Times New Roman"/>
          <w:color w:val="000000"/>
          <w:sz w:val="24"/>
          <w:szCs w:val="24"/>
        </w:rPr>
        <w:t xml:space="preserve">Reglamento del Registro Único Simplificado - RUS - LEGISLACION. (s. f.). Recuperado de </w:t>
      </w:r>
      <w:hyperlink r:id="rId28">
        <w:r w:rsidRPr="00541711">
          <w:rPr>
            <w:rFonts w:ascii="Times New Roman" w:eastAsia="Times New Roman" w:hAnsi="Times New Roman"/>
            <w:color w:val="0563C1"/>
            <w:sz w:val="24"/>
            <w:szCs w:val="24"/>
            <w:u w:val="single"/>
          </w:rPr>
          <w:t>http://www.sunat.gob.pe/legislacion/rus/regla/</w:t>
        </w:r>
      </w:hyperlink>
    </w:p>
    <w:p w:rsidR="002B1BF5" w:rsidRPr="00541711" w:rsidRDefault="00E061EA">
      <w:pPr>
        <w:pBdr>
          <w:top w:val="nil"/>
          <w:left w:val="nil"/>
          <w:bottom w:val="nil"/>
          <w:right w:val="nil"/>
          <w:between w:val="nil"/>
        </w:pBdr>
        <w:spacing w:after="0" w:line="360" w:lineRule="auto"/>
        <w:ind w:left="360"/>
        <w:rPr>
          <w:rFonts w:ascii="Times New Roman" w:eastAsia="Times New Roman" w:hAnsi="Times New Roman"/>
          <w:color w:val="000000"/>
          <w:sz w:val="24"/>
          <w:szCs w:val="24"/>
        </w:rPr>
      </w:pPr>
      <w:r w:rsidRPr="00541711">
        <w:rPr>
          <w:rFonts w:ascii="Times New Roman" w:eastAsia="Times New Roman" w:hAnsi="Times New Roman"/>
          <w:color w:val="000000"/>
          <w:sz w:val="24"/>
          <w:szCs w:val="24"/>
        </w:rPr>
        <w:t xml:space="preserve">Nuevo Régimen Único Simplificado - Nuevo RUS. (s. f.). Recuperado de </w:t>
      </w:r>
      <w:hyperlink r:id="rId29">
        <w:r w:rsidRPr="00541711">
          <w:rPr>
            <w:rFonts w:ascii="Times New Roman" w:eastAsia="Times New Roman" w:hAnsi="Times New Roman"/>
            <w:color w:val="0563C1"/>
            <w:sz w:val="24"/>
            <w:szCs w:val="24"/>
            <w:u w:val="single"/>
          </w:rPr>
          <w:t>https://orientacion.sunat.gob.pe/index.php/empresas-menu/nuevo-regimen-unico-simplificado-nuevo-rus</w:t>
        </w:r>
      </w:hyperlink>
    </w:p>
    <w:p w:rsidR="002B1BF5" w:rsidRPr="00541711" w:rsidRDefault="00E061EA">
      <w:pPr>
        <w:pBdr>
          <w:top w:val="nil"/>
          <w:left w:val="nil"/>
          <w:bottom w:val="nil"/>
          <w:right w:val="nil"/>
          <w:between w:val="nil"/>
        </w:pBdr>
        <w:spacing w:line="360" w:lineRule="auto"/>
        <w:ind w:left="360"/>
        <w:rPr>
          <w:rFonts w:ascii="Times New Roman" w:eastAsia="Times New Roman" w:hAnsi="Times New Roman"/>
          <w:color w:val="000000"/>
          <w:sz w:val="24"/>
          <w:szCs w:val="24"/>
        </w:rPr>
      </w:pPr>
      <w:r w:rsidRPr="00541711">
        <w:rPr>
          <w:rFonts w:ascii="Times New Roman" w:eastAsia="Times New Roman" w:hAnsi="Times New Roman"/>
          <w:color w:val="000000"/>
          <w:sz w:val="24"/>
          <w:szCs w:val="24"/>
        </w:rPr>
        <w:t>¿Cómo me conviene Tributar? (2019, 6 noviembre). Recuperado de https://emprender.sunat.gob.pe/como-me-conviene-tributar</w:t>
      </w:r>
    </w:p>
    <w:sectPr w:rsidR="002B1BF5" w:rsidRPr="00541711">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Helvetica Neue">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D57745"/>
    <w:multiLevelType w:val="multilevel"/>
    <w:tmpl w:val="B0FAE02C"/>
    <w:lvl w:ilvl="0">
      <w:start w:val="2"/>
      <w:numFmt w:val="bullet"/>
      <w:lvlText w:val="-"/>
      <w:lvlJc w:val="left"/>
      <w:pPr>
        <w:ind w:left="1152" w:hanging="360"/>
      </w:pPr>
      <w:rPr>
        <w:rFonts w:ascii="Times New Roman" w:eastAsia="Times New Roman" w:hAnsi="Times New Roman" w:cs="Times New Roman"/>
      </w:rPr>
    </w:lvl>
    <w:lvl w:ilvl="1">
      <w:start w:val="1"/>
      <w:numFmt w:val="bullet"/>
      <w:lvlText w:val="o"/>
      <w:lvlJc w:val="left"/>
      <w:pPr>
        <w:ind w:left="1872" w:hanging="360"/>
      </w:pPr>
      <w:rPr>
        <w:rFonts w:ascii="Courier New" w:eastAsia="Courier New" w:hAnsi="Courier New" w:cs="Courier New"/>
      </w:rPr>
    </w:lvl>
    <w:lvl w:ilvl="2">
      <w:start w:val="1"/>
      <w:numFmt w:val="bullet"/>
      <w:lvlText w:val="▪"/>
      <w:lvlJc w:val="left"/>
      <w:pPr>
        <w:ind w:left="2592" w:hanging="360"/>
      </w:pPr>
      <w:rPr>
        <w:rFonts w:ascii="Noto Sans Symbols" w:eastAsia="Noto Sans Symbols" w:hAnsi="Noto Sans Symbols" w:cs="Noto Sans Symbols"/>
      </w:rPr>
    </w:lvl>
    <w:lvl w:ilvl="3">
      <w:start w:val="1"/>
      <w:numFmt w:val="bullet"/>
      <w:lvlText w:val="●"/>
      <w:lvlJc w:val="left"/>
      <w:pPr>
        <w:ind w:left="3312" w:hanging="360"/>
      </w:pPr>
      <w:rPr>
        <w:rFonts w:ascii="Noto Sans Symbols" w:eastAsia="Noto Sans Symbols" w:hAnsi="Noto Sans Symbols" w:cs="Noto Sans Symbols"/>
      </w:rPr>
    </w:lvl>
    <w:lvl w:ilvl="4">
      <w:start w:val="1"/>
      <w:numFmt w:val="bullet"/>
      <w:lvlText w:val="o"/>
      <w:lvlJc w:val="left"/>
      <w:pPr>
        <w:ind w:left="4032" w:hanging="360"/>
      </w:pPr>
      <w:rPr>
        <w:rFonts w:ascii="Courier New" w:eastAsia="Courier New" w:hAnsi="Courier New" w:cs="Courier New"/>
      </w:rPr>
    </w:lvl>
    <w:lvl w:ilvl="5">
      <w:start w:val="1"/>
      <w:numFmt w:val="bullet"/>
      <w:lvlText w:val="▪"/>
      <w:lvlJc w:val="left"/>
      <w:pPr>
        <w:ind w:left="4752" w:hanging="360"/>
      </w:pPr>
      <w:rPr>
        <w:rFonts w:ascii="Noto Sans Symbols" w:eastAsia="Noto Sans Symbols" w:hAnsi="Noto Sans Symbols" w:cs="Noto Sans Symbols"/>
      </w:rPr>
    </w:lvl>
    <w:lvl w:ilvl="6">
      <w:start w:val="1"/>
      <w:numFmt w:val="bullet"/>
      <w:lvlText w:val="●"/>
      <w:lvlJc w:val="left"/>
      <w:pPr>
        <w:ind w:left="5472" w:hanging="360"/>
      </w:pPr>
      <w:rPr>
        <w:rFonts w:ascii="Noto Sans Symbols" w:eastAsia="Noto Sans Symbols" w:hAnsi="Noto Sans Symbols" w:cs="Noto Sans Symbols"/>
      </w:rPr>
    </w:lvl>
    <w:lvl w:ilvl="7">
      <w:start w:val="1"/>
      <w:numFmt w:val="bullet"/>
      <w:lvlText w:val="o"/>
      <w:lvlJc w:val="left"/>
      <w:pPr>
        <w:ind w:left="6192" w:hanging="360"/>
      </w:pPr>
      <w:rPr>
        <w:rFonts w:ascii="Courier New" w:eastAsia="Courier New" w:hAnsi="Courier New" w:cs="Courier New"/>
      </w:rPr>
    </w:lvl>
    <w:lvl w:ilvl="8">
      <w:start w:val="1"/>
      <w:numFmt w:val="bullet"/>
      <w:lvlText w:val="▪"/>
      <w:lvlJc w:val="left"/>
      <w:pPr>
        <w:ind w:left="6912" w:hanging="360"/>
      </w:pPr>
      <w:rPr>
        <w:rFonts w:ascii="Noto Sans Symbols" w:eastAsia="Noto Sans Symbols" w:hAnsi="Noto Sans Symbols" w:cs="Noto Sans Symbols"/>
      </w:rPr>
    </w:lvl>
  </w:abstractNum>
  <w:abstractNum w:abstractNumId="1" w15:restartNumberingAfterBreak="0">
    <w:nsid w:val="624544DF"/>
    <w:multiLevelType w:val="multilevel"/>
    <w:tmpl w:val="AB40605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6E823294"/>
    <w:multiLevelType w:val="multilevel"/>
    <w:tmpl w:val="4D18F03C"/>
    <w:lvl w:ilvl="0">
      <w:start w:val="1"/>
      <w:numFmt w:val="lowerLetter"/>
      <w:lvlText w:val="%1)"/>
      <w:lvlJc w:val="left"/>
      <w:pPr>
        <w:ind w:left="1152" w:hanging="360"/>
      </w:pPr>
    </w:lvl>
    <w:lvl w:ilvl="1">
      <w:start w:val="1"/>
      <w:numFmt w:val="lowerLetter"/>
      <w:lvlText w:val="%2."/>
      <w:lvlJc w:val="left"/>
      <w:pPr>
        <w:ind w:left="1872" w:hanging="360"/>
      </w:pPr>
    </w:lvl>
    <w:lvl w:ilvl="2">
      <w:start w:val="1"/>
      <w:numFmt w:val="lowerRoman"/>
      <w:lvlText w:val="%3."/>
      <w:lvlJc w:val="right"/>
      <w:pPr>
        <w:ind w:left="2592"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3" w15:restartNumberingAfterBreak="0">
    <w:nsid w:val="78D250C1"/>
    <w:multiLevelType w:val="multilevel"/>
    <w:tmpl w:val="9D509E9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BF5"/>
    <w:rsid w:val="00057BD4"/>
    <w:rsid w:val="002B1BF5"/>
    <w:rsid w:val="00541711"/>
    <w:rsid w:val="00711996"/>
    <w:rsid w:val="008820EF"/>
    <w:rsid w:val="00A131DC"/>
    <w:rsid w:val="00E061E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22F5F"/>
  <w15:docId w15:val="{F732CE7F-36C2-45B2-A2F8-FB077085B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1"/>
        <w:szCs w:val="21"/>
        <w:lang w:val="es-PE" w:eastAsia="es-MX"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60D"/>
    <w:rPr>
      <w:rFonts w:eastAsia="MS Mincho" w:cs="Times New Roman"/>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inespaciado">
    <w:name w:val="No Spacing"/>
    <w:link w:val="SinespaciadoCar"/>
    <w:uiPriority w:val="1"/>
    <w:qFormat/>
    <w:rsid w:val="00AA360D"/>
    <w:pPr>
      <w:spacing w:after="0" w:line="240" w:lineRule="auto"/>
    </w:pPr>
    <w:rPr>
      <w:rFonts w:eastAsia="MS Mincho" w:cs="Times New Roman"/>
    </w:rPr>
  </w:style>
  <w:style w:type="character" w:customStyle="1" w:styleId="SinespaciadoCar">
    <w:name w:val="Sin espaciado Car"/>
    <w:link w:val="Sinespaciado"/>
    <w:uiPriority w:val="1"/>
    <w:locked/>
    <w:rsid w:val="00AA360D"/>
    <w:rPr>
      <w:rFonts w:ascii="Calibri" w:eastAsia="MS Mincho" w:hAnsi="Calibri" w:cs="Times New Roman"/>
      <w:sz w:val="21"/>
      <w:szCs w:val="21"/>
      <w:lang w:val="es-PE"/>
    </w:rPr>
  </w:style>
  <w:style w:type="paragraph" w:styleId="Prrafodelista">
    <w:name w:val="List Paragraph"/>
    <w:basedOn w:val="Normal"/>
    <w:uiPriority w:val="34"/>
    <w:qFormat/>
    <w:rsid w:val="00AA360D"/>
    <w:pPr>
      <w:ind w:left="720"/>
      <w:contextualSpacing/>
    </w:pPr>
  </w:style>
  <w:style w:type="character" w:styleId="Textoennegrita">
    <w:name w:val="Strong"/>
    <w:basedOn w:val="Fuentedeprrafopredeter"/>
    <w:uiPriority w:val="22"/>
    <w:qFormat/>
    <w:rsid w:val="00AA360D"/>
    <w:rPr>
      <w:b/>
      <w:bCs/>
    </w:rPr>
  </w:style>
  <w:style w:type="table" w:styleId="Tablaconcuadrcula">
    <w:name w:val="Table Grid"/>
    <w:basedOn w:val="Tablanormal"/>
    <w:uiPriority w:val="59"/>
    <w:rsid w:val="002C5D3C"/>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E84A04"/>
    <w:rPr>
      <w:color w:val="0563C1" w:themeColor="hyperlink"/>
      <w:u w:val="single"/>
    </w:rPr>
  </w:style>
  <w:style w:type="character" w:customStyle="1" w:styleId="Mencinsinresolver1">
    <w:name w:val="Mención sin resolver1"/>
    <w:basedOn w:val="Fuentedeprrafopredeter"/>
    <w:uiPriority w:val="99"/>
    <w:semiHidden/>
    <w:unhideWhenUsed/>
    <w:rsid w:val="00E84A04"/>
    <w:rPr>
      <w:color w:val="605E5C"/>
      <w:shd w:val="clear" w:color="auto" w:fill="E1DFDD"/>
    </w:rPr>
  </w:style>
  <w:style w:type="paragraph" w:styleId="Textodeglobo">
    <w:name w:val="Balloon Text"/>
    <w:basedOn w:val="Normal"/>
    <w:link w:val="TextodegloboCar"/>
    <w:uiPriority w:val="99"/>
    <w:semiHidden/>
    <w:unhideWhenUsed/>
    <w:rsid w:val="00B14B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14B1F"/>
    <w:rPr>
      <w:rFonts w:ascii="Tahoma" w:eastAsia="MS Mincho" w:hAnsi="Tahoma" w:cs="Tahoma"/>
      <w:sz w:val="16"/>
      <w:szCs w:val="16"/>
      <w:lang w:val="es-P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table" w:customStyle="1" w:styleId="a7">
    <w:basedOn w:val="TableNormal"/>
    <w:pPr>
      <w:spacing w:after="0" w:line="240" w:lineRule="auto"/>
    </w:pPr>
    <w:tblPr>
      <w:tblStyleRowBandSize w:val="1"/>
      <w:tblStyleColBandSize w:val="1"/>
      <w:tblCellMar>
        <w:left w:w="108" w:type="dxa"/>
        <w:right w:w="108" w:type="dxa"/>
      </w:tblCellMar>
    </w:tblPr>
  </w:style>
  <w:style w:type="table" w:customStyle="1" w:styleId="a8">
    <w:basedOn w:val="TableNormal"/>
    <w:pPr>
      <w:spacing w:after="0" w:line="240" w:lineRule="auto"/>
    </w:pPr>
    <w:tblPr>
      <w:tblStyleRowBandSize w:val="1"/>
      <w:tblStyleColBandSize w:val="1"/>
      <w:tblCellMar>
        <w:left w:w="108" w:type="dxa"/>
        <w:right w:w="108" w:type="dxa"/>
      </w:tblCellMar>
    </w:tblPr>
  </w:style>
  <w:style w:type="table" w:customStyle="1" w:styleId="a9">
    <w:basedOn w:val="TableNormal"/>
    <w:pPr>
      <w:spacing w:after="0" w:line="240" w:lineRule="auto"/>
    </w:pPr>
    <w:tblPr>
      <w:tblStyleRowBandSize w:val="1"/>
      <w:tblStyleColBandSize w:val="1"/>
      <w:tblCellMar>
        <w:left w:w="108" w:type="dxa"/>
        <w:right w:w="108" w:type="dxa"/>
      </w:tblCellMar>
    </w:tblPr>
  </w:style>
  <w:style w:type="table" w:customStyle="1" w:styleId="aa">
    <w:basedOn w:val="TableNormal"/>
    <w:pPr>
      <w:spacing w:after="0" w:line="240" w:lineRule="auto"/>
    </w:pPr>
    <w:tblPr>
      <w:tblStyleRowBandSize w:val="1"/>
      <w:tblStyleColBandSize w:val="1"/>
      <w:tblCellMar>
        <w:left w:w="108" w:type="dxa"/>
        <w:right w:w="108" w:type="dxa"/>
      </w:tblCellMar>
    </w:tblPr>
  </w:style>
  <w:style w:type="table" w:customStyle="1" w:styleId="ab">
    <w:basedOn w:val="TableNormal"/>
    <w:pPr>
      <w:spacing w:after="0" w:line="240" w:lineRule="auto"/>
    </w:pPr>
    <w:tblPr>
      <w:tblStyleRowBandSize w:val="1"/>
      <w:tblStyleColBandSize w:val="1"/>
      <w:tblCellMar>
        <w:left w:w="108" w:type="dxa"/>
        <w:right w:w="108" w:type="dxa"/>
      </w:tblCellMar>
    </w:tblPr>
  </w:style>
  <w:style w:type="table" w:customStyle="1" w:styleId="ac">
    <w:basedOn w:val="TableNormal"/>
    <w:pPr>
      <w:spacing w:after="0" w:line="240" w:lineRule="auto"/>
    </w:pPr>
    <w:tblPr>
      <w:tblStyleRowBandSize w:val="1"/>
      <w:tblStyleColBandSize w:val="1"/>
      <w:tblCellMar>
        <w:left w:w="108" w:type="dxa"/>
        <w:right w:w="108" w:type="dxa"/>
      </w:tblCellMar>
    </w:tblPr>
  </w:style>
  <w:style w:type="character" w:styleId="Mencinsinresolver">
    <w:name w:val="Unresolved Mention"/>
    <w:basedOn w:val="Fuentedeprrafopredeter"/>
    <w:uiPriority w:val="99"/>
    <w:semiHidden/>
    <w:unhideWhenUsed/>
    <w:rsid w:val="005417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5309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mailto:nyxernesto2@gmail.com" TargetMode="Externa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orientacion.sunat.gob.pe/index.php/empresas-menu/nuevo-regimen-unico-simplificado-nuevo-rus"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www.sunat.gob.pe/legislacion/rus/regla/"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www2.congreso.gob.pe/sicr/cendocbib/con4_uibd.nsf/8CEF5E01E937E76105257A0700610870/$FILE/26702.pdf"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TerCFmf5PYwH/qktiiCR8zus3Q==">AMUW2mUl8RaksuW/vNhjN2BOH4CroJ9QJSzXZZutJwnTAJsCVqIMPky85sjeioZ3AoFl6nYAlm0ZQzSJehE3ySoq99R1kGrlnvbiF2UUNoBh/bWL9rcFzKhgNaPJzMeT7UPFIMkNAYwAiB/OwYSfsO8CFA4lgGOJ70jbBbwBGplECv1siNatEVw4VXGf6sewTR3qv0U4qVwKLJaZQD/4Rkh0RFTOQfrlRrIzzcFxCENdGL9n4M2e8lkwuSbtgFT2RK4A7JLt+G7cS2hKEmsI1CS0K/8mp65lEPxLcBORzvYsxKI6ZhNem57EsxcVYbYInnLzwowwKEPaaUcwjbeG3KR61wcpEdyp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22</Pages>
  <Words>2571</Words>
  <Characters>14142</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 Vences Castillo</dc:creator>
  <cp:lastModifiedBy>Ernesto Vences Castillo</cp:lastModifiedBy>
  <cp:revision>5</cp:revision>
  <dcterms:created xsi:type="dcterms:W3CDTF">2020-09-29T05:04:00Z</dcterms:created>
  <dcterms:modified xsi:type="dcterms:W3CDTF">2020-11-24T12:50:00Z</dcterms:modified>
</cp:coreProperties>
</file>