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0" w:type="dxa"/>
        <w:tblInd w:w="-108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811"/>
      </w:tblGrid>
      <w:tr w:rsidR="00BA13FA" w14:paraId="6AA745DD" w14:textId="77777777" w:rsidTr="00BA13FA">
        <w:tc>
          <w:tcPr>
            <w:tcW w:w="1809" w:type="dxa"/>
            <w:tcBorders>
              <w:right w:val="nil"/>
            </w:tcBorders>
            <w:shd w:val="clear" w:color="auto" w:fill="auto"/>
          </w:tcPr>
          <w:p w14:paraId="7AE5E254" w14:textId="77777777" w:rsidR="00BA13FA" w:rsidRPr="00A452C2" w:rsidRDefault="00BA13FA" w:rsidP="00634E77">
            <w:pPr>
              <w:pStyle w:val="Ttulo1"/>
              <w:rPr>
                <w:rFonts w:ascii="Arial Black" w:eastAsia="Calibri" w:hAnsi="Arial Black"/>
                <w:sz w:val="22"/>
                <w:szCs w:val="22"/>
              </w:rPr>
            </w:pPr>
            <w:r w:rsidRPr="00925FA8">
              <w:object w:dxaOrig="1320" w:dyaOrig="870" w14:anchorId="4DB258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65pt;height:51.35pt" o:ole="" fillcolor="window">
                  <v:imagedata r:id="rId5" o:title=""/>
                </v:shape>
                <o:OLEObject Type="Embed" ProgID="PBrush" ShapeID="_x0000_i1025" DrawAspect="Content" ObjectID="_1729948853" r:id="rId6"/>
              </w:object>
            </w:r>
          </w:p>
        </w:tc>
        <w:tc>
          <w:tcPr>
            <w:tcW w:w="7811" w:type="dxa"/>
            <w:tcBorders>
              <w:top w:val="nil"/>
              <w:left w:val="nil"/>
            </w:tcBorders>
            <w:shd w:val="clear" w:color="auto" w:fill="auto"/>
          </w:tcPr>
          <w:p w14:paraId="6028A447" w14:textId="77777777" w:rsidR="003F1A69" w:rsidRPr="003F1A69" w:rsidRDefault="003F1A69" w:rsidP="003F1A69">
            <w:pPr>
              <w:pStyle w:val="Ttulo1"/>
              <w:rPr>
                <w:rFonts w:ascii="Century Gothic" w:eastAsia="Calibri" w:hAnsi="Century Gothic"/>
                <w:sz w:val="28"/>
                <w:szCs w:val="22"/>
              </w:rPr>
            </w:pPr>
            <w:r w:rsidRPr="003F1A69">
              <w:rPr>
                <w:rFonts w:ascii="Century Gothic" w:eastAsia="Calibri" w:hAnsi="Century Gothic"/>
                <w:sz w:val="28"/>
                <w:szCs w:val="22"/>
              </w:rPr>
              <w:t>UNIVERSIDAD NACIONAL DE INGENIERÍA</w:t>
            </w:r>
          </w:p>
          <w:p w14:paraId="12332A10" w14:textId="77777777" w:rsidR="00A2563E" w:rsidRPr="00A2563E" w:rsidRDefault="00A2563E" w:rsidP="00A2563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val="es-ES_tradnl"/>
              </w:rPr>
            </w:pPr>
            <w:r w:rsidRPr="00A2563E">
              <w:rPr>
                <w:rFonts w:ascii="Century Gothic" w:eastAsia="Questrial" w:hAnsi="Century Gothic" w:cs="Questrial"/>
                <w:b/>
                <w:color w:val="000000"/>
                <w:lang w:val="es-ES_tradnl"/>
              </w:rPr>
              <w:t>FACULTAD DE CIENCIAS Y SISTEMAS</w:t>
            </w:r>
          </w:p>
          <w:p w14:paraId="4FE15B5D" w14:textId="77777777" w:rsidR="00A2563E" w:rsidRPr="00A2563E" w:rsidRDefault="00A2563E" w:rsidP="00A2563E">
            <w:pPr>
              <w:keepNext/>
              <w:keepLines/>
              <w:spacing w:after="0" w:line="240" w:lineRule="auto"/>
              <w:jc w:val="center"/>
              <w:outlineLvl w:val="4"/>
              <w:rPr>
                <w:rFonts w:ascii="Century Gothic" w:eastAsia="Arial" w:hAnsi="Century Gothic" w:cs="Arial"/>
                <w:b/>
                <w:color w:val="000000"/>
                <w:lang w:val="es-ES_tradnl"/>
              </w:rPr>
            </w:pPr>
            <w:r w:rsidRPr="00A2563E">
              <w:rPr>
                <w:rFonts w:ascii="Century Gothic" w:eastAsia="Questrial" w:hAnsi="Century Gothic" w:cs="Questrial"/>
                <w:b/>
                <w:color w:val="000000"/>
                <w:lang w:val="es-ES_tradnl"/>
              </w:rPr>
              <w:t>DEPARTAMENTO DE INFORMÁTICA</w:t>
            </w:r>
          </w:p>
          <w:p w14:paraId="137AD76E" w14:textId="77777777" w:rsidR="00BA13FA" w:rsidRPr="00A452C2" w:rsidRDefault="00BA13FA" w:rsidP="00993A86">
            <w:pPr>
              <w:pStyle w:val="Ttulo1"/>
              <w:rPr>
                <w:rFonts w:ascii="Arial Black" w:eastAsia="Calibri" w:hAnsi="Arial Black"/>
                <w:sz w:val="22"/>
                <w:szCs w:val="22"/>
              </w:rPr>
            </w:pPr>
          </w:p>
        </w:tc>
      </w:tr>
    </w:tbl>
    <w:p w14:paraId="2E302440" w14:textId="77777777" w:rsidR="00F37432" w:rsidRDefault="00F37432" w:rsidP="00F37432">
      <w:pPr>
        <w:jc w:val="center"/>
        <w:rPr>
          <w:rFonts w:cs="Arial"/>
          <w:b/>
          <w:sz w:val="32"/>
          <w:szCs w:val="32"/>
          <w:lang w:val="es-NI"/>
        </w:rPr>
      </w:pPr>
    </w:p>
    <w:tbl>
      <w:tblPr>
        <w:tblStyle w:val="Listaclara-nfasis11"/>
        <w:tblW w:w="0" w:type="auto"/>
        <w:tblLook w:val="0000" w:firstRow="0" w:lastRow="0" w:firstColumn="0" w:lastColumn="0" w:noHBand="0" w:noVBand="0"/>
      </w:tblPr>
      <w:tblGrid>
        <w:gridCol w:w="4465"/>
        <w:gridCol w:w="4353"/>
      </w:tblGrid>
      <w:tr w:rsidR="00CF443C" w:rsidRPr="002D1CC9" w14:paraId="3F7D8B22" w14:textId="77777777" w:rsidTr="00CF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5" w:type="dxa"/>
            <w:shd w:val="clear" w:color="auto" w:fill="auto"/>
          </w:tcPr>
          <w:p w14:paraId="48F949A0" w14:textId="77777777" w:rsidR="00CF443C" w:rsidRPr="002D1CC9" w:rsidRDefault="00CF443C" w:rsidP="00C6210D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>Carrera</w:t>
            </w:r>
          </w:p>
        </w:tc>
        <w:tc>
          <w:tcPr>
            <w:tcW w:w="4353" w:type="dxa"/>
            <w:shd w:val="clear" w:color="auto" w:fill="auto"/>
          </w:tcPr>
          <w:p w14:paraId="1E8A6CD3" w14:textId="77777777" w:rsidR="00CF443C" w:rsidRPr="002D1CC9" w:rsidRDefault="00CF443C" w:rsidP="00B643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Ingeniería de Sistemas</w:t>
            </w:r>
          </w:p>
        </w:tc>
      </w:tr>
      <w:tr w:rsidR="00CF443C" w:rsidRPr="002D1CC9" w14:paraId="57F14222" w14:textId="77777777" w:rsidTr="00CF443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5" w:type="dxa"/>
            <w:shd w:val="clear" w:color="auto" w:fill="auto"/>
          </w:tcPr>
          <w:p w14:paraId="4E4F5ED5" w14:textId="77777777" w:rsidR="00CF443C" w:rsidRPr="002D1CC9" w:rsidRDefault="00CF443C" w:rsidP="00C6210D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Century Gothic" w:hAnsi="Century Gothic"/>
                <w:b/>
                <w:sz w:val="22"/>
              </w:rPr>
            </w:pPr>
            <w:r w:rsidRPr="002D1CC9">
              <w:rPr>
                <w:rFonts w:ascii="Century Gothic" w:hAnsi="Century Gothic"/>
                <w:b/>
                <w:sz w:val="22"/>
              </w:rPr>
              <w:t>Disciplina</w:t>
            </w:r>
          </w:p>
        </w:tc>
        <w:tc>
          <w:tcPr>
            <w:tcW w:w="4353" w:type="dxa"/>
            <w:shd w:val="clear" w:color="auto" w:fill="auto"/>
          </w:tcPr>
          <w:p w14:paraId="55F5F628" w14:textId="77777777" w:rsidR="00CF443C" w:rsidRPr="000F7A6E" w:rsidRDefault="00CF443C" w:rsidP="00B6430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363DC7">
              <w:rPr>
                <w:rFonts w:ascii="Century Gothic" w:hAnsi="Century Gothic"/>
                <w:sz w:val="22"/>
              </w:rPr>
              <w:t>Gestión de Sistemas de información</w:t>
            </w:r>
          </w:p>
        </w:tc>
      </w:tr>
      <w:tr w:rsidR="00CF443C" w:rsidRPr="002D1CC9" w14:paraId="4A77B34A" w14:textId="77777777" w:rsidTr="00CF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5" w:type="dxa"/>
            <w:shd w:val="clear" w:color="auto" w:fill="auto"/>
          </w:tcPr>
          <w:p w14:paraId="5D82F7E1" w14:textId="77777777" w:rsidR="00CF443C" w:rsidRPr="002D1CC9" w:rsidRDefault="00CF443C" w:rsidP="00C6210D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Century Gothic" w:hAnsi="Century Gothic"/>
                <w:b/>
                <w:sz w:val="22"/>
              </w:rPr>
            </w:pPr>
            <w:r w:rsidRPr="002D1CC9">
              <w:rPr>
                <w:rFonts w:ascii="Century Gothic" w:hAnsi="Century Gothic"/>
                <w:b/>
                <w:sz w:val="22"/>
              </w:rPr>
              <w:t>Nombre de la Asignatura</w:t>
            </w:r>
          </w:p>
        </w:tc>
        <w:tc>
          <w:tcPr>
            <w:tcW w:w="4353" w:type="dxa"/>
            <w:shd w:val="clear" w:color="auto" w:fill="auto"/>
          </w:tcPr>
          <w:p w14:paraId="046C514D" w14:textId="77777777" w:rsidR="00CF443C" w:rsidRPr="002D1CC9" w:rsidRDefault="00CF443C" w:rsidP="00B643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363DC7">
              <w:rPr>
                <w:rFonts w:ascii="Century Gothic" w:hAnsi="Century Gothic"/>
                <w:sz w:val="22"/>
              </w:rPr>
              <w:t>Inteligencia Artificial</w:t>
            </w:r>
          </w:p>
        </w:tc>
      </w:tr>
      <w:tr w:rsidR="00CF443C" w:rsidRPr="002D1CC9" w14:paraId="2DA35FD9" w14:textId="77777777" w:rsidTr="00CF443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5" w:type="dxa"/>
            <w:shd w:val="clear" w:color="auto" w:fill="auto"/>
          </w:tcPr>
          <w:p w14:paraId="6D260030" w14:textId="77777777" w:rsidR="00CF443C" w:rsidRPr="002D1CC9" w:rsidRDefault="00CF443C" w:rsidP="00C6210D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Century Gothic" w:hAnsi="Century Gothic"/>
                <w:b/>
                <w:sz w:val="22"/>
              </w:rPr>
            </w:pPr>
            <w:r w:rsidRPr="002D1CC9">
              <w:rPr>
                <w:rFonts w:ascii="Century Gothic" w:hAnsi="Century Gothic"/>
                <w:b/>
                <w:sz w:val="22"/>
              </w:rPr>
              <w:t>Tipo de Asignatura</w:t>
            </w:r>
          </w:p>
        </w:tc>
        <w:tc>
          <w:tcPr>
            <w:tcW w:w="4353" w:type="dxa"/>
            <w:shd w:val="clear" w:color="auto" w:fill="auto"/>
          </w:tcPr>
          <w:p w14:paraId="65E21743" w14:textId="77777777" w:rsidR="00CF443C" w:rsidRPr="002D1CC9" w:rsidRDefault="00CF443C" w:rsidP="00B6430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363DC7">
              <w:rPr>
                <w:rFonts w:ascii="Century Gothic" w:hAnsi="Century Gothic"/>
                <w:sz w:val="22"/>
              </w:rPr>
              <w:t>Ejercicio Profesional</w:t>
            </w:r>
          </w:p>
        </w:tc>
      </w:tr>
      <w:tr w:rsidR="00CF443C" w:rsidRPr="002D1CC9" w14:paraId="1C9BFFFB" w14:textId="77777777" w:rsidTr="00CF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5" w:type="dxa"/>
            <w:shd w:val="clear" w:color="auto" w:fill="auto"/>
          </w:tcPr>
          <w:p w14:paraId="6FA0E0FE" w14:textId="225083BC" w:rsidR="00CF443C" w:rsidRPr="002D1CC9" w:rsidRDefault="00CF443C" w:rsidP="00C6210D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Century Gothic" w:hAnsi="Century Gothic"/>
                <w:b/>
                <w:sz w:val="22"/>
              </w:rPr>
            </w:pPr>
            <w:r w:rsidRPr="002D1CC9">
              <w:rPr>
                <w:rFonts w:ascii="Century Gothic" w:hAnsi="Century Gothic"/>
                <w:b/>
                <w:sz w:val="22"/>
              </w:rPr>
              <w:t xml:space="preserve">Asignatura (as) </w:t>
            </w:r>
            <w:proofErr w:type="spellStart"/>
            <w:r w:rsidRPr="002D1CC9">
              <w:rPr>
                <w:rFonts w:ascii="Century Gothic" w:hAnsi="Century Gothic"/>
                <w:b/>
                <w:sz w:val="22"/>
              </w:rPr>
              <w:t>pre-requisitos</w:t>
            </w:r>
            <w:proofErr w:type="spellEnd"/>
            <w:r w:rsidRPr="002D1CC9">
              <w:rPr>
                <w:rFonts w:ascii="Century Gothic" w:hAnsi="Century Gothic"/>
                <w:b/>
                <w:sz w:val="22"/>
              </w:rPr>
              <w:t xml:space="preserve"> </w:t>
            </w:r>
          </w:p>
        </w:tc>
        <w:tc>
          <w:tcPr>
            <w:tcW w:w="4353" w:type="dxa"/>
            <w:shd w:val="clear" w:color="auto" w:fill="auto"/>
          </w:tcPr>
          <w:p w14:paraId="09E47653" w14:textId="375C8FA2" w:rsidR="00CF443C" w:rsidRPr="002D1CC9" w:rsidRDefault="00CF443C" w:rsidP="00B643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363DC7">
              <w:rPr>
                <w:rFonts w:ascii="Century Gothic" w:hAnsi="Century Gothic"/>
                <w:sz w:val="21"/>
                <w:szCs w:val="21"/>
              </w:rPr>
              <w:t>Ingeniería de Software II</w:t>
            </w:r>
          </w:p>
        </w:tc>
      </w:tr>
      <w:tr w:rsidR="00CF443C" w:rsidRPr="002D1CC9" w14:paraId="560A25E7" w14:textId="77777777" w:rsidTr="00CF443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5" w:type="dxa"/>
            <w:shd w:val="clear" w:color="auto" w:fill="auto"/>
          </w:tcPr>
          <w:p w14:paraId="7D64224D" w14:textId="77777777" w:rsidR="00CF443C" w:rsidRPr="002D1CC9" w:rsidRDefault="00CF443C" w:rsidP="00C6210D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Century Gothic" w:hAnsi="Century Gothic"/>
                <w:b/>
                <w:sz w:val="22"/>
              </w:rPr>
            </w:pPr>
            <w:r w:rsidRPr="002D1CC9">
              <w:rPr>
                <w:rFonts w:ascii="Century Gothic" w:hAnsi="Century Gothic"/>
                <w:b/>
                <w:sz w:val="22"/>
              </w:rPr>
              <w:t xml:space="preserve">Asignatura (as) precedentes </w:t>
            </w:r>
          </w:p>
        </w:tc>
        <w:tc>
          <w:tcPr>
            <w:tcW w:w="4353" w:type="dxa"/>
            <w:shd w:val="clear" w:color="auto" w:fill="auto"/>
          </w:tcPr>
          <w:p w14:paraId="0584E321" w14:textId="77777777" w:rsidR="00CF443C" w:rsidRPr="002D1CC9" w:rsidRDefault="00CF443C" w:rsidP="00B6430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363DC7">
              <w:rPr>
                <w:rFonts w:ascii="Century Gothic" w:hAnsi="Century Gothic"/>
                <w:sz w:val="22"/>
              </w:rPr>
              <w:t>Aplicaciones Gráficas y Multimedia</w:t>
            </w:r>
          </w:p>
        </w:tc>
      </w:tr>
      <w:tr w:rsidR="00CF443C" w:rsidRPr="002D1CC9" w14:paraId="23D95435" w14:textId="77777777" w:rsidTr="00CF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5" w:type="dxa"/>
            <w:shd w:val="clear" w:color="auto" w:fill="auto"/>
          </w:tcPr>
          <w:p w14:paraId="5E5D029B" w14:textId="77777777" w:rsidR="00CF443C" w:rsidRDefault="00CF443C" w:rsidP="00B64309">
            <w:pPr>
              <w:spacing w:line="360" w:lineRule="auto"/>
              <w:jc w:val="both"/>
              <w:rPr>
                <w:rFonts w:ascii="Century Gothic" w:hAnsi="Century Gothic"/>
                <w:b/>
                <w:bCs/>
                <w:sz w:val="22"/>
              </w:rPr>
            </w:pPr>
            <w:r>
              <w:rPr>
                <w:rFonts w:ascii="Century Gothic" w:hAnsi="Century Gothic"/>
                <w:b/>
                <w:bCs/>
                <w:sz w:val="22"/>
              </w:rPr>
              <w:t xml:space="preserve">Asignaturas - </w:t>
            </w:r>
            <w:r w:rsidRPr="00531C70">
              <w:rPr>
                <w:rFonts w:ascii="Century Gothic" w:hAnsi="Century Gothic"/>
                <w:b/>
                <w:bCs/>
                <w:sz w:val="22"/>
              </w:rPr>
              <w:t>Administración</w:t>
            </w:r>
            <w:r>
              <w:rPr>
                <w:rFonts w:ascii="Century Gothic" w:hAnsi="Century Gothic"/>
                <w:b/>
                <w:bCs/>
                <w:sz w:val="22"/>
              </w:rPr>
              <w:t xml:space="preserve"> </w:t>
            </w:r>
          </w:p>
          <w:p w14:paraId="3139DF88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lang w:val="es-ES_tradnl"/>
              </w:rPr>
            </w:pPr>
            <w:r w:rsidRPr="00531C70">
              <w:rPr>
                <w:rFonts w:ascii="Tahoma" w:hAnsi="Tahoma" w:cs="Tahoma"/>
                <w:lang w:val="es-ES_tradnl"/>
              </w:rPr>
              <w:t>Mercadotecnia</w:t>
            </w:r>
          </w:p>
          <w:p w14:paraId="14413B7A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lang w:val="es-ES_tradnl"/>
              </w:rPr>
            </w:pPr>
            <w:r w:rsidRPr="00531C70">
              <w:rPr>
                <w:rFonts w:ascii="Tahoma" w:hAnsi="Tahoma" w:cs="Tahoma"/>
                <w:lang w:val="es-ES_tradnl"/>
              </w:rPr>
              <w:t>Organización</w:t>
            </w:r>
          </w:p>
          <w:p w14:paraId="25936D58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lang w:val="es-ES_tradnl"/>
              </w:rPr>
            </w:pPr>
            <w:r w:rsidRPr="00531C70">
              <w:rPr>
                <w:rFonts w:ascii="Tahoma" w:hAnsi="Tahoma" w:cs="Tahoma"/>
                <w:lang w:val="es-ES_tradnl"/>
              </w:rPr>
              <w:t>Ingeniería de sistemas</w:t>
            </w:r>
          </w:p>
          <w:p w14:paraId="23D6A163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b/>
                <w:sz w:val="22"/>
              </w:rPr>
            </w:pPr>
            <w:r w:rsidRPr="00531C70">
              <w:rPr>
                <w:rFonts w:ascii="Tahoma" w:hAnsi="Tahoma" w:cs="Tahoma"/>
                <w:lang w:val="es-ES_tradnl"/>
              </w:rPr>
              <w:t>Formulación y evaluación de proyectos</w:t>
            </w:r>
          </w:p>
          <w:p w14:paraId="7BFA1353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lang w:val="es-ES_tradnl"/>
              </w:rPr>
            </w:pPr>
            <w:r w:rsidRPr="00531C70">
              <w:rPr>
                <w:rFonts w:ascii="Tahoma" w:hAnsi="Tahoma" w:cs="Tahoma"/>
                <w:lang w:val="es-ES_tradnl"/>
              </w:rPr>
              <w:t>Estadística (I y II)</w:t>
            </w:r>
          </w:p>
          <w:p w14:paraId="43C4587B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lang w:val="es-ES_tradnl"/>
              </w:rPr>
            </w:pPr>
            <w:r w:rsidRPr="00531C70">
              <w:rPr>
                <w:rFonts w:ascii="Tahoma" w:hAnsi="Tahoma" w:cs="Tahoma"/>
                <w:lang w:val="es-ES_tradnl"/>
              </w:rPr>
              <w:t>Producción (I, II y III)</w:t>
            </w:r>
          </w:p>
          <w:p w14:paraId="5E832DF0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lang w:val="es-ES_tradnl"/>
              </w:rPr>
            </w:pPr>
            <w:r w:rsidRPr="00531C70">
              <w:rPr>
                <w:rFonts w:ascii="Tahoma" w:hAnsi="Tahoma" w:cs="Tahoma"/>
                <w:lang w:val="es-ES_tradnl"/>
              </w:rPr>
              <w:t>Ingeniería Económica</w:t>
            </w:r>
          </w:p>
          <w:p w14:paraId="6986466C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lang w:val="es-ES_tradnl"/>
              </w:rPr>
            </w:pPr>
            <w:r w:rsidRPr="00531C70">
              <w:rPr>
                <w:rFonts w:ascii="Tahoma" w:hAnsi="Tahoma" w:cs="Tahoma"/>
                <w:lang w:val="es-ES_tradnl"/>
              </w:rPr>
              <w:t>Contabilidad Financiera</w:t>
            </w:r>
          </w:p>
          <w:p w14:paraId="5F488F33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lang w:val="es-ES_tradnl"/>
              </w:rPr>
            </w:pPr>
            <w:r w:rsidRPr="00531C70">
              <w:rPr>
                <w:rFonts w:ascii="Tahoma" w:hAnsi="Tahoma" w:cs="Tahoma"/>
                <w:lang w:val="es-ES_tradnl"/>
              </w:rPr>
              <w:t>Contabilidad de Costo</w:t>
            </w:r>
          </w:p>
          <w:p w14:paraId="7DAA7BEE" w14:textId="77777777" w:rsidR="00CF443C" w:rsidRPr="00531C70" w:rsidRDefault="00CF443C" w:rsidP="00C6210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lang w:val="es-ES_tradnl"/>
              </w:rPr>
            </w:pPr>
            <w:r w:rsidRPr="00531C70">
              <w:rPr>
                <w:rFonts w:ascii="Tahoma" w:hAnsi="Tahoma" w:cs="Tahoma"/>
                <w:lang w:val="es-ES_tradnl"/>
              </w:rPr>
              <w:t>Contabilidad Gerencial</w:t>
            </w:r>
          </w:p>
          <w:p w14:paraId="10614297" w14:textId="77777777" w:rsidR="00CF443C" w:rsidRPr="002D1CC9" w:rsidRDefault="00CF443C" w:rsidP="00B64309">
            <w:pPr>
              <w:jc w:val="both"/>
              <w:rPr>
                <w:rFonts w:ascii="Century Gothic" w:hAnsi="Century Gothic"/>
                <w:b/>
                <w:sz w:val="22"/>
              </w:rPr>
            </w:pPr>
          </w:p>
        </w:tc>
        <w:tc>
          <w:tcPr>
            <w:tcW w:w="4353" w:type="dxa"/>
            <w:shd w:val="clear" w:color="auto" w:fill="auto"/>
          </w:tcPr>
          <w:p w14:paraId="7E444855" w14:textId="77777777" w:rsidR="00CF443C" w:rsidRPr="00531C70" w:rsidRDefault="00CF443C" w:rsidP="00B643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</w:rPr>
            </w:pPr>
            <w:r>
              <w:rPr>
                <w:rFonts w:ascii="Century Gothic" w:hAnsi="Century Gothic"/>
                <w:b/>
                <w:bCs/>
                <w:sz w:val="22"/>
              </w:rPr>
              <w:t xml:space="preserve">Asignaturas - </w:t>
            </w:r>
            <w:r w:rsidRPr="00531C70">
              <w:rPr>
                <w:rFonts w:ascii="Century Gothic" w:hAnsi="Century Gothic"/>
                <w:b/>
                <w:bCs/>
                <w:sz w:val="22"/>
              </w:rPr>
              <w:t>Informática</w:t>
            </w:r>
          </w:p>
          <w:p w14:paraId="1C97EEE6" w14:textId="77777777" w:rsidR="00CF443C" w:rsidRDefault="00CF443C" w:rsidP="00C6210D">
            <w:pPr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Introducción a Programación</w:t>
            </w:r>
          </w:p>
          <w:p w14:paraId="0BB4B783" w14:textId="77777777" w:rsidR="00CF443C" w:rsidRDefault="00CF443C" w:rsidP="00C6210D">
            <w:pPr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Programación (I y II)</w:t>
            </w:r>
          </w:p>
          <w:p w14:paraId="2EF0DAC8" w14:textId="77777777" w:rsidR="00CF443C" w:rsidRDefault="00CF443C" w:rsidP="00C6210D">
            <w:pPr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Base de datos (I y II)</w:t>
            </w:r>
          </w:p>
          <w:p w14:paraId="6905FB5A" w14:textId="77777777" w:rsidR="00CF443C" w:rsidRDefault="00CF443C" w:rsidP="00C6210D">
            <w:pPr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Ingeniería de Software (I y II)</w:t>
            </w:r>
          </w:p>
          <w:p w14:paraId="25889D97" w14:textId="77777777" w:rsidR="00CF443C" w:rsidRDefault="00CF443C" w:rsidP="00C6210D">
            <w:pPr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Física (I y II) </w:t>
            </w:r>
          </w:p>
          <w:p w14:paraId="051260EF" w14:textId="77777777" w:rsidR="00CF443C" w:rsidRDefault="00CF443C" w:rsidP="00C6210D">
            <w:pPr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Arquitectura de Maquina</w:t>
            </w:r>
          </w:p>
          <w:p w14:paraId="2D1D5158" w14:textId="77777777" w:rsidR="00CF443C" w:rsidRDefault="00CF443C" w:rsidP="00C6210D">
            <w:pPr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Sistemas Operativos</w:t>
            </w:r>
          </w:p>
          <w:p w14:paraId="58C6705D" w14:textId="77777777" w:rsidR="00CF443C" w:rsidRDefault="00CF443C" w:rsidP="00C6210D">
            <w:pPr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Sistemas Operativos de Redes</w:t>
            </w:r>
          </w:p>
          <w:p w14:paraId="4FD17FFE" w14:textId="77777777" w:rsidR="00CF443C" w:rsidRDefault="00CF443C" w:rsidP="00C6210D">
            <w:pPr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Matemática (I, II y III)</w:t>
            </w:r>
          </w:p>
          <w:p w14:paraId="332815CE" w14:textId="77777777" w:rsidR="00CF443C" w:rsidRPr="002D1CC9" w:rsidRDefault="00CF443C" w:rsidP="00B64309">
            <w:pPr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</w:p>
        </w:tc>
      </w:tr>
    </w:tbl>
    <w:p w14:paraId="085DD50A" w14:textId="77777777" w:rsidR="00CF443C" w:rsidRDefault="00CF443C" w:rsidP="000758B6">
      <w:pPr>
        <w:autoSpaceDE w:val="0"/>
        <w:autoSpaceDN w:val="0"/>
        <w:adjustRightInd w:val="0"/>
        <w:spacing w:after="0" w:line="240" w:lineRule="auto"/>
        <w:rPr>
          <w:lang w:val="es-NI"/>
        </w:rPr>
      </w:pPr>
    </w:p>
    <w:p w14:paraId="4B43E04F" w14:textId="7A14BB2E" w:rsidR="00F37432" w:rsidRPr="00F37432" w:rsidRDefault="00F37432" w:rsidP="000758B6">
      <w:pPr>
        <w:autoSpaceDE w:val="0"/>
        <w:autoSpaceDN w:val="0"/>
        <w:adjustRightInd w:val="0"/>
        <w:spacing w:after="0" w:line="240" w:lineRule="auto"/>
        <w:rPr>
          <w:b/>
          <w:bCs/>
          <w:lang w:val="es-NI"/>
        </w:rPr>
      </w:pPr>
      <w:r w:rsidRPr="00F37432">
        <w:rPr>
          <w:lang w:val="es-NI"/>
        </w:rPr>
        <w:t xml:space="preserve">Título: </w:t>
      </w:r>
    </w:p>
    <w:p w14:paraId="0601066D" w14:textId="77777777" w:rsidR="00F37432" w:rsidRPr="00B956BC" w:rsidRDefault="00F37432" w:rsidP="00F3743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</w:rPr>
      </w:pPr>
      <w:r w:rsidRPr="00B956BC">
        <w:rPr>
          <w:b/>
          <w:bCs/>
          <w:sz w:val="24"/>
        </w:rPr>
        <w:t xml:space="preserve">TITULO </w:t>
      </w:r>
    </w:p>
    <w:p w14:paraId="70604143" w14:textId="02E4275F" w:rsidR="00D10585" w:rsidRDefault="00107067" w:rsidP="00125B57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28"/>
          <w:szCs w:val="39"/>
          <w:lang w:val="es-NI"/>
        </w:rPr>
      </w:pPr>
      <w:r>
        <w:rPr>
          <w:rFonts w:ascii="Times New Roman" w:hAnsi="Times New Roman"/>
          <w:b/>
          <w:bCs/>
          <w:sz w:val="28"/>
          <w:szCs w:val="39"/>
          <w:lang w:val="es-NI"/>
        </w:rPr>
        <w:t xml:space="preserve">Desarrollar </w:t>
      </w:r>
      <w:r w:rsidR="00CF443C" w:rsidRPr="00CF443C">
        <w:rPr>
          <w:rFonts w:ascii="Times New Roman" w:hAnsi="Times New Roman"/>
          <w:b/>
          <w:bCs/>
          <w:sz w:val="28"/>
          <w:szCs w:val="39"/>
          <w:lang w:val="es-NI"/>
        </w:rPr>
        <w:t>Sistemas Expertos</w:t>
      </w:r>
      <w:r w:rsidR="00993A86" w:rsidRPr="00993A86">
        <w:rPr>
          <w:rFonts w:ascii="Times New Roman" w:hAnsi="Times New Roman"/>
          <w:b/>
          <w:bCs/>
          <w:sz w:val="28"/>
          <w:szCs w:val="39"/>
          <w:lang w:val="es-NI"/>
        </w:rPr>
        <w:t xml:space="preserve"> </w:t>
      </w:r>
      <w:r w:rsidR="00A2563E">
        <w:rPr>
          <w:rFonts w:ascii="Times New Roman" w:hAnsi="Times New Roman"/>
          <w:b/>
          <w:bCs/>
          <w:sz w:val="28"/>
          <w:szCs w:val="39"/>
          <w:lang w:val="es-NI"/>
        </w:rPr>
        <w:t xml:space="preserve">de registros de contabilidad para </w:t>
      </w:r>
      <w:r w:rsidR="004E52A8">
        <w:rPr>
          <w:rFonts w:ascii="Times New Roman" w:hAnsi="Times New Roman"/>
          <w:b/>
          <w:bCs/>
          <w:sz w:val="28"/>
          <w:szCs w:val="39"/>
          <w:lang w:val="es-NI"/>
        </w:rPr>
        <w:t>la empresa</w:t>
      </w:r>
      <w:r w:rsidR="00A2563E">
        <w:rPr>
          <w:rFonts w:ascii="Times New Roman" w:hAnsi="Times New Roman"/>
          <w:b/>
          <w:bCs/>
          <w:sz w:val="28"/>
          <w:szCs w:val="39"/>
          <w:lang w:val="es-NI"/>
        </w:rPr>
        <w:t xml:space="preserve"> nicaragüense</w:t>
      </w:r>
      <w:r w:rsidR="00CF443C">
        <w:rPr>
          <w:rFonts w:ascii="Times New Roman" w:hAnsi="Times New Roman"/>
          <w:b/>
          <w:bCs/>
          <w:sz w:val="28"/>
          <w:szCs w:val="39"/>
          <w:lang w:val="es-NI"/>
        </w:rPr>
        <w:t>.</w:t>
      </w:r>
    </w:p>
    <w:p w14:paraId="37B493FD" w14:textId="78FEB6EB" w:rsidR="00A2563E" w:rsidRPr="00B956BC" w:rsidRDefault="00A2563E" w:rsidP="00125B57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28"/>
          <w:szCs w:val="39"/>
          <w:lang w:val="es-NI"/>
        </w:rPr>
      </w:pPr>
      <w:r>
        <w:rPr>
          <w:rFonts w:ascii="Times New Roman" w:hAnsi="Times New Roman"/>
          <w:b/>
          <w:bCs/>
          <w:sz w:val="28"/>
          <w:szCs w:val="39"/>
          <w:lang w:val="es-NI"/>
        </w:rPr>
        <w:t xml:space="preserve">Interfaz de Windows </w:t>
      </w:r>
    </w:p>
    <w:p w14:paraId="259E1313" w14:textId="77777777" w:rsidR="00FA4633" w:rsidRDefault="00FA4633" w:rsidP="00FA4633">
      <w:pPr>
        <w:spacing w:after="0"/>
        <w:rPr>
          <w:lang w:val="es-NI"/>
        </w:rPr>
      </w:pPr>
    </w:p>
    <w:p w14:paraId="3C4E824A" w14:textId="77777777" w:rsidR="00F37432" w:rsidRPr="00F37432" w:rsidRDefault="00F37432" w:rsidP="009E1EDD">
      <w:pPr>
        <w:spacing w:after="0"/>
        <w:rPr>
          <w:lang w:val="es-NI"/>
        </w:rPr>
      </w:pPr>
      <w:r w:rsidRPr="00F37432">
        <w:rPr>
          <w:lang w:val="es-NI"/>
        </w:rPr>
        <w:t>Autores:</w:t>
      </w:r>
    </w:p>
    <w:p w14:paraId="2AE9282D" w14:textId="77777777" w:rsidR="009E1EDD" w:rsidRPr="000B21A2" w:rsidRDefault="00A67C3E" w:rsidP="00C6210D">
      <w:pPr>
        <w:pStyle w:val="Prrafodelista"/>
        <w:numPr>
          <w:ilvl w:val="0"/>
          <w:numId w:val="1"/>
        </w:numPr>
        <w:spacing w:after="0"/>
        <w:rPr>
          <w:lang w:val="es-NI"/>
        </w:rPr>
      </w:pPr>
      <w:r>
        <w:rPr>
          <w:lang w:val="es-NI"/>
        </w:rPr>
        <w:t>Carnet</w:t>
      </w:r>
      <w:r w:rsidR="000B21A2">
        <w:rPr>
          <w:lang w:val="es-NI"/>
        </w:rPr>
        <w:t xml:space="preserve"> + Nombre + Apellido</w:t>
      </w:r>
    </w:p>
    <w:p w14:paraId="4DB71147" w14:textId="77777777" w:rsidR="000B21A2" w:rsidRPr="000B21A2" w:rsidRDefault="00A67C3E" w:rsidP="00C6210D">
      <w:pPr>
        <w:pStyle w:val="Prrafodelista"/>
        <w:numPr>
          <w:ilvl w:val="0"/>
          <w:numId w:val="1"/>
        </w:numPr>
        <w:spacing w:after="0"/>
        <w:rPr>
          <w:lang w:val="es-NI"/>
        </w:rPr>
      </w:pPr>
      <w:r>
        <w:rPr>
          <w:lang w:val="es-NI"/>
        </w:rPr>
        <w:t xml:space="preserve">Carnet </w:t>
      </w:r>
      <w:r w:rsidR="000B21A2">
        <w:rPr>
          <w:lang w:val="es-NI"/>
        </w:rPr>
        <w:t>+ Nombre + Apellido</w:t>
      </w:r>
    </w:p>
    <w:p w14:paraId="031E9CD9" w14:textId="77777777" w:rsidR="000B21A2" w:rsidRPr="000B21A2" w:rsidRDefault="00A67C3E" w:rsidP="00C6210D">
      <w:pPr>
        <w:pStyle w:val="Prrafodelista"/>
        <w:numPr>
          <w:ilvl w:val="0"/>
          <w:numId w:val="1"/>
        </w:numPr>
        <w:spacing w:after="0"/>
        <w:rPr>
          <w:lang w:val="es-NI"/>
        </w:rPr>
      </w:pPr>
      <w:r>
        <w:rPr>
          <w:lang w:val="es-NI"/>
        </w:rPr>
        <w:t xml:space="preserve">Carnet </w:t>
      </w:r>
      <w:r w:rsidR="000B21A2">
        <w:rPr>
          <w:lang w:val="es-NI"/>
        </w:rPr>
        <w:t>+ Nombre + Apellido</w:t>
      </w:r>
    </w:p>
    <w:p w14:paraId="4873F252" w14:textId="77777777" w:rsidR="00B83267" w:rsidRPr="00C51069" w:rsidRDefault="00B956BC" w:rsidP="00B83267">
      <w:pPr>
        <w:spacing w:after="0"/>
        <w:rPr>
          <w:lang w:val="es-NI"/>
        </w:rPr>
      </w:pPr>
      <w:r w:rsidRPr="00C51069">
        <w:rPr>
          <w:lang w:val="es-NI"/>
        </w:rPr>
        <w:t>Grupo</w:t>
      </w:r>
      <w:r w:rsidR="00B83267" w:rsidRPr="00C51069">
        <w:rPr>
          <w:lang w:val="es-NI"/>
        </w:rPr>
        <w:t>:</w:t>
      </w:r>
      <w:r w:rsidR="00993A86" w:rsidRPr="00C51069">
        <w:rPr>
          <w:lang w:val="es-NI"/>
        </w:rPr>
        <w:t xml:space="preserve"> </w:t>
      </w:r>
    </w:p>
    <w:p w14:paraId="23240431" w14:textId="77777777" w:rsidR="00D10585" w:rsidRPr="00B83267" w:rsidRDefault="00D10585" w:rsidP="009E1EDD">
      <w:pPr>
        <w:spacing w:after="0"/>
      </w:pPr>
    </w:p>
    <w:p w14:paraId="37C19276" w14:textId="77777777" w:rsidR="009E1EDD" w:rsidRDefault="009E1EDD" w:rsidP="009E1EDD">
      <w:pPr>
        <w:spacing w:after="0"/>
        <w:rPr>
          <w:lang w:val="es-NI"/>
        </w:rPr>
      </w:pPr>
      <w:r w:rsidRPr="00F37432">
        <w:rPr>
          <w:lang w:val="es-NI"/>
        </w:rPr>
        <w:t>Tutor:</w:t>
      </w:r>
    </w:p>
    <w:p w14:paraId="181C775C" w14:textId="77777777" w:rsidR="000B21A2" w:rsidRPr="000B21A2" w:rsidRDefault="00993A86" w:rsidP="000B21A2">
      <w:pPr>
        <w:spacing w:after="0"/>
        <w:rPr>
          <w:lang w:val="es-NI"/>
        </w:rPr>
      </w:pPr>
      <w:r>
        <w:rPr>
          <w:lang w:val="es-NI"/>
        </w:rPr>
        <w:t xml:space="preserve">Msc. </w:t>
      </w:r>
      <w:r w:rsidR="000B21A2" w:rsidRPr="000B21A2">
        <w:rPr>
          <w:lang w:val="es-NI"/>
        </w:rPr>
        <w:t>Juan Francisco Gómez Flores.</w:t>
      </w:r>
    </w:p>
    <w:p w14:paraId="203963E6" w14:textId="77777777" w:rsidR="00D10585" w:rsidRDefault="00D10585" w:rsidP="003A7C22">
      <w:pPr>
        <w:jc w:val="center"/>
        <w:rPr>
          <w:sz w:val="16"/>
          <w:lang w:val="es-NI"/>
        </w:rPr>
      </w:pPr>
    </w:p>
    <w:p w14:paraId="54BA2720" w14:textId="119B4457" w:rsidR="003A7C22" w:rsidRPr="007E15C5" w:rsidRDefault="00DB756E" w:rsidP="003A7C22">
      <w:pPr>
        <w:jc w:val="center"/>
        <w:rPr>
          <w:lang w:val="es-NI"/>
        </w:rPr>
      </w:pPr>
      <w:r w:rsidRPr="007E15C5">
        <w:rPr>
          <w:lang w:val="es-NI"/>
        </w:rPr>
        <w:t>Managua,</w:t>
      </w:r>
      <w:r w:rsidR="006241B2" w:rsidRPr="007E15C5">
        <w:rPr>
          <w:lang w:val="es-NI"/>
        </w:rPr>
        <w:t xml:space="preserve"> </w:t>
      </w:r>
      <w:r w:rsidR="0026629C">
        <w:rPr>
          <w:lang w:val="es-NI"/>
        </w:rPr>
        <w:t>noviembre</w:t>
      </w:r>
      <w:r w:rsidR="000B21A2" w:rsidRPr="007E15C5">
        <w:rPr>
          <w:lang w:val="es-NI"/>
        </w:rPr>
        <w:t xml:space="preserve"> </w:t>
      </w:r>
      <w:r w:rsidR="00993A86" w:rsidRPr="007E15C5">
        <w:rPr>
          <w:lang w:val="es-NI"/>
        </w:rPr>
        <w:t>del 2022</w:t>
      </w:r>
    </w:p>
    <w:p w14:paraId="1DC54DB9" w14:textId="77777777" w:rsidR="00A2563E" w:rsidRDefault="00A2563E" w:rsidP="003A7C22">
      <w:pPr>
        <w:jc w:val="center"/>
        <w:rPr>
          <w:sz w:val="16"/>
          <w:lang w:val="es-NI"/>
        </w:rPr>
      </w:pPr>
    </w:p>
    <w:p w14:paraId="3543738C" w14:textId="77777777" w:rsidR="000758B6" w:rsidRPr="004C6E33" w:rsidRDefault="000758B6" w:rsidP="000758B6">
      <w:pPr>
        <w:shd w:val="clear" w:color="auto" w:fill="1F497D" w:themeFill="text2"/>
        <w:jc w:val="center"/>
        <w:rPr>
          <w:b/>
          <w:color w:val="FFFFFF" w:themeColor="background1"/>
          <w:lang w:val="es-ES"/>
        </w:rPr>
      </w:pPr>
      <w:r w:rsidRPr="004C6E33">
        <w:rPr>
          <w:b/>
          <w:color w:val="FFFFFF" w:themeColor="background1"/>
          <w:lang w:val="es-ES"/>
        </w:rPr>
        <w:t>TABLA DE CONTENIDO</w:t>
      </w:r>
    </w:p>
    <w:p w14:paraId="77B48451" w14:textId="77777777" w:rsidR="003A7C22" w:rsidRDefault="00733FA8" w:rsidP="00733FA8">
      <w:pPr>
        <w:rPr>
          <w:b/>
          <w:lang w:val="es-NI"/>
        </w:rPr>
      </w:pPr>
      <w:r>
        <w:rPr>
          <w:b/>
          <w:lang w:val="es-NI"/>
        </w:rPr>
        <w:t xml:space="preserve">Índice                                                                                                                                    </w:t>
      </w:r>
      <w:r w:rsidR="00A13309">
        <w:rPr>
          <w:b/>
          <w:lang w:val="es-NI"/>
        </w:rPr>
        <w:t xml:space="preserve">            </w:t>
      </w:r>
      <w:r>
        <w:rPr>
          <w:b/>
          <w:lang w:val="es-NI"/>
        </w:rPr>
        <w:t xml:space="preserve">  Página</w:t>
      </w:r>
      <w:r w:rsidR="003A355B">
        <w:rPr>
          <w:b/>
          <w:lang w:val="es-NI"/>
        </w:rPr>
        <w:t>s</w:t>
      </w:r>
    </w:p>
    <w:p w14:paraId="63451C0C" w14:textId="70E2F4BD" w:rsidR="00DE13AB" w:rsidRPr="00C51069" w:rsidRDefault="00DE13AB" w:rsidP="00C6210D">
      <w:pPr>
        <w:pStyle w:val="Prrafodelista"/>
        <w:numPr>
          <w:ilvl w:val="0"/>
          <w:numId w:val="3"/>
        </w:numPr>
        <w:rPr>
          <w:rFonts w:ascii="Century Gothic" w:eastAsia="Calibri" w:hAnsi="Century Gothic"/>
          <w:lang w:val="es-ES"/>
        </w:rPr>
      </w:pPr>
      <w:r w:rsidRPr="00C51069">
        <w:rPr>
          <w:rFonts w:ascii="Century Gothic" w:eastAsia="Calibri" w:hAnsi="Century Gothic"/>
          <w:lang w:val="es-ES"/>
        </w:rPr>
        <w:t>Introducción</w:t>
      </w:r>
      <w:r w:rsidR="00D93106" w:rsidRPr="00C51069">
        <w:rPr>
          <w:rFonts w:ascii="Century Gothic" w:eastAsia="Calibri" w:hAnsi="Century Gothic"/>
          <w:lang w:val="es-ES"/>
        </w:rPr>
        <w:t xml:space="preserve"> </w:t>
      </w:r>
      <w:r w:rsidR="00993A86" w:rsidRPr="00C51069">
        <w:rPr>
          <w:rFonts w:ascii="Century Gothic" w:eastAsia="Calibri" w:hAnsi="Century Gothic"/>
          <w:lang w:val="es-ES"/>
        </w:rPr>
        <w:t>(</w:t>
      </w:r>
      <w:bookmarkStart w:id="0" w:name="_Hlk114592932"/>
      <w:r w:rsidR="00D95F79">
        <w:rPr>
          <w:rFonts w:ascii="Century Gothic" w:eastAsia="Calibri" w:hAnsi="Century Gothic"/>
          <w:lang w:val="es-ES"/>
        </w:rPr>
        <w:t>Explicar la</w:t>
      </w:r>
      <w:bookmarkEnd w:id="0"/>
      <w:r w:rsidR="0026629C">
        <w:rPr>
          <w:rFonts w:ascii="Century Gothic" w:eastAsia="Calibri" w:hAnsi="Century Gothic"/>
          <w:lang w:val="es-ES"/>
        </w:rPr>
        <w:t>s teóricas de cada Unidad</w:t>
      </w:r>
      <w:r w:rsidR="00D93106" w:rsidRPr="00C51069">
        <w:rPr>
          <w:rFonts w:ascii="Century Gothic" w:eastAsia="Calibri" w:hAnsi="Century Gothic"/>
          <w:lang w:val="es-ES"/>
        </w:rPr>
        <w:t>)</w:t>
      </w:r>
    </w:p>
    <w:p w14:paraId="6D51E5AD" w14:textId="77777777" w:rsidR="00DE13AB" w:rsidRPr="00C51069" w:rsidRDefault="00DE13AB" w:rsidP="00C6210D">
      <w:pPr>
        <w:pStyle w:val="Prrafodelista"/>
        <w:numPr>
          <w:ilvl w:val="0"/>
          <w:numId w:val="3"/>
        </w:numPr>
        <w:rPr>
          <w:rFonts w:ascii="Century Gothic" w:eastAsia="Calibri" w:hAnsi="Century Gothic"/>
          <w:lang w:val="es-ES"/>
        </w:rPr>
      </w:pPr>
      <w:r w:rsidRPr="00C51069">
        <w:rPr>
          <w:rFonts w:ascii="Century Gothic" w:eastAsia="Calibri" w:hAnsi="Century Gothic"/>
          <w:lang w:val="es-ES"/>
        </w:rPr>
        <w:t>objetivo General</w:t>
      </w:r>
      <w:r w:rsidR="007E15C5">
        <w:rPr>
          <w:rFonts w:ascii="Century Gothic" w:eastAsia="Calibri" w:hAnsi="Century Gothic"/>
          <w:lang w:val="es-ES"/>
        </w:rPr>
        <w:t xml:space="preserve"> (referencia con el</w:t>
      </w:r>
      <w:r w:rsidR="00993A86" w:rsidRPr="00C51069">
        <w:rPr>
          <w:rFonts w:ascii="Century Gothic" w:eastAsia="Calibri" w:hAnsi="Century Gothic"/>
          <w:lang w:val="es-ES"/>
        </w:rPr>
        <w:t xml:space="preserve"> objetivo de la asignatura)</w:t>
      </w:r>
    </w:p>
    <w:p w14:paraId="79E51E92" w14:textId="03552C2F" w:rsidR="00DE13AB" w:rsidRDefault="00DE13AB" w:rsidP="00C6210D">
      <w:pPr>
        <w:pStyle w:val="Prrafodelista"/>
        <w:numPr>
          <w:ilvl w:val="0"/>
          <w:numId w:val="3"/>
        </w:numPr>
        <w:rPr>
          <w:rFonts w:ascii="Century Gothic" w:eastAsia="Calibri" w:hAnsi="Century Gothic"/>
          <w:lang w:val="es-ES"/>
        </w:rPr>
      </w:pPr>
      <w:r w:rsidRPr="00DE13AB">
        <w:rPr>
          <w:rFonts w:ascii="Century Gothic" w:eastAsia="Calibri" w:hAnsi="Century Gothic"/>
          <w:lang w:val="es-ES"/>
        </w:rPr>
        <w:t>objetivos Específicos</w:t>
      </w:r>
      <w:r w:rsidR="00993A86">
        <w:rPr>
          <w:rFonts w:ascii="Century Gothic" w:eastAsia="Calibri" w:hAnsi="Century Gothic"/>
          <w:lang w:val="es-ES"/>
        </w:rPr>
        <w:t xml:space="preserve"> (</w:t>
      </w:r>
      <w:r w:rsidR="00730176" w:rsidRPr="00730176">
        <w:rPr>
          <w:rFonts w:ascii="Century Gothic" w:eastAsia="Calibri" w:hAnsi="Century Gothic"/>
          <w:lang w:val="es-ES"/>
        </w:rPr>
        <w:t>citar la Unidad I</w:t>
      </w:r>
      <w:r w:rsidR="0026629C">
        <w:rPr>
          <w:rFonts w:ascii="Century Gothic" w:eastAsia="Calibri" w:hAnsi="Century Gothic"/>
          <w:lang w:val="es-ES"/>
        </w:rPr>
        <w:t xml:space="preserve">V </w:t>
      </w:r>
      <w:r w:rsidR="00730176" w:rsidRPr="00730176">
        <w:rPr>
          <w:rFonts w:ascii="Century Gothic" w:eastAsia="Calibri" w:hAnsi="Century Gothic"/>
          <w:lang w:val="es-ES"/>
        </w:rPr>
        <w:t xml:space="preserve">y Unidad </w:t>
      </w:r>
      <w:r w:rsidR="0026629C">
        <w:rPr>
          <w:rFonts w:ascii="Century Gothic" w:eastAsia="Calibri" w:hAnsi="Century Gothic"/>
          <w:lang w:val="es-ES"/>
        </w:rPr>
        <w:t>V</w:t>
      </w:r>
      <w:r w:rsidR="00993A86">
        <w:rPr>
          <w:rFonts w:ascii="Century Gothic" w:eastAsia="Calibri" w:hAnsi="Century Gothic"/>
          <w:lang w:val="es-ES"/>
        </w:rPr>
        <w:t>)</w:t>
      </w:r>
    </w:p>
    <w:p w14:paraId="65D2C9A3" w14:textId="7B5A5CA2" w:rsidR="00DE13AB" w:rsidRPr="00DE13AB" w:rsidRDefault="00DE13AB" w:rsidP="00C6210D">
      <w:pPr>
        <w:pStyle w:val="Prrafodelista"/>
        <w:numPr>
          <w:ilvl w:val="0"/>
          <w:numId w:val="3"/>
        </w:numPr>
        <w:rPr>
          <w:rFonts w:ascii="Century Gothic" w:eastAsia="Calibri" w:hAnsi="Century Gothic"/>
          <w:lang w:val="es-ES"/>
        </w:rPr>
      </w:pPr>
      <w:r w:rsidRPr="00DE13AB">
        <w:rPr>
          <w:rFonts w:ascii="Century Gothic" w:eastAsia="Calibri" w:hAnsi="Century Gothic"/>
          <w:lang w:val="es-ES"/>
        </w:rPr>
        <w:t xml:space="preserve">Etapas en el </w:t>
      </w:r>
      <w:r w:rsidR="00CB6A65">
        <w:rPr>
          <w:rFonts w:ascii="Century Gothic" w:eastAsia="Calibri" w:hAnsi="Century Gothic"/>
          <w:lang w:val="es-ES"/>
        </w:rPr>
        <w:t xml:space="preserve">desarrollo </w:t>
      </w:r>
      <w:r w:rsidR="00993A86">
        <w:rPr>
          <w:rFonts w:ascii="Century Gothic" w:eastAsia="Calibri" w:hAnsi="Century Gothic"/>
          <w:lang w:val="es-ES"/>
        </w:rPr>
        <w:t>de</w:t>
      </w:r>
      <w:r w:rsidR="00AF6F7C">
        <w:rPr>
          <w:rFonts w:ascii="Century Gothic" w:eastAsia="Calibri" w:hAnsi="Century Gothic"/>
          <w:lang w:val="es-ES"/>
        </w:rPr>
        <w:t>l sistema experto</w:t>
      </w:r>
      <w:r w:rsidR="00993A86">
        <w:rPr>
          <w:rFonts w:ascii="Century Gothic" w:eastAsia="Calibri" w:hAnsi="Century Gothic"/>
          <w:lang w:val="es-ES"/>
        </w:rPr>
        <w:t xml:space="preserve"> (Vincular la</w:t>
      </w:r>
      <w:r w:rsidR="00C51069">
        <w:rPr>
          <w:rFonts w:ascii="Century Gothic" w:eastAsia="Calibri" w:hAnsi="Century Gothic"/>
          <w:lang w:val="es-ES"/>
        </w:rPr>
        <w:t>s</w:t>
      </w:r>
      <w:r w:rsidR="004E52A8">
        <w:rPr>
          <w:rFonts w:ascii="Century Gothic" w:eastAsia="Calibri" w:hAnsi="Century Gothic"/>
          <w:lang w:val="es-ES"/>
        </w:rPr>
        <w:t xml:space="preserve"> asignaturas anteriores</w:t>
      </w:r>
      <w:r w:rsidR="00993A86">
        <w:rPr>
          <w:rFonts w:ascii="Century Gothic" w:eastAsia="Calibri" w:hAnsi="Century Gothic"/>
          <w:lang w:val="es-ES"/>
        </w:rPr>
        <w:t>)</w:t>
      </w:r>
    </w:p>
    <w:p w14:paraId="628E6321" w14:textId="028ACAC1" w:rsidR="00DE13AB" w:rsidRDefault="00DE13AB" w:rsidP="00C6210D">
      <w:pPr>
        <w:pStyle w:val="Prrafodelista"/>
        <w:numPr>
          <w:ilvl w:val="1"/>
          <w:numId w:val="4"/>
        </w:numPr>
        <w:rPr>
          <w:rFonts w:ascii="Century Gothic" w:eastAsia="Calibri" w:hAnsi="Century Gothic"/>
          <w:lang w:val="es-ES"/>
        </w:rPr>
      </w:pPr>
      <w:r w:rsidRPr="00DE13AB">
        <w:rPr>
          <w:rFonts w:ascii="Century Gothic" w:eastAsia="Calibri" w:hAnsi="Century Gothic"/>
          <w:lang w:val="es-ES"/>
        </w:rPr>
        <w:t>Planteamiento del problema</w:t>
      </w:r>
      <w:r w:rsidR="00F7170E">
        <w:rPr>
          <w:rFonts w:ascii="Century Gothic" w:eastAsia="Calibri" w:hAnsi="Century Gothic"/>
          <w:lang w:val="es-ES"/>
        </w:rPr>
        <w:t xml:space="preserve"> </w:t>
      </w:r>
    </w:p>
    <w:p w14:paraId="0B7DDEEE" w14:textId="472D8403" w:rsidR="00DE13AB" w:rsidRDefault="00730176" w:rsidP="00C6210D">
      <w:pPr>
        <w:pStyle w:val="Prrafodelista"/>
        <w:numPr>
          <w:ilvl w:val="1"/>
          <w:numId w:val="4"/>
        </w:numPr>
        <w:rPr>
          <w:rFonts w:ascii="Century Gothic" w:eastAsia="Calibri" w:hAnsi="Century Gothic"/>
          <w:lang w:val="es-ES"/>
        </w:rPr>
      </w:pPr>
      <w:r>
        <w:rPr>
          <w:rFonts w:ascii="Century Gothic" w:eastAsia="Calibri" w:hAnsi="Century Gothic"/>
          <w:lang w:val="es-ES"/>
        </w:rPr>
        <w:t>Explicar los contenidos de cada unidad</w:t>
      </w:r>
    </w:p>
    <w:p w14:paraId="54ECAFF4" w14:textId="2D7C0DF2" w:rsidR="00034109" w:rsidRPr="00034109" w:rsidRDefault="00034109" w:rsidP="00034109">
      <w:pPr>
        <w:pStyle w:val="Prrafodelista"/>
        <w:ind w:left="1440"/>
        <w:rPr>
          <w:rFonts w:ascii="Century Gothic" w:eastAsia="Calibri" w:hAnsi="Century Gothic"/>
          <w:lang w:val="es-ES"/>
        </w:rPr>
      </w:pPr>
      <w:r w:rsidRPr="00034109">
        <w:rPr>
          <w:rFonts w:ascii="Century Gothic" w:eastAsia="Calibri" w:hAnsi="Century Gothic"/>
          <w:lang w:val="es-ES"/>
        </w:rPr>
        <w:t>UNIDAD I</w:t>
      </w:r>
      <w:r w:rsidR="0026629C">
        <w:rPr>
          <w:rFonts w:ascii="Century Gothic" w:eastAsia="Calibri" w:hAnsi="Century Gothic"/>
          <w:lang w:val="es-ES"/>
        </w:rPr>
        <w:t>V</w:t>
      </w:r>
      <w:r w:rsidRPr="00034109">
        <w:rPr>
          <w:rFonts w:ascii="Century Gothic" w:eastAsia="Calibri" w:hAnsi="Century Gothic"/>
          <w:lang w:val="es-ES"/>
        </w:rPr>
        <w:t>:</w:t>
      </w:r>
      <w:r w:rsidR="0026629C">
        <w:rPr>
          <w:rFonts w:ascii="Century Gothic" w:eastAsia="Calibri" w:hAnsi="Century Gothic"/>
          <w:lang w:val="es-ES"/>
        </w:rPr>
        <w:t xml:space="preserve"> </w:t>
      </w:r>
      <w:r w:rsidR="0026629C" w:rsidRPr="0026629C">
        <w:rPr>
          <w:rFonts w:ascii="Century Gothic" w:eastAsia="Calibri" w:hAnsi="Century Gothic"/>
          <w:lang w:val="es-ES"/>
        </w:rPr>
        <w:t>SISTEMAS EXPERTOS</w:t>
      </w:r>
      <w:r w:rsidR="0026629C">
        <w:rPr>
          <w:rFonts w:ascii="Century Gothic" w:eastAsia="Calibri" w:hAnsi="Century Gothic"/>
          <w:lang w:val="es-ES"/>
        </w:rPr>
        <w:t>.</w:t>
      </w:r>
    </w:p>
    <w:p w14:paraId="1726F7CA" w14:textId="472486B8" w:rsidR="00034109" w:rsidRPr="00034109" w:rsidRDefault="00034109" w:rsidP="00034109">
      <w:pPr>
        <w:pStyle w:val="Prrafodelista"/>
        <w:ind w:left="1440"/>
        <w:rPr>
          <w:rFonts w:ascii="Century Gothic" w:eastAsia="Calibri" w:hAnsi="Century Gothic"/>
          <w:lang w:val="es-ES"/>
        </w:rPr>
      </w:pPr>
      <w:r w:rsidRPr="00034109">
        <w:rPr>
          <w:rFonts w:ascii="Century Gothic" w:eastAsia="Calibri" w:hAnsi="Century Gothic"/>
          <w:lang w:val="es-ES"/>
        </w:rPr>
        <w:t xml:space="preserve">UNIDAD </w:t>
      </w:r>
      <w:r w:rsidR="0026629C">
        <w:rPr>
          <w:rFonts w:ascii="Century Gothic" w:eastAsia="Calibri" w:hAnsi="Century Gothic"/>
          <w:lang w:val="es-ES"/>
        </w:rPr>
        <w:t>V</w:t>
      </w:r>
      <w:r w:rsidRPr="00034109">
        <w:rPr>
          <w:rFonts w:ascii="Century Gothic" w:eastAsia="Calibri" w:hAnsi="Century Gothic"/>
          <w:lang w:val="es-ES"/>
        </w:rPr>
        <w:t xml:space="preserve">: </w:t>
      </w:r>
      <w:r w:rsidR="0026629C" w:rsidRPr="0026629C">
        <w:rPr>
          <w:rFonts w:ascii="Century Gothic" w:eastAsia="Calibri" w:hAnsi="Century Gothic"/>
          <w:lang w:val="es-ES"/>
        </w:rPr>
        <w:t>REDES NEURONALES ARTIFICIALES Y ALGORITMOS GENÉTICOS</w:t>
      </w:r>
    </w:p>
    <w:p w14:paraId="295D25C8" w14:textId="3B68C819" w:rsidR="00237E70" w:rsidRDefault="00237E70" w:rsidP="00C6210D">
      <w:pPr>
        <w:pStyle w:val="Prrafodelista"/>
        <w:numPr>
          <w:ilvl w:val="0"/>
          <w:numId w:val="3"/>
        </w:numPr>
        <w:rPr>
          <w:rFonts w:ascii="Century Gothic" w:eastAsia="Calibri" w:hAnsi="Century Gothic"/>
          <w:lang w:val="es-ES"/>
        </w:rPr>
      </w:pPr>
      <w:r w:rsidRPr="00DE13AB">
        <w:rPr>
          <w:rFonts w:ascii="Century Gothic" w:eastAsia="Calibri" w:hAnsi="Century Gothic"/>
          <w:lang w:val="es-NI"/>
        </w:rPr>
        <w:t>Anexo</w:t>
      </w:r>
      <w:r w:rsidR="00993A86">
        <w:rPr>
          <w:rFonts w:ascii="Century Gothic" w:eastAsia="Calibri" w:hAnsi="Century Gothic"/>
          <w:lang w:val="es-NI"/>
        </w:rPr>
        <w:t xml:space="preserve"> 1</w:t>
      </w:r>
      <w:r w:rsidRPr="00DE13AB">
        <w:rPr>
          <w:rFonts w:ascii="Century Gothic" w:eastAsia="Calibri" w:hAnsi="Century Gothic"/>
          <w:lang w:val="es-NI"/>
        </w:rPr>
        <w:t xml:space="preserve">: </w:t>
      </w:r>
      <w:r w:rsidRPr="00993A86">
        <w:rPr>
          <w:rFonts w:ascii="Century Gothic" w:eastAsia="Calibri" w:hAnsi="Century Gothic"/>
          <w:lang w:val="es-ES"/>
        </w:rPr>
        <w:t>Roles de asignación de trabajo por cada integrante.</w:t>
      </w:r>
    </w:p>
    <w:p w14:paraId="3DD12D24" w14:textId="2B9F87B1" w:rsidR="000F5846" w:rsidRPr="00993A86" w:rsidRDefault="000F5846" w:rsidP="00C6210D">
      <w:pPr>
        <w:pStyle w:val="Prrafodelista"/>
        <w:numPr>
          <w:ilvl w:val="0"/>
          <w:numId w:val="3"/>
        </w:numPr>
        <w:rPr>
          <w:rFonts w:ascii="Century Gothic" w:eastAsia="Calibri" w:hAnsi="Century Gothic"/>
          <w:lang w:val="es-ES"/>
        </w:rPr>
      </w:pPr>
      <w:r>
        <w:rPr>
          <w:rFonts w:ascii="Century Gothic" w:eastAsia="Calibri" w:hAnsi="Century Gothic"/>
          <w:lang w:val="es-ES"/>
        </w:rPr>
        <w:t>Anexo 2: otros documentos</w:t>
      </w:r>
      <w:r w:rsidR="00034109">
        <w:rPr>
          <w:rFonts w:ascii="Century Gothic" w:eastAsia="Calibri" w:hAnsi="Century Gothic"/>
          <w:lang w:val="es-ES"/>
        </w:rPr>
        <w:t>.</w:t>
      </w:r>
    </w:p>
    <w:p w14:paraId="29C10530" w14:textId="7D796FEF" w:rsidR="00237E70" w:rsidRDefault="00237E70" w:rsidP="005C6A53">
      <w:pPr>
        <w:rPr>
          <w:rFonts w:ascii="Century Gothic" w:eastAsia="Calibri" w:hAnsi="Century Gothic"/>
          <w:lang w:val="es-ES"/>
        </w:rPr>
      </w:pPr>
    </w:p>
    <w:p w14:paraId="36C81CFC" w14:textId="360CBE73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21F2FF85" w14:textId="02415E92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20D5C4EF" w14:textId="43F0B9A7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050F0853" w14:textId="2CBF04A9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37229D30" w14:textId="45F51374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65F81AE3" w14:textId="7A2C56D2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120BA6C2" w14:textId="64092CAD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4F03DEA2" w14:textId="6280DB5E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046CA248" w14:textId="569A64AB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7C14DD04" w14:textId="476FEE0B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2C0C051F" w14:textId="5F511955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4545BF93" w14:textId="77777777" w:rsidR="0026629C" w:rsidRDefault="0026629C" w:rsidP="005C6A53">
      <w:pPr>
        <w:rPr>
          <w:rFonts w:ascii="Century Gothic" w:eastAsia="Calibri" w:hAnsi="Century Gothic"/>
          <w:lang w:val="es-ES"/>
        </w:rPr>
      </w:pPr>
    </w:p>
    <w:p w14:paraId="387DF198" w14:textId="52AA2225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63ECBBAF" w14:textId="0BE9050A" w:rsidR="004679A0" w:rsidRDefault="004679A0" w:rsidP="005C6A53">
      <w:pPr>
        <w:rPr>
          <w:rFonts w:ascii="Century Gothic" w:eastAsia="Calibri" w:hAnsi="Century Gothic"/>
          <w:lang w:val="es-ES"/>
        </w:rPr>
      </w:pPr>
    </w:p>
    <w:p w14:paraId="268AABDA" w14:textId="6426EC8A" w:rsidR="001D7411" w:rsidRPr="0026629C" w:rsidRDefault="004679A0" w:rsidP="0026629C">
      <w:pPr>
        <w:rPr>
          <w:rFonts w:ascii="Century Gothic" w:eastAsia="Calibri" w:hAnsi="Century Gothic"/>
          <w:b/>
          <w:bCs/>
          <w:lang w:val="es-ES"/>
        </w:rPr>
      </w:pPr>
      <w:r w:rsidRPr="0026629C">
        <w:rPr>
          <w:rFonts w:ascii="Century Gothic" w:eastAsia="Calibri" w:hAnsi="Century Gothic"/>
          <w:b/>
          <w:bCs/>
          <w:lang w:val="es-ES"/>
        </w:rPr>
        <w:lastRenderedPageBreak/>
        <w:t>EXPLICAR LOS CONTENIDOS DE CADA UNIDAD</w:t>
      </w:r>
    </w:p>
    <w:p w14:paraId="4E5F55DA" w14:textId="77777777" w:rsidR="0026629C" w:rsidRDefault="0026629C" w:rsidP="008A3AA2">
      <w:pPr>
        <w:spacing w:after="0"/>
        <w:rPr>
          <w:rFonts w:ascii="Century Gothic" w:eastAsia="Calibri" w:hAnsi="Century Gothic"/>
          <w:lang w:val="es-ES"/>
        </w:rPr>
      </w:pPr>
      <w:r w:rsidRPr="0026629C">
        <w:rPr>
          <w:rFonts w:ascii="Century Gothic" w:eastAsia="Calibri" w:hAnsi="Century Gothic"/>
          <w:lang w:val="es-ES"/>
        </w:rPr>
        <w:t>UNIDAD IV: SISTEMAS EXPERTOS</w:t>
      </w:r>
    </w:p>
    <w:p w14:paraId="4A9433D4" w14:textId="28EAAF99" w:rsidR="00A84C52" w:rsidRDefault="004679A0" w:rsidP="008A3AA2">
      <w:pPr>
        <w:spacing w:after="0"/>
        <w:rPr>
          <w:rFonts w:ascii="Century Gothic" w:eastAsia="Calibri" w:hAnsi="Century Gothic"/>
          <w:lang w:val="es-ES"/>
        </w:rPr>
      </w:pPr>
      <w:r>
        <w:rPr>
          <w:rFonts w:ascii="Century Gothic" w:eastAsia="Calibri" w:hAnsi="Century Gothic"/>
          <w:lang w:val="es-ES"/>
        </w:rPr>
        <w:t>Explicar los siguientes contenidos y justificar la</w:t>
      </w:r>
      <w:r w:rsidR="006F3283">
        <w:rPr>
          <w:rFonts w:ascii="Century Gothic" w:eastAsia="Calibri" w:hAnsi="Century Gothic"/>
          <w:lang w:val="es-ES"/>
        </w:rPr>
        <w:t>s</w:t>
      </w:r>
      <w:r>
        <w:rPr>
          <w:rFonts w:ascii="Century Gothic" w:eastAsia="Calibri" w:hAnsi="Century Gothic"/>
          <w:lang w:val="es-ES"/>
        </w:rPr>
        <w:t xml:space="preserve"> teoría</w:t>
      </w:r>
      <w:r w:rsidR="006F3283">
        <w:rPr>
          <w:rFonts w:ascii="Century Gothic" w:eastAsia="Calibri" w:hAnsi="Century Gothic"/>
          <w:lang w:val="es-ES"/>
        </w:rPr>
        <w:t>s</w:t>
      </w:r>
      <w:r>
        <w:rPr>
          <w:rFonts w:ascii="Century Gothic" w:eastAsia="Calibri" w:hAnsi="Century Gothic"/>
          <w:lang w:val="es-ES"/>
        </w:rPr>
        <w:t xml:space="preserve"> con el proyecto.</w:t>
      </w:r>
    </w:p>
    <w:p w14:paraId="5F084483" w14:textId="77777777" w:rsidR="004679A0" w:rsidRPr="004679A0" w:rsidRDefault="004679A0" w:rsidP="008A3AA2">
      <w:pPr>
        <w:spacing w:after="0"/>
        <w:jc w:val="both"/>
        <w:rPr>
          <w:rFonts w:ascii="Century Gothic" w:eastAsia="Times New Roman" w:hAnsi="Century Gothic" w:cs="Times New Roman"/>
          <w:szCs w:val="24"/>
          <w:lang w:val="es-ES" w:eastAsia="es-ES"/>
        </w:rPr>
      </w:pPr>
      <w:r w:rsidRPr="004679A0">
        <w:rPr>
          <w:rFonts w:ascii="Century Gothic" w:eastAsia="Times New Roman" w:hAnsi="Century Gothic" w:cs="Times New Roman"/>
          <w:szCs w:val="24"/>
          <w:lang w:val="es-ES" w:eastAsia="es-ES"/>
        </w:rPr>
        <w:t xml:space="preserve">CONTENIDOS </w:t>
      </w:r>
    </w:p>
    <w:p w14:paraId="3B948C3B" w14:textId="77777777" w:rsidR="0026629C" w:rsidRPr="0026629C" w:rsidRDefault="0026629C" w:rsidP="0026629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Etapas de desarrollo para S. E.</w:t>
      </w:r>
    </w:p>
    <w:p w14:paraId="4CD4827C" w14:textId="77777777" w:rsidR="0026629C" w:rsidRPr="0026629C" w:rsidRDefault="0026629C" w:rsidP="0026629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Herramientas para la construcción de sistemas expertos.</w:t>
      </w:r>
    </w:p>
    <w:p w14:paraId="0F9E9ABA" w14:textId="77777777" w:rsidR="0026629C" w:rsidRPr="0026629C" w:rsidRDefault="0026629C" w:rsidP="0026629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Metodologías de desarrollo para S. E.</w:t>
      </w:r>
    </w:p>
    <w:p w14:paraId="52A29694" w14:textId="77777777" w:rsidR="0026629C" w:rsidRPr="0026629C" w:rsidRDefault="0026629C" w:rsidP="0026629C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Metodología de prototipos.</w:t>
      </w:r>
    </w:p>
    <w:p w14:paraId="427790C5" w14:textId="77777777" w:rsidR="0026629C" w:rsidRPr="0026629C" w:rsidRDefault="0026629C" w:rsidP="0026629C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Metodología orientada a objetos.</w:t>
      </w:r>
    </w:p>
    <w:p w14:paraId="7FF9A9B5" w14:textId="77777777" w:rsidR="0026629C" w:rsidRPr="0026629C" w:rsidRDefault="0026629C" w:rsidP="0026629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Manejo de incertidumbre y probabilidad.</w:t>
      </w:r>
    </w:p>
    <w:p w14:paraId="27F08449" w14:textId="77777777" w:rsidR="0026629C" w:rsidRPr="0026629C" w:rsidRDefault="0026629C" w:rsidP="0026629C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Inferencia probabilística.</w:t>
      </w:r>
    </w:p>
    <w:p w14:paraId="510F9DFD" w14:textId="77777777" w:rsidR="0026629C" w:rsidRPr="0026629C" w:rsidRDefault="0026629C" w:rsidP="0026629C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 xml:space="preserve">Redes bayesianas. </w:t>
      </w:r>
    </w:p>
    <w:p w14:paraId="1167BA4B" w14:textId="34485523" w:rsidR="006F3283" w:rsidRDefault="006F3283" w:rsidP="006F3283">
      <w:pPr>
        <w:spacing w:after="0"/>
        <w:rPr>
          <w:rFonts w:ascii="Century Gothic" w:eastAsia="Calibri" w:hAnsi="Century Gothic"/>
          <w:lang w:val="es-ES"/>
        </w:rPr>
      </w:pPr>
    </w:p>
    <w:p w14:paraId="55F6FB5A" w14:textId="7F158B27" w:rsidR="0026629C" w:rsidRDefault="0026629C" w:rsidP="006F3283">
      <w:pPr>
        <w:spacing w:after="0"/>
        <w:rPr>
          <w:rFonts w:ascii="Century Gothic" w:eastAsia="Calibri" w:hAnsi="Century Gothic"/>
          <w:lang w:val="es-ES"/>
        </w:rPr>
      </w:pPr>
    </w:p>
    <w:p w14:paraId="05FF84EB" w14:textId="77777777" w:rsidR="0026629C" w:rsidRDefault="0026629C" w:rsidP="006F3283">
      <w:pPr>
        <w:spacing w:after="0"/>
        <w:rPr>
          <w:rFonts w:ascii="Century Gothic" w:eastAsia="Calibri" w:hAnsi="Century Gothic"/>
          <w:lang w:val="es-ES"/>
        </w:rPr>
      </w:pPr>
    </w:p>
    <w:p w14:paraId="04690E74" w14:textId="77777777" w:rsidR="006F3283" w:rsidRDefault="006F3283" w:rsidP="006F3283">
      <w:pPr>
        <w:spacing w:after="0"/>
        <w:rPr>
          <w:rFonts w:ascii="Century Gothic" w:eastAsia="Calibri" w:hAnsi="Century Gothic"/>
          <w:lang w:val="es-ES"/>
        </w:rPr>
      </w:pPr>
    </w:p>
    <w:p w14:paraId="2C5078B1" w14:textId="77777777" w:rsidR="0026629C" w:rsidRDefault="0026629C" w:rsidP="006F3283">
      <w:pPr>
        <w:spacing w:after="0"/>
        <w:rPr>
          <w:rFonts w:ascii="Century Gothic" w:eastAsia="Calibri" w:hAnsi="Century Gothic"/>
          <w:lang w:val="es-ES"/>
        </w:rPr>
      </w:pPr>
      <w:r w:rsidRPr="0026629C">
        <w:rPr>
          <w:rFonts w:ascii="Century Gothic" w:eastAsia="Calibri" w:hAnsi="Century Gothic"/>
          <w:lang w:val="es-ES"/>
        </w:rPr>
        <w:t>UNIDAD V: REDES NEURONALES ARTIFICIALES Y ALGORITMOS GENÉTICOS</w:t>
      </w:r>
    </w:p>
    <w:p w14:paraId="2BB30CE1" w14:textId="6F305597" w:rsidR="006F3283" w:rsidRDefault="006F3283" w:rsidP="006F3283">
      <w:pPr>
        <w:spacing w:after="0"/>
        <w:rPr>
          <w:rFonts w:ascii="Century Gothic" w:eastAsia="Calibri" w:hAnsi="Century Gothic"/>
          <w:lang w:val="es-ES"/>
        </w:rPr>
      </w:pPr>
      <w:r>
        <w:rPr>
          <w:rFonts w:ascii="Century Gothic" w:eastAsia="Calibri" w:hAnsi="Century Gothic"/>
          <w:lang w:val="es-ES"/>
        </w:rPr>
        <w:t>Explicar los siguientes contenidos y justificar las teorías con el proyecto.</w:t>
      </w:r>
    </w:p>
    <w:p w14:paraId="0F01E69D" w14:textId="77777777" w:rsidR="006F3283" w:rsidRPr="004679A0" w:rsidRDefault="006F3283" w:rsidP="006F3283">
      <w:pPr>
        <w:spacing w:after="0"/>
        <w:jc w:val="both"/>
        <w:rPr>
          <w:rFonts w:ascii="Century Gothic" w:eastAsia="Times New Roman" w:hAnsi="Century Gothic" w:cs="Times New Roman"/>
          <w:szCs w:val="24"/>
          <w:lang w:val="es-ES" w:eastAsia="es-ES"/>
        </w:rPr>
      </w:pPr>
      <w:r w:rsidRPr="004679A0">
        <w:rPr>
          <w:rFonts w:ascii="Century Gothic" w:eastAsia="Times New Roman" w:hAnsi="Century Gothic" w:cs="Times New Roman"/>
          <w:szCs w:val="24"/>
          <w:lang w:val="es-ES" w:eastAsia="es-ES"/>
        </w:rPr>
        <w:t xml:space="preserve">CONTENIDOS </w:t>
      </w:r>
    </w:p>
    <w:p w14:paraId="766009CE" w14:textId="03D14FD5" w:rsidR="006F3283" w:rsidRPr="006F3283" w:rsidRDefault="006F3283" w:rsidP="006F3283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</w:p>
    <w:p w14:paraId="2332D53D" w14:textId="77777777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Partes de una R. N. A.</w:t>
      </w:r>
    </w:p>
    <w:p w14:paraId="702B58DA" w14:textId="77777777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Modelos computacionales de las R. N. A.</w:t>
      </w:r>
    </w:p>
    <w:p w14:paraId="49FC9F47" w14:textId="5FB0FCB4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De una capa.</w:t>
      </w:r>
    </w:p>
    <w:p w14:paraId="7B7738D6" w14:textId="07358F59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De múltiples capas.</w:t>
      </w:r>
    </w:p>
    <w:p w14:paraId="27CC65FA" w14:textId="77777777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R. N.A. frente a computación convencional.</w:t>
      </w:r>
    </w:p>
    <w:p w14:paraId="6770E197" w14:textId="77777777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Aplicaciones de las R. N. A.</w:t>
      </w:r>
    </w:p>
    <w:p w14:paraId="708B396A" w14:textId="77777777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Análisis con R. N. A.</w:t>
      </w:r>
    </w:p>
    <w:p w14:paraId="2826965D" w14:textId="620E62DD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Matriz de confusión.</w:t>
      </w:r>
    </w:p>
    <w:p w14:paraId="6B633531" w14:textId="2BD9197B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Algoritmos de propagación hacia delante y hacia atrás.</w:t>
      </w:r>
    </w:p>
    <w:p w14:paraId="57FC769C" w14:textId="77777777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Aprendizaje en las R. N. A.</w:t>
      </w:r>
    </w:p>
    <w:p w14:paraId="0B5F2866" w14:textId="62C5C5B1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Tipos de aprendizaje.</w:t>
      </w:r>
    </w:p>
    <w:p w14:paraId="5C9D8FD8" w14:textId="77777777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Introducción a los A. G.</w:t>
      </w:r>
    </w:p>
    <w:p w14:paraId="23A4338D" w14:textId="77777777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Representación de hipótesis.</w:t>
      </w:r>
    </w:p>
    <w:p w14:paraId="6D5A7925" w14:textId="77777777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Operadores genéticos.</w:t>
      </w:r>
    </w:p>
    <w:p w14:paraId="42E660E0" w14:textId="260D87B9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Operadores de nicho.</w:t>
      </w:r>
    </w:p>
    <w:p w14:paraId="1B1F4286" w14:textId="52D54E96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Operadores especializados.</w:t>
      </w:r>
    </w:p>
    <w:p w14:paraId="1947DDA8" w14:textId="77777777" w:rsidR="0026629C" w:rsidRPr="0026629C" w:rsidRDefault="0026629C" w:rsidP="0026629C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Paralelismo en los A. G.</w:t>
      </w:r>
    </w:p>
    <w:p w14:paraId="750F3ABD" w14:textId="6C8E18BA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Comunicación en estrella.</w:t>
      </w:r>
    </w:p>
    <w:p w14:paraId="644D5427" w14:textId="154325F1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Comunicación en red.</w:t>
      </w:r>
    </w:p>
    <w:p w14:paraId="05A240CD" w14:textId="1E1B2A50" w:rsidR="0026629C" w:rsidRPr="0026629C" w:rsidRDefault="0026629C" w:rsidP="0026629C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Century Gothic" w:eastAsia="Times New Roman" w:hAnsi="Century Gothic" w:cs="Times New Roman"/>
          <w:bCs/>
          <w:szCs w:val="24"/>
          <w:lang w:val="es-ES" w:eastAsia="es-ES"/>
        </w:rPr>
      </w:pPr>
      <w:r w:rsidRPr="0026629C">
        <w:rPr>
          <w:rFonts w:ascii="Century Gothic" w:eastAsia="Times New Roman" w:hAnsi="Century Gothic" w:cs="Times New Roman"/>
          <w:bCs/>
          <w:szCs w:val="24"/>
          <w:lang w:val="es-ES" w:eastAsia="es-ES"/>
        </w:rPr>
        <w:t>Comunicación en anillo.</w:t>
      </w:r>
    </w:p>
    <w:p w14:paraId="0100B971" w14:textId="5BA990CF" w:rsidR="007F077E" w:rsidRDefault="007F077E" w:rsidP="00733FA8">
      <w:pPr>
        <w:rPr>
          <w:b/>
          <w:lang w:val="es-ES"/>
        </w:rPr>
      </w:pPr>
    </w:p>
    <w:p w14:paraId="3FED19DE" w14:textId="56EC1160" w:rsidR="00237E70" w:rsidRPr="00B62B9E" w:rsidRDefault="00237E70" w:rsidP="00C6210D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lang w:val="es-ES"/>
        </w:rPr>
        <w:sectPr w:rsidR="00237E70" w:rsidRPr="00B62B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6063E35" w14:textId="77777777" w:rsidR="00237E70" w:rsidRDefault="00237E70" w:rsidP="00237E70">
      <w:pPr>
        <w:jc w:val="center"/>
        <w:rPr>
          <w:rFonts w:ascii="Century Gothic" w:eastAsia="Calibri" w:hAnsi="Century Gothic"/>
          <w:lang w:val="es-ES"/>
        </w:rPr>
      </w:pPr>
      <w:r>
        <w:rPr>
          <w:rFonts w:ascii="Century Gothic" w:eastAsia="Calibri" w:hAnsi="Century Gothic"/>
          <w:b/>
          <w:lang w:val="es-ES"/>
        </w:rPr>
        <w:lastRenderedPageBreak/>
        <w:t xml:space="preserve">Anexo: </w:t>
      </w:r>
      <w:r w:rsidRPr="00237E70">
        <w:rPr>
          <w:rFonts w:ascii="Century Gothic" w:eastAsia="Calibri" w:hAnsi="Century Gothic"/>
          <w:b/>
          <w:lang w:val="es-ES"/>
        </w:rPr>
        <w:t>Roles de asignación de trabajo por cada integrante.</w:t>
      </w:r>
    </w:p>
    <w:tbl>
      <w:tblPr>
        <w:tblStyle w:val="Tablaconcuadrcula"/>
        <w:tblpPr w:leftFromText="141" w:rightFromText="141" w:vertAnchor="page" w:horzAnchor="margin" w:tblpXSpec="center" w:tblpY="3466"/>
        <w:tblW w:w="0" w:type="auto"/>
        <w:tblLook w:val="04A0" w:firstRow="1" w:lastRow="0" w:firstColumn="1" w:lastColumn="0" w:noHBand="0" w:noVBand="1"/>
      </w:tblPr>
      <w:tblGrid>
        <w:gridCol w:w="350"/>
        <w:gridCol w:w="937"/>
        <w:gridCol w:w="1270"/>
        <w:gridCol w:w="1337"/>
        <w:gridCol w:w="1271"/>
        <w:gridCol w:w="1271"/>
        <w:gridCol w:w="1617"/>
        <w:gridCol w:w="2818"/>
      </w:tblGrid>
      <w:tr w:rsidR="00237E70" w:rsidRPr="00F7170E" w14:paraId="2413F084" w14:textId="77777777" w:rsidTr="00910FCA">
        <w:tc>
          <w:tcPr>
            <w:tcW w:w="0" w:type="auto"/>
            <w:gridSpan w:val="8"/>
          </w:tcPr>
          <w:p w14:paraId="388D2197" w14:textId="4F2E23F3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56BC">
              <w:rPr>
                <w:rFonts w:ascii="Arial" w:hAnsi="Arial" w:cs="Arial"/>
                <w:sz w:val="24"/>
                <w:szCs w:val="24"/>
                <w:lang w:val="es-ES"/>
              </w:rPr>
              <w:t xml:space="preserve">ASIGNATURA: </w:t>
            </w:r>
            <w:r w:rsidR="004363A8" w:rsidRPr="00B956B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956BC" w:rsidRPr="00B956B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62B9E">
              <w:t xml:space="preserve"> </w:t>
            </w:r>
            <w:r w:rsidR="00B62B9E" w:rsidRPr="00B62B9E">
              <w:rPr>
                <w:rFonts w:ascii="Arial" w:hAnsi="Arial" w:cs="Arial"/>
                <w:sz w:val="24"/>
                <w:szCs w:val="24"/>
                <w:lang w:val="es-ES"/>
              </w:rPr>
              <w:t>Inteligencia Artificial</w:t>
            </w:r>
          </w:p>
          <w:p w14:paraId="194E6963" w14:textId="77777777" w:rsidR="00237E70" w:rsidRPr="00B956BC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C16D5">
              <w:rPr>
                <w:rFonts w:ascii="Arial" w:hAnsi="Arial" w:cs="Arial"/>
                <w:sz w:val="24"/>
                <w:szCs w:val="24"/>
                <w:lang w:val="es-ES"/>
              </w:rPr>
              <w:t>Roles de trabajo</w:t>
            </w:r>
            <w:r w:rsidR="00BC16D5">
              <w:rPr>
                <w:rFonts w:ascii="Arial" w:hAnsi="Arial" w:cs="Arial"/>
                <w:sz w:val="24"/>
                <w:szCs w:val="24"/>
                <w:lang w:val="es-ES"/>
              </w:rPr>
              <w:t xml:space="preserve">.           </w:t>
            </w: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 xml:space="preserve">    </w:t>
            </w:r>
          </w:p>
          <w:p w14:paraId="702DB209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237E70" w:rsidRPr="00B956BC" w14:paraId="20679614" w14:textId="77777777" w:rsidTr="00910FCA">
        <w:tc>
          <w:tcPr>
            <w:tcW w:w="0" w:type="auto"/>
          </w:tcPr>
          <w:p w14:paraId="2BFECB80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>#</w:t>
            </w:r>
          </w:p>
        </w:tc>
        <w:tc>
          <w:tcPr>
            <w:tcW w:w="0" w:type="auto"/>
          </w:tcPr>
          <w:p w14:paraId="68D1B547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>Carnet</w:t>
            </w:r>
          </w:p>
        </w:tc>
        <w:tc>
          <w:tcPr>
            <w:tcW w:w="0" w:type="auto"/>
          </w:tcPr>
          <w:p w14:paraId="50246572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>1 Nombre</w:t>
            </w:r>
          </w:p>
        </w:tc>
        <w:tc>
          <w:tcPr>
            <w:tcW w:w="0" w:type="auto"/>
          </w:tcPr>
          <w:p w14:paraId="1F549B89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 xml:space="preserve"> 2 Nombre</w:t>
            </w:r>
          </w:p>
        </w:tc>
        <w:tc>
          <w:tcPr>
            <w:tcW w:w="0" w:type="auto"/>
          </w:tcPr>
          <w:p w14:paraId="0BDF9770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>1 Apellido</w:t>
            </w:r>
          </w:p>
        </w:tc>
        <w:tc>
          <w:tcPr>
            <w:tcW w:w="0" w:type="auto"/>
          </w:tcPr>
          <w:p w14:paraId="1BC14DCD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>2 Apellido</w:t>
            </w:r>
          </w:p>
        </w:tc>
        <w:tc>
          <w:tcPr>
            <w:tcW w:w="0" w:type="auto"/>
          </w:tcPr>
          <w:p w14:paraId="61D26818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Rol asignado</w:t>
            </w:r>
          </w:p>
        </w:tc>
        <w:tc>
          <w:tcPr>
            <w:tcW w:w="0" w:type="auto"/>
          </w:tcPr>
          <w:p w14:paraId="5FF04A84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 actividad</w:t>
            </w:r>
          </w:p>
        </w:tc>
      </w:tr>
      <w:tr w:rsidR="00237E70" w:rsidRPr="00B956BC" w14:paraId="5DA3F4A8" w14:textId="77777777" w:rsidTr="00910FCA">
        <w:tc>
          <w:tcPr>
            <w:tcW w:w="0" w:type="auto"/>
          </w:tcPr>
          <w:p w14:paraId="40F534DD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</w:tcPr>
          <w:p w14:paraId="19F9D396" w14:textId="77777777" w:rsidR="00237E70" w:rsidRPr="005226D2" w:rsidRDefault="00237E70" w:rsidP="00910FC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036D80B" w14:textId="77777777" w:rsidR="00237E70" w:rsidRPr="005226D2" w:rsidRDefault="00237E70" w:rsidP="00910FC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730ADA76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026BD11D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7D41FCE7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7903309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2202E0A0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370135E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37E70" w:rsidRPr="00B956BC" w14:paraId="399DFAF6" w14:textId="77777777" w:rsidTr="00910FCA">
        <w:tc>
          <w:tcPr>
            <w:tcW w:w="0" w:type="auto"/>
          </w:tcPr>
          <w:p w14:paraId="75EDC65E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0" w:type="auto"/>
          </w:tcPr>
          <w:p w14:paraId="3DDFEF39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E926E9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5586A43E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2957B212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24572453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3E193814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8892C62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717892A0" w14:textId="77777777" w:rsidR="00237E70" w:rsidRPr="005226D2" w:rsidRDefault="00237E70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7DED" w:rsidRPr="00B956BC" w14:paraId="6A04C62B" w14:textId="77777777" w:rsidTr="007D7DED">
        <w:trPr>
          <w:trHeight w:val="293"/>
        </w:trPr>
        <w:tc>
          <w:tcPr>
            <w:tcW w:w="0" w:type="auto"/>
          </w:tcPr>
          <w:p w14:paraId="7CB18C80" w14:textId="77777777" w:rsidR="007D7DED" w:rsidRPr="005226D2" w:rsidRDefault="007D7DED" w:rsidP="007D7DE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226D2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4268023C" w14:textId="77777777" w:rsidR="007D7DED" w:rsidRPr="005226D2" w:rsidRDefault="007D7DED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2B2A9BD4" w14:textId="77777777" w:rsidR="007D7DED" w:rsidRPr="005226D2" w:rsidRDefault="007D7DED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1CA8DA4D" w14:textId="77777777" w:rsidR="007D7DED" w:rsidRPr="005226D2" w:rsidRDefault="007D7DED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14CB7DFD" w14:textId="77777777" w:rsidR="007D7DED" w:rsidRPr="005226D2" w:rsidRDefault="007D7DED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5DAD075C" w14:textId="77777777" w:rsidR="007D7DED" w:rsidRPr="005226D2" w:rsidRDefault="007D7DED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520033F4" w14:textId="77777777" w:rsidR="007D7DED" w:rsidRPr="005226D2" w:rsidRDefault="007D7DED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CD6082E" w14:textId="77777777" w:rsidR="007D7DED" w:rsidRPr="005226D2" w:rsidRDefault="007D7DED" w:rsidP="00910F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4334A65" w14:textId="77777777" w:rsidR="00237E70" w:rsidRPr="00B956BC" w:rsidRDefault="00237E70" w:rsidP="00237E70">
      <w:pPr>
        <w:rPr>
          <w:rFonts w:ascii="Arial" w:hAnsi="Arial" w:cs="Arial"/>
          <w:sz w:val="24"/>
          <w:szCs w:val="24"/>
          <w:lang w:val="es-ES"/>
        </w:rPr>
      </w:pPr>
    </w:p>
    <w:p w14:paraId="4EB9D850" w14:textId="77777777" w:rsidR="00237E70" w:rsidRPr="00B956BC" w:rsidRDefault="00237E70" w:rsidP="00237E70">
      <w:pPr>
        <w:rPr>
          <w:rFonts w:ascii="Arial" w:hAnsi="Arial" w:cs="Arial"/>
          <w:sz w:val="24"/>
          <w:szCs w:val="24"/>
          <w:lang w:val="es-ES"/>
        </w:rPr>
      </w:pPr>
    </w:p>
    <w:p w14:paraId="4AAC43D0" w14:textId="77777777" w:rsidR="00237E70" w:rsidRPr="00B956BC" w:rsidRDefault="00237E70" w:rsidP="00237E70">
      <w:pPr>
        <w:rPr>
          <w:rFonts w:ascii="Arial" w:hAnsi="Arial" w:cs="Arial"/>
          <w:sz w:val="24"/>
          <w:szCs w:val="24"/>
          <w:lang w:val="es-ES"/>
        </w:rPr>
      </w:pPr>
    </w:p>
    <w:sectPr w:rsidR="00237E70" w:rsidRPr="00B956BC" w:rsidSect="00237E7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732"/>
    <w:multiLevelType w:val="multilevel"/>
    <w:tmpl w:val="613A58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95535A"/>
    <w:multiLevelType w:val="hybridMultilevel"/>
    <w:tmpl w:val="C088C68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027615"/>
    <w:multiLevelType w:val="hybridMultilevel"/>
    <w:tmpl w:val="8FD8B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0C2C"/>
    <w:multiLevelType w:val="hybridMultilevel"/>
    <w:tmpl w:val="34CAB0A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DA2DC1"/>
    <w:multiLevelType w:val="hybridMultilevel"/>
    <w:tmpl w:val="0A6E60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0038F"/>
    <w:multiLevelType w:val="hybridMultilevel"/>
    <w:tmpl w:val="5F28E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17525"/>
    <w:multiLevelType w:val="hybridMultilevel"/>
    <w:tmpl w:val="BAFA9AB2"/>
    <w:lvl w:ilvl="0" w:tplc="3C9460E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D76EA"/>
    <w:multiLevelType w:val="hybridMultilevel"/>
    <w:tmpl w:val="BC50E03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3C9460E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73D8E"/>
    <w:multiLevelType w:val="hybridMultilevel"/>
    <w:tmpl w:val="C31C81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ED73AF"/>
    <w:multiLevelType w:val="hybridMultilevel"/>
    <w:tmpl w:val="5696497E"/>
    <w:lvl w:ilvl="0" w:tplc="43C683A2">
      <w:start w:val="2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C3181"/>
    <w:multiLevelType w:val="hybridMultilevel"/>
    <w:tmpl w:val="9926E7FE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02B2D8A"/>
    <w:multiLevelType w:val="hybridMultilevel"/>
    <w:tmpl w:val="834A439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E0078"/>
    <w:multiLevelType w:val="hybridMultilevel"/>
    <w:tmpl w:val="3B44057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880DFA"/>
    <w:multiLevelType w:val="hybridMultilevel"/>
    <w:tmpl w:val="DE5AD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D7BA8"/>
    <w:multiLevelType w:val="hybridMultilevel"/>
    <w:tmpl w:val="7324A77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74229"/>
    <w:multiLevelType w:val="hybridMultilevel"/>
    <w:tmpl w:val="B84243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4494D"/>
    <w:multiLevelType w:val="hybridMultilevel"/>
    <w:tmpl w:val="A63A9C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C568B"/>
    <w:multiLevelType w:val="hybridMultilevel"/>
    <w:tmpl w:val="BA7E1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A6E86"/>
    <w:multiLevelType w:val="hybridMultilevel"/>
    <w:tmpl w:val="3FECC6F2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36900"/>
    <w:multiLevelType w:val="hybridMultilevel"/>
    <w:tmpl w:val="FA7E3C3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980E16"/>
    <w:multiLevelType w:val="hybridMultilevel"/>
    <w:tmpl w:val="3EF4A07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E622B2"/>
    <w:multiLevelType w:val="hybridMultilevel"/>
    <w:tmpl w:val="74007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23936"/>
    <w:multiLevelType w:val="hybridMultilevel"/>
    <w:tmpl w:val="09AC7EE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2"/>
  </w:num>
  <w:num w:numId="4">
    <w:abstractNumId w:val="7"/>
  </w:num>
  <w:num w:numId="5">
    <w:abstractNumId w:val="14"/>
  </w:num>
  <w:num w:numId="6">
    <w:abstractNumId w:val="11"/>
  </w:num>
  <w:num w:numId="7">
    <w:abstractNumId w:val="9"/>
  </w:num>
  <w:num w:numId="8">
    <w:abstractNumId w:val="18"/>
  </w:num>
  <w:num w:numId="9">
    <w:abstractNumId w:val="19"/>
  </w:num>
  <w:num w:numId="10">
    <w:abstractNumId w:val="12"/>
  </w:num>
  <w:num w:numId="11">
    <w:abstractNumId w:val="1"/>
  </w:num>
  <w:num w:numId="12">
    <w:abstractNumId w:val="20"/>
  </w:num>
  <w:num w:numId="13">
    <w:abstractNumId w:val="3"/>
  </w:num>
  <w:num w:numId="14">
    <w:abstractNumId w:val="8"/>
  </w:num>
  <w:num w:numId="15">
    <w:abstractNumId w:val="21"/>
  </w:num>
  <w:num w:numId="16">
    <w:abstractNumId w:val="17"/>
  </w:num>
  <w:num w:numId="17">
    <w:abstractNumId w:val="13"/>
  </w:num>
  <w:num w:numId="18">
    <w:abstractNumId w:val="15"/>
  </w:num>
  <w:num w:numId="19">
    <w:abstractNumId w:val="4"/>
  </w:num>
  <w:num w:numId="20">
    <w:abstractNumId w:val="2"/>
  </w:num>
  <w:num w:numId="21">
    <w:abstractNumId w:val="6"/>
  </w:num>
  <w:num w:numId="22">
    <w:abstractNumId w:val="5"/>
  </w:num>
  <w:num w:numId="2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CC"/>
    <w:rsid w:val="00002CB1"/>
    <w:rsid w:val="00014E91"/>
    <w:rsid w:val="000218FE"/>
    <w:rsid w:val="00026D1A"/>
    <w:rsid w:val="00032B79"/>
    <w:rsid w:val="00034109"/>
    <w:rsid w:val="0003516A"/>
    <w:rsid w:val="00037E34"/>
    <w:rsid w:val="000546AB"/>
    <w:rsid w:val="00054936"/>
    <w:rsid w:val="00062EB4"/>
    <w:rsid w:val="000758B6"/>
    <w:rsid w:val="00080CFB"/>
    <w:rsid w:val="00087982"/>
    <w:rsid w:val="00092D94"/>
    <w:rsid w:val="0009524A"/>
    <w:rsid w:val="000A0337"/>
    <w:rsid w:val="000A2055"/>
    <w:rsid w:val="000A5EA7"/>
    <w:rsid w:val="000B21A2"/>
    <w:rsid w:val="000B7E90"/>
    <w:rsid w:val="000D11AE"/>
    <w:rsid w:val="000D643E"/>
    <w:rsid w:val="000D6F96"/>
    <w:rsid w:val="000E1FFE"/>
    <w:rsid w:val="000E5E91"/>
    <w:rsid w:val="000F5846"/>
    <w:rsid w:val="00103F44"/>
    <w:rsid w:val="00106112"/>
    <w:rsid w:val="00107067"/>
    <w:rsid w:val="00125B57"/>
    <w:rsid w:val="00125C62"/>
    <w:rsid w:val="001470AA"/>
    <w:rsid w:val="00161789"/>
    <w:rsid w:val="00163A08"/>
    <w:rsid w:val="00182C84"/>
    <w:rsid w:val="001960A5"/>
    <w:rsid w:val="001A3AB4"/>
    <w:rsid w:val="001A6B9B"/>
    <w:rsid w:val="001C16EF"/>
    <w:rsid w:val="001C1F52"/>
    <w:rsid w:val="001C221E"/>
    <w:rsid w:val="001C4E42"/>
    <w:rsid w:val="001D3DD3"/>
    <w:rsid w:val="001D7411"/>
    <w:rsid w:val="001E00E7"/>
    <w:rsid w:val="001E29DA"/>
    <w:rsid w:val="001F4F93"/>
    <w:rsid w:val="00202F5B"/>
    <w:rsid w:val="00233FC8"/>
    <w:rsid w:val="00237E70"/>
    <w:rsid w:val="002412F1"/>
    <w:rsid w:val="00252318"/>
    <w:rsid w:val="0026629C"/>
    <w:rsid w:val="002714D2"/>
    <w:rsid w:val="002A0176"/>
    <w:rsid w:val="002A069D"/>
    <w:rsid w:val="002A46EE"/>
    <w:rsid w:val="002B0070"/>
    <w:rsid w:val="002B4B2A"/>
    <w:rsid w:val="002C42F5"/>
    <w:rsid w:val="002D0DBB"/>
    <w:rsid w:val="002E74B1"/>
    <w:rsid w:val="003007BC"/>
    <w:rsid w:val="003451F5"/>
    <w:rsid w:val="0034671D"/>
    <w:rsid w:val="00347CA9"/>
    <w:rsid w:val="0035049B"/>
    <w:rsid w:val="00366A42"/>
    <w:rsid w:val="00377C6D"/>
    <w:rsid w:val="00392B63"/>
    <w:rsid w:val="003A355B"/>
    <w:rsid w:val="003A7C22"/>
    <w:rsid w:val="003C36C7"/>
    <w:rsid w:val="003D3CA8"/>
    <w:rsid w:val="003E0650"/>
    <w:rsid w:val="003F0EBE"/>
    <w:rsid w:val="003F1A69"/>
    <w:rsid w:val="003F1B81"/>
    <w:rsid w:val="004025E5"/>
    <w:rsid w:val="004029DB"/>
    <w:rsid w:val="00402D80"/>
    <w:rsid w:val="00411674"/>
    <w:rsid w:val="00416484"/>
    <w:rsid w:val="00423FAE"/>
    <w:rsid w:val="004308DC"/>
    <w:rsid w:val="00433EBE"/>
    <w:rsid w:val="004363A8"/>
    <w:rsid w:val="0045036E"/>
    <w:rsid w:val="00456B17"/>
    <w:rsid w:val="004574D8"/>
    <w:rsid w:val="004679A0"/>
    <w:rsid w:val="0048454E"/>
    <w:rsid w:val="00487DFB"/>
    <w:rsid w:val="00497601"/>
    <w:rsid w:val="004A2126"/>
    <w:rsid w:val="004A7FB8"/>
    <w:rsid w:val="004B2911"/>
    <w:rsid w:val="004C6E33"/>
    <w:rsid w:val="004D089D"/>
    <w:rsid w:val="004D72B4"/>
    <w:rsid w:val="004E52A8"/>
    <w:rsid w:val="004E79C4"/>
    <w:rsid w:val="004F6F5D"/>
    <w:rsid w:val="00503CB9"/>
    <w:rsid w:val="00520C70"/>
    <w:rsid w:val="00521E47"/>
    <w:rsid w:val="00532836"/>
    <w:rsid w:val="00542675"/>
    <w:rsid w:val="005562AB"/>
    <w:rsid w:val="00566C13"/>
    <w:rsid w:val="005924C1"/>
    <w:rsid w:val="005B77F7"/>
    <w:rsid w:val="005C6A53"/>
    <w:rsid w:val="005C7870"/>
    <w:rsid w:val="005D11DF"/>
    <w:rsid w:val="005D72B9"/>
    <w:rsid w:val="005F4BD1"/>
    <w:rsid w:val="005F5221"/>
    <w:rsid w:val="00600D19"/>
    <w:rsid w:val="006241B2"/>
    <w:rsid w:val="00627D25"/>
    <w:rsid w:val="006320F1"/>
    <w:rsid w:val="0063300C"/>
    <w:rsid w:val="0063498B"/>
    <w:rsid w:val="006649F0"/>
    <w:rsid w:val="0067667E"/>
    <w:rsid w:val="00681F6E"/>
    <w:rsid w:val="006A33D1"/>
    <w:rsid w:val="006B07FB"/>
    <w:rsid w:val="006B1A64"/>
    <w:rsid w:val="006B1CA4"/>
    <w:rsid w:val="006C1CAA"/>
    <w:rsid w:val="006D5888"/>
    <w:rsid w:val="006F2AB7"/>
    <w:rsid w:val="006F3283"/>
    <w:rsid w:val="006F3E1E"/>
    <w:rsid w:val="006F654F"/>
    <w:rsid w:val="00704948"/>
    <w:rsid w:val="00704B37"/>
    <w:rsid w:val="00715353"/>
    <w:rsid w:val="0071562E"/>
    <w:rsid w:val="007217C7"/>
    <w:rsid w:val="0072795F"/>
    <w:rsid w:val="00730176"/>
    <w:rsid w:val="007304F4"/>
    <w:rsid w:val="00733FA8"/>
    <w:rsid w:val="00735363"/>
    <w:rsid w:val="007428E4"/>
    <w:rsid w:val="00745230"/>
    <w:rsid w:val="007566F7"/>
    <w:rsid w:val="007A2008"/>
    <w:rsid w:val="007C2803"/>
    <w:rsid w:val="007D664D"/>
    <w:rsid w:val="007D7DED"/>
    <w:rsid w:val="007E0583"/>
    <w:rsid w:val="007E15C5"/>
    <w:rsid w:val="007F077E"/>
    <w:rsid w:val="00814B86"/>
    <w:rsid w:val="0081783B"/>
    <w:rsid w:val="00853B04"/>
    <w:rsid w:val="00856ED3"/>
    <w:rsid w:val="00867AC7"/>
    <w:rsid w:val="00872169"/>
    <w:rsid w:val="0087415D"/>
    <w:rsid w:val="008770F5"/>
    <w:rsid w:val="00883D11"/>
    <w:rsid w:val="008930BA"/>
    <w:rsid w:val="008947C4"/>
    <w:rsid w:val="008A3AA2"/>
    <w:rsid w:val="008B40C2"/>
    <w:rsid w:val="008D581F"/>
    <w:rsid w:val="008E58B3"/>
    <w:rsid w:val="009138E2"/>
    <w:rsid w:val="00921ECB"/>
    <w:rsid w:val="009317AB"/>
    <w:rsid w:val="0096228A"/>
    <w:rsid w:val="00963F0C"/>
    <w:rsid w:val="00972E02"/>
    <w:rsid w:val="0098658C"/>
    <w:rsid w:val="00993A86"/>
    <w:rsid w:val="009A0145"/>
    <w:rsid w:val="009C7F52"/>
    <w:rsid w:val="009D2973"/>
    <w:rsid w:val="009D3227"/>
    <w:rsid w:val="009D7AB0"/>
    <w:rsid w:val="009E1EDD"/>
    <w:rsid w:val="009F014D"/>
    <w:rsid w:val="00A13309"/>
    <w:rsid w:val="00A2563E"/>
    <w:rsid w:val="00A30CB0"/>
    <w:rsid w:val="00A508DF"/>
    <w:rsid w:val="00A529E7"/>
    <w:rsid w:val="00A54BD3"/>
    <w:rsid w:val="00A648D3"/>
    <w:rsid w:val="00A67C3E"/>
    <w:rsid w:val="00A81DB6"/>
    <w:rsid w:val="00A84C52"/>
    <w:rsid w:val="00AA591D"/>
    <w:rsid w:val="00AA7B49"/>
    <w:rsid w:val="00AB47DF"/>
    <w:rsid w:val="00AB729D"/>
    <w:rsid w:val="00AC534B"/>
    <w:rsid w:val="00AE6DBA"/>
    <w:rsid w:val="00AF6F7C"/>
    <w:rsid w:val="00B03C76"/>
    <w:rsid w:val="00B14151"/>
    <w:rsid w:val="00B1554E"/>
    <w:rsid w:val="00B22F6B"/>
    <w:rsid w:val="00B255AB"/>
    <w:rsid w:val="00B62B9E"/>
    <w:rsid w:val="00B63377"/>
    <w:rsid w:val="00B83267"/>
    <w:rsid w:val="00B92022"/>
    <w:rsid w:val="00B9419D"/>
    <w:rsid w:val="00B956BC"/>
    <w:rsid w:val="00BA13FA"/>
    <w:rsid w:val="00BB2EA0"/>
    <w:rsid w:val="00BC16D5"/>
    <w:rsid w:val="00BD4676"/>
    <w:rsid w:val="00BE0956"/>
    <w:rsid w:val="00BE61B9"/>
    <w:rsid w:val="00BF3D82"/>
    <w:rsid w:val="00BF561D"/>
    <w:rsid w:val="00C07C66"/>
    <w:rsid w:val="00C15E8E"/>
    <w:rsid w:val="00C24A2F"/>
    <w:rsid w:val="00C32EF6"/>
    <w:rsid w:val="00C51069"/>
    <w:rsid w:val="00C51FF3"/>
    <w:rsid w:val="00C56615"/>
    <w:rsid w:val="00C6210D"/>
    <w:rsid w:val="00C67A59"/>
    <w:rsid w:val="00C67BE5"/>
    <w:rsid w:val="00C71D0F"/>
    <w:rsid w:val="00C75AB0"/>
    <w:rsid w:val="00C86DCE"/>
    <w:rsid w:val="00CA5141"/>
    <w:rsid w:val="00CB6A65"/>
    <w:rsid w:val="00CB6DD9"/>
    <w:rsid w:val="00CC2B3D"/>
    <w:rsid w:val="00CD66BB"/>
    <w:rsid w:val="00CE497A"/>
    <w:rsid w:val="00CE6773"/>
    <w:rsid w:val="00CF1BFD"/>
    <w:rsid w:val="00CF443C"/>
    <w:rsid w:val="00D028BA"/>
    <w:rsid w:val="00D10585"/>
    <w:rsid w:val="00D10CDA"/>
    <w:rsid w:val="00D21E27"/>
    <w:rsid w:val="00D427F4"/>
    <w:rsid w:val="00D42815"/>
    <w:rsid w:val="00D44E16"/>
    <w:rsid w:val="00D465A5"/>
    <w:rsid w:val="00D6488E"/>
    <w:rsid w:val="00D65093"/>
    <w:rsid w:val="00D73479"/>
    <w:rsid w:val="00D84213"/>
    <w:rsid w:val="00D93106"/>
    <w:rsid w:val="00D95F79"/>
    <w:rsid w:val="00DA225A"/>
    <w:rsid w:val="00DB1421"/>
    <w:rsid w:val="00DB756E"/>
    <w:rsid w:val="00DE0F25"/>
    <w:rsid w:val="00DE13AB"/>
    <w:rsid w:val="00DE597B"/>
    <w:rsid w:val="00DF2E05"/>
    <w:rsid w:val="00DF3014"/>
    <w:rsid w:val="00E0613C"/>
    <w:rsid w:val="00E14ACC"/>
    <w:rsid w:val="00E42A7C"/>
    <w:rsid w:val="00E517CC"/>
    <w:rsid w:val="00E5734E"/>
    <w:rsid w:val="00E63F6D"/>
    <w:rsid w:val="00E64D10"/>
    <w:rsid w:val="00E67F71"/>
    <w:rsid w:val="00E94216"/>
    <w:rsid w:val="00EA2FC9"/>
    <w:rsid w:val="00EC6642"/>
    <w:rsid w:val="00EC68BC"/>
    <w:rsid w:val="00EE04DC"/>
    <w:rsid w:val="00EE3286"/>
    <w:rsid w:val="00EE4D7D"/>
    <w:rsid w:val="00EE6FFC"/>
    <w:rsid w:val="00EF2E76"/>
    <w:rsid w:val="00EF6AD7"/>
    <w:rsid w:val="00F06071"/>
    <w:rsid w:val="00F161A2"/>
    <w:rsid w:val="00F26DC4"/>
    <w:rsid w:val="00F37432"/>
    <w:rsid w:val="00F43E62"/>
    <w:rsid w:val="00F6622B"/>
    <w:rsid w:val="00F7170E"/>
    <w:rsid w:val="00F82CFE"/>
    <w:rsid w:val="00F95502"/>
    <w:rsid w:val="00FA15A2"/>
    <w:rsid w:val="00FA1ABB"/>
    <w:rsid w:val="00FA4633"/>
    <w:rsid w:val="00FA5750"/>
    <w:rsid w:val="00FB38D9"/>
    <w:rsid w:val="00FF5311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E01A"/>
  <w15:docId w15:val="{5E5D482C-1A7B-461D-B5B5-671121BC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A13FA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BA13FA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517CC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3743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rsid w:val="00F37432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43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99"/>
    <w:qFormat/>
    <w:rsid w:val="00AA7B49"/>
    <w:pPr>
      <w:spacing w:after="0" w:line="240" w:lineRule="auto"/>
    </w:pPr>
    <w:rPr>
      <w:rFonts w:ascii="Calibri" w:eastAsia="Calibri" w:hAnsi="Calibri" w:cs="Times New Roman"/>
      <w:lang w:val="es-NI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AA7B49"/>
    <w:rPr>
      <w:rFonts w:ascii="Calibri" w:eastAsia="Calibri" w:hAnsi="Calibri" w:cs="Times New Roman"/>
      <w:lang w:val="es-NI"/>
    </w:rPr>
  </w:style>
  <w:style w:type="paragraph" w:customStyle="1" w:styleId="Default">
    <w:name w:val="Default"/>
    <w:rsid w:val="000D643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23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BA13FA"/>
  </w:style>
  <w:style w:type="table" w:customStyle="1" w:styleId="Listaclara-nfasis11">
    <w:name w:val="Lista clara - Énfasis 11"/>
    <w:basedOn w:val="Tablanormal"/>
    <w:uiPriority w:val="61"/>
    <w:rsid w:val="00BA13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NI" w:eastAsia="es-N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BA13FA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A13FA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table" w:customStyle="1" w:styleId="Listaclara-nfasis111">
    <w:name w:val="Lista clara - Énfasis 111"/>
    <w:basedOn w:val="Tablanormal"/>
    <w:uiPriority w:val="61"/>
    <w:rsid w:val="00D105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NI" w:eastAsia="es-N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staclara-nfasis112">
    <w:name w:val="Lista clara - Énfasis 112"/>
    <w:basedOn w:val="Tablanormal"/>
    <w:uiPriority w:val="61"/>
    <w:rsid w:val="003F1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NI" w:eastAsia="es-N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is113">
    <w:name w:val="Lista clara - Énfasis 113"/>
    <w:basedOn w:val="Tablanormal"/>
    <w:uiPriority w:val="61"/>
    <w:rsid w:val="00993A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NI" w:eastAsia="es-N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Normal1">
    <w:name w:val="Normal1"/>
    <w:rsid w:val="00A2563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JUAN FRANCISCO GOMEZ FLORES</cp:lastModifiedBy>
  <cp:revision>69</cp:revision>
  <cp:lastPrinted>2017-03-15T01:50:00Z</cp:lastPrinted>
  <dcterms:created xsi:type="dcterms:W3CDTF">2017-03-15T01:50:00Z</dcterms:created>
  <dcterms:modified xsi:type="dcterms:W3CDTF">2022-11-14T22:34:00Z</dcterms:modified>
</cp:coreProperties>
</file>