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0DB9" w14:textId="77777777" w:rsidR="00385198" w:rsidRDefault="00385198" w:rsidP="002954B0">
      <w:pPr>
        <w:pStyle w:val="Title"/>
      </w:pPr>
    </w:p>
    <w:p w14:paraId="3F16DDC8" w14:textId="77777777" w:rsidR="00385198" w:rsidRDefault="00385198" w:rsidP="002954B0">
      <w:pPr>
        <w:pStyle w:val="Title"/>
      </w:pPr>
    </w:p>
    <w:p w14:paraId="79D31D7D" w14:textId="65617915" w:rsidR="00FB0CE0" w:rsidRDefault="00FB0CE0" w:rsidP="3808FD5D">
      <w:pPr>
        <w:pStyle w:val="Title"/>
      </w:pPr>
      <w:r>
        <w:t xml:space="preserve">CIVE </w:t>
      </w:r>
      <w:r w:rsidR="000E0117">
        <w:t>2</w:t>
      </w:r>
      <w:r>
        <w:t xml:space="preserve">02 </w:t>
      </w:r>
      <w:r w:rsidR="000E0117">
        <w:t xml:space="preserve">Project </w:t>
      </w:r>
      <w:r w:rsidR="00085775">
        <w:t>3</w:t>
      </w:r>
      <w:r w:rsidR="000E0117">
        <w:t xml:space="preserve"> Report</w:t>
      </w:r>
      <w:r>
        <w:t xml:space="preserve">: </w:t>
      </w:r>
      <w:r w:rsidR="00341FE8">
        <w:t>Transportation Systems</w:t>
      </w:r>
    </w:p>
    <w:p w14:paraId="2A93F2ED" w14:textId="0997E1F9" w:rsidR="008422BA" w:rsidRDefault="00D55F46" w:rsidP="008422BA">
      <w:r>
        <w:t>University of Nebraska-Lincoln</w:t>
      </w:r>
    </w:p>
    <w:p w14:paraId="70ABE82F" w14:textId="77777777" w:rsidR="00D55F46" w:rsidRDefault="00D55F46" w:rsidP="008422BA"/>
    <w:p w14:paraId="2291E1D4" w14:textId="77777777" w:rsidR="00385198" w:rsidRDefault="00385198" w:rsidP="008422BA"/>
    <w:p w14:paraId="4BD1E808" w14:textId="77777777" w:rsidR="00385198" w:rsidRDefault="00385198" w:rsidP="008422BA"/>
    <w:p w14:paraId="1B45CA87" w14:textId="57AB2385" w:rsidR="00385198" w:rsidRDefault="00FB0CE0" w:rsidP="008422BA">
      <w:r>
        <w:t xml:space="preserve">CIVE </w:t>
      </w:r>
      <w:r w:rsidR="000E0117">
        <w:t>202 G</w:t>
      </w:r>
      <w:r w:rsidR="4751D9D9">
        <w:t xml:space="preserve">roup </w:t>
      </w:r>
      <w:r w:rsidR="00085775">
        <w:t>7</w:t>
      </w:r>
    </w:p>
    <w:p w14:paraId="041019AD" w14:textId="77777777" w:rsidR="00385198" w:rsidRDefault="00385198" w:rsidP="008422BA"/>
    <w:p w14:paraId="02486EE9" w14:textId="7A4C25C5" w:rsidR="00D55F46" w:rsidRDefault="00085775" w:rsidP="008422BA">
      <w:r>
        <w:t>March 31</w:t>
      </w:r>
      <w:r w:rsidR="66BB4693">
        <w:t>, 2026</w:t>
      </w:r>
    </w:p>
    <w:p w14:paraId="70BFDA34" w14:textId="77777777" w:rsidR="00D81FDE" w:rsidRDefault="00D81FDE" w:rsidP="008422BA"/>
    <w:p w14:paraId="25ACD393" w14:textId="0195FF60" w:rsidR="00B87E88" w:rsidRDefault="00B87E88">
      <w:r>
        <w:rPr>
          <w:b/>
          <w:bCs/>
        </w:rPr>
        <w:br w:type="page"/>
      </w:r>
    </w:p>
    <w:sdt>
      <w:sdtPr>
        <w:rPr>
          <w:rFonts w:asciiTheme="minorHAnsi" w:eastAsiaTheme="minorEastAsia" w:hAnsiTheme="minorHAnsi" w:cstheme="minorBidi"/>
          <w:b/>
          <w:i/>
          <w:iCs/>
          <w:color w:val="auto"/>
          <w:sz w:val="24"/>
          <w:szCs w:val="24"/>
        </w:rPr>
        <w:id w:val="29273137"/>
        <w:docPartObj>
          <w:docPartGallery w:val="Table of Contents"/>
          <w:docPartUnique/>
        </w:docPartObj>
      </w:sdtPr>
      <w:sdtContent>
        <w:p w14:paraId="2DC78797" w14:textId="5A024F66" w:rsidR="00A453F4" w:rsidRDefault="5F106B13" w:rsidP="006066B9">
          <w:pPr>
            <w:pStyle w:val="TOCHeading"/>
          </w:pPr>
          <w:r>
            <w:t>Table of Contents</w:t>
          </w:r>
        </w:p>
        <w:p w14:paraId="160A6DDC" w14:textId="6A1096CD" w:rsidR="00C01C2B" w:rsidRDefault="00DF5FBF">
          <w:pPr>
            <w:pStyle w:val="TOC1"/>
            <w:tabs>
              <w:tab w:val="right" w:leader="dot" w:pos="9350"/>
            </w:tabs>
            <w:rPr>
              <w:rFonts w:eastAsiaTheme="minorEastAsia" w:cstheme="minorBidi"/>
              <w:b w:val="0"/>
              <w:bCs w:val="0"/>
              <w:i w:val="0"/>
              <w:iCs w:val="0"/>
              <w:noProof/>
              <w:kern w:val="2"/>
              <w14:ligatures w14:val="standardContextual"/>
            </w:rPr>
          </w:pPr>
          <w:r>
            <w:fldChar w:fldCharType="begin"/>
          </w:r>
          <w:r w:rsidR="00A453F4">
            <w:instrText>TOC \o "1-3" \z \u \h</w:instrText>
          </w:r>
          <w:r>
            <w:fldChar w:fldCharType="separate"/>
          </w:r>
          <w:hyperlink w:anchor="_Toc220663054" w:history="1">
            <w:r w:rsidR="00C01C2B" w:rsidRPr="004E7A9A">
              <w:rPr>
                <w:rStyle w:val="Hyperlink"/>
                <w:noProof/>
              </w:rPr>
              <w:t>Introduction</w:t>
            </w:r>
            <w:r w:rsidR="00C01C2B">
              <w:rPr>
                <w:noProof/>
                <w:webHidden/>
              </w:rPr>
              <w:tab/>
            </w:r>
            <w:r w:rsidR="00C01C2B">
              <w:rPr>
                <w:noProof/>
                <w:webHidden/>
              </w:rPr>
              <w:fldChar w:fldCharType="begin"/>
            </w:r>
            <w:r w:rsidR="00C01C2B">
              <w:rPr>
                <w:noProof/>
                <w:webHidden/>
              </w:rPr>
              <w:instrText xml:space="preserve"> PAGEREF _Toc220663054 \h </w:instrText>
            </w:r>
            <w:r w:rsidR="00C01C2B">
              <w:rPr>
                <w:noProof/>
                <w:webHidden/>
              </w:rPr>
            </w:r>
            <w:r w:rsidR="00C01C2B">
              <w:rPr>
                <w:noProof/>
                <w:webHidden/>
              </w:rPr>
              <w:fldChar w:fldCharType="separate"/>
            </w:r>
            <w:r w:rsidR="00C01C2B">
              <w:rPr>
                <w:noProof/>
                <w:webHidden/>
              </w:rPr>
              <w:t>3</w:t>
            </w:r>
            <w:r w:rsidR="00C01C2B">
              <w:rPr>
                <w:noProof/>
                <w:webHidden/>
              </w:rPr>
              <w:fldChar w:fldCharType="end"/>
            </w:r>
          </w:hyperlink>
        </w:p>
        <w:p w14:paraId="29253F01" w14:textId="65DA6B01"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5" w:history="1">
            <w:r w:rsidRPr="004E7A9A">
              <w:rPr>
                <w:rStyle w:val="Hyperlink"/>
                <w:noProof/>
              </w:rPr>
              <w:t>Methods</w:t>
            </w:r>
            <w:r>
              <w:rPr>
                <w:noProof/>
                <w:webHidden/>
              </w:rPr>
              <w:tab/>
            </w:r>
            <w:r>
              <w:rPr>
                <w:noProof/>
                <w:webHidden/>
              </w:rPr>
              <w:fldChar w:fldCharType="begin"/>
            </w:r>
            <w:r>
              <w:rPr>
                <w:noProof/>
                <w:webHidden/>
              </w:rPr>
              <w:instrText xml:space="preserve"> PAGEREF _Toc220663055 \h </w:instrText>
            </w:r>
            <w:r>
              <w:rPr>
                <w:noProof/>
                <w:webHidden/>
              </w:rPr>
            </w:r>
            <w:r>
              <w:rPr>
                <w:noProof/>
                <w:webHidden/>
              </w:rPr>
              <w:fldChar w:fldCharType="separate"/>
            </w:r>
            <w:r>
              <w:rPr>
                <w:noProof/>
                <w:webHidden/>
              </w:rPr>
              <w:t>3</w:t>
            </w:r>
            <w:r>
              <w:rPr>
                <w:noProof/>
                <w:webHidden/>
              </w:rPr>
              <w:fldChar w:fldCharType="end"/>
            </w:r>
          </w:hyperlink>
        </w:p>
        <w:p w14:paraId="14EED80A" w14:textId="6B675E44"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6" w:history="1">
            <w:r w:rsidRPr="004E7A9A">
              <w:rPr>
                <w:rStyle w:val="Hyperlink"/>
                <w:noProof/>
              </w:rPr>
              <w:t>Results &amp; Discussion</w:t>
            </w:r>
            <w:r>
              <w:rPr>
                <w:noProof/>
                <w:webHidden/>
              </w:rPr>
              <w:tab/>
            </w:r>
            <w:r>
              <w:rPr>
                <w:noProof/>
                <w:webHidden/>
              </w:rPr>
              <w:fldChar w:fldCharType="begin"/>
            </w:r>
            <w:r>
              <w:rPr>
                <w:noProof/>
                <w:webHidden/>
              </w:rPr>
              <w:instrText xml:space="preserve"> PAGEREF _Toc220663056 \h </w:instrText>
            </w:r>
            <w:r>
              <w:rPr>
                <w:noProof/>
                <w:webHidden/>
              </w:rPr>
            </w:r>
            <w:r>
              <w:rPr>
                <w:noProof/>
                <w:webHidden/>
              </w:rPr>
              <w:fldChar w:fldCharType="separate"/>
            </w:r>
            <w:r>
              <w:rPr>
                <w:noProof/>
                <w:webHidden/>
              </w:rPr>
              <w:t>3</w:t>
            </w:r>
            <w:r>
              <w:rPr>
                <w:noProof/>
                <w:webHidden/>
              </w:rPr>
              <w:fldChar w:fldCharType="end"/>
            </w:r>
          </w:hyperlink>
        </w:p>
        <w:p w14:paraId="29E2C6D5" w14:textId="29CC59B8"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7" w:history="1">
            <w:r w:rsidRPr="004E7A9A">
              <w:rPr>
                <w:rStyle w:val="Hyperlink"/>
                <w:noProof/>
              </w:rPr>
              <w:t>Reference List</w:t>
            </w:r>
            <w:r>
              <w:rPr>
                <w:noProof/>
                <w:webHidden/>
              </w:rPr>
              <w:tab/>
            </w:r>
            <w:r>
              <w:rPr>
                <w:noProof/>
                <w:webHidden/>
              </w:rPr>
              <w:fldChar w:fldCharType="begin"/>
            </w:r>
            <w:r>
              <w:rPr>
                <w:noProof/>
                <w:webHidden/>
              </w:rPr>
              <w:instrText xml:space="preserve"> PAGEREF _Toc220663057 \h </w:instrText>
            </w:r>
            <w:r>
              <w:rPr>
                <w:noProof/>
                <w:webHidden/>
              </w:rPr>
            </w:r>
            <w:r>
              <w:rPr>
                <w:noProof/>
                <w:webHidden/>
              </w:rPr>
              <w:fldChar w:fldCharType="separate"/>
            </w:r>
            <w:r>
              <w:rPr>
                <w:noProof/>
                <w:webHidden/>
              </w:rPr>
              <w:t>4</w:t>
            </w:r>
            <w:r>
              <w:rPr>
                <w:noProof/>
                <w:webHidden/>
              </w:rPr>
              <w:fldChar w:fldCharType="end"/>
            </w:r>
          </w:hyperlink>
        </w:p>
        <w:p w14:paraId="5A62ACF9" w14:textId="7BF2B2FD" w:rsidR="00DF5FBF" w:rsidRDefault="00DF5FBF" w:rsidP="32F51796">
          <w:pPr>
            <w:pStyle w:val="TOC1"/>
            <w:tabs>
              <w:tab w:val="right" w:leader="dot" w:pos="9345"/>
            </w:tabs>
            <w:rPr>
              <w:rStyle w:val="Hyperlink"/>
              <w:noProof/>
              <w:kern w:val="2"/>
              <w14:ligatures w14:val="standardContextual"/>
            </w:rPr>
          </w:pPr>
          <w:r>
            <w:fldChar w:fldCharType="end"/>
          </w:r>
        </w:p>
      </w:sdtContent>
    </w:sdt>
    <w:p w14:paraId="5AA9792E" w14:textId="52D618D9" w:rsidR="00A453F4" w:rsidRDefault="00A453F4"/>
    <w:p w14:paraId="37B84FF9" w14:textId="7A630D1D" w:rsidR="00A453F4" w:rsidRDefault="00A453F4">
      <w:r>
        <w:br w:type="page"/>
      </w:r>
    </w:p>
    <w:p w14:paraId="68FA746C" w14:textId="77777777" w:rsidR="00C602E0" w:rsidRDefault="3B9D6403" w:rsidP="00453581">
      <w:pPr>
        <w:pStyle w:val="Heading1"/>
      </w:pPr>
      <w:bookmarkStart w:id="0" w:name="_Toc220663054"/>
      <w:r>
        <w:lastRenderedPageBreak/>
        <w:t>Introduction</w:t>
      </w:r>
      <w:bookmarkEnd w:id="0"/>
    </w:p>
    <w:p w14:paraId="5BB6335C" w14:textId="290604F0" w:rsidR="3FFA47DF" w:rsidRDefault="3FFA47DF" w:rsidP="093CD000">
      <w:r>
        <w:t xml:space="preserve">Understanding traffic behavior and travel patterns is essential for improving transportation systems and informing effective planning decisions. </w:t>
      </w:r>
      <w:r w:rsidR="6F82487E">
        <w:t>This project utilizes data from the Federal Highway Administration using tools in Python. The goal is to integrate data analysis, visu</w:t>
      </w:r>
      <w:r w:rsidR="5B8DEC00">
        <w:t>aliza</w:t>
      </w:r>
      <w:r w:rsidR="6F82487E">
        <w:t>tion, and simulation to gain meaningful insights into transportation systems. By combining real-world d</w:t>
      </w:r>
      <w:r w:rsidR="183E19E7">
        <w:t>atasets with computational modeling, this study highlights relationships between driver behavior, traffic flow, and transportation planning outcomes.</w:t>
      </w:r>
    </w:p>
    <w:p w14:paraId="32AE8C54" w14:textId="158DC631" w:rsidR="183E19E7" w:rsidRDefault="183E19E7" w:rsidP="093CD000">
      <w:r>
        <w:t xml:space="preserve">Data from the National Household Travel </w:t>
      </w:r>
      <w:r w:rsidR="737D172F">
        <w:t>Survey</w:t>
      </w:r>
      <w:r>
        <w:t xml:space="preserve"> (NHTS) and the Next Generation Simulation (NGSIM) program to examine travel characteristics and traffic dynamics. The NHTS dataset provides ins</w:t>
      </w:r>
      <w:r w:rsidR="643239B6">
        <w:t>ight into travel patterns, trip purposes, and transportation modes across a broad population. While the NGSIM dataset offers high-resolution vehicle trajectory data, allowing for detailed analysis of speed, acceleration, and vehicle interactions.</w:t>
      </w:r>
      <w:r w:rsidR="7032CE0C">
        <w:t xml:space="preserve"> </w:t>
      </w:r>
      <w:r w:rsidR="7D9549FC">
        <w:t xml:space="preserve">In addition to </w:t>
      </w:r>
      <w:proofErr w:type="gramStart"/>
      <w:r w:rsidR="7D9549FC">
        <w:t>exploratory</w:t>
      </w:r>
      <w:proofErr w:type="gramEnd"/>
      <w:r w:rsidR="7D9549FC">
        <w:t xml:space="preserve"> data analysis and </w:t>
      </w:r>
      <w:r w:rsidR="4E6D893A">
        <w:t>visualization</w:t>
      </w:r>
      <w:r w:rsidR="7D9549FC">
        <w:t xml:space="preserve">, this study </w:t>
      </w:r>
      <w:r w:rsidR="616A9E4D">
        <w:t>incorporates</w:t>
      </w:r>
      <w:r w:rsidR="7D9549FC">
        <w:t xml:space="preserve"> simulation techniques to better understand traffic flow behavior. The Intelligent Driver Model (IDM) is applied to </w:t>
      </w:r>
      <w:r w:rsidR="0982E106">
        <w:t>represent</w:t>
      </w:r>
      <w:r w:rsidR="7D9549FC">
        <w:t xml:space="preserve"> vehicle-following dynamics under varying conditions. </w:t>
      </w:r>
    </w:p>
    <w:p w14:paraId="2B1C0994" w14:textId="649F590B" w:rsidR="4AF3502C" w:rsidRDefault="4AF3502C" w:rsidP="093CD000">
      <w:r>
        <w:t xml:space="preserve">A Jupyter Notebook was developed to present the code structure. Additionally, an annotated code document was developed to describe Excel-to-Python logic through detailed line-by-line </w:t>
      </w:r>
      <w:r w:rsidR="1AB1148C">
        <w:t>explanations</w:t>
      </w:r>
      <w:r>
        <w:t>. T</w:t>
      </w:r>
      <w:r w:rsidR="3FCE8BD9">
        <w:t xml:space="preserve">his technical report also supplements all Python logic. </w:t>
      </w:r>
      <w:r w:rsidR="3BE6DB17">
        <w:t>Throughout</w:t>
      </w:r>
      <w:r w:rsidR="3FCE8BD9">
        <w:t xml:space="preserve"> the project, a </w:t>
      </w:r>
      <w:r w:rsidR="4F7CC31A">
        <w:t>timesheet</w:t>
      </w:r>
      <w:r w:rsidR="3FCE8BD9">
        <w:t xml:space="preserve"> and Gantt Chart were utilized to ensure project coherence and </w:t>
      </w:r>
      <w:r w:rsidR="41F79A52">
        <w:t xml:space="preserve">completion. </w:t>
      </w:r>
      <w:r w:rsidR="3FCE8BD9">
        <w:t>Finally, a GitHub repository storing all code, documentation, and a README file with user guide information was developed.</w:t>
      </w:r>
    </w:p>
    <w:p w14:paraId="64BB5443" w14:textId="505A778A" w:rsidR="3FCE8BD9" w:rsidRDefault="3FCE8BD9" w:rsidP="093CD000">
      <w:r>
        <w:t xml:space="preserve"> </w:t>
      </w:r>
    </w:p>
    <w:p w14:paraId="56B19C79" w14:textId="0E562666" w:rsidR="1F1564EB" w:rsidRDefault="1F1564EB" w:rsidP="093CD000">
      <w:pPr>
        <w:rPr>
          <w:rFonts w:ascii="Aptos" w:eastAsia="Aptos" w:hAnsi="Aptos" w:cs="Aptos"/>
          <w:color w:val="000000" w:themeColor="text1"/>
        </w:rPr>
      </w:pPr>
      <w:r w:rsidRPr="093CD000">
        <w:rPr>
          <w:rFonts w:ascii="Aptos" w:eastAsia="Aptos" w:hAnsi="Aptos" w:cs="Aptos"/>
          <w:b/>
          <w:bCs/>
          <w:color w:val="000000" w:themeColor="text1"/>
        </w:rPr>
        <w:t>Table 1: Final Deliverables</w:t>
      </w:r>
    </w:p>
    <w:tbl>
      <w:tblPr>
        <w:tblStyle w:val="TableGrid"/>
        <w:tblW w:w="0" w:type="auto"/>
        <w:tblInd w:w="-1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00"/>
        <w:gridCol w:w="6440"/>
        <w:gridCol w:w="1019"/>
      </w:tblGrid>
      <w:tr w:rsidR="093CD000" w14:paraId="20DF8018" w14:textId="77777777" w:rsidTr="093CD000">
        <w:trPr>
          <w:trHeight w:val="300"/>
        </w:trPr>
        <w:tc>
          <w:tcPr>
            <w:tcW w:w="2010" w:type="dxa"/>
            <w:tcMar>
              <w:left w:w="105" w:type="dxa"/>
              <w:right w:w="105" w:type="dxa"/>
            </w:tcMar>
          </w:tcPr>
          <w:p w14:paraId="4A3E2D11" w14:textId="2B8414F9" w:rsidR="093CD000" w:rsidRDefault="093CD000" w:rsidP="093CD000">
            <w:pPr>
              <w:rPr>
                <w:rFonts w:ascii="Aptos" w:eastAsia="Aptos" w:hAnsi="Aptos" w:cs="Aptos"/>
              </w:rPr>
            </w:pPr>
            <w:r w:rsidRPr="093CD000">
              <w:rPr>
                <w:rFonts w:ascii="Aptos" w:eastAsia="Aptos" w:hAnsi="Aptos" w:cs="Aptos"/>
              </w:rPr>
              <w:t>Deliverable</w:t>
            </w:r>
          </w:p>
        </w:tc>
        <w:tc>
          <w:tcPr>
            <w:tcW w:w="6585" w:type="dxa"/>
            <w:tcMar>
              <w:left w:w="105" w:type="dxa"/>
              <w:right w:w="105" w:type="dxa"/>
            </w:tcMar>
          </w:tcPr>
          <w:p w14:paraId="2C088ED9" w14:textId="1B1BDE61" w:rsidR="093CD000" w:rsidRDefault="093CD000" w:rsidP="093CD000">
            <w:pPr>
              <w:rPr>
                <w:rFonts w:ascii="Aptos" w:eastAsia="Aptos" w:hAnsi="Aptos" w:cs="Aptos"/>
              </w:rPr>
            </w:pPr>
            <w:r w:rsidRPr="093CD000">
              <w:rPr>
                <w:rFonts w:ascii="Aptos" w:eastAsia="Aptos" w:hAnsi="Aptos" w:cs="Aptos"/>
              </w:rPr>
              <w:t>Files Included</w:t>
            </w:r>
          </w:p>
        </w:tc>
        <w:tc>
          <w:tcPr>
            <w:tcW w:w="1020" w:type="dxa"/>
            <w:tcMar>
              <w:left w:w="105" w:type="dxa"/>
              <w:right w:w="105" w:type="dxa"/>
            </w:tcMar>
          </w:tcPr>
          <w:p w14:paraId="35FB8CDE" w14:textId="766C4F14" w:rsidR="093CD000" w:rsidRDefault="093CD000" w:rsidP="093CD000">
            <w:pPr>
              <w:rPr>
                <w:rFonts w:ascii="Aptos" w:eastAsia="Aptos" w:hAnsi="Aptos" w:cs="Aptos"/>
              </w:rPr>
            </w:pPr>
            <w:r w:rsidRPr="093CD000">
              <w:rPr>
                <w:rFonts w:ascii="Aptos" w:eastAsia="Aptos" w:hAnsi="Aptos" w:cs="Aptos"/>
              </w:rPr>
              <w:t>Date</w:t>
            </w:r>
          </w:p>
        </w:tc>
      </w:tr>
      <w:tr w:rsidR="093CD000" w14:paraId="644158DC" w14:textId="77777777" w:rsidTr="093CD000">
        <w:trPr>
          <w:trHeight w:val="300"/>
        </w:trPr>
        <w:tc>
          <w:tcPr>
            <w:tcW w:w="2010" w:type="dxa"/>
            <w:tcMar>
              <w:left w:w="105" w:type="dxa"/>
              <w:right w:w="105" w:type="dxa"/>
            </w:tcMar>
          </w:tcPr>
          <w:p w14:paraId="4A9B54F9" w14:textId="17F5A182" w:rsidR="093CD000" w:rsidRDefault="093CD000" w:rsidP="093CD000">
            <w:pPr>
              <w:rPr>
                <w:rFonts w:ascii="Aptos" w:eastAsia="Aptos" w:hAnsi="Aptos" w:cs="Aptos"/>
              </w:rPr>
            </w:pPr>
            <w:r w:rsidRPr="093CD000">
              <w:rPr>
                <w:rFonts w:ascii="Aptos" w:eastAsia="Aptos" w:hAnsi="Aptos" w:cs="Aptos"/>
              </w:rPr>
              <w:t>Raw Data File</w:t>
            </w:r>
          </w:p>
        </w:tc>
        <w:tc>
          <w:tcPr>
            <w:tcW w:w="6585" w:type="dxa"/>
            <w:tcMar>
              <w:left w:w="105" w:type="dxa"/>
              <w:right w:w="105" w:type="dxa"/>
            </w:tcMar>
          </w:tcPr>
          <w:p w14:paraId="5E71ECB1" w14:textId="2308288F" w:rsidR="093CD000" w:rsidRDefault="093CD000" w:rsidP="093CD000">
            <w:pPr>
              <w:rPr>
                <w:rFonts w:ascii="Aptos" w:eastAsia="Aptos" w:hAnsi="Aptos" w:cs="Aptos"/>
              </w:rPr>
            </w:pPr>
            <w:r w:rsidRPr="093CD000">
              <w:rPr>
                <w:rFonts w:ascii="Aptos" w:eastAsia="Aptos" w:hAnsi="Aptos" w:cs="Aptos"/>
              </w:rPr>
              <w:t>CIVE202_Spring2025_ Group7_Project3_Raw</w:t>
            </w:r>
          </w:p>
        </w:tc>
        <w:tc>
          <w:tcPr>
            <w:tcW w:w="1020" w:type="dxa"/>
            <w:tcMar>
              <w:left w:w="105" w:type="dxa"/>
              <w:right w:w="105" w:type="dxa"/>
            </w:tcMar>
          </w:tcPr>
          <w:p w14:paraId="770B285B" w14:textId="3C437F82" w:rsidR="093CD000" w:rsidRDefault="093CD000" w:rsidP="093CD000">
            <w:pPr>
              <w:rPr>
                <w:rFonts w:ascii="Aptos" w:eastAsia="Aptos" w:hAnsi="Aptos" w:cs="Aptos"/>
              </w:rPr>
            </w:pPr>
            <w:r w:rsidRPr="093CD000">
              <w:rPr>
                <w:rFonts w:ascii="Aptos" w:eastAsia="Aptos" w:hAnsi="Aptos" w:cs="Aptos"/>
              </w:rPr>
              <w:t>3/31/26</w:t>
            </w:r>
          </w:p>
        </w:tc>
      </w:tr>
      <w:tr w:rsidR="093CD000" w14:paraId="655A50AC" w14:textId="77777777" w:rsidTr="093CD000">
        <w:trPr>
          <w:trHeight w:val="300"/>
        </w:trPr>
        <w:tc>
          <w:tcPr>
            <w:tcW w:w="2010" w:type="dxa"/>
            <w:tcMar>
              <w:left w:w="105" w:type="dxa"/>
              <w:right w:w="105" w:type="dxa"/>
            </w:tcMar>
          </w:tcPr>
          <w:p w14:paraId="1A324572" w14:textId="1BF2427B" w:rsidR="093CD000" w:rsidRDefault="093CD000" w:rsidP="093CD000">
            <w:pPr>
              <w:rPr>
                <w:rFonts w:ascii="Aptos" w:eastAsia="Aptos" w:hAnsi="Aptos" w:cs="Aptos"/>
              </w:rPr>
            </w:pPr>
            <w:r w:rsidRPr="093CD000">
              <w:rPr>
                <w:rFonts w:ascii="Aptos" w:eastAsia="Aptos" w:hAnsi="Aptos" w:cs="Aptos"/>
              </w:rPr>
              <w:t>Python Code</w:t>
            </w:r>
          </w:p>
        </w:tc>
        <w:tc>
          <w:tcPr>
            <w:tcW w:w="6585" w:type="dxa"/>
            <w:tcMar>
              <w:left w:w="105" w:type="dxa"/>
              <w:right w:w="105" w:type="dxa"/>
            </w:tcMar>
          </w:tcPr>
          <w:p w14:paraId="02EA79A1" w14:textId="4024700F" w:rsidR="093CD000" w:rsidRDefault="093CD000" w:rsidP="093CD000">
            <w:pPr>
              <w:rPr>
                <w:rFonts w:ascii="Aptos" w:eastAsia="Aptos" w:hAnsi="Aptos" w:cs="Aptos"/>
              </w:rPr>
            </w:pPr>
            <w:r w:rsidRPr="093CD000">
              <w:rPr>
                <w:rFonts w:ascii="Aptos" w:eastAsia="Aptos" w:hAnsi="Aptos" w:cs="Aptos"/>
              </w:rPr>
              <w:t>CIVE202_Spring2025_ Group7_Project3_Code.ipynb</w:t>
            </w:r>
          </w:p>
        </w:tc>
        <w:tc>
          <w:tcPr>
            <w:tcW w:w="1020" w:type="dxa"/>
            <w:tcMar>
              <w:left w:w="105" w:type="dxa"/>
              <w:right w:w="105" w:type="dxa"/>
            </w:tcMar>
          </w:tcPr>
          <w:p w14:paraId="57E92649" w14:textId="35467FC9" w:rsidR="093CD000" w:rsidRDefault="093CD000" w:rsidP="093CD000">
            <w:pPr>
              <w:rPr>
                <w:rFonts w:ascii="Aptos" w:eastAsia="Aptos" w:hAnsi="Aptos" w:cs="Aptos"/>
              </w:rPr>
            </w:pPr>
            <w:r w:rsidRPr="093CD000">
              <w:rPr>
                <w:rFonts w:ascii="Aptos" w:eastAsia="Aptos" w:hAnsi="Aptos" w:cs="Aptos"/>
              </w:rPr>
              <w:t>3/31/26</w:t>
            </w:r>
          </w:p>
        </w:tc>
      </w:tr>
      <w:tr w:rsidR="093CD000" w14:paraId="1F417829" w14:textId="77777777" w:rsidTr="093CD000">
        <w:trPr>
          <w:trHeight w:val="300"/>
        </w:trPr>
        <w:tc>
          <w:tcPr>
            <w:tcW w:w="2010" w:type="dxa"/>
            <w:tcMar>
              <w:left w:w="105" w:type="dxa"/>
              <w:right w:w="105" w:type="dxa"/>
            </w:tcMar>
          </w:tcPr>
          <w:p w14:paraId="00AC3E4E" w14:textId="48F5A15C" w:rsidR="093CD000" w:rsidRDefault="093CD000" w:rsidP="093CD000">
            <w:pPr>
              <w:rPr>
                <w:rFonts w:ascii="Aptos" w:eastAsia="Aptos" w:hAnsi="Aptos" w:cs="Aptos"/>
              </w:rPr>
            </w:pPr>
            <w:r w:rsidRPr="093CD000">
              <w:rPr>
                <w:rFonts w:ascii="Aptos" w:eastAsia="Aptos" w:hAnsi="Aptos" w:cs="Aptos"/>
              </w:rPr>
              <w:t>Organized Files</w:t>
            </w:r>
          </w:p>
        </w:tc>
        <w:tc>
          <w:tcPr>
            <w:tcW w:w="6585" w:type="dxa"/>
            <w:tcMar>
              <w:left w:w="105" w:type="dxa"/>
              <w:right w:w="105" w:type="dxa"/>
            </w:tcMar>
          </w:tcPr>
          <w:p w14:paraId="5390D5EF" w14:textId="3BE364F1" w:rsidR="093CD000" w:rsidRDefault="093CD000" w:rsidP="093CD000">
            <w:pPr>
              <w:rPr>
                <w:rFonts w:ascii="Aptos" w:eastAsia="Aptos" w:hAnsi="Aptos" w:cs="Aptos"/>
              </w:rPr>
            </w:pPr>
            <w:r w:rsidRPr="093CD000">
              <w:rPr>
                <w:rFonts w:ascii="Aptos" w:eastAsia="Aptos" w:hAnsi="Aptos" w:cs="Aptos"/>
              </w:rPr>
              <w:t>GitHub Link containing this data</w:t>
            </w:r>
          </w:p>
        </w:tc>
        <w:tc>
          <w:tcPr>
            <w:tcW w:w="1020" w:type="dxa"/>
            <w:tcMar>
              <w:left w:w="105" w:type="dxa"/>
              <w:right w:w="105" w:type="dxa"/>
            </w:tcMar>
          </w:tcPr>
          <w:p w14:paraId="2C7C7348" w14:textId="6AB2B8FE" w:rsidR="093CD000" w:rsidRDefault="093CD000" w:rsidP="093CD000">
            <w:pPr>
              <w:rPr>
                <w:rFonts w:ascii="Aptos" w:eastAsia="Aptos" w:hAnsi="Aptos" w:cs="Aptos"/>
              </w:rPr>
            </w:pPr>
            <w:r w:rsidRPr="093CD000">
              <w:rPr>
                <w:rFonts w:ascii="Aptos" w:eastAsia="Aptos" w:hAnsi="Aptos" w:cs="Aptos"/>
              </w:rPr>
              <w:t>3/31/26</w:t>
            </w:r>
          </w:p>
        </w:tc>
      </w:tr>
      <w:tr w:rsidR="093CD000" w14:paraId="195CBEBF" w14:textId="77777777" w:rsidTr="093CD000">
        <w:trPr>
          <w:trHeight w:val="300"/>
        </w:trPr>
        <w:tc>
          <w:tcPr>
            <w:tcW w:w="2010" w:type="dxa"/>
            <w:tcMar>
              <w:left w:w="105" w:type="dxa"/>
              <w:right w:w="105" w:type="dxa"/>
            </w:tcMar>
          </w:tcPr>
          <w:p w14:paraId="1DFB4884" w14:textId="6D18E356" w:rsidR="093CD000" w:rsidRDefault="093CD000" w:rsidP="093CD000">
            <w:pPr>
              <w:rPr>
                <w:rFonts w:ascii="Aptos" w:eastAsia="Aptos" w:hAnsi="Aptos" w:cs="Aptos"/>
              </w:rPr>
            </w:pPr>
            <w:r w:rsidRPr="093CD000">
              <w:rPr>
                <w:rFonts w:ascii="Aptos" w:eastAsia="Aptos" w:hAnsi="Aptos" w:cs="Aptos"/>
              </w:rPr>
              <w:t>Scope of Work</w:t>
            </w:r>
          </w:p>
        </w:tc>
        <w:tc>
          <w:tcPr>
            <w:tcW w:w="6585" w:type="dxa"/>
            <w:tcMar>
              <w:left w:w="105" w:type="dxa"/>
              <w:right w:w="105" w:type="dxa"/>
            </w:tcMar>
          </w:tcPr>
          <w:p w14:paraId="5F75178D" w14:textId="3B5071BD" w:rsidR="093CD000" w:rsidRDefault="093CD000" w:rsidP="093CD000">
            <w:pPr>
              <w:rPr>
                <w:rFonts w:ascii="Aptos" w:eastAsia="Aptos" w:hAnsi="Aptos" w:cs="Aptos"/>
              </w:rPr>
            </w:pPr>
            <w:r w:rsidRPr="093CD000">
              <w:rPr>
                <w:rFonts w:ascii="Aptos" w:eastAsia="Aptos" w:hAnsi="Aptos" w:cs="Aptos"/>
              </w:rPr>
              <w:t>CIVE202_Spring2025_ Group7_Project3_SOW.DOCX</w:t>
            </w:r>
          </w:p>
        </w:tc>
        <w:tc>
          <w:tcPr>
            <w:tcW w:w="1020" w:type="dxa"/>
            <w:tcMar>
              <w:left w:w="105" w:type="dxa"/>
              <w:right w:w="105" w:type="dxa"/>
            </w:tcMar>
          </w:tcPr>
          <w:p w14:paraId="58EFAA51" w14:textId="48C9728B" w:rsidR="093CD000" w:rsidRDefault="093CD000" w:rsidP="093CD000">
            <w:pPr>
              <w:rPr>
                <w:rFonts w:ascii="Aptos" w:eastAsia="Aptos" w:hAnsi="Aptos" w:cs="Aptos"/>
              </w:rPr>
            </w:pPr>
            <w:r w:rsidRPr="093CD000">
              <w:rPr>
                <w:rFonts w:ascii="Aptos" w:eastAsia="Aptos" w:hAnsi="Aptos" w:cs="Aptos"/>
              </w:rPr>
              <w:t>3/31/26</w:t>
            </w:r>
          </w:p>
        </w:tc>
      </w:tr>
      <w:tr w:rsidR="093CD000" w14:paraId="48B40E21" w14:textId="77777777" w:rsidTr="093CD000">
        <w:trPr>
          <w:trHeight w:val="300"/>
        </w:trPr>
        <w:tc>
          <w:tcPr>
            <w:tcW w:w="2010" w:type="dxa"/>
            <w:tcMar>
              <w:left w:w="105" w:type="dxa"/>
              <w:right w:w="105" w:type="dxa"/>
            </w:tcMar>
          </w:tcPr>
          <w:p w14:paraId="038F336B" w14:textId="70B2BE57" w:rsidR="093CD000" w:rsidRDefault="093CD000" w:rsidP="093CD000">
            <w:pPr>
              <w:rPr>
                <w:rFonts w:ascii="Aptos" w:eastAsia="Aptos" w:hAnsi="Aptos" w:cs="Aptos"/>
              </w:rPr>
            </w:pPr>
            <w:r w:rsidRPr="093CD000">
              <w:rPr>
                <w:rFonts w:ascii="Aptos" w:eastAsia="Aptos" w:hAnsi="Aptos" w:cs="Aptos"/>
              </w:rPr>
              <w:t xml:space="preserve">Annotated Code </w:t>
            </w:r>
          </w:p>
        </w:tc>
        <w:tc>
          <w:tcPr>
            <w:tcW w:w="6585" w:type="dxa"/>
            <w:tcMar>
              <w:left w:w="105" w:type="dxa"/>
              <w:right w:w="105" w:type="dxa"/>
            </w:tcMar>
          </w:tcPr>
          <w:p w14:paraId="6F399150" w14:textId="51ACCB12" w:rsidR="093CD000" w:rsidRDefault="093CD000" w:rsidP="093CD000">
            <w:pPr>
              <w:rPr>
                <w:rFonts w:ascii="Aptos" w:eastAsia="Aptos" w:hAnsi="Aptos" w:cs="Aptos"/>
              </w:rPr>
            </w:pPr>
            <w:r w:rsidRPr="093CD000">
              <w:rPr>
                <w:rFonts w:ascii="Aptos" w:eastAsia="Aptos" w:hAnsi="Aptos" w:cs="Aptos"/>
              </w:rPr>
              <w:t>CIVE202_Spring2025_ Group7_Project3_ACD.DOCX</w:t>
            </w:r>
          </w:p>
        </w:tc>
        <w:tc>
          <w:tcPr>
            <w:tcW w:w="1020" w:type="dxa"/>
            <w:tcMar>
              <w:left w:w="105" w:type="dxa"/>
              <w:right w:w="105" w:type="dxa"/>
            </w:tcMar>
          </w:tcPr>
          <w:p w14:paraId="7020121C" w14:textId="3386636E" w:rsidR="093CD000" w:rsidRDefault="093CD000" w:rsidP="093CD000">
            <w:pPr>
              <w:rPr>
                <w:rFonts w:ascii="Aptos" w:eastAsia="Aptos" w:hAnsi="Aptos" w:cs="Aptos"/>
              </w:rPr>
            </w:pPr>
            <w:r w:rsidRPr="093CD000">
              <w:rPr>
                <w:rFonts w:ascii="Aptos" w:eastAsia="Aptos" w:hAnsi="Aptos" w:cs="Aptos"/>
              </w:rPr>
              <w:t>3/31/26</w:t>
            </w:r>
          </w:p>
        </w:tc>
      </w:tr>
      <w:tr w:rsidR="093CD000" w14:paraId="75CAC37D" w14:textId="77777777" w:rsidTr="093CD000">
        <w:trPr>
          <w:trHeight w:val="300"/>
        </w:trPr>
        <w:tc>
          <w:tcPr>
            <w:tcW w:w="2010" w:type="dxa"/>
            <w:tcMar>
              <w:left w:w="105" w:type="dxa"/>
              <w:right w:w="105" w:type="dxa"/>
            </w:tcMar>
          </w:tcPr>
          <w:p w14:paraId="3AEFAEB6" w14:textId="51EE3708" w:rsidR="093CD000" w:rsidRDefault="093CD000" w:rsidP="093CD000">
            <w:pPr>
              <w:rPr>
                <w:rFonts w:ascii="Aptos" w:eastAsia="Aptos" w:hAnsi="Aptos" w:cs="Aptos"/>
              </w:rPr>
            </w:pPr>
            <w:r w:rsidRPr="093CD000">
              <w:rPr>
                <w:rFonts w:ascii="Aptos" w:eastAsia="Aptos" w:hAnsi="Aptos" w:cs="Aptos"/>
              </w:rPr>
              <w:t>Written Report</w:t>
            </w:r>
          </w:p>
        </w:tc>
        <w:tc>
          <w:tcPr>
            <w:tcW w:w="6585" w:type="dxa"/>
            <w:tcMar>
              <w:left w:w="105" w:type="dxa"/>
              <w:right w:w="105" w:type="dxa"/>
            </w:tcMar>
          </w:tcPr>
          <w:p w14:paraId="1D933D58" w14:textId="4BA1982B" w:rsidR="093CD000" w:rsidRDefault="093CD000" w:rsidP="093CD000">
            <w:pPr>
              <w:rPr>
                <w:rFonts w:ascii="Aptos" w:eastAsia="Aptos" w:hAnsi="Aptos" w:cs="Aptos"/>
              </w:rPr>
            </w:pPr>
            <w:r w:rsidRPr="093CD000">
              <w:rPr>
                <w:rFonts w:ascii="Aptos" w:eastAsia="Aptos" w:hAnsi="Aptos" w:cs="Aptos"/>
              </w:rPr>
              <w:t>CIVE202_Spring2025_Group7_Project3_Report.DOCX</w:t>
            </w:r>
          </w:p>
        </w:tc>
        <w:tc>
          <w:tcPr>
            <w:tcW w:w="1020" w:type="dxa"/>
            <w:tcMar>
              <w:left w:w="105" w:type="dxa"/>
              <w:right w:w="105" w:type="dxa"/>
            </w:tcMar>
          </w:tcPr>
          <w:p w14:paraId="4A2358FC" w14:textId="5CE0A148" w:rsidR="093CD000" w:rsidRDefault="093CD000" w:rsidP="093CD000">
            <w:pPr>
              <w:rPr>
                <w:rFonts w:ascii="Aptos" w:eastAsia="Aptos" w:hAnsi="Aptos" w:cs="Aptos"/>
              </w:rPr>
            </w:pPr>
            <w:r w:rsidRPr="093CD000">
              <w:rPr>
                <w:rFonts w:ascii="Aptos" w:eastAsia="Aptos" w:hAnsi="Aptos" w:cs="Aptos"/>
              </w:rPr>
              <w:t>3/31/26</w:t>
            </w:r>
          </w:p>
        </w:tc>
      </w:tr>
    </w:tbl>
    <w:p w14:paraId="1EE1A433" w14:textId="365C6F8B" w:rsidR="093CD000" w:rsidRDefault="093CD000" w:rsidP="093CD000"/>
    <w:p w14:paraId="516CD0F3" w14:textId="6D9C3CE4" w:rsidR="093CD000" w:rsidRDefault="093CD000" w:rsidP="093CD000"/>
    <w:p w14:paraId="2C1F8148" w14:textId="4A19A90B" w:rsidR="008F2427" w:rsidRDefault="008F2427" w:rsidP="008F2427">
      <w:pPr>
        <w:pStyle w:val="Heading1"/>
      </w:pPr>
      <w:bookmarkStart w:id="1" w:name="_Toc220663055"/>
      <w:r>
        <w:t>Methods</w:t>
      </w:r>
      <w:bookmarkEnd w:id="1"/>
    </w:p>
    <w:p w14:paraId="646D3986" w14:textId="68AE0729" w:rsidR="7CDDED85" w:rsidRDefault="7CDDED85" w:rsidP="093CD000">
      <w:r>
        <w:t xml:space="preserve">First, all data was analyzed to </w:t>
      </w:r>
      <w:r w:rsidR="2D319C9A">
        <w:t>develop</w:t>
      </w:r>
      <w:r>
        <w:t xml:space="preserve"> an understanding of desired results. </w:t>
      </w:r>
      <w:r w:rsidR="7A3B81DB">
        <w:t>The</w:t>
      </w:r>
      <w:r>
        <w:t xml:space="preserve"> CSV and Metadata </w:t>
      </w:r>
      <w:r w:rsidR="729B89F6">
        <w:t>files from</w:t>
      </w:r>
      <w:r w:rsidR="2F51DFC4">
        <w:t xml:space="preserve"> NHTS data </w:t>
      </w:r>
      <w:r>
        <w:t xml:space="preserve">were examined </w:t>
      </w:r>
      <w:r w:rsidR="26899B89">
        <w:t>to identify available variables</w:t>
      </w:r>
      <w:r>
        <w:t xml:space="preserve">. </w:t>
      </w:r>
      <w:r w:rsidR="34F6338E">
        <w:t>These variables enabled analysis of travel patterns, transportation modes, trip purposes, and broader transportation planning insights.</w:t>
      </w:r>
      <w:r w:rsidR="5B59E35B">
        <w:t xml:space="preserve"> From the NGSIM dataset, driver-specific variables including speed, acceleration, time, and location were analyzed. </w:t>
      </w:r>
      <w:bookmarkStart w:id="2" w:name="_Int_IQFLYYcW"/>
      <w:r w:rsidR="5B59E35B">
        <w:t>In particular, speed</w:t>
      </w:r>
      <w:bookmarkEnd w:id="2"/>
      <w:r w:rsidR="5B59E35B">
        <w:t xml:space="preserve"> and acceleration were used to evaluate driver </w:t>
      </w:r>
      <w:r w:rsidR="1E1042B3">
        <w:t>behavior</w:t>
      </w:r>
      <w:r w:rsidR="5B59E35B">
        <w:t>, while t</w:t>
      </w:r>
      <w:r w:rsidR="6CD6B681">
        <w:t>ime-based</w:t>
      </w:r>
      <w:r w:rsidR="5B59E35B">
        <w:t xml:space="preserve"> data provided insight into </w:t>
      </w:r>
      <w:r w:rsidR="10E7E29E">
        <w:t xml:space="preserve">traffic </w:t>
      </w:r>
      <w:r w:rsidR="10E7E29E">
        <w:lastRenderedPageBreak/>
        <w:t xml:space="preserve">conditions at specific times. Additionally, lane-level speed distributions were used to </w:t>
      </w:r>
      <w:r w:rsidR="10CD9D3B">
        <w:t>assess</w:t>
      </w:r>
      <w:r w:rsidR="10E7E29E">
        <w:t xml:space="preserve"> lane usage patterns.</w:t>
      </w:r>
    </w:p>
    <w:p w14:paraId="66985ACF" w14:textId="623756EE" w:rsidR="79C36BE4" w:rsidRDefault="79C36BE4" w:rsidP="093CD000">
      <w:r>
        <w:t xml:space="preserve">A Jupyter notebook was then developed to organize data importation, analysis, visualization, and simulation in a </w:t>
      </w:r>
      <w:r w:rsidR="2FB5DC75">
        <w:t>structured</w:t>
      </w:r>
      <w:r>
        <w:t xml:space="preserve"> workflow. The notebook includes a bar chart, histogram, boxplot, and a time-series plot to demonstrate </w:t>
      </w:r>
      <w:r w:rsidR="3B80DF79">
        <w:t xml:space="preserve">key aspects of the </w:t>
      </w:r>
      <w:proofErr w:type="gramStart"/>
      <w:r w:rsidR="3B80DF79">
        <w:t>provided data</w:t>
      </w:r>
      <w:proofErr w:type="gramEnd"/>
      <w:r w:rsidR="3B80DF79">
        <w:t xml:space="preserve">. </w:t>
      </w:r>
      <w:r w:rsidR="7C8370BD">
        <w:t>The Python libraries Seaborn and Matplotlib were used to create customized graphs with clearly labeled axes, titles, and legends.</w:t>
      </w:r>
    </w:p>
    <w:p w14:paraId="0EC9E03E" w14:textId="6F083159" w:rsidR="7C8370BD" w:rsidRDefault="7C8370BD" w:rsidP="093CD000">
      <w:r>
        <w:t>To simulate traffic behavior, the Intelligent Driver Model (IDM) was implemented to represent vehicle-following dynamics under varying traffic conditions. Parameters like speed, acceleration, spacing, and deceleration were incorpor</w:t>
      </w:r>
      <w:r w:rsidR="350754AC">
        <w:t>ated into the model to reflect realistic driving behavior. This simulation provides insight into how individual driver behaviors can influence overall traffic system performance.</w:t>
      </w:r>
    </w:p>
    <w:p w14:paraId="6A880AE7" w14:textId="7FAE2F3B" w:rsidR="093CD000" w:rsidRDefault="093CD000" w:rsidP="093CD000"/>
    <w:p w14:paraId="3DB7E10A" w14:textId="4ECA0101" w:rsidR="093CD000" w:rsidRDefault="093CD000" w:rsidP="093CD000">
      <w:pPr>
        <w:rPr>
          <w:rFonts w:ascii="Aptos" w:eastAsia="Aptos" w:hAnsi="Aptos" w:cs="Aptos"/>
          <w:color w:val="000000" w:themeColor="text1"/>
        </w:rPr>
      </w:pPr>
    </w:p>
    <w:p w14:paraId="465EA921" w14:textId="06E05EBC" w:rsidR="093CD000" w:rsidRDefault="093CD000" w:rsidP="093CD000"/>
    <w:p w14:paraId="502D086A" w14:textId="6AA8BAE6" w:rsidR="0052290D" w:rsidRDefault="0052290D">
      <w:r>
        <w:br w:type="page"/>
      </w:r>
    </w:p>
    <w:p w14:paraId="7260FBB2" w14:textId="41ED5FEA" w:rsidR="00C4544C" w:rsidRDefault="008F2427" w:rsidP="005410B8">
      <w:pPr>
        <w:pStyle w:val="Heading1"/>
      </w:pPr>
      <w:bookmarkStart w:id="3" w:name="_Toc220663056"/>
      <w:r>
        <w:lastRenderedPageBreak/>
        <w:t>Results &amp; Discussion</w:t>
      </w:r>
      <w:bookmarkEnd w:id="3"/>
    </w:p>
    <w:p w14:paraId="056765C0" w14:textId="100F826B" w:rsidR="00BE0981" w:rsidRDefault="00BE0981" w:rsidP="00BE0981"/>
    <w:p w14:paraId="45EA0262" w14:textId="4BFC56B1" w:rsidR="00BE0981" w:rsidRDefault="00616596" w:rsidP="00BE0981">
      <w:r>
        <w:t>Organiz</w:t>
      </w:r>
      <w:r w:rsidR="009529E4">
        <w:t>ation</w:t>
      </w:r>
      <w:r>
        <w:t xml:space="preserve"> and visualization</w:t>
      </w:r>
      <w:r w:rsidR="00BE0981">
        <w:t xml:space="preserve"> of the </w:t>
      </w:r>
      <w:r>
        <w:t xml:space="preserve">extensive transportation data provided by the </w:t>
      </w:r>
      <w:r w:rsidR="009529E4">
        <w:t>National Household Travel survey (NHTS), and the Next Generation Simulation (NGSIM)</w:t>
      </w:r>
      <w:r w:rsidR="00000BAD">
        <w:t xml:space="preserve"> has </w:t>
      </w:r>
      <w:r w:rsidR="00B932D2">
        <w:t>revealed</w:t>
      </w:r>
      <w:r w:rsidR="00000BAD">
        <w:t xml:space="preserve"> a lot about the data, as well as </w:t>
      </w:r>
      <w:r w:rsidR="006A60A4">
        <w:t>making</w:t>
      </w:r>
      <w:r w:rsidR="00000BAD">
        <w:t xml:space="preserve"> it more presentable to our clients.</w:t>
      </w:r>
    </w:p>
    <w:p w14:paraId="3A64024D" w14:textId="77777777" w:rsidR="00000BAD" w:rsidRDefault="00000BAD" w:rsidP="00BE0981"/>
    <w:p w14:paraId="3AF6660D" w14:textId="055F03D7" w:rsidR="00000BAD" w:rsidRPr="00BE0981" w:rsidRDefault="00000BAD" w:rsidP="00BE0981">
      <w:r>
        <w:t xml:space="preserve">The first graph we </w:t>
      </w:r>
      <w:r w:rsidR="0070268A">
        <w:t>created shows the number of vehicles in circulation that take various types of fuel.</w:t>
      </w:r>
    </w:p>
    <w:p w14:paraId="19ED21C9" w14:textId="6538B3E7" w:rsidR="00873047" w:rsidRDefault="00873047" w:rsidP="00BD4C8A">
      <w:pPr>
        <w:jc w:val="center"/>
      </w:pPr>
    </w:p>
    <w:p w14:paraId="10E60177" w14:textId="1160D4D5" w:rsidR="00DD7DF0" w:rsidRPr="003E6D7D" w:rsidRDefault="007D0C55" w:rsidP="003E6D7D">
      <w:pPr>
        <w:rPr>
          <w:b/>
          <w:bCs/>
        </w:rPr>
      </w:pPr>
      <w:r w:rsidRPr="003E6D7D">
        <w:rPr>
          <w:b/>
          <w:bCs/>
        </w:rPr>
        <w:t>Figure</w:t>
      </w:r>
      <w:r w:rsidR="00182B50" w:rsidRPr="003E6D7D">
        <w:rPr>
          <w:b/>
          <w:bCs/>
        </w:rPr>
        <w:t xml:space="preserve"> 1.1 Vehicles</w:t>
      </w:r>
      <w:r w:rsidR="003E6D7D" w:rsidRPr="003E6D7D">
        <w:rPr>
          <w:b/>
          <w:bCs/>
        </w:rPr>
        <w:t xml:space="preserve"> Fuel Type Bar Chart</w:t>
      </w:r>
    </w:p>
    <w:p w14:paraId="5BE04FCF" w14:textId="77777777" w:rsidR="00182B50" w:rsidRDefault="003824CF" w:rsidP="00182B50">
      <w:pPr>
        <w:jc w:val="center"/>
      </w:pPr>
      <w:r w:rsidRPr="003824CF">
        <w:drawing>
          <wp:inline distT="0" distB="0" distL="0" distR="0" wp14:anchorId="076339F1" wp14:editId="378EF899">
            <wp:extent cx="5943600" cy="3803650"/>
            <wp:effectExtent l="0" t="0" r="0" b="6350"/>
            <wp:docPr id="98899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92048" name=""/>
                    <pic:cNvPicPr/>
                  </pic:nvPicPr>
                  <pic:blipFill>
                    <a:blip r:embed="rId11"/>
                    <a:stretch>
                      <a:fillRect/>
                    </a:stretch>
                  </pic:blipFill>
                  <pic:spPr>
                    <a:xfrm>
                      <a:off x="0" y="0"/>
                      <a:ext cx="5943600" cy="3803650"/>
                    </a:xfrm>
                    <a:prstGeom prst="rect">
                      <a:avLst/>
                    </a:prstGeom>
                  </pic:spPr>
                </pic:pic>
              </a:graphicData>
            </a:graphic>
          </wp:inline>
        </w:drawing>
      </w:r>
    </w:p>
    <w:p w14:paraId="2F99EC7D" w14:textId="14E57F81" w:rsidR="00182B50" w:rsidRDefault="00F65E1D" w:rsidP="00F65E1D">
      <w:r>
        <w:t xml:space="preserve">When concerned with traffic planning this shows that a </w:t>
      </w:r>
      <w:r w:rsidR="00497376">
        <w:t xml:space="preserve">vast </w:t>
      </w:r>
      <w:r>
        <w:t xml:space="preserve">majority of the vehicles on the road use gas as their primary fuel type. </w:t>
      </w:r>
      <w:r w:rsidR="00497376">
        <w:t>Following</w:t>
      </w:r>
      <w:r>
        <w:t xml:space="preserve"> </w:t>
      </w:r>
      <w:r w:rsidR="00497376">
        <w:t xml:space="preserve">gas, the most prevalent vehicle fuel type is hybrid then diesel, followed by electric only. </w:t>
      </w:r>
      <w:r w:rsidR="002A74BF">
        <w:t>Only a small fraction of cars uses fuel types other than gas. This tells us that it is important to have frequent gas stations, and that electric plug in stations, and diesel gas stations can be more infrequent.</w:t>
      </w:r>
    </w:p>
    <w:p w14:paraId="507B87C8" w14:textId="77777777" w:rsidR="002A74BF" w:rsidRDefault="002A74BF" w:rsidP="00F65E1D"/>
    <w:p w14:paraId="751CD94B" w14:textId="77777777" w:rsidR="002A74BF" w:rsidRDefault="002A74BF" w:rsidP="002F62C6">
      <w:pPr>
        <w:rPr>
          <w:b/>
          <w:bCs/>
        </w:rPr>
      </w:pPr>
    </w:p>
    <w:p w14:paraId="57B65D14" w14:textId="77777777" w:rsidR="002A74BF" w:rsidRDefault="002A74BF" w:rsidP="002F62C6">
      <w:pPr>
        <w:rPr>
          <w:b/>
          <w:bCs/>
        </w:rPr>
      </w:pPr>
    </w:p>
    <w:p w14:paraId="31B20B83" w14:textId="77777777" w:rsidR="002A74BF" w:rsidRDefault="002A74BF" w:rsidP="002F62C6">
      <w:pPr>
        <w:rPr>
          <w:b/>
          <w:bCs/>
        </w:rPr>
      </w:pPr>
    </w:p>
    <w:p w14:paraId="71020311" w14:textId="77777777" w:rsidR="002A74BF" w:rsidRDefault="002A74BF" w:rsidP="002F62C6">
      <w:pPr>
        <w:rPr>
          <w:b/>
          <w:bCs/>
        </w:rPr>
      </w:pPr>
    </w:p>
    <w:p w14:paraId="2F01B844" w14:textId="77777777" w:rsidR="002A74BF" w:rsidRDefault="002A74BF" w:rsidP="002F62C6">
      <w:pPr>
        <w:rPr>
          <w:b/>
          <w:bCs/>
        </w:rPr>
      </w:pPr>
    </w:p>
    <w:p w14:paraId="52FFC23D" w14:textId="77777777" w:rsidR="002A74BF" w:rsidRDefault="002A74BF" w:rsidP="002F62C6">
      <w:pPr>
        <w:rPr>
          <w:b/>
          <w:bCs/>
        </w:rPr>
      </w:pPr>
    </w:p>
    <w:p w14:paraId="6F1DFCCF" w14:textId="77777777" w:rsidR="002A74BF" w:rsidRDefault="002A74BF" w:rsidP="002F62C6">
      <w:pPr>
        <w:rPr>
          <w:b/>
          <w:bCs/>
        </w:rPr>
      </w:pPr>
    </w:p>
    <w:p w14:paraId="4971E033" w14:textId="54E3FA77" w:rsidR="002A74BF" w:rsidRDefault="002A74BF" w:rsidP="002F62C6">
      <w:r w:rsidRPr="002A74BF">
        <w:lastRenderedPageBreak/>
        <w:t>Th</w:t>
      </w:r>
      <w:r>
        <w:t xml:space="preserve">e next relationship we visualized is a histogram showing the </w:t>
      </w:r>
      <w:proofErr w:type="gramStart"/>
      <w:r>
        <w:t>amount</w:t>
      </w:r>
      <w:proofErr w:type="gramEnd"/>
      <w:r>
        <w:t xml:space="preserve"> of vehicles by age that </w:t>
      </w:r>
      <w:r w:rsidR="003C177D">
        <w:t>are used in a rural setting versus an urban setting.</w:t>
      </w:r>
      <w:r w:rsidR="00D16203">
        <w:t xml:space="preserve"> </w:t>
      </w:r>
    </w:p>
    <w:p w14:paraId="67C835AA" w14:textId="77777777" w:rsidR="002A74BF" w:rsidRPr="002A74BF" w:rsidRDefault="002A74BF" w:rsidP="002F62C6"/>
    <w:p w14:paraId="6E8877FD" w14:textId="744B1EC8" w:rsidR="00DA7B0F" w:rsidRDefault="000644F1" w:rsidP="002F62C6">
      <w:r>
        <w:rPr>
          <w:b/>
          <w:bCs/>
        </w:rPr>
        <w:t>Figure</w:t>
      </w:r>
      <w:r w:rsidR="00182B50" w:rsidRPr="002F62C6">
        <w:rPr>
          <w:b/>
          <w:bCs/>
        </w:rPr>
        <w:t xml:space="preserve"> 1.2 Urban vs Rural Vehicle </w:t>
      </w:r>
      <w:r w:rsidR="00394D85">
        <w:rPr>
          <w:b/>
          <w:bCs/>
        </w:rPr>
        <w:t>Histogram</w:t>
      </w:r>
      <w:r w:rsidR="00182B50" w:rsidRPr="00182B50">
        <w:drawing>
          <wp:inline distT="0" distB="0" distL="0" distR="0" wp14:anchorId="554DC002" wp14:editId="229069AB">
            <wp:extent cx="5943600" cy="3136900"/>
            <wp:effectExtent l="0" t="0" r="0" b="6350"/>
            <wp:docPr id="12451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36311" name=""/>
                    <pic:cNvPicPr/>
                  </pic:nvPicPr>
                  <pic:blipFill>
                    <a:blip r:embed="rId12"/>
                    <a:stretch>
                      <a:fillRect/>
                    </a:stretch>
                  </pic:blipFill>
                  <pic:spPr>
                    <a:xfrm>
                      <a:off x="0" y="0"/>
                      <a:ext cx="5943600" cy="3136900"/>
                    </a:xfrm>
                    <a:prstGeom prst="rect">
                      <a:avLst/>
                    </a:prstGeom>
                  </pic:spPr>
                </pic:pic>
              </a:graphicData>
            </a:graphic>
          </wp:inline>
        </w:drawing>
      </w:r>
    </w:p>
    <w:p w14:paraId="2DC149D0" w14:textId="26B0C5B3" w:rsidR="000644F1" w:rsidRDefault="00D16203" w:rsidP="00394D85">
      <w:r>
        <w:t>What this plot shows us is that the maj</w:t>
      </w:r>
      <w:r w:rsidR="005E5D49">
        <w:t xml:space="preserve">ority, about 75% of newer vehicles are being used in an urban setting. It also shows us that as </w:t>
      </w:r>
      <w:r w:rsidR="00EE0864">
        <w:t xml:space="preserve">a car gets older, it is more likely to be used in a rural setting. The age that </w:t>
      </w:r>
      <w:r w:rsidR="007547FD">
        <w:t xml:space="preserve">reflects when a majority of cars switch from urban to rural use is about 20 years old. This reflects the economic status of urban and rural areas, as well as the age of people in rural areas, and road conditions. One reason </w:t>
      </w:r>
      <w:r w:rsidR="00404685">
        <w:t>people may prefer older cars in rural areas is because the road conditions are expected to be hard on the car, and newer cars would depreciate greatly in value on those roads.</w:t>
      </w:r>
    </w:p>
    <w:p w14:paraId="361C84B2" w14:textId="77777777" w:rsidR="000644F1" w:rsidRDefault="000644F1" w:rsidP="00394D85"/>
    <w:p w14:paraId="5C685656" w14:textId="3ACEC40B" w:rsidR="000644F1" w:rsidRDefault="000644F1" w:rsidP="00394D85">
      <w:r>
        <w:t xml:space="preserve">The next figure we plotted compares </w:t>
      </w:r>
      <w:r w:rsidR="002D3696">
        <w:t xml:space="preserve">the make of the </w:t>
      </w:r>
      <w:r w:rsidR="00E44353">
        <w:t>vehicle to the vehicle age.</w:t>
      </w:r>
    </w:p>
    <w:p w14:paraId="6F22F4E0" w14:textId="77777777" w:rsidR="00E44353" w:rsidRDefault="00E44353" w:rsidP="00394D85"/>
    <w:p w14:paraId="0462B702" w14:textId="77777777" w:rsidR="00E44353" w:rsidRDefault="00E44353" w:rsidP="00394D85"/>
    <w:p w14:paraId="3902A4B5" w14:textId="77777777" w:rsidR="00E44353" w:rsidRDefault="00E44353" w:rsidP="00394D85"/>
    <w:p w14:paraId="7B77DE5C" w14:textId="77777777" w:rsidR="00E44353" w:rsidRDefault="00E44353" w:rsidP="00394D85"/>
    <w:p w14:paraId="7E630E2F" w14:textId="77777777" w:rsidR="00E44353" w:rsidRDefault="00E44353" w:rsidP="00394D85"/>
    <w:p w14:paraId="38CD21BF" w14:textId="77777777" w:rsidR="00E44353" w:rsidRDefault="00E44353" w:rsidP="00394D85"/>
    <w:p w14:paraId="4A12860B" w14:textId="77777777" w:rsidR="00E44353" w:rsidRDefault="00E44353" w:rsidP="00394D85"/>
    <w:p w14:paraId="6806026B" w14:textId="77777777" w:rsidR="00E44353" w:rsidRDefault="00E44353" w:rsidP="00394D85"/>
    <w:p w14:paraId="5AAB4989" w14:textId="77777777" w:rsidR="00E44353" w:rsidRDefault="00E44353" w:rsidP="00394D85"/>
    <w:p w14:paraId="08171452" w14:textId="77777777" w:rsidR="00E44353" w:rsidRDefault="00E44353" w:rsidP="00394D85"/>
    <w:p w14:paraId="789B9F5F" w14:textId="77777777" w:rsidR="00E44353" w:rsidRDefault="00E44353" w:rsidP="00394D85"/>
    <w:p w14:paraId="367C61BF" w14:textId="77777777" w:rsidR="00E44353" w:rsidRDefault="00E44353" w:rsidP="00394D85"/>
    <w:p w14:paraId="19145B42" w14:textId="77777777" w:rsidR="00E44353" w:rsidRDefault="00E44353" w:rsidP="00394D85"/>
    <w:p w14:paraId="6345ACE1" w14:textId="77777777" w:rsidR="00E44353" w:rsidRPr="000644F1" w:rsidRDefault="00E44353" w:rsidP="00394D85"/>
    <w:p w14:paraId="3A855B74" w14:textId="1690247E" w:rsidR="00182B50" w:rsidRPr="00394D85" w:rsidRDefault="000644F1" w:rsidP="00394D85">
      <w:pPr>
        <w:rPr>
          <w:b/>
          <w:bCs/>
        </w:rPr>
      </w:pPr>
      <w:r>
        <w:rPr>
          <w:b/>
          <w:bCs/>
        </w:rPr>
        <w:lastRenderedPageBreak/>
        <w:t>Figure</w:t>
      </w:r>
      <w:r w:rsidR="00182B50" w:rsidRPr="00394D85">
        <w:rPr>
          <w:b/>
          <w:bCs/>
        </w:rPr>
        <w:t xml:space="preserve"> 1.3 </w:t>
      </w:r>
      <w:r w:rsidR="00394D85">
        <w:rPr>
          <w:b/>
          <w:bCs/>
        </w:rPr>
        <w:t xml:space="preserve">Vehicle Age by Make </w:t>
      </w:r>
      <w:r w:rsidR="00CA12F5">
        <w:rPr>
          <w:b/>
          <w:bCs/>
        </w:rPr>
        <w:t>Boxplot</w:t>
      </w:r>
    </w:p>
    <w:p w14:paraId="6F4A2172" w14:textId="63DACF12" w:rsidR="00E41D15" w:rsidRDefault="00E41D15" w:rsidP="00182B50">
      <w:pPr>
        <w:jc w:val="center"/>
      </w:pPr>
      <w:r w:rsidRPr="00E41D15">
        <w:drawing>
          <wp:inline distT="0" distB="0" distL="0" distR="0" wp14:anchorId="5C46D3AF" wp14:editId="18981153">
            <wp:extent cx="5943600" cy="4212590"/>
            <wp:effectExtent l="0" t="0" r="0" b="0"/>
            <wp:docPr id="123679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99232" name=""/>
                    <pic:cNvPicPr/>
                  </pic:nvPicPr>
                  <pic:blipFill>
                    <a:blip r:embed="rId13"/>
                    <a:stretch>
                      <a:fillRect/>
                    </a:stretch>
                  </pic:blipFill>
                  <pic:spPr>
                    <a:xfrm>
                      <a:off x="0" y="0"/>
                      <a:ext cx="5943600" cy="4212590"/>
                    </a:xfrm>
                    <a:prstGeom prst="rect">
                      <a:avLst/>
                    </a:prstGeom>
                  </pic:spPr>
                </pic:pic>
              </a:graphicData>
            </a:graphic>
          </wp:inline>
        </w:drawing>
      </w:r>
    </w:p>
    <w:p w14:paraId="666B188A" w14:textId="54ED8550" w:rsidR="00E44353" w:rsidRDefault="00E44353" w:rsidP="00E44353">
      <w:r>
        <w:t xml:space="preserve">This plot shows the average </w:t>
      </w:r>
      <w:r w:rsidR="00530DF7">
        <w:t>vehicle age by the make, as well as the mi</w:t>
      </w:r>
      <w:r w:rsidR="00D20624">
        <w:t>nimum</w:t>
      </w:r>
      <w:r w:rsidR="00530DF7">
        <w:t xml:space="preserve"> and max value, and </w:t>
      </w:r>
      <w:r w:rsidR="006906B1">
        <w:t xml:space="preserve">any outliers. </w:t>
      </w:r>
      <w:r w:rsidR="001E7AA7">
        <w:t xml:space="preserve">This </w:t>
      </w:r>
      <w:r w:rsidR="00386656">
        <w:t xml:space="preserve">visual is important to the transportation industry because older it reveals </w:t>
      </w:r>
      <w:r w:rsidR="00F435BC">
        <w:t xml:space="preserve">insight into safety risks, as older cars do not have as many </w:t>
      </w:r>
      <w:r w:rsidR="00FB0828">
        <w:t>newer safety features.</w:t>
      </w:r>
      <w:r w:rsidR="005711B7">
        <w:t xml:space="preserve"> It shows what vehicles have the most longevity, in this case it is </w:t>
      </w:r>
      <w:r w:rsidR="00BD5E5C">
        <w:t xml:space="preserve">makes like </w:t>
      </w:r>
      <w:r w:rsidR="005711B7">
        <w:t>Harley Davidson</w:t>
      </w:r>
      <w:r w:rsidR="00BD5E5C">
        <w:t xml:space="preserve">, Ford, and Dodge. It also gives information about consumer </w:t>
      </w:r>
      <w:r w:rsidR="00D20624">
        <w:t>behavior</w:t>
      </w:r>
      <w:r w:rsidR="00BD5E5C">
        <w:t xml:space="preserve">, all which is important information to know in transportation  </w:t>
      </w:r>
      <w:r w:rsidR="00D20624">
        <w:t>planning.</w:t>
      </w:r>
    </w:p>
    <w:p w14:paraId="69F4E013" w14:textId="77777777" w:rsidR="00D20624" w:rsidRDefault="00D20624" w:rsidP="00E44353"/>
    <w:p w14:paraId="4B6DF505" w14:textId="77777777" w:rsidR="001A361A" w:rsidRDefault="001A361A" w:rsidP="00E44353"/>
    <w:p w14:paraId="27AC5D91" w14:textId="77777777" w:rsidR="001A361A" w:rsidRDefault="001A361A" w:rsidP="00E44353"/>
    <w:p w14:paraId="5D6ADEE4" w14:textId="77777777" w:rsidR="001A361A" w:rsidRDefault="001A361A" w:rsidP="00E44353"/>
    <w:p w14:paraId="56E630B0" w14:textId="77777777" w:rsidR="001A361A" w:rsidRDefault="001A361A" w:rsidP="00E44353"/>
    <w:p w14:paraId="4967ADCE" w14:textId="77777777" w:rsidR="001A361A" w:rsidRDefault="001A361A" w:rsidP="00E44353"/>
    <w:p w14:paraId="39F0CF12" w14:textId="77777777" w:rsidR="001A361A" w:rsidRDefault="001A361A" w:rsidP="00E44353"/>
    <w:p w14:paraId="72BA2896" w14:textId="77777777" w:rsidR="001A361A" w:rsidRDefault="001A361A" w:rsidP="00E44353"/>
    <w:p w14:paraId="139C5DA9" w14:textId="77777777" w:rsidR="001A361A" w:rsidRDefault="001A361A" w:rsidP="00E44353"/>
    <w:p w14:paraId="56EE8892" w14:textId="77777777" w:rsidR="001A361A" w:rsidRDefault="001A361A" w:rsidP="00E44353"/>
    <w:p w14:paraId="72919DFA" w14:textId="77777777" w:rsidR="001A361A" w:rsidRDefault="001A361A" w:rsidP="00E44353"/>
    <w:p w14:paraId="0F47DA97" w14:textId="77777777" w:rsidR="001A361A" w:rsidRDefault="001A361A" w:rsidP="00E44353"/>
    <w:p w14:paraId="6686DF44" w14:textId="77777777" w:rsidR="001A361A" w:rsidRDefault="001A361A" w:rsidP="00E44353"/>
    <w:p w14:paraId="52EBAF00" w14:textId="77777777" w:rsidR="001A361A" w:rsidRDefault="001A361A" w:rsidP="00E44353"/>
    <w:p w14:paraId="647BB4AD" w14:textId="5F3016E8" w:rsidR="00D20624" w:rsidRDefault="00D20624" w:rsidP="00E44353">
      <w:r>
        <w:lastRenderedPageBreak/>
        <w:t>The next plot we created is follower speed time series plot.</w:t>
      </w:r>
    </w:p>
    <w:p w14:paraId="73312DB9" w14:textId="77777777" w:rsidR="00E41D15" w:rsidRDefault="00E41D15" w:rsidP="00182B50">
      <w:pPr>
        <w:jc w:val="center"/>
      </w:pPr>
    </w:p>
    <w:p w14:paraId="574A16DB" w14:textId="5A337571" w:rsidR="00E41D15" w:rsidRPr="00CA12F5" w:rsidRDefault="000644F1" w:rsidP="00CA12F5">
      <w:pPr>
        <w:rPr>
          <w:b/>
          <w:bCs/>
        </w:rPr>
      </w:pPr>
      <w:r>
        <w:rPr>
          <w:b/>
          <w:bCs/>
        </w:rPr>
        <w:t>Figure</w:t>
      </w:r>
      <w:r w:rsidR="00E41D15" w:rsidRPr="00CA12F5">
        <w:rPr>
          <w:b/>
          <w:bCs/>
        </w:rPr>
        <w:t xml:space="preserve"> 1.4 </w:t>
      </w:r>
      <w:r w:rsidR="00CA12F5">
        <w:rPr>
          <w:b/>
          <w:bCs/>
        </w:rPr>
        <w:t xml:space="preserve">Follower Speed </w:t>
      </w:r>
      <w:r w:rsidR="00595A4A">
        <w:rPr>
          <w:b/>
          <w:bCs/>
        </w:rPr>
        <w:t>Time Series</w:t>
      </w:r>
      <w:r w:rsidR="000577D1">
        <w:rPr>
          <w:b/>
          <w:bCs/>
        </w:rPr>
        <w:t xml:space="preserve"> Plot</w:t>
      </w:r>
    </w:p>
    <w:p w14:paraId="39D6EAB7" w14:textId="662BC533" w:rsidR="003333AF" w:rsidRDefault="003333AF" w:rsidP="00182B50">
      <w:pPr>
        <w:jc w:val="center"/>
      </w:pPr>
      <w:r w:rsidRPr="003333AF">
        <w:drawing>
          <wp:inline distT="0" distB="0" distL="0" distR="0" wp14:anchorId="383924A6" wp14:editId="7640E8C0">
            <wp:extent cx="5943600" cy="2535555"/>
            <wp:effectExtent l="0" t="0" r="0" b="0"/>
            <wp:docPr id="39690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07487" name=""/>
                    <pic:cNvPicPr/>
                  </pic:nvPicPr>
                  <pic:blipFill>
                    <a:blip r:embed="rId14"/>
                    <a:stretch>
                      <a:fillRect/>
                    </a:stretch>
                  </pic:blipFill>
                  <pic:spPr>
                    <a:xfrm>
                      <a:off x="0" y="0"/>
                      <a:ext cx="5943600" cy="2535555"/>
                    </a:xfrm>
                    <a:prstGeom prst="rect">
                      <a:avLst/>
                    </a:prstGeom>
                  </pic:spPr>
                </pic:pic>
              </a:graphicData>
            </a:graphic>
          </wp:inline>
        </w:drawing>
      </w:r>
    </w:p>
    <w:p w14:paraId="068640AA" w14:textId="48A84CDD" w:rsidR="001A361A" w:rsidRDefault="001A361A" w:rsidP="001A361A">
      <w:r>
        <w:t xml:space="preserve">This plot shows how a driver adjusts their speed as traffic changes. </w:t>
      </w:r>
      <w:r w:rsidR="00972765">
        <w:t>This information is important for understanding safety measures as well as traffic control. It shows that follower speed has a lot of variability that needs to be planned for. It also shows waves that indicate periods of acceleration and deceleration.</w:t>
      </w:r>
    </w:p>
    <w:p w14:paraId="4BF17706" w14:textId="77777777" w:rsidR="00972765" w:rsidRDefault="00972765" w:rsidP="001A361A"/>
    <w:p w14:paraId="28373DE7" w14:textId="2DECC105" w:rsidR="00972765" w:rsidRDefault="00972765" w:rsidP="001A361A">
      <w:r>
        <w:t>The</w:t>
      </w:r>
      <w:r w:rsidR="008108CF">
        <w:t xml:space="preserve"> next</w:t>
      </w:r>
      <w:r>
        <w:t xml:space="preserve"> plot created to show our client is a time series plot </w:t>
      </w:r>
      <w:r w:rsidR="007D3943">
        <w:t>showing the trajectory of a leader car and a follower car.</w:t>
      </w:r>
    </w:p>
    <w:p w14:paraId="5D9A7A91" w14:textId="77777777" w:rsidR="00D20624" w:rsidRDefault="00D20624" w:rsidP="000577D1">
      <w:pPr>
        <w:rPr>
          <w:b/>
          <w:bCs/>
        </w:rPr>
      </w:pPr>
    </w:p>
    <w:p w14:paraId="27FBB0D1" w14:textId="2C5F4302" w:rsidR="00CA64F1" w:rsidRPr="005410B8" w:rsidRDefault="000577D1" w:rsidP="000577D1">
      <w:r w:rsidRPr="000577D1">
        <w:rPr>
          <w:b/>
          <w:bCs/>
        </w:rPr>
        <w:t>Figure 1.5 Car Trajectories</w:t>
      </w:r>
      <w:r w:rsidR="00595A4A">
        <w:rPr>
          <w:b/>
          <w:bCs/>
        </w:rPr>
        <w:t xml:space="preserve"> Time Series</w:t>
      </w:r>
      <w:r w:rsidRPr="000577D1">
        <w:rPr>
          <w:b/>
          <w:bCs/>
        </w:rPr>
        <w:t xml:space="preserve"> </w:t>
      </w:r>
      <w:r>
        <w:rPr>
          <w:b/>
          <w:bCs/>
        </w:rPr>
        <w:t>P</w:t>
      </w:r>
      <w:r w:rsidRPr="000577D1">
        <w:rPr>
          <w:b/>
          <w:bCs/>
        </w:rPr>
        <w:t>lot</w:t>
      </w:r>
      <w:r w:rsidR="00CA64F1" w:rsidRPr="00CA64F1">
        <w:drawing>
          <wp:inline distT="0" distB="0" distL="0" distR="0" wp14:anchorId="7E21E986" wp14:editId="03BCBDD8">
            <wp:extent cx="5943600" cy="2618740"/>
            <wp:effectExtent l="0" t="0" r="0" b="0"/>
            <wp:docPr id="1283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90423" name=""/>
                    <pic:cNvPicPr/>
                  </pic:nvPicPr>
                  <pic:blipFill>
                    <a:blip r:embed="rId15"/>
                    <a:stretch>
                      <a:fillRect/>
                    </a:stretch>
                  </pic:blipFill>
                  <pic:spPr>
                    <a:xfrm>
                      <a:off x="0" y="0"/>
                      <a:ext cx="5943600" cy="2618740"/>
                    </a:xfrm>
                    <a:prstGeom prst="rect">
                      <a:avLst/>
                    </a:prstGeom>
                  </pic:spPr>
                </pic:pic>
              </a:graphicData>
            </a:graphic>
          </wp:inline>
        </w:drawing>
      </w:r>
    </w:p>
    <w:p w14:paraId="09AD58BA" w14:textId="34D6A03A" w:rsidR="00C4544C" w:rsidRDefault="00446D70">
      <w:r>
        <w:t xml:space="preserve">This plot is important because it shows how a vehicle’s position changes over time I relation to another vehicle in front of it. This helps engineers understand driver </w:t>
      </w:r>
      <w:r w:rsidR="00BA1BD1">
        <w:t>behavior and</w:t>
      </w:r>
      <w:r>
        <w:t xml:space="preserve"> identify possible safety risks. For example, this plot shows that the cars get closest when the </w:t>
      </w:r>
      <w:r w:rsidR="00BA1BD1">
        <w:t>lead</w:t>
      </w:r>
      <w:r>
        <w:t xml:space="preserve"> </w:t>
      </w:r>
      <w:r>
        <w:lastRenderedPageBreak/>
        <w:t>vehicle</w:t>
      </w:r>
      <w:r w:rsidR="00B932D2">
        <w:t xml:space="preserve"> is</w:t>
      </w:r>
      <w:r>
        <w:t xml:space="preserve"> </w:t>
      </w:r>
      <w:r w:rsidR="00BA1BD1">
        <w:t xml:space="preserve">coming to a stop around 60 seconds. </w:t>
      </w:r>
      <w:r w:rsidR="00B932D2">
        <w:t>This information can help improve safety on the road.</w:t>
      </w:r>
    </w:p>
    <w:p w14:paraId="3EEFD468" w14:textId="77777777" w:rsidR="008108CF" w:rsidRDefault="008108CF"/>
    <w:p w14:paraId="494DB238" w14:textId="6407DEBF" w:rsidR="008108CF" w:rsidRDefault="008108CF">
      <w:r>
        <w:t xml:space="preserve">The </w:t>
      </w:r>
      <w:r w:rsidR="000D01CD">
        <w:t>final graph uses the intelligent driven model (IDM) to simulate vehicle behavior.</w:t>
      </w:r>
    </w:p>
    <w:p w14:paraId="5784373E" w14:textId="0B492D59" w:rsidR="008108CF" w:rsidRPr="008108CF" w:rsidRDefault="008108CF">
      <w:pPr>
        <w:rPr>
          <w:b/>
          <w:bCs/>
        </w:rPr>
      </w:pPr>
      <w:r>
        <w:rPr>
          <w:b/>
          <w:bCs/>
        </w:rPr>
        <w:t>Figure 1.6 Simulated Follower Speed</w:t>
      </w:r>
    </w:p>
    <w:p w14:paraId="1C2A0601" w14:textId="77777777" w:rsidR="000D01CD" w:rsidRDefault="008108CF">
      <w:r w:rsidRPr="008108CF">
        <w:drawing>
          <wp:inline distT="0" distB="0" distL="0" distR="0" wp14:anchorId="1ABAD1F9" wp14:editId="69A0BCE4">
            <wp:extent cx="5943600" cy="3099435"/>
            <wp:effectExtent l="0" t="0" r="0" b="5715"/>
            <wp:docPr id="16667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2098" name=""/>
                    <pic:cNvPicPr/>
                  </pic:nvPicPr>
                  <pic:blipFill>
                    <a:blip r:embed="rId16"/>
                    <a:stretch>
                      <a:fillRect/>
                    </a:stretch>
                  </pic:blipFill>
                  <pic:spPr>
                    <a:xfrm>
                      <a:off x="0" y="0"/>
                      <a:ext cx="5943600" cy="3099435"/>
                    </a:xfrm>
                    <a:prstGeom prst="rect">
                      <a:avLst/>
                    </a:prstGeom>
                  </pic:spPr>
                </pic:pic>
              </a:graphicData>
            </a:graphic>
          </wp:inline>
        </w:drawing>
      </w:r>
    </w:p>
    <w:p w14:paraId="6609BD28" w14:textId="75F0BFAA" w:rsidR="003B5A0F" w:rsidRPr="003B5A0F" w:rsidRDefault="000D01CD">
      <w:r>
        <w:t>This graph is important because it shows the accuracy of the simulated follower data, to the real follower data. The simulated follower is on average, closer to the leader than the real follower, which is not completely accurate, but allows for a factor of safety when using the simulated follower model. This figure shows the accuracy of the IDM model.</w:t>
      </w:r>
      <w:r w:rsidR="003B5A0F">
        <w:br w:type="page"/>
      </w:r>
    </w:p>
    <w:p w14:paraId="69754BF3" w14:textId="0DA4E336" w:rsidR="005B3DD0" w:rsidRDefault="23EF5197" w:rsidP="32F51796">
      <w:pPr>
        <w:pStyle w:val="Heading1"/>
        <w:spacing w:before="0" w:after="120"/>
      </w:pPr>
      <w:bookmarkStart w:id="4" w:name="_Toc220663057"/>
      <w:r>
        <w:lastRenderedPageBreak/>
        <w:t>Reference</w:t>
      </w:r>
      <w:r w:rsidR="6580EFA3">
        <w:t xml:space="preserve"> List</w:t>
      </w:r>
      <w:bookmarkEnd w:id="4"/>
    </w:p>
    <w:p w14:paraId="066CDD54" w14:textId="1B838096" w:rsidR="008F6080" w:rsidRDefault="008F6080" w:rsidP="009E640A">
      <w:pPr>
        <w:spacing w:before="240" w:after="240"/>
        <w:ind w:left="720" w:hanging="720"/>
      </w:pPr>
      <w:r>
        <w:t xml:space="preserve">[1] </w:t>
      </w:r>
      <w:r w:rsidRPr="008F6080">
        <w:t>Federal Highway Administration. (2022). </w:t>
      </w:r>
      <w:r w:rsidRPr="008F6080">
        <w:rPr>
          <w:i/>
          <w:iCs/>
        </w:rPr>
        <w:t>2022 National Household Travel Survey</w:t>
      </w:r>
      <w:r w:rsidRPr="008F6080">
        <w:t>, U.S. Department of Transportation, Washington, DC. Available online: </w:t>
      </w:r>
      <w:hyperlink r:id="rId17" w:history="1">
        <w:r w:rsidRPr="008F6080">
          <w:rPr>
            <w:rStyle w:val="Hyperlink"/>
          </w:rPr>
          <w:t>https://nhts.ornl.gov</w:t>
        </w:r>
      </w:hyperlink>
      <w:r w:rsidRPr="008F6080">
        <w:t>.</w:t>
      </w:r>
    </w:p>
    <w:p w14:paraId="4661CF77" w14:textId="0D9B100D" w:rsidR="008F6080" w:rsidRDefault="008F6080" w:rsidP="009E640A">
      <w:pPr>
        <w:spacing w:before="240" w:after="240"/>
        <w:ind w:left="720" w:hanging="720"/>
      </w:pPr>
      <w:r>
        <w:t xml:space="preserve">[2] </w:t>
      </w:r>
      <w:r w:rsidR="003E17A2" w:rsidRPr="003E17A2">
        <w:t xml:space="preserve">"U.S. Department of Transportation Federal Highway Administration. (2016). Next Generation Simulation (NGSIM) Vehicle Trajectories and Supporting Data. [Dataset]. Provided by ITS DataHub through Data.transportation.gov. Accessed </w:t>
      </w:r>
      <w:r w:rsidR="003E17A2">
        <w:t>2026</w:t>
      </w:r>
      <w:r w:rsidR="003E17A2" w:rsidRPr="003E17A2">
        <w:t>-</w:t>
      </w:r>
      <w:r w:rsidR="003E17A2">
        <w:t>03</w:t>
      </w:r>
      <w:r w:rsidR="003E17A2" w:rsidRPr="003E17A2">
        <w:t>-</w:t>
      </w:r>
      <w:r w:rsidR="003E17A2">
        <w:t>05</w:t>
      </w:r>
      <w:r w:rsidR="003E17A2" w:rsidRPr="003E17A2">
        <w:t xml:space="preserve"> from </w:t>
      </w:r>
      <w:hyperlink r:id="rId18" w:history="1">
        <w:r w:rsidR="003E17A2" w:rsidRPr="003E17A2">
          <w:rPr>
            <w:rStyle w:val="Hyperlink"/>
          </w:rPr>
          <w:t>http://doi.org/10.21949/1504477</w:t>
        </w:r>
      </w:hyperlink>
      <w:r w:rsidR="003E17A2" w:rsidRPr="003E17A2">
        <w:t>"</w:t>
      </w:r>
    </w:p>
    <w:p w14:paraId="4C3039FD" w14:textId="77777777" w:rsidR="008F6080" w:rsidRPr="00465203" w:rsidRDefault="008F6080" w:rsidP="009E640A">
      <w:pPr>
        <w:spacing w:before="240" w:after="240"/>
        <w:ind w:left="720" w:hanging="720"/>
      </w:pPr>
    </w:p>
    <w:sectPr w:rsidR="008F6080" w:rsidRPr="00465203" w:rsidSect="0083619D">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CBF6C" w14:textId="77777777" w:rsidR="00BA6781" w:rsidRDefault="00BA6781" w:rsidP="00F74F57">
      <w:r>
        <w:separator/>
      </w:r>
    </w:p>
  </w:endnote>
  <w:endnote w:type="continuationSeparator" w:id="0">
    <w:p w14:paraId="74F722A3" w14:textId="77777777" w:rsidR="00BA6781" w:rsidRDefault="00BA6781" w:rsidP="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53F1" w14:textId="77777777" w:rsidR="00B345FF" w:rsidRDefault="00B345FF" w:rsidP="008361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82104" w14:textId="77777777" w:rsidR="00B345FF" w:rsidRDefault="00B345FF" w:rsidP="00B345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D1D7" w14:textId="1B4B6974" w:rsidR="00B345FF" w:rsidRDefault="00F41730" w:rsidP="00B345FF">
    <w:pPr>
      <w:pStyle w:val="Footer"/>
      <w:ind w:right="360"/>
      <w:rPr>
        <w:rStyle w:val="PageNumber"/>
      </w:rPr>
    </w:pPr>
    <w:r>
      <w:tab/>
    </w:r>
    <w:r>
      <w:rPr>
        <w:rStyle w:val="PageNumber"/>
      </w:rPr>
      <w:t xml:space="preserve">Page </w:t>
    </w:r>
    <w:r w:rsidR="0083619D">
      <w:rPr>
        <w:rStyle w:val="PageNumber"/>
      </w:rPr>
      <w:fldChar w:fldCharType="begin"/>
    </w:r>
    <w:r w:rsidR="0083619D">
      <w:rPr>
        <w:rStyle w:val="PageNumber"/>
      </w:rPr>
      <w:instrText xml:space="preserve"> PAGE  \* MERGEFORMAT </w:instrText>
    </w:r>
    <w:r w:rsidR="0083619D">
      <w:rPr>
        <w:rStyle w:val="PageNumber"/>
      </w:rPr>
      <w:fldChar w:fldCharType="separate"/>
    </w:r>
    <w:r w:rsidR="0083619D">
      <w:rPr>
        <w:rStyle w:val="PageNumber"/>
        <w:noProof/>
      </w:rPr>
      <w:t>2</w:t>
    </w:r>
    <w:r w:rsidR="0083619D">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9</w:t>
    </w:r>
    <w:r>
      <w:rPr>
        <w:rStyle w:val="PageNumber"/>
      </w:rPr>
      <w:fldChar w:fldCharType="end"/>
    </w:r>
  </w:p>
  <w:p w14:paraId="7E70EAF4" w14:textId="30C4F063" w:rsidR="00775208" w:rsidRDefault="00775208" w:rsidP="00775208">
    <w:pPr>
      <w:rPr>
        <w:rFonts w:ascii="Times New Roman" w:eastAsia="Times New Roman" w:hAnsi="Times New Roman"/>
        <w:sz w:val="20"/>
        <w:szCs w:val="20"/>
      </w:rPr>
    </w:pPr>
  </w:p>
  <w:p w14:paraId="3E388722" w14:textId="111A15D9" w:rsidR="00775208" w:rsidRPr="00775208" w:rsidRDefault="00775208" w:rsidP="00775208">
    <w:pPr>
      <w:rPr>
        <w:rFonts w:eastAsia="Times New Roman" w:cstheme="min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967C92" w14:paraId="78F08D9B" w14:textId="77777777" w:rsidTr="33967C92">
      <w:trPr>
        <w:trHeight w:val="300"/>
      </w:trPr>
      <w:tc>
        <w:tcPr>
          <w:tcW w:w="3120" w:type="dxa"/>
        </w:tcPr>
        <w:p w14:paraId="4B1E2630" w14:textId="24061F8C" w:rsidR="33967C92" w:rsidRDefault="33967C92" w:rsidP="33967C92">
          <w:pPr>
            <w:pStyle w:val="Header"/>
            <w:ind w:left="-115"/>
          </w:pPr>
        </w:p>
      </w:tc>
      <w:tc>
        <w:tcPr>
          <w:tcW w:w="3120" w:type="dxa"/>
        </w:tcPr>
        <w:p w14:paraId="759A50A6" w14:textId="44C8323C" w:rsidR="33967C92" w:rsidRDefault="33967C92" w:rsidP="33967C92">
          <w:pPr>
            <w:pStyle w:val="Header"/>
            <w:jc w:val="center"/>
          </w:pPr>
        </w:p>
      </w:tc>
      <w:tc>
        <w:tcPr>
          <w:tcW w:w="3120" w:type="dxa"/>
        </w:tcPr>
        <w:p w14:paraId="5DD0E955" w14:textId="743C54A1" w:rsidR="33967C92" w:rsidRDefault="33967C92" w:rsidP="33967C92">
          <w:pPr>
            <w:pStyle w:val="Header"/>
            <w:ind w:right="-115"/>
            <w:jc w:val="right"/>
          </w:pPr>
        </w:p>
      </w:tc>
    </w:tr>
  </w:tbl>
  <w:p w14:paraId="2BB257D1" w14:textId="66E029DF" w:rsidR="33967C92" w:rsidRDefault="33967C92" w:rsidP="33967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2E757" w14:textId="77777777" w:rsidR="00BA6781" w:rsidRDefault="00BA6781" w:rsidP="00F74F57">
      <w:r>
        <w:separator/>
      </w:r>
    </w:p>
  </w:footnote>
  <w:footnote w:type="continuationSeparator" w:id="0">
    <w:p w14:paraId="65B4B189" w14:textId="77777777" w:rsidR="00BA6781" w:rsidRDefault="00BA6781" w:rsidP="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357D" w14:textId="7AA64C1E" w:rsidR="00A81F8C" w:rsidRPr="00A81F8C" w:rsidRDefault="32F51796" w:rsidP="00F74F57">
    <w:pPr>
      <w:tabs>
        <w:tab w:val="right" w:pos="9360"/>
      </w:tabs>
    </w:pPr>
    <w:r w:rsidRPr="32F51796">
      <w:rPr>
        <w:b/>
        <w:bCs/>
      </w:rPr>
      <w:t xml:space="preserve">CIVE </w:t>
    </w:r>
    <w:r w:rsidR="00AB293C">
      <w:rPr>
        <w:b/>
        <w:bCs/>
      </w:rPr>
      <w:t>2</w:t>
    </w:r>
    <w:r w:rsidRPr="32F51796">
      <w:rPr>
        <w:b/>
        <w:bCs/>
      </w:rPr>
      <w:t xml:space="preserve">02 </w:t>
    </w:r>
    <w:r w:rsidR="00AB293C">
      <w:rPr>
        <w:b/>
        <w:bCs/>
      </w:rPr>
      <w:t xml:space="preserve">Project </w:t>
    </w:r>
    <w:r w:rsidR="5ABE6F8E" w:rsidRPr="5ABE6F8E">
      <w:rPr>
        <w:b/>
        <w:bCs/>
      </w:rPr>
      <w:t>2</w:t>
    </w:r>
    <w:r w:rsidR="00AB293C">
      <w:rPr>
        <w:b/>
        <w:bCs/>
      </w:rPr>
      <w:t xml:space="preserve"> Report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E47C" w14:textId="5D047302" w:rsidR="00385198" w:rsidRDefault="00385198">
    <w:pPr>
      <w:pStyle w:val="Header"/>
    </w:pPr>
    <w:r>
      <w:rPr>
        <w:noProof/>
      </w:rPr>
      <w:drawing>
        <wp:anchor distT="0" distB="0" distL="114300" distR="114300" simplePos="0" relativeHeight="251658240" behindDoc="1" locked="0" layoutInCell="1" allowOverlap="1" wp14:anchorId="0EBCFC8E" wp14:editId="278841DA">
          <wp:simplePos x="0" y="0"/>
          <wp:positionH relativeFrom="column">
            <wp:posOffset>-922866</wp:posOffset>
          </wp:positionH>
          <wp:positionV relativeFrom="paragraph">
            <wp:posOffset>-448733</wp:posOffset>
          </wp:positionV>
          <wp:extent cx="7772478" cy="100584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EDzwNjVXMH1Xl" int2:id="JOCgLvVR">
      <int2:state int2:value="Rejected" int2:type="spell"/>
    </int2:textHash>
    <int2:textHash int2:hashCode="byAvwUFu4knAfS" int2:id="1To6SO7X">
      <int2:state int2:value="Rejected" int2:type="spell"/>
    </int2:textHash>
    <int2:textHash int2:hashCode="vUJEmlaC2IaAic" int2:id="9kLO9Krc">
      <int2:state int2:value="Rejected" int2:type="spell"/>
    </int2:textHash>
    <int2:textHash int2:hashCode="fZNQDIauWHs9n0" int2:id="TB0wbSq3">
      <int2:state int2:value="Rejected" int2:type="spell"/>
    </int2:textHash>
    <int2:textHash int2:hashCode="yX86k2bMri6/eb" int2:id="iftJvFqB">
      <int2:state int2:value="Rejected" int2:type="spell"/>
    </int2:textHash>
    <int2:bookmark int2:bookmarkName="_Int_IQFLYYcW" int2:invalidationBookmarkName="" int2:hashCode="+hDKBP2kUDvNqo" int2:id="tCaOGu2u">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BCA"/>
    <w:multiLevelType w:val="hybridMultilevel"/>
    <w:tmpl w:val="D826DEEC"/>
    <w:lvl w:ilvl="0" w:tplc="04090001">
      <w:start w:val="1"/>
      <w:numFmt w:val="bullet"/>
      <w:lvlText w:val=""/>
      <w:lvlJc w:val="left"/>
      <w:pPr>
        <w:ind w:left="360" w:hanging="360"/>
      </w:pPr>
      <w:rPr>
        <w:rFonts w:ascii="Symbol" w:hAnsi="Symbol" w:hint="default"/>
      </w:rPr>
    </w:lvl>
    <w:lvl w:ilvl="1" w:tplc="7D34BF96">
      <w:numFmt w:val="bullet"/>
      <w:lvlText w:val="–"/>
      <w:lvlJc w:val="left"/>
      <w:pPr>
        <w:ind w:left="1080" w:hanging="360"/>
      </w:pPr>
      <w:rPr>
        <w:rFonts w:ascii="Calibri" w:eastAsiaTheme="minorHAnsi"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85F"/>
    <w:multiLevelType w:val="multilevel"/>
    <w:tmpl w:val="710E9C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1F4416"/>
    <w:multiLevelType w:val="hybridMultilevel"/>
    <w:tmpl w:val="8B8C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A0C52"/>
    <w:multiLevelType w:val="hybridMultilevel"/>
    <w:tmpl w:val="EDA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DB56D0"/>
    <w:multiLevelType w:val="hybridMultilevel"/>
    <w:tmpl w:val="7BBC3B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C7FC7"/>
    <w:multiLevelType w:val="hybridMultilevel"/>
    <w:tmpl w:val="F98880B4"/>
    <w:lvl w:ilvl="0" w:tplc="04090001">
      <w:start w:val="1"/>
      <w:numFmt w:val="bullet"/>
      <w:lvlText w:val=""/>
      <w:lvlJc w:val="left"/>
      <w:pPr>
        <w:ind w:left="360" w:hanging="360"/>
      </w:pPr>
      <w:rPr>
        <w:rFonts w:ascii="Symbol" w:hAnsi="Symbol" w:hint="default"/>
      </w:rPr>
    </w:lvl>
    <w:lvl w:ilvl="1" w:tplc="EEACBC8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72D5C7"/>
    <w:multiLevelType w:val="hybridMultilevel"/>
    <w:tmpl w:val="C62AC472"/>
    <w:lvl w:ilvl="0" w:tplc="BB344C72">
      <w:start w:val="1"/>
      <w:numFmt w:val="bullet"/>
      <w:lvlText w:val=""/>
      <w:lvlJc w:val="left"/>
      <w:pPr>
        <w:ind w:left="720" w:hanging="360"/>
      </w:pPr>
      <w:rPr>
        <w:rFonts w:ascii="Symbol" w:hAnsi="Symbol" w:hint="default"/>
      </w:rPr>
    </w:lvl>
    <w:lvl w:ilvl="1" w:tplc="FED24D60">
      <w:start w:val="1"/>
      <w:numFmt w:val="bullet"/>
      <w:lvlText w:val="o"/>
      <w:lvlJc w:val="left"/>
      <w:pPr>
        <w:ind w:left="1440" w:hanging="360"/>
      </w:pPr>
      <w:rPr>
        <w:rFonts w:ascii="Courier New" w:hAnsi="Courier New" w:hint="default"/>
      </w:rPr>
    </w:lvl>
    <w:lvl w:ilvl="2" w:tplc="E5BE7146">
      <w:start w:val="1"/>
      <w:numFmt w:val="bullet"/>
      <w:lvlText w:val=""/>
      <w:lvlJc w:val="left"/>
      <w:pPr>
        <w:ind w:left="2160" w:hanging="360"/>
      </w:pPr>
      <w:rPr>
        <w:rFonts w:ascii="Wingdings" w:hAnsi="Wingdings" w:hint="default"/>
      </w:rPr>
    </w:lvl>
    <w:lvl w:ilvl="3" w:tplc="0B6480F8">
      <w:start w:val="1"/>
      <w:numFmt w:val="bullet"/>
      <w:lvlText w:val=""/>
      <w:lvlJc w:val="left"/>
      <w:pPr>
        <w:ind w:left="2880" w:hanging="360"/>
      </w:pPr>
      <w:rPr>
        <w:rFonts w:ascii="Symbol" w:hAnsi="Symbol" w:hint="default"/>
      </w:rPr>
    </w:lvl>
    <w:lvl w:ilvl="4" w:tplc="205CE754">
      <w:start w:val="1"/>
      <w:numFmt w:val="bullet"/>
      <w:lvlText w:val="o"/>
      <w:lvlJc w:val="left"/>
      <w:pPr>
        <w:ind w:left="3600" w:hanging="360"/>
      </w:pPr>
      <w:rPr>
        <w:rFonts w:ascii="Courier New" w:hAnsi="Courier New" w:hint="default"/>
      </w:rPr>
    </w:lvl>
    <w:lvl w:ilvl="5" w:tplc="360AA20E">
      <w:start w:val="1"/>
      <w:numFmt w:val="bullet"/>
      <w:lvlText w:val=""/>
      <w:lvlJc w:val="left"/>
      <w:pPr>
        <w:ind w:left="4320" w:hanging="360"/>
      </w:pPr>
      <w:rPr>
        <w:rFonts w:ascii="Wingdings" w:hAnsi="Wingdings" w:hint="default"/>
      </w:rPr>
    </w:lvl>
    <w:lvl w:ilvl="6" w:tplc="662E59BC">
      <w:start w:val="1"/>
      <w:numFmt w:val="bullet"/>
      <w:lvlText w:val=""/>
      <w:lvlJc w:val="left"/>
      <w:pPr>
        <w:ind w:left="5040" w:hanging="360"/>
      </w:pPr>
      <w:rPr>
        <w:rFonts w:ascii="Symbol" w:hAnsi="Symbol" w:hint="default"/>
      </w:rPr>
    </w:lvl>
    <w:lvl w:ilvl="7" w:tplc="F424A3F4">
      <w:start w:val="1"/>
      <w:numFmt w:val="bullet"/>
      <w:lvlText w:val="o"/>
      <w:lvlJc w:val="left"/>
      <w:pPr>
        <w:ind w:left="5760" w:hanging="360"/>
      </w:pPr>
      <w:rPr>
        <w:rFonts w:ascii="Courier New" w:hAnsi="Courier New" w:hint="default"/>
      </w:rPr>
    </w:lvl>
    <w:lvl w:ilvl="8" w:tplc="790A08C8">
      <w:start w:val="1"/>
      <w:numFmt w:val="bullet"/>
      <w:lvlText w:val=""/>
      <w:lvlJc w:val="left"/>
      <w:pPr>
        <w:ind w:left="6480" w:hanging="360"/>
      </w:pPr>
      <w:rPr>
        <w:rFonts w:ascii="Wingdings" w:hAnsi="Wingdings" w:hint="default"/>
      </w:rPr>
    </w:lvl>
  </w:abstractNum>
  <w:num w:numId="1" w16cid:durableId="195431851">
    <w:abstractNumId w:val="1"/>
  </w:num>
  <w:num w:numId="2" w16cid:durableId="426077149">
    <w:abstractNumId w:val="5"/>
  </w:num>
  <w:num w:numId="3" w16cid:durableId="53699214">
    <w:abstractNumId w:val="0"/>
  </w:num>
  <w:num w:numId="4" w16cid:durableId="25065481">
    <w:abstractNumId w:val="2"/>
  </w:num>
  <w:num w:numId="5" w16cid:durableId="753555894">
    <w:abstractNumId w:val="3"/>
  </w:num>
  <w:num w:numId="6" w16cid:durableId="700860455">
    <w:abstractNumId w:val="4"/>
  </w:num>
  <w:num w:numId="7" w16cid:durableId="1968195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34"/>
    <w:rsid w:val="00000BAD"/>
    <w:rsid w:val="00001B88"/>
    <w:rsid w:val="00002DFD"/>
    <w:rsid w:val="000071F1"/>
    <w:rsid w:val="000249B6"/>
    <w:rsid w:val="00031652"/>
    <w:rsid w:val="000347BF"/>
    <w:rsid w:val="00041B8D"/>
    <w:rsid w:val="00041BC5"/>
    <w:rsid w:val="00041E3C"/>
    <w:rsid w:val="00044990"/>
    <w:rsid w:val="00050524"/>
    <w:rsid w:val="000577D1"/>
    <w:rsid w:val="00062079"/>
    <w:rsid w:val="00063F67"/>
    <w:rsid w:val="000644F1"/>
    <w:rsid w:val="00066D88"/>
    <w:rsid w:val="00073710"/>
    <w:rsid w:val="00085775"/>
    <w:rsid w:val="0008677F"/>
    <w:rsid w:val="000926CF"/>
    <w:rsid w:val="000A0B78"/>
    <w:rsid w:val="000A0F79"/>
    <w:rsid w:val="000A3898"/>
    <w:rsid w:val="000A5620"/>
    <w:rsid w:val="000B3D06"/>
    <w:rsid w:val="000C3F0C"/>
    <w:rsid w:val="000C4D60"/>
    <w:rsid w:val="000C6F37"/>
    <w:rsid w:val="000C7FE2"/>
    <w:rsid w:val="000D01CD"/>
    <w:rsid w:val="000D1311"/>
    <w:rsid w:val="000D1696"/>
    <w:rsid w:val="000E0117"/>
    <w:rsid w:val="000E200F"/>
    <w:rsid w:val="000E328B"/>
    <w:rsid w:val="000E673F"/>
    <w:rsid w:val="000F4BDF"/>
    <w:rsid w:val="0012216B"/>
    <w:rsid w:val="00122316"/>
    <w:rsid w:val="00123858"/>
    <w:rsid w:val="00130A3F"/>
    <w:rsid w:val="0013309C"/>
    <w:rsid w:val="00133B9B"/>
    <w:rsid w:val="001350B7"/>
    <w:rsid w:val="00144966"/>
    <w:rsid w:val="001449F4"/>
    <w:rsid w:val="0014615E"/>
    <w:rsid w:val="00147ED0"/>
    <w:rsid w:val="001517C1"/>
    <w:rsid w:val="00153B07"/>
    <w:rsid w:val="00162537"/>
    <w:rsid w:val="00165F04"/>
    <w:rsid w:val="0017198F"/>
    <w:rsid w:val="00172F8A"/>
    <w:rsid w:val="00176086"/>
    <w:rsid w:val="001765F1"/>
    <w:rsid w:val="0017710C"/>
    <w:rsid w:val="00180BC6"/>
    <w:rsid w:val="00182B50"/>
    <w:rsid w:val="00182DC0"/>
    <w:rsid w:val="00185A72"/>
    <w:rsid w:val="0019229A"/>
    <w:rsid w:val="00197A0C"/>
    <w:rsid w:val="001A361A"/>
    <w:rsid w:val="001A3742"/>
    <w:rsid w:val="001A570F"/>
    <w:rsid w:val="001A6352"/>
    <w:rsid w:val="001A77DB"/>
    <w:rsid w:val="001A7F3F"/>
    <w:rsid w:val="001B11C8"/>
    <w:rsid w:val="001B39B6"/>
    <w:rsid w:val="001B3EC3"/>
    <w:rsid w:val="001B5A5A"/>
    <w:rsid w:val="001B60BF"/>
    <w:rsid w:val="001D08BC"/>
    <w:rsid w:val="001D097C"/>
    <w:rsid w:val="001D462E"/>
    <w:rsid w:val="001D608D"/>
    <w:rsid w:val="001E08A6"/>
    <w:rsid w:val="001E09C9"/>
    <w:rsid w:val="001E2B46"/>
    <w:rsid w:val="001E5D8D"/>
    <w:rsid w:val="001E7AA7"/>
    <w:rsid w:val="00207537"/>
    <w:rsid w:val="002148B7"/>
    <w:rsid w:val="0023329C"/>
    <w:rsid w:val="00235939"/>
    <w:rsid w:val="00236318"/>
    <w:rsid w:val="00237A4D"/>
    <w:rsid w:val="00243030"/>
    <w:rsid w:val="002456CE"/>
    <w:rsid w:val="00250A06"/>
    <w:rsid w:val="00254414"/>
    <w:rsid w:val="002557DA"/>
    <w:rsid w:val="00264888"/>
    <w:rsid w:val="0027256C"/>
    <w:rsid w:val="00275592"/>
    <w:rsid w:val="00277632"/>
    <w:rsid w:val="00277BAA"/>
    <w:rsid w:val="00280C6F"/>
    <w:rsid w:val="0029357D"/>
    <w:rsid w:val="002954B0"/>
    <w:rsid w:val="00297250"/>
    <w:rsid w:val="002A74BF"/>
    <w:rsid w:val="002B0865"/>
    <w:rsid w:val="002B1883"/>
    <w:rsid w:val="002B33F0"/>
    <w:rsid w:val="002C0226"/>
    <w:rsid w:val="002D269A"/>
    <w:rsid w:val="002D3696"/>
    <w:rsid w:val="002D436F"/>
    <w:rsid w:val="002D5551"/>
    <w:rsid w:val="002E43B3"/>
    <w:rsid w:val="002E6756"/>
    <w:rsid w:val="002E78E3"/>
    <w:rsid w:val="002F0243"/>
    <w:rsid w:val="002F62C6"/>
    <w:rsid w:val="003173D8"/>
    <w:rsid w:val="003227AC"/>
    <w:rsid w:val="00323568"/>
    <w:rsid w:val="00324F09"/>
    <w:rsid w:val="0032503D"/>
    <w:rsid w:val="00326377"/>
    <w:rsid w:val="0033174A"/>
    <w:rsid w:val="003333AF"/>
    <w:rsid w:val="00334DAF"/>
    <w:rsid w:val="00341FE8"/>
    <w:rsid w:val="00342CD4"/>
    <w:rsid w:val="00357DD7"/>
    <w:rsid w:val="003625E4"/>
    <w:rsid w:val="003646DB"/>
    <w:rsid w:val="00370CA5"/>
    <w:rsid w:val="003728DE"/>
    <w:rsid w:val="003732B5"/>
    <w:rsid w:val="00380276"/>
    <w:rsid w:val="003824CF"/>
    <w:rsid w:val="003829C5"/>
    <w:rsid w:val="00383903"/>
    <w:rsid w:val="00385198"/>
    <w:rsid w:val="00386656"/>
    <w:rsid w:val="0038773D"/>
    <w:rsid w:val="00387F71"/>
    <w:rsid w:val="003900A3"/>
    <w:rsid w:val="00390A95"/>
    <w:rsid w:val="00391220"/>
    <w:rsid w:val="00394D85"/>
    <w:rsid w:val="003A297A"/>
    <w:rsid w:val="003A4DC9"/>
    <w:rsid w:val="003A7A6E"/>
    <w:rsid w:val="003B0A31"/>
    <w:rsid w:val="003B50D2"/>
    <w:rsid w:val="003B5A0F"/>
    <w:rsid w:val="003C177D"/>
    <w:rsid w:val="003C2BF1"/>
    <w:rsid w:val="003E053C"/>
    <w:rsid w:val="003E10DB"/>
    <w:rsid w:val="003E17A2"/>
    <w:rsid w:val="003E22D3"/>
    <w:rsid w:val="003E3CDF"/>
    <w:rsid w:val="003E69FE"/>
    <w:rsid w:val="003E6D7D"/>
    <w:rsid w:val="003E7EC2"/>
    <w:rsid w:val="003F0FC0"/>
    <w:rsid w:val="003F1C23"/>
    <w:rsid w:val="003F4D0F"/>
    <w:rsid w:val="003F6211"/>
    <w:rsid w:val="00400869"/>
    <w:rsid w:val="00401E94"/>
    <w:rsid w:val="00402180"/>
    <w:rsid w:val="00404685"/>
    <w:rsid w:val="00406BBA"/>
    <w:rsid w:val="00410EC7"/>
    <w:rsid w:val="0041200E"/>
    <w:rsid w:val="0041465C"/>
    <w:rsid w:val="00415271"/>
    <w:rsid w:val="004165BA"/>
    <w:rsid w:val="0041C7FA"/>
    <w:rsid w:val="00422775"/>
    <w:rsid w:val="00425124"/>
    <w:rsid w:val="00425884"/>
    <w:rsid w:val="00435C57"/>
    <w:rsid w:val="004364DD"/>
    <w:rsid w:val="004403E8"/>
    <w:rsid w:val="0044345D"/>
    <w:rsid w:val="004451B2"/>
    <w:rsid w:val="00445F2B"/>
    <w:rsid w:val="00446D70"/>
    <w:rsid w:val="0044778F"/>
    <w:rsid w:val="00450B02"/>
    <w:rsid w:val="00451061"/>
    <w:rsid w:val="00451D9F"/>
    <w:rsid w:val="0045345B"/>
    <w:rsid w:val="00453581"/>
    <w:rsid w:val="004547CD"/>
    <w:rsid w:val="00460836"/>
    <w:rsid w:val="00465203"/>
    <w:rsid w:val="0047208C"/>
    <w:rsid w:val="00476B6A"/>
    <w:rsid w:val="0049068B"/>
    <w:rsid w:val="0049323E"/>
    <w:rsid w:val="00495E85"/>
    <w:rsid w:val="00497376"/>
    <w:rsid w:val="004A06A7"/>
    <w:rsid w:val="004A14C2"/>
    <w:rsid w:val="004A357A"/>
    <w:rsid w:val="004A52FB"/>
    <w:rsid w:val="004A6C2A"/>
    <w:rsid w:val="004B17A0"/>
    <w:rsid w:val="004C4CEF"/>
    <w:rsid w:val="004C5344"/>
    <w:rsid w:val="004C6648"/>
    <w:rsid w:val="004C68F7"/>
    <w:rsid w:val="004C786D"/>
    <w:rsid w:val="004D4489"/>
    <w:rsid w:val="004D5CF1"/>
    <w:rsid w:val="004E532B"/>
    <w:rsid w:val="004E6794"/>
    <w:rsid w:val="00514D45"/>
    <w:rsid w:val="0051721E"/>
    <w:rsid w:val="0052290D"/>
    <w:rsid w:val="00522EC2"/>
    <w:rsid w:val="0052368E"/>
    <w:rsid w:val="00525F0B"/>
    <w:rsid w:val="00526A36"/>
    <w:rsid w:val="00530DF7"/>
    <w:rsid w:val="005375D5"/>
    <w:rsid w:val="00537E97"/>
    <w:rsid w:val="005410B8"/>
    <w:rsid w:val="00545658"/>
    <w:rsid w:val="005534CA"/>
    <w:rsid w:val="005547C2"/>
    <w:rsid w:val="00561168"/>
    <w:rsid w:val="00567604"/>
    <w:rsid w:val="005711B7"/>
    <w:rsid w:val="00573DAE"/>
    <w:rsid w:val="00581CFF"/>
    <w:rsid w:val="0058211F"/>
    <w:rsid w:val="00585D25"/>
    <w:rsid w:val="005861EE"/>
    <w:rsid w:val="00587A4B"/>
    <w:rsid w:val="005932F3"/>
    <w:rsid w:val="00595A4A"/>
    <w:rsid w:val="0059743E"/>
    <w:rsid w:val="00597C9A"/>
    <w:rsid w:val="005A1409"/>
    <w:rsid w:val="005A1C69"/>
    <w:rsid w:val="005B3DD0"/>
    <w:rsid w:val="005C45C1"/>
    <w:rsid w:val="005C7EC1"/>
    <w:rsid w:val="005D0EF0"/>
    <w:rsid w:val="005D29FF"/>
    <w:rsid w:val="005D309E"/>
    <w:rsid w:val="005E1E77"/>
    <w:rsid w:val="005E25BD"/>
    <w:rsid w:val="005E2CC9"/>
    <w:rsid w:val="005E2F0D"/>
    <w:rsid w:val="005E5467"/>
    <w:rsid w:val="005E5D49"/>
    <w:rsid w:val="005F0114"/>
    <w:rsid w:val="005F685F"/>
    <w:rsid w:val="00601EF2"/>
    <w:rsid w:val="00604D48"/>
    <w:rsid w:val="006066B9"/>
    <w:rsid w:val="00610129"/>
    <w:rsid w:val="006161BF"/>
    <w:rsid w:val="00616596"/>
    <w:rsid w:val="00621EAE"/>
    <w:rsid w:val="0064571B"/>
    <w:rsid w:val="006612C0"/>
    <w:rsid w:val="00676FB4"/>
    <w:rsid w:val="0068384E"/>
    <w:rsid w:val="006841D4"/>
    <w:rsid w:val="00685F1E"/>
    <w:rsid w:val="00687952"/>
    <w:rsid w:val="006906B1"/>
    <w:rsid w:val="0069468E"/>
    <w:rsid w:val="0069568F"/>
    <w:rsid w:val="006A60A4"/>
    <w:rsid w:val="006A6EAA"/>
    <w:rsid w:val="006B13CC"/>
    <w:rsid w:val="006C05BE"/>
    <w:rsid w:val="006D281B"/>
    <w:rsid w:val="006D7C4A"/>
    <w:rsid w:val="006E2419"/>
    <w:rsid w:val="006E2EBE"/>
    <w:rsid w:val="006F47D0"/>
    <w:rsid w:val="0070268A"/>
    <w:rsid w:val="00707C83"/>
    <w:rsid w:val="00727DD5"/>
    <w:rsid w:val="007469FF"/>
    <w:rsid w:val="007529A4"/>
    <w:rsid w:val="007532F9"/>
    <w:rsid w:val="00753A13"/>
    <w:rsid w:val="007547FD"/>
    <w:rsid w:val="0075667D"/>
    <w:rsid w:val="007573F9"/>
    <w:rsid w:val="00757E09"/>
    <w:rsid w:val="00760DA4"/>
    <w:rsid w:val="00761DEB"/>
    <w:rsid w:val="007651E4"/>
    <w:rsid w:val="007655EB"/>
    <w:rsid w:val="00775208"/>
    <w:rsid w:val="0077553B"/>
    <w:rsid w:val="007770F2"/>
    <w:rsid w:val="0078644C"/>
    <w:rsid w:val="007873FB"/>
    <w:rsid w:val="007901EC"/>
    <w:rsid w:val="00790A19"/>
    <w:rsid w:val="00792D70"/>
    <w:rsid w:val="007A12DE"/>
    <w:rsid w:val="007A5E65"/>
    <w:rsid w:val="007A5F93"/>
    <w:rsid w:val="007A61BE"/>
    <w:rsid w:val="007B058E"/>
    <w:rsid w:val="007C2F77"/>
    <w:rsid w:val="007C3773"/>
    <w:rsid w:val="007C5944"/>
    <w:rsid w:val="007C66FA"/>
    <w:rsid w:val="007C6C7D"/>
    <w:rsid w:val="007D0C55"/>
    <w:rsid w:val="007D3943"/>
    <w:rsid w:val="007E2FE0"/>
    <w:rsid w:val="007E5392"/>
    <w:rsid w:val="007F0BED"/>
    <w:rsid w:val="007F27BC"/>
    <w:rsid w:val="007F6044"/>
    <w:rsid w:val="00802CAC"/>
    <w:rsid w:val="00806B54"/>
    <w:rsid w:val="008072FB"/>
    <w:rsid w:val="00807C9B"/>
    <w:rsid w:val="008108CF"/>
    <w:rsid w:val="008161DE"/>
    <w:rsid w:val="008176AD"/>
    <w:rsid w:val="0083207A"/>
    <w:rsid w:val="00832B3D"/>
    <w:rsid w:val="0083619D"/>
    <w:rsid w:val="00836CA7"/>
    <w:rsid w:val="008422BA"/>
    <w:rsid w:val="00844212"/>
    <w:rsid w:val="0084523C"/>
    <w:rsid w:val="00855391"/>
    <w:rsid w:val="00855950"/>
    <w:rsid w:val="0085685F"/>
    <w:rsid w:val="00860AE0"/>
    <w:rsid w:val="00867961"/>
    <w:rsid w:val="00867A3A"/>
    <w:rsid w:val="00867AE9"/>
    <w:rsid w:val="00871315"/>
    <w:rsid w:val="0087180B"/>
    <w:rsid w:val="00873047"/>
    <w:rsid w:val="008743B5"/>
    <w:rsid w:val="008748DD"/>
    <w:rsid w:val="00881BDD"/>
    <w:rsid w:val="00881E12"/>
    <w:rsid w:val="008857A3"/>
    <w:rsid w:val="00886249"/>
    <w:rsid w:val="00887E3C"/>
    <w:rsid w:val="00895EFC"/>
    <w:rsid w:val="0089671E"/>
    <w:rsid w:val="008B40F5"/>
    <w:rsid w:val="008C6EDB"/>
    <w:rsid w:val="008E079D"/>
    <w:rsid w:val="008E42AB"/>
    <w:rsid w:val="008E68FA"/>
    <w:rsid w:val="008F2427"/>
    <w:rsid w:val="008F325A"/>
    <w:rsid w:val="008F6080"/>
    <w:rsid w:val="008F6C41"/>
    <w:rsid w:val="0090467C"/>
    <w:rsid w:val="009115A8"/>
    <w:rsid w:val="00912759"/>
    <w:rsid w:val="00912F01"/>
    <w:rsid w:val="0091710E"/>
    <w:rsid w:val="00917B75"/>
    <w:rsid w:val="0092085D"/>
    <w:rsid w:val="0092173B"/>
    <w:rsid w:val="00922F33"/>
    <w:rsid w:val="00927589"/>
    <w:rsid w:val="00930B14"/>
    <w:rsid w:val="0093149F"/>
    <w:rsid w:val="0093778E"/>
    <w:rsid w:val="00944173"/>
    <w:rsid w:val="00947107"/>
    <w:rsid w:val="00950441"/>
    <w:rsid w:val="009529E4"/>
    <w:rsid w:val="00954110"/>
    <w:rsid w:val="009543EE"/>
    <w:rsid w:val="00956E04"/>
    <w:rsid w:val="00963A81"/>
    <w:rsid w:val="0097085D"/>
    <w:rsid w:val="00971D23"/>
    <w:rsid w:val="00972765"/>
    <w:rsid w:val="00973961"/>
    <w:rsid w:val="00975386"/>
    <w:rsid w:val="0097722F"/>
    <w:rsid w:val="00981BCA"/>
    <w:rsid w:val="009861EC"/>
    <w:rsid w:val="009869EF"/>
    <w:rsid w:val="00986E2E"/>
    <w:rsid w:val="00993BAC"/>
    <w:rsid w:val="009A593C"/>
    <w:rsid w:val="009A59E7"/>
    <w:rsid w:val="009A5C87"/>
    <w:rsid w:val="009B0DF1"/>
    <w:rsid w:val="009C0923"/>
    <w:rsid w:val="009C21AA"/>
    <w:rsid w:val="009C4B17"/>
    <w:rsid w:val="009C6675"/>
    <w:rsid w:val="009D50F0"/>
    <w:rsid w:val="009E2D72"/>
    <w:rsid w:val="009E5AB4"/>
    <w:rsid w:val="009E640A"/>
    <w:rsid w:val="009F3530"/>
    <w:rsid w:val="00A01A70"/>
    <w:rsid w:val="00A03827"/>
    <w:rsid w:val="00A12033"/>
    <w:rsid w:val="00A12799"/>
    <w:rsid w:val="00A1332E"/>
    <w:rsid w:val="00A1501D"/>
    <w:rsid w:val="00A15A85"/>
    <w:rsid w:val="00A160D6"/>
    <w:rsid w:val="00A2372E"/>
    <w:rsid w:val="00A2555D"/>
    <w:rsid w:val="00A32D2A"/>
    <w:rsid w:val="00A36FA4"/>
    <w:rsid w:val="00A453F4"/>
    <w:rsid w:val="00A50999"/>
    <w:rsid w:val="00A516C7"/>
    <w:rsid w:val="00A52A86"/>
    <w:rsid w:val="00A53C38"/>
    <w:rsid w:val="00A671E6"/>
    <w:rsid w:val="00A67E17"/>
    <w:rsid w:val="00A7446C"/>
    <w:rsid w:val="00A749F2"/>
    <w:rsid w:val="00A76329"/>
    <w:rsid w:val="00A7C9A6"/>
    <w:rsid w:val="00A81F8C"/>
    <w:rsid w:val="00AA4E4C"/>
    <w:rsid w:val="00AA7FD2"/>
    <w:rsid w:val="00AB1605"/>
    <w:rsid w:val="00AB293C"/>
    <w:rsid w:val="00AB31EE"/>
    <w:rsid w:val="00AB7101"/>
    <w:rsid w:val="00AC4E98"/>
    <w:rsid w:val="00AC7A7F"/>
    <w:rsid w:val="00AD4B12"/>
    <w:rsid w:val="00AD4CD5"/>
    <w:rsid w:val="00AD67F0"/>
    <w:rsid w:val="00AE164F"/>
    <w:rsid w:val="00AF05A9"/>
    <w:rsid w:val="00AF0DE5"/>
    <w:rsid w:val="00AF613D"/>
    <w:rsid w:val="00B013DD"/>
    <w:rsid w:val="00B058A3"/>
    <w:rsid w:val="00B101FD"/>
    <w:rsid w:val="00B16BA0"/>
    <w:rsid w:val="00B21B90"/>
    <w:rsid w:val="00B31014"/>
    <w:rsid w:val="00B32896"/>
    <w:rsid w:val="00B34118"/>
    <w:rsid w:val="00B345FF"/>
    <w:rsid w:val="00B37B19"/>
    <w:rsid w:val="00B425FF"/>
    <w:rsid w:val="00B436BE"/>
    <w:rsid w:val="00B463C9"/>
    <w:rsid w:val="00B50430"/>
    <w:rsid w:val="00B51E24"/>
    <w:rsid w:val="00B5261D"/>
    <w:rsid w:val="00B52B5E"/>
    <w:rsid w:val="00B54F62"/>
    <w:rsid w:val="00B62A21"/>
    <w:rsid w:val="00B757FB"/>
    <w:rsid w:val="00B7758B"/>
    <w:rsid w:val="00B84D8D"/>
    <w:rsid w:val="00B871C7"/>
    <w:rsid w:val="00B8762B"/>
    <w:rsid w:val="00B87E88"/>
    <w:rsid w:val="00B932D2"/>
    <w:rsid w:val="00B95706"/>
    <w:rsid w:val="00BA1BD1"/>
    <w:rsid w:val="00BA2516"/>
    <w:rsid w:val="00BA6781"/>
    <w:rsid w:val="00BC3038"/>
    <w:rsid w:val="00BC3231"/>
    <w:rsid w:val="00BC507C"/>
    <w:rsid w:val="00BC64E8"/>
    <w:rsid w:val="00BD4C8A"/>
    <w:rsid w:val="00BD5E5C"/>
    <w:rsid w:val="00BE0981"/>
    <w:rsid w:val="00BE4FDA"/>
    <w:rsid w:val="00BE67D7"/>
    <w:rsid w:val="00BF0168"/>
    <w:rsid w:val="00C01C2B"/>
    <w:rsid w:val="00C154F8"/>
    <w:rsid w:val="00C1650D"/>
    <w:rsid w:val="00C258DF"/>
    <w:rsid w:val="00C26A8C"/>
    <w:rsid w:val="00C27CE3"/>
    <w:rsid w:val="00C32D5B"/>
    <w:rsid w:val="00C4544C"/>
    <w:rsid w:val="00C459F5"/>
    <w:rsid w:val="00C50BFE"/>
    <w:rsid w:val="00C53A3B"/>
    <w:rsid w:val="00C602E0"/>
    <w:rsid w:val="00C61E3C"/>
    <w:rsid w:val="00C6523E"/>
    <w:rsid w:val="00C66A13"/>
    <w:rsid w:val="00C67941"/>
    <w:rsid w:val="00C70B3E"/>
    <w:rsid w:val="00C71D34"/>
    <w:rsid w:val="00C72243"/>
    <w:rsid w:val="00C727A7"/>
    <w:rsid w:val="00C769E6"/>
    <w:rsid w:val="00C87D15"/>
    <w:rsid w:val="00C9121D"/>
    <w:rsid w:val="00C92BAD"/>
    <w:rsid w:val="00C94355"/>
    <w:rsid w:val="00C94615"/>
    <w:rsid w:val="00C958A0"/>
    <w:rsid w:val="00CA0EDE"/>
    <w:rsid w:val="00CA12F5"/>
    <w:rsid w:val="00CA249A"/>
    <w:rsid w:val="00CA64F1"/>
    <w:rsid w:val="00CA6AEC"/>
    <w:rsid w:val="00CA6C95"/>
    <w:rsid w:val="00CB14FE"/>
    <w:rsid w:val="00CB29AB"/>
    <w:rsid w:val="00CB3335"/>
    <w:rsid w:val="00CB39CF"/>
    <w:rsid w:val="00CC08CC"/>
    <w:rsid w:val="00CC1E6D"/>
    <w:rsid w:val="00CC2907"/>
    <w:rsid w:val="00CC6776"/>
    <w:rsid w:val="00CD11D2"/>
    <w:rsid w:val="00CD50AF"/>
    <w:rsid w:val="00CD69CD"/>
    <w:rsid w:val="00CE6EDD"/>
    <w:rsid w:val="00CF4D69"/>
    <w:rsid w:val="00D11098"/>
    <w:rsid w:val="00D14C9B"/>
    <w:rsid w:val="00D16203"/>
    <w:rsid w:val="00D1756F"/>
    <w:rsid w:val="00D20017"/>
    <w:rsid w:val="00D20624"/>
    <w:rsid w:val="00D20DDD"/>
    <w:rsid w:val="00D21BC5"/>
    <w:rsid w:val="00D2778C"/>
    <w:rsid w:val="00D30678"/>
    <w:rsid w:val="00D330E1"/>
    <w:rsid w:val="00D33FE6"/>
    <w:rsid w:val="00D376CB"/>
    <w:rsid w:val="00D38E80"/>
    <w:rsid w:val="00D422EB"/>
    <w:rsid w:val="00D51E05"/>
    <w:rsid w:val="00D52630"/>
    <w:rsid w:val="00D53F8F"/>
    <w:rsid w:val="00D55F46"/>
    <w:rsid w:val="00D70D22"/>
    <w:rsid w:val="00D7476F"/>
    <w:rsid w:val="00D7624A"/>
    <w:rsid w:val="00D80F9A"/>
    <w:rsid w:val="00D81FDE"/>
    <w:rsid w:val="00D83F78"/>
    <w:rsid w:val="00D87D61"/>
    <w:rsid w:val="00D9185A"/>
    <w:rsid w:val="00D92291"/>
    <w:rsid w:val="00D941DD"/>
    <w:rsid w:val="00D9685C"/>
    <w:rsid w:val="00DA1487"/>
    <w:rsid w:val="00DA7142"/>
    <w:rsid w:val="00DA7B0F"/>
    <w:rsid w:val="00DB4DA7"/>
    <w:rsid w:val="00DB6686"/>
    <w:rsid w:val="00DD5CE1"/>
    <w:rsid w:val="00DD5F0A"/>
    <w:rsid w:val="00DD662B"/>
    <w:rsid w:val="00DD7DF0"/>
    <w:rsid w:val="00DE5EED"/>
    <w:rsid w:val="00DF0C26"/>
    <w:rsid w:val="00DF1F40"/>
    <w:rsid w:val="00DF4791"/>
    <w:rsid w:val="00DF5FBF"/>
    <w:rsid w:val="00E04D1B"/>
    <w:rsid w:val="00E175AA"/>
    <w:rsid w:val="00E21032"/>
    <w:rsid w:val="00E270E4"/>
    <w:rsid w:val="00E27C9E"/>
    <w:rsid w:val="00E33D11"/>
    <w:rsid w:val="00E34915"/>
    <w:rsid w:val="00E41D15"/>
    <w:rsid w:val="00E44353"/>
    <w:rsid w:val="00E44C4A"/>
    <w:rsid w:val="00E6395C"/>
    <w:rsid w:val="00E63BFB"/>
    <w:rsid w:val="00E640A2"/>
    <w:rsid w:val="00E67CBA"/>
    <w:rsid w:val="00E706BD"/>
    <w:rsid w:val="00E74857"/>
    <w:rsid w:val="00E764F1"/>
    <w:rsid w:val="00E809FB"/>
    <w:rsid w:val="00E80D27"/>
    <w:rsid w:val="00E84189"/>
    <w:rsid w:val="00E849EB"/>
    <w:rsid w:val="00E85CFA"/>
    <w:rsid w:val="00E919C3"/>
    <w:rsid w:val="00E9494A"/>
    <w:rsid w:val="00EA2C32"/>
    <w:rsid w:val="00EB07F3"/>
    <w:rsid w:val="00EB26AD"/>
    <w:rsid w:val="00EB552A"/>
    <w:rsid w:val="00EB6FA2"/>
    <w:rsid w:val="00EB7341"/>
    <w:rsid w:val="00EC0D50"/>
    <w:rsid w:val="00EC35CE"/>
    <w:rsid w:val="00EC783D"/>
    <w:rsid w:val="00ED66A1"/>
    <w:rsid w:val="00EE0864"/>
    <w:rsid w:val="00EE4EAD"/>
    <w:rsid w:val="00EE547E"/>
    <w:rsid w:val="00EF3182"/>
    <w:rsid w:val="00EF63BD"/>
    <w:rsid w:val="00EF67AC"/>
    <w:rsid w:val="00EF6C77"/>
    <w:rsid w:val="00EF7A6D"/>
    <w:rsid w:val="00F00CA0"/>
    <w:rsid w:val="00F02560"/>
    <w:rsid w:val="00F10016"/>
    <w:rsid w:val="00F11435"/>
    <w:rsid w:val="00F15647"/>
    <w:rsid w:val="00F203D4"/>
    <w:rsid w:val="00F2735B"/>
    <w:rsid w:val="00F274A8"/>
    <w:rsid w:val="00F27ABE"/>
    <w:rsid w:val="00F30D7E"/>
    <w:rsid w:val="00F4041E"/>
    <w:rsid w:val="00F41730"/>
    <w:rsid w:val="00F41A72"/>
    <w:rsid w:val="00F435BC"/>
    <w:rsid w:val="00F47D3E"/>
    <w:rsid w:val="00F51BF2"/>
    <w:rsid w:val="00F56DCA"/>
    <w:rsid w:val="00F6154A"/>
    <w:rsid w:val="00F65E1D"/>
    <w:rsid w:val="00F66928"/>
    <w:rsid w:val="00F66F5F"/>
    <w:rsid w:val="00F70E6B"/>
    <w:rsid w:val="00F738E1"/>
    <w:rsid w:val="00F73CE7"/>
    <w:rsid w:val="00F74F57"/>
    <w:rsid w:val="00F75FBD"/>
    <w:rsid w:val="00F77150"/>
    <w:rsid w:val="00F83038"/>
    <w:rsid w:val="00F85170"/>
    <w:rsid w:val="00F90A90"/>
    <w:rsid w:val="00F96CF2"/>
    <w:rsid w:val="00FA00DE"/>
    <w:rsid w:val="00FA21F0"/>
    <w:rsid w:val="00FA6C76"/>
    <w:rsid w:val="00FB0828"/>
    <w:rsid w:val="00FB0CE0"/>
    <w:rsid w:val="00FB2218"/>
    <w:rsid w:val="00FC1B3A"/>
    <w:rsid w:val="00FC585D"/>
    <w:rsid w:val="00FD0F00"/>
    <w:rsid w:val="00FD5D42"/>
    <w:rsid w:val="00FE2381"/>
    <w:rsid w:val="00FE2A2D"/>
    <w:rsid w:val="00FE6D33"/>
    <w:rsid w:val="00FF4BAC"/>
    <w:rsid w:val="00FF63EC"/>
    <w:rsid w:val="01BC0E19"/>
    <w:rsid w:val="01D0AA6D"/>
    <w:rsid w:val="0261C218"/>
    <w:rsid w:val="03147C67"/>
    <w:rsid w:val="037EC77F"/>
    <w:rsid w:val="03A1C3EE"/>
    <w:rsid w:val="03B34A6E"/>
    <w:rsid w:val="041168E4"/>
    <w:rsid w:val="0486B298"/>
    <w:rsid w:val="04A46CC4"/>
    <w:rsid w:val="04F63431"/>
    <w:rsid w:val="0604481A"/>
    <w:rsid w:val="060889FD"/>
    <w:rsid w:val="061194AC"/>
    <w:rsid w:val="06EF1BB2"/>
    <w:rsid w:val="07701A11"/>
    <w:rsid w:val="07B23C01"/>
    <w:rsid w:val="07E0BAEC"/>
    <w:rsid w:val="086ED146"/>
    <w:rsid w:val="087082B1"/>
    <w:rsid w:val="08A1C17B"/>
    <w:rsid w:val="08B459DB"/>
    <w:rsid w:val="08C66699"/>
    <w:rsid w:val="093CD000"/>
    <w:rsid w:val="0954A130"/>
    <w:rsid w:val="0982E106"/>
    <w:rsid w:val="09CA843D"/>
    <w:rsid w:val="09CBB159"/>
    <w:rsid w:val="0A8AA704"/>
    <w:rsid w:val="0ADC9F5F"/>
    <w:rsid w:val="0AE2167E"/>
    <w:rsid w:val="0AEACB64"/>
    <w:rsid w:val="0B272457"/>
    <w:rsid w:val="0BBEB1C6"/>
    <w:rsid w:val="0BC63939"/>
    <w:rsid w:val="0BCAFF10"/>
    <w:rsid w:val="0C0A1153"/>
    <w:rsid w:val="0CB87F16"/>
    <w:rsid w:val="0D4F0802"/>
    <w:rsid w:val="0DC6A0E6"/>
    <w:rsid w:val="0E3B90A2"/>
    <w:rsid w:val="0E54D422"/>
    <w:rsid w:val="0F0CC925"/>
    <w:rsid w:val="0FC4D7F3"/>
    <w:rsid w:val="1099A14B"/>
    <w:rsid w:val="1099E7A8"/>
    <w:rsid w:val="10BBC507"/>
    <w:rsid w:val="10CD9D3B"/>
    <w:rsid w:val="10DECA16"/>
    <w:rsid w:val="10E7E29E"/>
    <w:rsid w:val="118B51C1"/>
    <w:rsid w:val="11DABE09"/>
    <w:rsid w:val="11DD2D74"/>
    <w:rsid w:val="1203BCB0"/>
    <w:rsid w:val="1207741D"/>
    <w:rsid w:val="125B5751"/>
    <w:rsid w:val="129A301E"/>
    <w:rsid w:val="129AE791"/>
    <w:rsid w:val="12C7C443"/>
    <w:rsid w:val="12EB90D5"/>
    <w:rsid w:val="12F38C05"/>
    <w:rsid w:val="1310B02F"/>
    <w:rsid w:val="1336006F"/>
    <w:rsid w:val="13D06E1E"/>
    <w:rsid w:val="1453438A"/>
    <w:rsid w:val="1508587E"/>
    <w:rsid w:val="15253F90"/>
    <w:rsid w:val="1552AB91"/>
    <w:rsid w:val="158E5BA7"/>
    <w:rsid w:val="15A89D24"/>
    <w:rsid w:val="15E4C0A6"/>
    <w:rsid w:val="1627575C"/>
    <w:rsid w:val="163FB2BE"/>
    <w:rsid w:val="1773E754"/>
    <w:rsid w:val="177A0547"/>
    <w:rsid w:val="1816F7FE"/>
    <w:rsid w:val="183E19E7"/>
    <w:rsid w:val="1843BDA3"/>
    <w:rsid w:val="198F54A9"/>
    <w:rsid w:val="19E8C614"/>
    <w:rsid w:val="1AB1148C"/>
    <w:rsid w:val="1AB40602"/>
    <w:rsid w:val="1AF2E29E"/>
    <w:rsid w:val="1BC22A27"/>
    <w:rsid w:val="1BC30300"/>
    <w:rsid w:val="1CD25AE9"/>
    <w:rsid w:val="1D6CB793"/>
    <w:rsid w:val="1D9802A2"/>
    <w:rsid w:val="1E1042B3"/>
    <w:rsid w:val="1E4554E3"/>
    <w:rsid w:val="1E48E5D4"/>
    <w:rsid w:val="1E7301B2"/>
    <w:rsid w:val="1EE61C86"/>
    <w:rsid w:val="1F0F52DA"/>
    <w:rsid w:val="1F1564EB"/>
    <w:rsid w:val="1FEEAA17"/>
    <w:rsid w:val="20842586"/>
    <w:rsid w:val="20CD6973"/>
    <w:rsid w:val="20D53A8F"/>
    <w:rsid w:val="22320D92"/>
    <w:rsid w:val="227E2557"/>
    <w:rsid w:val="22FCDBA2"/>
    <w:rsid w:val="231244E6"/>
    <w:rsid w:val="23EF5197"/>
    <w:rsid w:val="24697FE4"/>
    <w:rsid w:val="24A43EE1"/>
    <w:rsid w:val="25658258"/>
    <w:rsid w:val="257F5933"/>
    <w:rsid w:val="257FE7CB"/>
    <w:rsid w:val="25BCAF6A"/>
    <w:rsid w:val="26079C39"/>
    <w:rsid w:val="262838E0"/>
    <w:rsid w:val="26899B89"/>
    <w:rsid w:val="2689B908"/>
    <w:rsid w:val="26A2A1C2"/>
    <w:rsid w:val="26A6F64F"/>
    <w:rsid w:val="273D8089"/>
    <w:rsid w:val="27700D38"/>
    <w:rsid w:val="2793840F"/>
    <w:rsid w:val="27BE3847"/>
    <w:rsid w:val="282DA4E7"/>
    <w:rsid w:val="2908A337"/>
    <w:rsid w:val="296A461F"/>
    <w:rsid w:val="29D83533"/>
    <w:rsid w:val="29F148F7"/>
    <w:rsid w:val="29F3F277"/>
    <w:rsid w:val="2AAB5831"/>
    <w:rsid w:val="2AC98DB7"/>
    <w:rsid w:val="2AFF3215"/>
    <w:rsid w:val="2BD589E3"/>
    <w:rsid w:val="2BDF6D98"/>
    <w:rsid w:val="2BE703C6"/>
    <w:rsid w:val="2D319C9A"/>
    <w:rsid w:val="2EAFF0DB"/>
    <w:rsid w:val="2F0CCD66"/>
    <w:rsid w:val="2F440EC2"/>
    <w:rsid w:val="2F51DFC4"/>
    <w:rsid w:val="2F6FE317"/>
    <w:rsid w:val="2FB5DC75"/>
    <w:rsid w:val="2FE826B2"/>
    <w:rsid w:val="3045AF17"/>
    <w:rsid w:val="30676F8E"/>
    <w:rsid w:val="30DA32E8"/>
    <w:rsid w:val="31AE90E5"/>
    <w:rsid w:val="31BF06F2"/>
    <w:rsid w:val="31CA747A"/>
    <w:rsid w:val="31EF34F3"/>
    <w:rsid w:val="324FB8CB"/>
    <w:rsid w:val="3250D7BF"/>
    <w:rsid w:val="32F4C5EA"/>
    <w:rsid w:val="32F51796"/>
    <w:rsid w:val="332E5EE5"/>
    <w:rsid w:val="3389C4DA"/>
    <w:rsid w:val="33967C92"/>
    <w:rsid w:val="33C80CBD"/>
    <w:rsid w:val="33FA6B5B"/>
    <w:rsid w:val="3470A01D"/>
    <w:rsid w:val="34BAA8B1"/>
    <w:rsid w:val="34D6275B"/>
    <w:rsid w:val="34F6338E"/>
    <w:rsid w:val="350754AC"/>
    <w:rsid w:val="351C7C91"/>
    <w:rsid w:val="35CB593A"/>
    <w:rsid w:val="35D848BF"/>
    <w:rsid w:val="36638CB6"/>
    <w:rsid w:val="36A12BBF"/>
    <w:rsid w:val="37023C1F"/>
    <w:rsid w:val="3730E712"/>
    <w:rsid w:val="375C5B85"/>
    <w:rsid w:val="3808FD5D"/>
    <w:rsid w:val="382943EB"/>
    <w:rsid w:val="38943549"/>
    <w:rsid w:val="3956E4B0"/>
    <w:rsid w:val="39574EC6"/>
    <w:rsid w:val="396B32C8"/>
    <w:rsid w:val="3A34AE1B"/>
    <w:rsid w:val="3B80DF79"/>
    <w:rsid w:val="3B9A097F"/>
    <w:rsid w:val="3B9D6403"/>
    <w:rsid w:val="3BE6DB17"/>
    <w:rsid w:val="3D09FA15"/>
    <w:rsid w:val="3D25308C"/>
    <w:rsid w:val="3D573906"/>
    <w:rsid w:val="3DAFB906"/>
    <w:rsid w:val="3DEF9F98"/>
    <w:rsid w:val="3E3662C8"/>
    <w:rsid w:val="3E4C8BE1"/>
    <w:rsid w:val="3E7FD881"/>
    <w:rsid w:val="3EC9FAE9"/>
    <w:rsid w:val="3EF3FD1C"/>
    <w:rsid w:val="3F7B942D"/>
    <w:rsid w:val="3FCE8BD9"/>
    <w:rsid w:val="3FFA47DF"/>
    <w:rsid w:val="408D9CB1"/>
    <w:rsid w:val="40B94191"/>
    <w:rsid w:val="41F79A52"/>
    <w:rsid w:val="426C70E4"/>
    <w:rsid w:val="4315E5C7"/>
    <w:rsid w:val="4326EC22"/>
    <w:rsid w:val="43276CAC"/>
    <w:rsid w:val="43384216"/>
    <w:rsid w:val="434BECD1"/>
    <w:rsid w:val="4370B6C2"/>
    <w:rsid w:val="437B1E77"/>
    <w:rsid w:val="44C6E196"/>
    <w:rsid w:val="44E90ADF"/>
    <w:rsid w:val="45077BF1"/>
    <w:rsid w:val="45DAAFBE"/>
    <w:rsid w:val="46FB8A2B"/>
    <w:rsid w:val="47311409"/>
    <w:rsid w:val="4751D9D9"/>
    <w:rsid w:val="47727248"/>
    <w:rsid w:val="47964183"/>
    <w:rsid w:val="4799945D"/>
    <w:rsid w:val="47D25B8B"/>
    <w:rsid w:val="47E93A8E"/>
    <w:rsid w:val="482C09EA"/>
    <w:rsid w:val="48497466"/>
    <w:rsid w:val="48543452"/>
    <w:rsid w:val="49078EA7"/>
    <w:rsid w:val="490E4411"/>
    <w:rsid w:val="493705DC"/>
    <w:rsid w:val="4A5FD09B"/>
    <w:rsid w:val="4AE612E6"/>
    <w:rsid w:val="4AF3502C"/>
    <w:rsid w:val="4B11419B"/>
    <w:rsid w:val="4B4EC9B6"/>
    <w:rsid w:val="4C01C875"/>
    <w:rsid w:val="4C2C9374"/>
    <w:rsid w:val="4C63EE2F"/>
    <w:rsid w:val="4C79BBA1"/>
    <w:rsid w:val="4D351FB4"/>
    <w:rsid w:val="4D3949A1"/>
    <w:rsid w:val="4D3B2E1D"/>
    <w:rsid w:val="4D5629F4"/>
    <w:rsid w:val="4D865EC8"/>
    <w:rsid w:val="4DB5354B"/>
    <w:rsid w:val="4E58669C"/>
    <w:rsid w:val="4E6D893A"/>
    <w:rsid w:val="4E902B9A"/>
    <w:rsid w:val="4EF5D58C"/>
    <w:rsid w:val="4F29B3B9"/>
    <w:rsid w:val="4F3F793D"/>
    <w:rsid w:val="4F7CC31A"/>
    <w:rsid w:val="4F903FA8"/>
    <w:rsid w:val="4F961A43"/>
    <w:rsid w:val="4F9E75EA"/>
    <w:rsid w:val="507BB4CA"/>
    <w:rsid w:val="50B36145"/>
    <w:rsid w:val="51AF7E59"/>
    <w:rsid w:val="51EECEBD"/>
    <w:rsid w:val="51EFF0B4"/>
    <w:rsid w:val="5223DEA0"/>
    <w:rsid w:val="525D475C"/>
    <w:rsid w:val="52DAC008"/>
    <w:rsid w:val="52DD9F78"/>
    <w:rsid w:val="52E01DC5"/>
    <w:rsid w:val="5335E3D3"/>
    <w:rsid w:val="5349AB12"/>
    <w:rsid w:val="537DB2F3"/>
    <w:rsid w:val="5395DA71"/>
    <w:rsid w:val="539C64C7"/>
    <w:rsid w:val="53A5268E"/>
    <w:rsid w:val="5421761C"/>
    <w:rsid w:val="54391164"/>
    <w:rsid w:val="544F802B"/>
    <w:rsid w:val="544F9456"/>
    <w:rsid w:val="54859286"/>
    <w:rsid w:val="550F3D75"/>
    <w:rsid w:val="5516C333"/>
    <w:rsid w:val="5519618A"/>
    <w:rsid w:val="551BBFC2"/>
    <w:rsid w:val="5627E019"/>
    <w:rsid w:val="5685B2BE"/>
    <w:rsid w:val="569BEA8F"/>
    <w:rsid w:val="56ADFD94"/>
    <w:rsid w:val="577EFC36"/>
    <w:rsid w:val="57BF20C4"/>
    <w:rsid w:val="58585AF1"/>
    <w:rsid w:val="58632AB9"/>
    <w:rsid w:val="589D3FFA"/>
    <w:rsid w:val="59226751"/>
    <w:rsid w:val="599F0890"/>
    <w:rsid w:val="5A145608"/>
    <w:rsid w:val="5A421103"/>
    <w:rsid w:val="5ABE6F8E"/>
    <w:rsid w:val="5AD648A5"/>
    <w:rsid w:val="5AEAE99E"/>
    <w:rsid w:val="5B59E35B"/>
    <w:rsid w:val="5B8DEC00"/>
    <w:rsid w:val="5BF2F1F8"/>
    <w:rsid w:val="5C3502F8"/>
    <w:rsid w:val="5C5D0650"/>
    <w:rsid w:val="5D3A7645"/>
    <w:rsid w:val="5D588A3A"/>
    <w:rsid w:val="5DA9F097"/>
    <w:rsid w:val="5DC7A384"/>
    <w:rsid w:val="5DFE95C5"/>
    <w:rsid w:val="5E29815F"/>
    <w:rsid w:val="5E3214CE"/>
    <w:rsid w:val="5F094C51"/>
    <w:rsid w:val="5F106B13"/>
    <w:rsid w:val="601A9D1A"/>
    <w:rsid w:val="601D1ADC"/>
    <w:rsid w:val="6028774C"/>
    <w:rsid w:val="60BB1F0F"/>
    <w:rsid w:val="60EF9CEB"/>
    <w:rsid w:val="61521F8E"/>
    <w:rsid w:val="616A9E4D"/>
    <w:rsid w:val="61E302E8"/>
    <w:rsid w:val="627E9CCE"/>
    <w:rsid w:val="62BC84E0"/>
    <w:rsid w:val="630D0F90"/>
    <w:rsid w:val="6356B804"/>
    <w:rsid w:val="6380CE7A"/>
    <w:rsid w:val="638CF65C"/>
    <w:rsid w:val="63961672"/>
    <w:rsid w:val="63BAC0AC"/>
    <w:rsid w:val="63C4FE2F"/>
    <w:rsid w:val="63E40296"/>
    <w:rsid w:val="63EBBDC5"/>
    <w:rsid w:val="64097CEC"/>
    <w:rsid w:val="6422FF65"/>
    <w:rsid w:val="643239B6"/>
    <w:rsid w:val="64D91918"/>
    <w:rsid w:val="64DE94CE"/>
    <w:rsid w:val="6580EFA3"/>
    <w:rsid w:val="661A215D"/>
    <w:rsid w:val="6699B252"/>
    <w:rsid w:val="66A2DD3D"/>
    <w:rsid w:val="66BB4693"/>
    <w:rsid w:val="687E90AF"/>
    <w:rsid w:val="687F3E3F"/>
    <w:rsid w:val="688FB702"/>
    <w:rsid w:val="68ED1C9D"/>
    <w:rsid w:val="68FB7560"/>
    <w:rsid w:val="6905498C"/>
    <w:rsid w:val="691DC8A8"/>
    <w:rsid w:val="69B1A75D"/>
    <w:rsid w:val="6A2F5C95"/>
    <w:rsid w:val="6BB21D34"/>
    <w:rsid w:val="6BC98079"/>
    <w:rsid w:val="6C4D48B1"/>
    <w:rsid w:val="6C6F09FF"/>
    <w:rsid w:val="6CD6B681"/>
    <w:rsid w:val="6CDC208A"/>
    <w:rsid w:val="6D854FF5"/>
    <w:rsid w:val="6E968309"/>
    <w:rsid w:val="6EE338A8"/>
    <w:rsid w:val="6F1565D5"/>
    <w:rsid w:val="6F479134"/>
    <w:rsid w:val="6F709578"/>
    <w:rsid w:val="6F82487E"/>
    <w:rsid w:val="7032CE0C"/>
    <w:rsid w:val="70510191"/>
    <w:rsid w:val="71126A5E"/>
    <w:rsid w:val="723D1910"/>
    <w:rsid w:val="729B89F6"/>
    <w:rsid w:val="72B7F7E9"/>
    <w:rsid w:val="72CDB898"/>
    <w:rsid w:val="737D172F"/>
    <w:rsid w:val="738B5597"/>
    <w:rsid w:val="74097C9A"/>
    <w:rsid w:val="740CD8C8"/>
    <w:rsid w:val="742FD1AB"/>
    <w:rsid w:val="747878AD"/>
    <w:rsid w:val="7480C83A"/>
    <w:rsid w:val="74937524"/>
    <w:rsid w:val="74C2D738"/>
    <w:rsid w:val="75DFB054"/>
    <w:rsid w:val="75E61165"/>
    <w:rsid w:val="76B7F770"/>
    <w:rsid w:val="77ADD20C"/>
    <w:rsid w:val="77F5DFF7"/>
    <w:rsid w:val="780C72EA"/>
    <w:rsid w:val="780CADD6"/>
    <w:rsid w:val="78412ED1"/>
    <w:rsid w:val="784F4713"/>
    <w:rsid w:val="78C192A5"/>
    <w:rsid w:val="78CC1668"/>
    <w:rsid w:val="78F54611"/>
    <w:rsid w:val="79C36BE4"/>
    <w:rsid w:val="7A3B81DB"/>
    <w:rsid w:val="7A796B65"/>
    <w:rsid w:val="7AE6B10F"/>
    <w:rsid w:val="7C8370BD"/>
    <w:rsid w:val="7CDDED85"/>
    <w:rsid w:val="7CE26BD2"/>
    <w:rsid w:val="7CE926F1"/>
    <w:rsid w:val="7D89C9D3"/>
    <w:rsid w:val="7D9549FC"/>
    <w:rsid w:val="7E101990"/>
    <w:rsid w:val="7E9D5B16"/>
    <w:rsid w:val="7EC8FAB2"/>
    <w:rsid w:val="7EE6D6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88"/>
  <w14:defaultImageDpi w14:val="32767"/>
  <w15:chartTrackingRefBased/>
  <w15:docId w15:val="{690070B9-D046-435C-B351-9EDD85B5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57"/>
    <w:rPr>
      <w:rFonts w:cs="Times New Roman"/>
    </w:rPr>
  </w:style>
  <w:style w:type="paragraph" w:styleId="Heading1">
    <w:name w:val="heading 1"/>
    <w:basedOn w:val="ListParagraph"/>
    <w:next w:val="Normal"/>
    <w:link w:val="Heading1Char"/>
    <w:uiPriority w:val="9"/>
    <w:qFormat/>
    <w:rsid w:val="006066B9"/>
    <w:pPr>
      <w:keepNext/>
      <w:keepLines/>
      <w:spacing w:before="240" w:line="259" w:lineRule="auto"/>
      <w:ind w:left="0"/>
      <w:contextualSpacing w:val="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39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D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F8C"/>
    <w:pPr>
      <w:tabs>
        <w:tab w:val="center" w:pos="4680"/>
        <w:tab w:val="right" w:pos="9360"/>
      </w:tabs>
    </w:pPr>
  </w:style>
  <w:style w:type="character" w:customStyle="1" w:styleId="HeaderChar">
    <w:name w:val="Header Char"/>
    <w:basedOn w:val="DefaultParagraphFont"/>
    <w:link w:val="Header"/>
    <w:uiPriority w:val="99"/>
    <w:rsid w:val="00A81F8C"/>
  </w:style>
  <w:style w:type="paragraph" w:styleId="Footer">
    <w:name w:val="footer"/>
    <w:basedOn w:val="Normal"/>
    <w:link w:val="FooterChar"/>
    <w:uiPriority w:val="99"/>
    <w:unhideWhenUsed/>
    <w:rsid w:val="00A81F8C"/>
    <w:pPr>
      <w:tabs>
        <w:tab w:val="center" w:pos="4680"/>
        <w:tab w:val="right" w:pos="9360"/>
      </w:tabs>
    </w:pPr>
  </w:style>
  <w:style w:type="character" w:customStyle="1" w:styleId="FooterChar">
    <w:name w:val="Footer Char"/>
    <w:basedOn w:val="DefaultParagraphFont"/>
    <w:link w:val="Footer"/>
    <w:uiPriority w:val="99"/>
    <w:rsid w:val="00A81F8C"/>
  </w:style>
  <w:style w:type="paragraph" w:styleId="ListParagraph">
    <w:name w:val="List Paragraph"/>
    <w:basedOn w:val="Normal"/>
    <w:uiPriority w:val="34"/>
    <w:qFormat/>
    <w:rsid w:val="00C602E0"/>
    <w:pPr>
      <w:ind w:left="720"/>
      <w:contextualSpacing/>
    </w:pPr>
  </w:style>
  <w:style w:type="character" w:customStyle="1" w:styleId="Heading1Char">
    <w:name w:val="Heading 1 Char"/>
    <w:basedOn w:val="DefaultParagraphFont"/>
    <w:link w:val="Heading1"/>
    <w:uiPriority w:val="9"/>
    <w:rsid w:val="006066B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7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5CF1"/>
    <w:pPr>
      <w:spacing w:after="200"/>
      <w:jc w:val="both"/>
    </w:pPr>
    <w:rPr>
      <w:rFonts w:ascii="Arial" w:eastAsia="Arial" w:hAnsi="Arial" w:cs="Arial"/>
      <w:i/>
      <w:iCs/>
      <w:color w:val="44546A" w:themeColor="text2"/>
      <w:sz w:val="18"/>
      <w:szCs w:val="18"/>
    </w:rPr>
  </w:style>
  <w:style w:type="character" w:styleId="PageNumber">
    <w:name w:val="page number"/>
    <w:basedOn w:val="DefaultParagraphFont"/>
    <w:uiPriority w:val="99"/>
    <w:semiHidden/>
    <w:unhideWhenUsed/>
    <w:rsid w:val="00B345FF"/>
  </w:style>
  <w:style w:type="paragraph" w:styleId="NoSpacing">
    <w:name w:val="No Spacing"/>
    <w:link w:val="NoSpacingChar"/>
    <w:uiPriority w:val="1"/>
    <w:qFormat/>
    <w:rsid w:val="00A453F4"/>
    <w:rPr>
      <w:rFonts w:eastAsiaTheme="minorEastAsia"/>
      <w:sz w:val="22"/>
      <w:szCs w:val="22"/>
      <w:lang w:eastAsia="zh-CN"/>
    </w:rPr>
  </w:style>
  <w:style w:type="character" w:customStyle="1" w:styleId="NoSpacingChar">
    <w:name w:val="No Spacing Char"/>
    <w:basedOn w:val="DefaultParagraphFont"/>
    <w:link w:val="NoSpacing"/>
    <w:uiPriority w:val="1"/>
    <w:rsid w:val="00A453F4"/>
    <w:rPr>
      <w:rFonts w:eastAsiaTheme="minorEastAsia"/>
      <w:sz w:val="22"/>
      <w:szCs w:val="22"/>
      <w:lang w:eastAsia="zh-CN"/>
    </w:rPr>
  </w:style>
  <w:style w:type="paragraph" w:styleId="TOCHeading">
    <w:name w:val="TOC Heading"/>
    <w:basedOn w:val="Heading1"/>
    <w:next w:val="Normal"/>
    <w:uiPriority w:val="39"/>
    <w:unhideWhenUsed/>
    <w:qFormat/>
    <w:rsid w:val="00A453F4"/>
    <w:pPr>
      <w:spacing w:before="480" w:line="276" w:lineRule="auto"/>
      <w:outlineLvl w:val="9"/>
    </w:pPr>
    <w:rPr>
      <w:bCs/>
      <w:sz w:val="28"/>
      <w:szCs w:val="28"/>
    </w:rPr>
  </w:style>
  <w:style w:type="paragraph" w:styleId="TOC1">
    <w:name w:val="toc 1"/>
    <w:basedOn w:val="Normal"/>
    <w:next w:val="Normal"/>
    <w:autoRedefine/>
    <w:uiPriority w:val="39"/>
    <w:unhideWhenUsed/>
    <w:rsid w:val="00A453F4"/>
    <w:pPr>
      <w:spacing w:before="120"/>
    </w:pPr>
    <w:rPr>
      <w:rFonts w:cstheme="minorHAnsi"/>
      <w:b/>
      <w:bCs/>
      <w:i/>
      <w:iCs/>
    </w:rPr>
  </w:style>
  <w:style w:type="character" w:styleId="Hyperlink">
    <w:name w:val="Hyperlink"/>
    <w:basedOn w:val="DefaultParagraphFont"/>
    <w:uiPriority w:val="99"/>
    <w:unhideWhenUsed/>
    <w:rsid w:val="00A453F4"/>
    <w:rPr>
      <w:color w:val="0563C1" w:themeColor="hyperlink"/>
      <w:u w:val="single"/>
    </w:rPr>
  </w:style>
  <w:style w:type="paragraph" w:styleId="TOC2">
    <w:name w:val="toc 2"/>
    <w:basedOn w:val="Normal"/>
    <w:next w:val="Normal"/>
    <w:autoRedefine/>
    <w:uiPriority w:val="39"/>
    <w:unhideWhenUsed/>
    <w:rsid w:val="00A453F4"/>
    <w:pPr>
      <w:spacing w:before="120"/>
      <w:ind w:left="240"/>
    </w:pPr>
    <w:rPr>
      <w:rFonts w:cstheme="minorHAnsi"/>
      <w:b/>
      <w:bCs/>
      <w:sz w:val="22"/>
      <w:szCs w:val="22"/>
    </w:rPr>
  </w:style>
  <w:style w:type="paragraph" w:styleId="TOC3">
    <w:name w:val="toc 3"/>
    <w:basedOn w:val="Normal"/>
    <w:next w:val="Normal"/>
    <w:autoRedefine/>
    <w:uiPriority w:val="39"/>
    <w:unhideWhenUsed/>
    <w:rsid w:val="00A453F4"/>
    <w:pPr>
      <w:ind w:left="480"/>
    </w:pPr>
    <w:rPr>
      <w:rFonts w:cstheme="minorHAnsi"/>
      <w:sz w:val="20"/>
      <w:szCs w:val="20"/>
    </w:rPr>
  </w:style>
  <w:style w:type="paragraph" w:styleId="TOC4">
    <w:name w:val="toc 4"/>
    <w:basedOn w:val="Normal"/>
    <w:next w:val="Normal"/>
    <w:autoRedefine/>
    <w:uiPriority w:val="39"/>
    <w:semiHidden/>
    <w:unhideWhenUsed/>
    <w:rsid w:val="00A453F4"/>
    <w:pPr>
      <w:ind w:left="720"/>
    </w:pPr>
    <w:rPr>
      <w:rFonts w:cstheme="minorHAnsi"/>
      <w:sz w:val="20"/>
      <w:szCs w:val="20"/>
    </w:rPr>
  </w:style>
  <w:style w:type="paragraph" w:styleId="TOC5">
    <w:name w:val="toc 5"/>
    <w:basedOn w:val="Normal"/>
    <w:next w:val="Normal"/>
    <w:autoRedefine/>
    <w:uiPriority w:val="39"/>
    <w:semiHidden/>
    <w:unhideWhenUsed/>
    <w:rsid w:val="00A453F4"/>
    <w:pPr>
      <w:ind w:left="960"/>
    </w:pPr>
    <w:rPr>
      <w:rFonts w:cstheme="minorHAnsi"/>
      <w:sz w:val="20"/>
      <w:szCs w:val="20"/>
    </w:rPr>
  </w:style>
  <w:style w:type="paragraph" w:styleId="TOC6">
    <w:name w:val="toc 6"/>
    <w:basedOn w:val="Normal"/>
    <w:next w:val="Normal"/>
    <w:autoRedefine/>
    <w:uiPriority w:val="39"/>
    <w:semiHidden/>
    <w:unhideWhenUsed/>
    <w:rsid w:val="00A453F4"/>
    <w:pPr>
      <w:ind w:left="1200"/>
    </w:pPr>
    <w:rPr>
      <w:rFonts w:cstheme="minorHAnsi"/>
      <w:sz w:val="20"/>
      <w:szCs w:val="20"/>
    </w:rPr>
  </w:style>
  <w:style w:type="paragraph" w:styleId="TOC7">
    <w:name w:val="toc 7"/>
    <w:basedOn w:val="Normal"/>
    <w:next w:val="Normal"/>
    <w:autoRedefine/>
    <w:uiPriority w:val="39"/>
    <w:semiHidden/>
    <w:unhideWhenUsed/>
    <w:rsid w:val="00A453F4"/>
    <w:pPr>
      <w:ind w:left="1440"/>
    </w:pPr>
    <w:rPr>
      <w:rFonts w:cstheme="minorHAnsi"/>
      <w:sz w:val="20"/>
      <w:szCs w:val="20"/>
    </w:rPr>
  </w:style>
  <w:style w:type="paragraph" w:styleId="TOC8">
    <w:name w:val="toc 8"/>
    <w:basedOn w:val="Normal"/>
    <w:next w:val="Normal"/>
    <w:autoRedefine/>
    <w:uiPriority w:val="39"/>
    <w:semiHidden/>
    <w:unhideWhenUsed/>
    <w:rsid w:val="00A453F4"/>
    <w:pPr>
      <w:ind w:left="1680"/>
    </w:pPr>
    <w:rPr>
      <w:rFonts w:cstheme="minorHAnsi"/>
      <w:sz w:val="20"/>
      <w:szCs w:val="20"/>
    </w:rPr>
  </w:style>
  <w:style w:type="paragraph" w:styleId="TOC9">
    <w:name w:val="toc 9"/>
    <w:basedOn w:val="Normal"/>
    <w:next w:val="Normal"/>
    <w:autoRedefine/>
    <w:uiPriority w:val="39"/>
    <w:semiHidden/>
    <w:unhideWhenUsed/>
    <w:rsid w:val="00A453F4"/>
    <w:pPr>
      <w:ind w:left="1920"/>
    </w:pPr>
    <w:rPr>
      <w:rFonts w:cstheme="minorHAnsi"/>
      <w:sz w:val="20"/>
      <w:szCs w:val="20"/>
    </w:rPr>
  </w:style>
  <w:style w:type="character" w:customStyle="1" w:styleId="Heading2Char">
    <w:name w:val="Heading 2 Char"/>
    <w:basedOn w:val="DefaultParagraphFont"/>
    <w:link w:val="Heading2"/>
    <w:uiPriority w:val="9"/>
    <w:rsid w:val="00E6395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54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B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E43B3"/>
    <w:rPr>
      <w:color w:val="605E5C"/>
      <w:shd w:val="clear" w:color="auto" w:fill="E1DFDD"/>
    </w:rPr>
  </w:style>
  <w:style w:type="character" w:customStyle="1" w:styleId="Heading3Char">
    <w:name w:val="Heading 3 Char"/>
    <w:basedOn w:val="DefaultParagraphFont"/>
    <w:link w:val="Heading3"/>
    <w:uiPriority w:val="9"/>
    <w:rsid w:val="00B84D8D"/>
    <w:rPr>
      <w:rFonts w:asciiTheme="majorHAnsi" w:eastAsiaTheme="majorEastAsia" w:hAnsiTheme="majorHAnsi" w:cstheme="majorBidi"/>
      <w:color w:val="1F3763" w:themeColor="accent1" w:themeShade="7F"/>
    </w:rPr>
  </w:style>
  <w:style w:type="paragraph" w:styleId="Revision">
    <w:name w:val="Revision"/>
    <w:hidden/>
    <w:uiPriority w:val="99"/>
    <w:semiHidden/>
    <w:rsid w:val="00581CFF"/>
    <w:rPr>
      <w:rFonts w:cs="Times New Roman"/>
    </w:rPr>
  </w:style>
  <w:style w:type="character" w:styleId="CommentReference">
    <w:name w:val="annotation reference"/>
    <w:basedOn w:val="DefaultParagraphFont"/>
    <w:uiPriority w:val="99"/>
    <w:semiHidden/>
    <w:unhideWhenUsed/>
    <w:rsid w:val="00C26A8C"/>
    <w:rPr>
      <w:sz w:val="16"/>
      <w:szCs w:val="16"/>
    </w:rPr>
  </w:style>
  <w:style w:type="paragraph" w:styleId="CommentText">
    <w:name w:val="annotation text"/>
    <w:basedOn w:val="Normal"/>
    <w:link w:val="CommentTextChar"/>
    <w:uiPriority w:val="99"/>
    <w:semiHidden/>
    <w:unhideWhenUsed/>
    <w:rsid w:val="00C26A8C"/>
    <w:rPr>
      <w:sz w:val="20"/>
      <w:szCs w:val="20"/>
    </w:rPr>
  </w:style>
  <w:style w:type="character" w:customStyle="1" w:styleId="CommentTextChar">
    <w:name w:val="Comment Text Char"/>
    <w:basedOn w:val="DefaultParagraphFont"/>
    <w:link w:val="CommentText"/>
    <w:uiPriority w:val="99"/>
    <w:semiHidden/>
    <w:rsid w:val="00C26A8C"/>
    <w:rPr>
      <w:rFonts w:cs="Times New Roman"/>
      <w:sz w:val="20"/>
      <w:szCs w:val="20"/>
    </w:rPr>
  </w:style>
  <w:style w:type="paragraph" w:styleId="CommentSubject">
    <w:name w:val="annotation subject"/>
    <w:basedOn w:val="CommentText"/>
    <w:next w:val="CommentText"/>
    <w:link w:val="CommentSubjectChar"/>
    <w:uiPriority w:val="99"/>
    <w:semiHidden/>
    <w:unhideWhenUsed/>
    <w:rsid w:val="00C26A8C"/>
    <w:rPr>
      <w:b/>
      <w:bCs/>
    </w:rPr>
  </w:style>
  <w:style w:type="character" w:customStyle="1" w:styleId="CommentSubjectChar">
    <w:name w:val="Comment Subject Char"/>
    <w:basedOn w:val="CommentTextChar"/>
    <w:link w:val="CommentSubject"/>
    <w:uiPriority w:val="99"/>
    <w:semiHidden/>
    <w:rsid w:val="00C26A8C"/>
    <w:rPr>
      <w:rFonts w:cs="Times New Roman"/>
      <w:b/>
      <w:bCs/>
      <w:sz w:val="20"/>
      <w:szCs w:val="20"/>
    </w:rPr>
  </w:style>
  <w:style w:type="character" w:styleId="Mention">
    <w:name w:val="Mention"/>
    <w:basedOn w:val="DefaultParagraphFont"/>
    <w:uiPriority w:val="99"/>
    <w:unhideWhenUsed/>
    <w:rsid w:val="0069468E"/>
    <w:rPr>
      <w:color w:val="2B579A"/>
      <w:shd w:val="clear" w:color="auto" w:fill="E1DFDD"/>
    </w:rPr>
  </w:style>
  <w:style w:type="character" w:styleId="FollowedHyperlink">
    <w:name w:val="FollowedHyperlink"/>
    <w:basedOn w:val="DefaultParagraphFont"/>
    <w:uiPriority w:val="99"/>
    <w:semiHidden/>
    <w:unhideWhenUsed/>
    <w:rsid w:val="00F75F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2218">
      <w:bodyDiv w:val="1"/>
      <w:marLeft w:val="0"/>
      <w:marRight w:val="0"/>
      <w:marTop w:val="0"/>
      <w:marBottom w:val="0"/>
      <w:divBdr>
        <w:top w:val="none" w:sz="0" w:space="0" w:color="auto"/>
        <w:left w:val="none" w:sz="0" w:space="0" w:color="auto"/>
        <w:bottom w:val="none" w:sz="0" w:space="0" w:color="auto"/>
        <w:right w:val="none" w:sz="0" w:space="0" w:color="auto"/>
      </w:divBdr>
      <w:divsChild>
        <w:div w:id="64036039">
          <w:marLeft w:val="0"/>
          <w:marRight w:val="0"/>
          <w:marTop w:val="0"/>
          <w:marBottom w:val="0"/>
          <w:divBdr>
            <w:top w:val="none" w:sz="0" w:space="0" w:color="auto"/>
            <w:left w:val="none" w:sz="0" w:space="0" w:color="auto"/>
            <w:bottom w:val="none" w:sz="0" w:space="0" w:color="auto"/>
            <w:right w:val="none" w:sz="0" w:space="0" w:color="auto"/>
          </w:divBdr>
        </w:div>
        <w:div w:id="71853687">
          <w:marLeft w:val="0"/>
          <w:marRight w:val="0"/>
          <w:marTop w:val="0"/>
          <w:marBottom w:val="0"/>
          <w:divBdr>
            <w:top w:val="none" w:sz="0" w:space="0" w:color="auto"/>
            <w:left w:val="none" w:sz="0" w:space="0" w:color="auto"/>
            <w:bottom w:val="none" w:sz="0" w:space="0" w:color="auto"/>
            <w:right w:val="none" w:sz="0" w:space="0" w:color="auto"/>
          </w:divBdr>
        </w:div>
        <w:div w:id="91173436">
          <w:marLeft w:val="0"/>
          <w:marRight w:val="0"/>
          <w:marTop w:val="0"/>
          <w:marBottom w:val="0"/>
          <w:divBdr>
            <w:top w:val="none" w:sz="0" w:space="0" w:color="auto"/>
            <w:left w:val="none" w:sz="0" w:space="0" w:color="auto"/>
            <w:bottom w:val="none" w:sz="0" w:space="0" w:color="auto"/>
            <w:right w:val="none" w:sz="0" w:space="0" w:color="auto"/>
          </w:divBdr>
        </w:div>
        <w:div w:id="122314362">
          <w:marLeft w:val="0"/>
          <w:marRight w:val="0"/>
          <w:marTop w:val="0"/>
          <w:marBottom w:val="0"/>
          <w:divBdr>
            <w:top w:val="none" w:sz="0" w:space="0" w:color="auto"/>
            <w:left w:val="none" w:sz="0" w:space="0" w:color="auto"/>
            <w:bottom w:val="none" w:sz="0" w:space="0" w:color="auto"/>
            <w:right w:val="none" w:sz="0" w:space="0" w:color="auto"/>
          </w:divBdr>
        </w:div>
        <w:div w:id="149635066">
          <w:marLeft w:val="0"/>
          <w:marRight w:val="0"/>
          <w:marTop w:val="0"/>
          <w:marBottom w:val="0"/>
          <w:divBdr>
            <w:top w:val="none" w:sz="0" w:space="0" w:color="auto"/>
            <w:left w:val="none" w:sz="0" w:space="0" w:color="auto"/>
            <w:bottom w:val="none" w:sz="0" w:space="0" w:color="auto"/>
            <w:right w:val="none" w:sz="0" w:space="0" w:color="auto"/>
          </w:divBdr>
        </w:div>
        <w:div w:id="168253933">
          <w:marLeft w:val="0"/>
          <w:marRight w:val="0"/>
          <w:marTop w:val="0"/>
          <w:marBottom w:val="0"/>
          <w:divBdr>
            <w:top w:val="none" w:sz="0" w:space="0" w:color="auto"/>
            <w:left w:val="none" w:sz="0" w:space="0" w:color="auto"/>
            <w:bottom w:val="none" w:sz="0" w:space="0" w:color="auto"/>
            <w:right w:val="none" w:sz="0" w:space="0" w:color="auto"/>
          </w:divBdr>
        </w:div>
        <w:div w:id="283539120">
          <w:marLeft w:val="0"/>
          <w:marRight w:val="0"/>
          <w:marTop w:val="0"/>
          <w:marBottom w:val="0"/>
          <w:divBdr>
            <w:top w:val="none" w:sz="0" w:space="0" w:color="auto"/>
            <w:left w:val="none" w:sz="0" w:space="0" w:color="auto"/>
            <w:bottom w:val="none" w:sz="0" w:space="0" w:color="auto"/>
            <w:right w:val="none" w:sz="0" w:space="0" w:color="auto"/>
          </w:divBdr>
        </w:div>
        <w:div w:id="291405528">
          <w:marLeft w:val="0"/>
          <w:marRight w:val="0"/>
          <w:marTop w:val="0"/>
          <w:marBottom w:val="0"/>
          <w:divBdr>
            <w:top w:val="none" w:sz="0" w:space="0" w:color="auto"/>
            <w:left w:val="none" w:sz="0" w:space="0" w:color="auto"/>
            <w:bottom w:val="none" w:sz="0" w:space="0" w:color="auto"/>
            <w:right w:val="none" w:sz="0" w:space="0" w:color="auto"/>
          </w:divBdr>
        </w:div>
        <w:div w:id="297223096">
          <w:marLeft w:val="0"/>
          <w:marRight w:val="0"/>
          <w:marTop w:val="0"/>
          <w:marBottom w:val="0"/>
          <w:divBdr>
            <w:top w:val="none" w:sz="0" w:space="0" w:color="auto"/>
            <w:left w:val="none" w:sz="0" w:space="0" w:color="auto"/>
            <w:bottom w:val="none" w:sz="0" w:space="0" w:color="auto"/>
            <w:right w:val="none" w:sz="0" w:space="0" w:color="auto"/>
          </w:divBdr>
        </w:div>
        <w:div w:id="546138284">
          <w:marLeft w:val="0"/>
          <w:marRight w:val="0"/>
          <w:marTop w:val="0"/>
          <w:marBottom w:val="0"/>
          <w:divBdr>
            <w:top w:val="none" w:sz="0" w:space="0" w:color="auto"/>
            <w:left w:val="none" w:sz="0" w:space="0" w:color="auto"/>
            <w:bottom w:val="none" w:sz="0" w:space="0" w:color="auto"/>
            <w:right w:val="none" w:sz="0" w:space="0" w:color="auto"/>
          </w:divBdr>
        </w:div>
        <w:div w:id="561790978">
          <w:marLeft w:val="0"/>
          <w:marRight w:val="0"/>
          <w:marTop w:val="0"/>
          <w:marBottom w:val="0"/>
          <w:divBdr>
            <w:top w:val="none" w:sz="0" w:space="0" w:color="auto"/>
            <w:left w:val="none" w:sz="0" w:space="0" w:color="auto"/>
            <w:bottom w:val="none" w:sz="0" w:space="0" w:color="auto"/>
            <w:right w:val="none" w:sz="0" w:space="0" w:color="auto"/>
          </w:divBdr>
        </w:div>
        <w:div w:id="660234776">
          <w:marLeft w:val="0"/>
          <w:marRight w:val="0"/>
          <w:marTop w:val="0"/>
          <w:marBottom w:val="0"/>
          <w:divBdr>
            <w:top w:val="none" w:sz="0" w:space="0" w:color="auto"/>
            <w:left w:val="none" w:sz="0" w:space="0" w:color="auto"/>
            <w:bottom w:val="none" w:sz="0" w:space="0" w:color="auto"/>
            <w:right w:val="none" w:sz="0" w:space="0" w:color="auto"/>
          </w:divBdr>
        </w:div>
        <w:div w:id="765344005">
          <w:marLeft w:val="0"/>
          <w:marRight w:val="0"/>
          <w:marTop w:val="0"/>
          <w:marBottom w:val="0"/>
          <w:divBdr>
            <w:top w:val="none" w:sz="0" w:space="0" w:color="auto"/>
            <w:left w:val="none" w:sz="0" w:space="0" w:color="auto"/>
            <w:bottom w:val="none" w:sz="0" w:space="0" w:color="auto"/>
            <w:right w:val="none" w:sz="0" w:space="0" w:color="auto"/>
          </w:divBdr>
        </w:div>
        <w:div w:id="778990409">
          <w:marLeft w:val="0"/>
          <w:marRight w:val="0"/>
          <w:marTop w:val="0"/>
          <w:marBottom w:val="0"/>
          <w:divBdr>
            <w:top w:val="none" w:sz="0" w:space="0" w:color="auto"/>
            <w:left w:val="none" w:sz="0" w:space="0" w:color="auto"/>
            <w:bottom w:val="none" w:sz="0" w:space="0" w:color="auto"/>
            <w:right w:val="none" w:sz="0" w:space="0" w:color="auto"/>
          </w:divBdr>
        </w:div>
        <w:div w:id="804859796">
          <w:marLeft w:val="0"/>
          <w:marRight w:val="0"/>
          <w:marTop w:val="0"/>
          <w:marBottom w:val="0"/>
          <w:divBdr>
            <w:top w:val="none" w:sz="0" w:space="0" w:color="auto"/>
            <w:left w:val="none" w:sz="0" w:space="0" w:color="auto"/>
            <w:bottom w:val="none" w:sz="0" w:space="0" w:color="auto"/>
            <w:right w:val="none" w:sz="0" w:space="0" w:color="auto"/>
          </w:divBdr>
        </w:div>
        <w:div w:id="807750413">
          <w:marLeft w:val="0"/>
          <w:marRight w:val="0"/>
          <w:marTop w:val="0"/>
          <w:marBottom w:val="0"/>
          <w:divBdr>
            <w:top w:val="none" w:sz="0" w:space="0" w:color="auto"/>
            <w:left w:val="none" w:sz="0" w:space="0" w:color="auto"/>
            <w:bottom w:val="none" w:sz="0" w:space="0" w:color="auto"/>
            <w:right w:val="none" w:sz="0" w:space="0" w:color="auto"/>
          </w:divBdr>
        </w:div>
        <w:div w:id="812253923">
          <w:marLeft w:val="0"/>
          <w:marRight w:val="0"/>
          <w:marTop w:val="0"/>
          <w:marBottom w:val="0"/>
          <w:divBdr>
            <w:top w:val="none" w:sz="0" w:space="0" w:color="auto"/>
            <w:left w:val="none" w:sz="0" w:space="0" w:color="auto"/>
            <w:bottom w:val="none" w:sz="0" w:space="0" w:color="auto"/>
            <w:right w:val="none" w:sz="0" w:space="0" w:color="auto"/>
          </w:divBdr>
        </w:div>
        <w:div w:id="895629557">
          <w:marLeft w:val="0"/>
          <w:marRight w:val="0"/>
          <w:marTop w:val="0"/>
          <w:marBottom w:val="0"/>
          <w:divBdr>
            <w:top w:val="none" w:sz="0" w:space="0" w:color="auto"/>
            <w:left w:val="none" w:sz="0" w:space="0" w:color="auto"/>
            <w:bottom w:val="none" w:sz="0" w:space="0" w:color="auto"/>
            <w:right w:val="none" w:sz="0" w:space="0" w:color="auto"/>
          </w:divBdr>
        </w:div>
        <w:div w:id="904532183">
          <w:marLeft w:val="0"/>
          <w:marRight w:val="0"/>
          <w:marTop w:val="0"/>
          <w:marBottom w:val="0"/>
          <w:divBdr>
            <w:top w:val="none" w:sz="0" w:space="0" w:color="auto"/>
            <w:left w:val="none" w:sz="0" w:space="0" w:color="auto"/>
            <w:bottom w:val="none" w:sz="0" w:space="0" w:color="auto"/>
            <w:right w:val="none" w:sz="0" w:space="0" w:color="auto"/>
          </w:divBdr>
        </w:div>
        <w:div w:id="1076629826">
          <w:marLeft w:val="0"/>
          <w:marRight w:val="0"/>
          <w:marTop w:val="0"/>
          <w:marBottom w:val="0"/>
          <w:divBdr>
            <w:top w:val="none" w:sz="0" w:space="0" w:color="auto"/>
            <w:left w:val="none" w:sz="0" w:space="0" w:color="auto"/>
            <w:bottom w:val="none" w:sz="0" w:space="0" w:color="auto"/>
            <w:right w:val="none" w:sz="0" w:space="0" w:color="auto"/>
          </w:divBdr>
        </w:div>
        <w:div w:id="1089545990">
          <w:marLeft w:val="0"/>
          <w:marRight w:val="0"/>
          <w:marTop w:val="0"/>
          <w:marBottom w:val="0"/>
          <w:divBdr>
            <w:top w:val="none" w:sz="0" w:space="0" w:color="auto"/>
            <w:left w:val="none" w:sz="0" w:space="0" w:color="auto"/>
            <w:bottom w:val="none" w:sz="0" w:space="0" w:color="auto"/>
            <w:right w:val="none" w:sz="0" w:space="0" w:color="auto"/>
          </w:divBdr>
        </w:div>
        <w:div w:id="1165632152">
          <w:marLeft w:val="0"/>
          <w:marRight w:val="0"/>
          <w:marTop w:val="0"/>
          <w:marBottom w:val="0"/>
          <w:divBdr>
            <w:top w:val="none" w:sz="0" w:space="0" w:color="auto"/>
            <w:left w:val="none" w:sz="0" w:space="0" w:color="auto"/>
            <w:bottom w:val="none" w:sz="0" w:space="0" w:color="auto"/>
            <w:right w:val="none" w:sz="0" w:space="0" w:color="auto"/>
          </w:divBdr>
        </w:div>
        <w:div w:id="1182162823">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432818065">
          <w:marLeft w:val="0"/>
          <w:marRight w:val="0"/>
          <w:marTop w:val="0"/>
          <w:marBottom w:val="0"/>
          <w:divBdr>
            <w:top w:val="none" w:sz="0" w:space="0" w:color="auto"/>
            <w:left w:val="none" w:sz="0" w:space="0" w:color="auto"/>
            <w:bottom w:val="none" w:sz="0" w:space="0" w:color="auto"/>
            <w:right w:val="none" w:sz="0" w:space="0" w:color="auto"/>
          </w:divBdr>
        </w:div>
        <w:div w:id="1467317050">
          <w:marLeft w:val="0"/>
          <w:marRight w:val="0"/>
          <w:marTop w:val="0"/>
          <w:marBottom w:val="0"/>
          <w:divBdr>
            <w:top w:val="none" w:sz="0" w:space="0" w:color="auto"/>
            <w:left w:val="none" w:sz="0" w:space="0" w:color="auto"/>
            <w:bottom w:val="none" w:sz="0" w:space="0" w:color="auto"/>
            <w:right w:val="none" w:sz="0" w:space="0" w:color="auto"/>
          </w:divBdr>
        </w:div>
        <w:div w:id="1497648237">
          <w:marLeft w:val="0"/>
          <w:marRight w:val="0"/>
          <w:marTop w:val="0"/>
          <w:marBottom w:val="0"/>
          <w:divBdr>
            <w:top w:val="none" w:sz="0" w:space="0" w:color="auto"/>
            <w:left w:val="none" w:sz="0" w:space="0" w:color="auto"/>
            <w:bottom w:val="none" w:sz="0" w:space="0" w:color="auto"/>
            <w:right w:val="none" w:sz="0" w:space="0" w:color="auto"/>
          </w:divBdr>
        </w:div>
        <w:div w:id="1525094517">
          <w:marLeft w:val="0"/>
          <w:marRight w:val="0"/>
          <w:marTop w:val="0"/>
          <w:marBottom w:val="0"/>
          <w:divBdr>
            <w:top w:val="none" w:sz="0" w:space="0" w:color="auto"/>
            <w:left w:val="none" w:sz="0" w:space="0" w:color="auto"/>
            <w:bottom w:val="none" w:sz="0" w:space="0" w:color="auto"/>
            <w:right w:val="none" w:sz="0" w:space="0" w:color="auto"/>
          </w:divBdr>
        </w:div>
        <w:div w:id="1693188331">
          <w:marLeft w:val="0"/>
          <w:marRight w:val="0"/>
          <w:marTop w:val="0"/>
          <w:marBottom w:val="0"/>
          <w:divBdr>
            <w:top w:val="none" w:sz="0" w:space="0" w:color="auto"/>
            <w:left w:val="none" w:sz="0" w:space="0" w:color="auto"/>
            <w:bottom w:val="none" w:sz="0" w:space="0" w:color="auto"/>
            <w:right w:val="none" w:sz="0" w:space="0" w:color="auto"/>
          </w:divBdr>
        </w:div>
        <w:div w:id="1737167559">
          <w:marLeft w:val="0"/>
          <w:marRight w:val="0"/>
          <w:marTop w:val="0"/>
          <w:marBottom w:val="0"/>
          <w:divBdr>
            <w:top w:val="none" w:sz="0" w:space="0" w:color="auto"/>
            <w:left w:val="none" w:sz="0" w:space="0" w:color="auto"/>
            <w:bottom w:val="none" w:sz="0" w:space="0" w:color="auto"/>
            <w:right w:val="none" w:sz="0" w:space="0" w:color="auto"/>
          </w:divBdr>
        </w:div>
        <w:div w:id="1901936476">
          <w:marLeft w:val="0"/>
          <w:marRight w:val="0"/>
          <w:marTop w:val="0"/>
          <w:marBottom w:val="0"/>
          <w:divBdr>
            <w:top w:val="none" w:sz="0" w:space="0" w:color="auto"/>
            <w:left w:val="none" w:sz="0" w:space="0" w:color="auto"/>
            <w:bottom w:val="none" w:sz="0" w:space="0" w:color="auto"/>
            <w:right w:val="none" w:sz="0" w:space="0" w:color="auto"/>
          </w:divBdr>
        </w:div>
        <w:div w:id="1969237708">
          <w:marLeft w:val="0"/>
          <w:marRight w:val="0"/>
          <w:marTop w:val="0"/>
          <w:marBottom w:val="0"/>
          <w:divBdr>
            <w:top w:val="none" w:sz="0" w:space="0" w:color="auto"/>
            <w:left w:val="none" w:sz="0" w:space="0" w:color="auto"/>
            <w:bottom w:val="none" w:sz="0" w:space="0" w:color="auto"/>
            <w:right w:val="none" w:sz="0" w:space="0" w:color="auto"/>
          </w:divBdr>
        </w:div>
        <w:div w:id="2053919811">
          <w:marLeft w:val="0"/>
          <w:marRight w:val="0"/>
          <w:marTop w:val="0"/>
          <w:marBottom w:val="0"/>
          <w:divBdr>
            <w:top w:val="none" w:sz="0" w:space="0" w:color="auto"/>
            <w:left w:val="none" w:sz="0" w:space="0" w:color="auto"/>
            <w:bottom w:val="none" w:sz="0" w:space="0" w:color="auto"/>
            <w:right w:val="none" w:sz="0" w:space="0" w:color="auto"/>
          </w:divBdr>
        </w:div>
        <w:div w:id="2115317693">
          <w:marLeft w:val="0"/>
          <w:marRight w:val="0"/>
          <w:marTop w:val="0"/>
          <w:marBottom w:val="0"/>
          <w:divBdr>
            <w:top w:val="none" w:sz="0" w:space="0" w:color="auto"/>
            <w:left w:val="none" w:sz="0" w:space="0" w:color="auto"/>
            <w:bottom w:val="none" w:sz="0" w:space="0" w:color="auto"/>
            <w:right w:val="none" w:sz="0" w:space="0" w:color="auto"/>
          </w:divBdr>
        </w:div>
        <w:div w:id="2138450051">
          <w:marLeft w:val="0"/>
          <w:marRight w:val="0"/>
          <w:marTop w:val="0"/>
          <w:marBottom w:val="0"/>
          <w:divBdr>
            <w:top w:val="none" w:sz="0" w:space="0" w:color="auto"/>
            <w:left w:val="none" w:sz="0" w:space="0" w:color="auto"/>
            <w:bottom w:val="none" w:sz="0" w:space="0" w:color="auto"/>
            <w:right w:val="none" w:sz="0" w:space="0" w:color="auto"/>
          </w:divBdr>
        </w:div>
        <w:div w:id="2142074097">
          <w:marLeft w:val="0"/>
          <w:marRight w:val="0"/>
          <w:marTop w:val="0"/>
          <w:marBottom w:val="0"/>
          <w:divBdr>
            <w:top w:val="none" w:sz="0" w:space="0" w:color="auto"/>
            <w:left w:val="none" w:sz="0" w:space="0" w:color="auto"/>
            <w:bottom w:val="none" w:sz="0" w:space="0" w:color="auto"/>
            <w:right w:val="none" w:sz="0" w:space="0" w:color="auto"/>
          </w:divBdr>
        </w:div>
      </w:divsChild>
    </w:div>
    <w:div w:id="1993022987">
      <w:bodyDiv w:val="1"/>
      <w:marLeft w:val="0"/>
      <w:marRight w:val="0"/>
      <w:marTop w:val="0"/>
      <w:marBottom w:val="0"/>
      <w:divBdr>
        <w:top w:val="none" w:sz="0" w:space="0" w:color="auto"/>
        <w:left w:val="none" w:sz="0" w:space="0" w:color="auto"/>
        <w:bottom w:val="none" w:sz="0" w:space="0" w:color="auto"/>
        <w:right w:val="none" w:sz="0" w:space="0" w:color="auto"/>
      </w:divBdr>
      <w:divsChild>
        <w:div w:id="89007578">
          <w:marLeft w:val="0"/>
          <w:marRight w:val="0"/>
          <w:marTop w:val="0"/>
          <w:marBottom w:val="0"/>
          <w:divBdr>
            <w:top w:val="none" w:sz="0" w:space="0" w:color="auto"/>
            <w:left w:val="none" w:sz="0" w:space="0" w:color="auto"/>
            <w:bottom w:val="none" w:sz="0" w:space="0" w:color="auto"/>
            <w:right w:val="none" w:sz="0" w:space="0" w:color="auto"/>
          </w:divBdr>
        </w:div>
        <w:div w:id="124468569">
          <w:marLeft w:val="0"/>
          <w:marRight w:val="0"/>
          <w:marTop w:val="0"/>
          <w:marBottom w:val="0"/>
          <w:divBdr>
            <w:top w:val="none" w:sz="0" w:space="0" w:color="auto"/>
            <w:left w:val="none" w:sz="0" w:space="0" w:color="auto"/>
            <w:bottom w:val="none" w:sz="0" w:space="0" w:color="auto"/>
            <w:right w:val="none" w:sz="0" w:space="0" w:color="auto"/>
          </w:divBdr>
        </w:div>
        <w:div w:id="271017029">
          <w:marLeft w:val="0"/>
          <w:marRight w:val="0"/>
          <w:marTop w:val="0"/>
          <w:marBottom w:val="0"/>
          <w:divBdr>
            <w:top w:val="none" w:sz="0" w:space="0" w:color="auto"/>
            <w:left w:val="none" w:sz="0" w:space="0" w:color="auto"/>
            <w:bottom w:val="none" w:sz="0" w:space="0" w:color="auto"/>
            <w:right w:val="none" w:sz="0" w:space="0" w:color="auto"/>
          </w:divBdr>
        </w:div>
        <w:div w:id="301082994">
          <w:marLeft w:val="0"/>
          <w:marRight w:val="0"/>
          <w:marTop w:val="0"/>
          <w:marBottom w:val="0"/>
          <w:divBdr>
            <w:top w:val="none" w:sz="0" w:space="0" w:color="auto"/>
            <w:left w:val="none" w:sz="0" w:space="0" w:color="auto"/>
            <w:bottom w:val="none" w:sz="0" w:space="0" w:color="auto"/>
            <w:right w:val="none" w:sz="0" w:space="0" w:color="auto"/>
          </w:divBdr>
        </w:div>
        <w:div w:id="358624799">
          <w:marLeft w:val="0"/>
          <w:marRight w:val="0"/>
          <w:marTop w:val="0"/>
          <w:marBottom w:val="0"/>
          <w:divBdr>
            <w:top w:val="none" w:sz="0" w:space="0" w:color="auto"/>
            <w:left w:val="none" w:sz="0" w:space="0" w:color="auto"/>
            <w:bottom w:val="none" w:sz="0" w:space="0" w:color="auto"/>
            <w:right w:val="none" w:sz="0" w:space="0" w:color="auto"/>
          </w:divBdr>
        </w:div>
        <w:div w:id="463162571">
          <w:marLeft w:val="0"/>
          <w:marRight w:val="0"/>
          <w:marTop w:val="0"/>
          <w:marBottom w:val="0"/>
          <w:divBdr>
            <w:top w:val="none" w:sz="0" w:space="0" w:color="auto"/>
            <w:left w:val="none" w:sz="0" w:space="0" w:color="auto"/>
            <w:bottom w:val="none" w:sz="0" w:space="0" w:color="auto"/>
            <w:right w:val="none" w:sz="0" w:space="0" w:color="auto"/>
          </w:divBdr>
        </w:div>
        <w:div w:id="490829145">
          <w:marLeft w:val="0"/>
          <w:marRight w:val="0"/>
          <w:marTop w:val="0"/>
          <w:marBottom w:val="0"/>
          <w:divBdr>
            <w:top w:val="none" w:sz="0" w:space="0" w:color="auto"/>
            <w:left w:val="none" w:sz="0" w:space="0" w:color="auto"/>
            <w:bottom w:val="none" w:sz="0" w:space="0" w:color="auto"/>
            <w:right w:val="none" w:sz="0" w:space="0" w:color="auto"/>
          </w:divBdr>
        </w:div>
        <w:div w:id="497041158">
          <w:marLeft w:val="0"/>
          <w:marRight w:val="0"/>
          <w:marTop w:val="0"/>
          <w:marBottom w:val="0"/>
          <w:divBdr>
            <w:top w:val="none" w:sz="0" w:space="0" w:color="auto"/>
            <w:left w:val="none" w:sz="0" w:space="0" w:color="auto"/>
            <w:bottom w:val="none" w:sz="0" w:space="0" w:color="auto"/>
            <w:right w:val="none" w:sz="0" w:space="0" w:color="auto"/>
          </w:divBdr>
        </w:div>
        <w:div w:id="509952933">
          <w:marLeft w:val="0"/>
          <w:marRight w:val="0"/>
          <w:marTop w:val="0"/>
          <w:marBottom w:val="0"/>
          <w:divBdr>
            <w:top w:val="none" w:sz="0" w:space="0" w:color="auto"/>
            <w:left w:val="none" w:sz="0" w:space="0" w:color="auto"/>
            <w:bottom w:val="none" w:sz="0" w:space="0" w:color="auto"/>
            <w:right w:val="none" w:sz="0" w:space="0" w:color="auto"/>
          </w:divBdr>
        </w:div>
        <w:div w:id="512384417">
          <w:marLeft w:val="0"/>
          <w:marRight w:val="0"/>
          <w:marTop w:val="0"/>
          <w:marBottom w:val="0"/>
          <w:divBdr>
            <w:top w:val="none" w:sz="0" w:space="0" w:color="auto"/>
            <w:left w:val="none" w:sz="0" w:space="0" w:color="auto"/>
            <w:bottom w:val="none" w:sz="0" w:space="0" w:color="auto"/>
            <w:right w:val="none" w:sz="0" w:space="0" w:color="auto"/>
          </w:divBdr>
        </w:div>
        <w:div w:id="537357754">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630525592">
          <w:marLeft w:val="0"/>
          <w:marRight w:val="0"/>
          <w:marTop w:val="0"/>
          <w:marBottom w:val="0"/>
          <w:divBdr>
            <w:top w:val="none" w:sz="0" w:space="0" w:color="auto"/>
            <w:left w:val="none" w:sz="0" w:space="0" w:color="auto"/>
            <w:bottom w:val="none" w:sz="0" w:space="0" w:color="auto"/>
            <w:right w:val="none" w:sz="0" w:space="0" w:color="auto"/>
          </w:divBdr>
        </w:div>
        <w:div w:id="776295248">
          <w:marLeft w:val="0"/>
          <w:marRight w:val="0"/>
          <w:marTop w:val="0"/>
          <w:marBottom w:val="0"/>
          <w:divBdr>
            <w:top w:val="none" w:sz="0" w:space="0" w:color="auto"/>
            <w:left w:val="none" w:sz="0" w:space="0" w:color="auto"/>
            <w:bottom w:val="none" w:sz="0" w:space="0" w:color="auto"/>
            <w:right w:val="none" w:sz="0" w:space="0" w:color="auto"/>
          </w:divBdr>
        </w:div>
        <w:div w:id="780808673">
          <w:marLeft w:val="0"/>
          <w:marRight w:val="0"/>
          <w:marTop w:val="0"/>
          <w:marBottom w:val="0"/>
          <w:divBdr>
            <w:top w:val="none" w:sz="0" w:space="0" w:color="auto"/>
            <w:left w:val="none" w:sz="0" w:space="0" w:color="auto"/>
            <w:bottom w:val="none" w:sz="0" w:space="0" w:color="auto"/>
            <w:right w:val="none" w:sz="0" w:space="0" w:color="auto"/>
          </w:divBdr>
        </w:div>
        <w:div w:id="839732527">
          <w:marLeft w:val="0"/>
          <w:marRight w:val="0"/>
          <w:marTop w:val="0"/>
          <w:marBottom w:val="0"/>
          <w:divBdr>
            <w:top w:val="none" w:sz="0" w:space="0" w:color="auto"/>
            <w:left w:val="none" w:sz="0" w:space="0" w:color="auto"/>
            <w:bottom w:val="none" w:sz="0" w:space="0" w:color="auto"/>
            <w:right w:val="none" w:sz="0" w:space="0" w:color="auto"/>
          </w:divBdr>
        </w:div>
        <w:div w:id="926110140">
          <w:marLeft w:val="0"/>
          <w:marRight w:val="0"/>
          <w:marTop w:val="0"/>
          <w:marBottom w:val="0"/>
          <w:divBdr>
            <w:top w:val="none" w:sz="0" w:space="0" w:color="auto"/>
            <w:left w:val="none" w:sz="0" w:space="0" w:color="auto"/>
            <w:bottom w:val="none" w:sz="0" w:space="0" w:color="auto"/>
            <w:right w:val="none" w:sz="0" w:space="0" w:color="auto"/>
          </w:divBdr>
        </w:div>
        <w:div w:id="988364667">
          <w:marLeft w:val="0"/>
          <w:marRight w:val="0"/>
          <w:marTop w:val="0"/>
          <w:marBottom w:val="0"/>
          <w:divBdr>
            <w:top w:val="none" w:sz="0" w:space="0" w:color="auto"/>
            <w:left w:val="none" w:sz="0" w:space="0" w:color="auto"/>
            <w:bottom w:val="none" w:sz="0" w:space="0" w:color="auto"/>
            <w:right w:val="none" w:sz="0" w:space="0" w:color="auto"/>
          </w:divBdr>
        </w:div>
        <w:div w:id="1023284422">
          <w:marLeft w:val="0"/>
          <w:marRight w:val="0"/>
          <w:marTop w:val="0"/>
          <w:marBottom w:val="0"/>
          <w:divBdr>
            <w:top w:val="none" w:sz="0" w:space="0" w:color="auto"/>
            <w:left w:val="none" w:sz="0" w:space="0" w:color="auto"/>
            <w:bottom w:val="none" w:sz="0" w:space="0" w:color="auto"/>
            <w:right w:val="none" w:sz="0" w:space="0" w:color="auto"/>
          </w:divBdr>
        </w:div>
        <w:div w:id="1256279285">
          <w:marLeft w:val="0"/>
          <w:marRight w:val="0"/>
          <w:marTop w:val="0"/>
          <w:marBottom w:val="0"/>
          <w:divBdr>
            <w:top w:val="none" w:sz="0" w:space="0" w:color="auto"/>
            <w:left w:val="none" w:sz="0" w:space="0" w:color="auto"/>
            <w:bottom w:val="none" w:sz="0" w:space="0" w:color="auto"/>
            <w:right w:val="none" w:sz="0" w:space="0" w:color="auto"/>
          </w:divBdr>
        </w:div>
        <w:div w:id="1269048957">
          <w:marLeft w:val="0"/>
          <w:marRight w:val="0"/>
          <w:marTop w:val="0"/>
          <w:marBottom w:val="0"/>
          <w:divBdr>
            <w:top w:val="none" w:sz="0" w:space="0" w:color="auto"/>
            <w:left w:val="none" w:sz="0" w:space="0" w:color="auto"/>
            <w:bottom w:val="none" w:sz="0" w:space="0" w:color="auto"/>
            <w:right w:val="none" w:sz="0" w:space="0" w:color="auto"/>
          </w:divBdr>
        </w:div>
        <w:div w:id="1371372306">
          <w:marLeft w:val="0"/>
          <w:marRight w:val="0"/>
          <w:marTop w:val="0"/>
          <w:marBottom w:val="0"/>
          <w:divBdr>
            <w:top w:val="none" w:sz="0" w:space="0" w:color="auto"/>
            <w:left w:val="none" w:sz="0" w:space="0" w:color="auto"/>
            <w:bottom w:val="none" w:sz="0" w:space="0" w:color="auto"/>
            <w:right w:val="none" w:sz="0" w:space="0" w:color="auto"/>
          </w:divBdr>
        </w:div>
        <w:div w:id="1410467057">
          <w:marLeft w:val="0"/>
          <w:marRight w:val="0"/>
          <w:marTop w:val="0"/>
          <w:marBottom w:val="0"/>
          <w:divBdr>
            <w:top w:val="none" w:sz="0" w:space="0" w:color="auto"/>
            <w:left w:val="none" w:sz="0" w:space="0" w:color="auto"/>
            <w:bottom w:val="none" w:sz="0" w:space="0" w:color="auto"/>
            <w:right w:val="none" w:sz="0" w:space="0" w:color="auto"/>
          </w:divBdr>
        </w:div>
        <w:div w:id="1519008566">
          <w:marLeft w:val="0"/>
          <w:marRight w:val="0"/>
          <w:marTop w:val="0"/>
          <w:marBottom w:val="0"/>
          <w:divBdr>
            <w:top w:val="none" w:sz="0" w:space="0" w:color="auto"/>
            <w:left w:val="none" w:sz="0" w:space="0" w:color="auto"/>
            <w:bottom w:val="none" w:sz="0" w:space="0" w:color="auto"/>
            <w:right w:val="none" w:sz="0" w:space="0" w:color="auto"/>
          </w:divBdr>
        </w:div>
        <w:div w:id="1530756004">
          <w:marLeft w:val="0"/>
          <w:marRight w:val="0"/>
          <w:marTop w:val="0"/>
          <w:marBottom w:val="0"/>
          <w:divBdr>
            <w:top w:val="none" w:sz="0" w:space="0" w:color="auto"/>
            <w:left w:val="none" w:sz="0" w:space="0" w:color="auto"/>
            <w:bottom w:val="none" w:sz="0" w:space="0" w:color="auto"/>
            <w:right w:val="none" w:sz="0" w:space="0" w:color="auto"/>
          </w:divBdr>
        </w:div>
        <w:div w:id="1743285957">
          <w:marLeft w:val="0"/>
          <w:marRight w:val="0"/>
          <w:marTop w:val="0"/>
          <w:marBottom w:val="0"/>
          <w:divBdr>
            <w:top w:val="none" w:sz="0" w:space="0" w:color="auto"/>
            <w:left w:val="none" w:sz="0" w:space="0" w:color="auto"/>
            <w:bottom w:val="none" w:sz="0" w:space="0" w:color="auto"/>
            <w:right w:val="none" w:sz="0" w:space="0" w:color="auto"/>
          </w:divBdr>
        </w:div>
        <w:div w:id="1752851576">
          <w:marLeft w:val="0"/>
          <w:marRight w:val="0"/>
          <w:marTop w:val="0"/>
          <w:marBottom w:val="0"/>
          <w:divBdr>
            <w:top w:val="none" w:sz="0" w:space="0" w:color="auto"/>
            <w:left w:val="none" w:sz="0" w:space="0" w:color="auto"/>
            <w:bottom w:val="none" w:sz="0" w:space="0" w:color="auto"/>
            <w:right w:val="none" w:sz="0" w:space="0" w:color="auto"/>
          </w:divBdr>
        </w:div>
        <w:div w:id="1760325679">
          <w:marLeft w:val="0"/>
          <w:marRight w:val="0"/>
          <w:marTop w:val="0"/>
          <w:marBottom w:val="0"/>
          <w:divBdr>
            <w:top w:val="none" w:sz="0" w:space="0" w:color="auto"/>
            <w:left w:val="none" w:sz="0" w:space="0" w:color="auto"/>
            <w:bottom w:val="none" w:sz="0" w:space="0" w:color="auto"/>
            <w:right w:val="none" w:sz="0" w:space="0" w:color="auto"/>
          </w:divBdr>
        </w:div>
        <w:div w:id="1801613283">
          <w:marLeft w:val="0"/>
          <w:marRight w:val="0"/>
          <w:marTop w:val="0"/>
          <w:marBottom w:val="0"/>
          <w:divBdr>
            <w:top w:val="none" w:sz="0" w:space="0" w:color="auto"/>
            <w:left w:val="none" w:sz="0" w:space="0" w:color="auto"/>
            <w:bottom w:val="none" w:sz="0" w:space="0" w:color="auto"/>
            <w:right w:val="none" w:sz="0" w:space="0" w:color="auto"/>
          </w:divBdr>
        </w:div>
        <w:div w:id="1887789704">
          <w:marLeft w:val="0"/>
          <w:marRight w:val="0"/>
          <w:marTop w:val="0"/>
          <w:marBottom w:val="0"/>
          <w:divBdr>
            <w:top w:val="none" w:sz="0" w:space="0" w:color="auto"/>
            <w:left w:val="none" w:sz="0" w:space="0" w:color="auto"/>
            <w:bottom w:val="none" w:sz="0" w:space="0" w:color="auto"/>
            <w:right w:val="none" w:sz="0" w:space="0" w:color="auto"/>
          </w:divBdr>
        </w:div>
        <w:div w:id="1934360767">
          <w:marLeft w:val="0"/>
          <w:marRight w:val="0"/>
          <w:marTop w:val="0"/>
          <w:marBottom w:val="0"/>
          <w:divBdr>
            <w:top w:val="none" w:sz="0" w:space="0" w:color="auto"/>
            <w:left w:val="none" w:sz="0" w:space="0" w:color="auto"/>
            <w:bottom w:val="none" w:sz="0" w:space="0" w:color="auto"/>
            <w:right w:val="none" w:sz="0" w:space="0" w:color="auto"/>
          </w:divBdr>
        </w:div>
        <w:div w:id="2027366151">
          <w:marLeft w:val="0"/>
          <w:marRight w:val="0"/>
          <w:marTop w:val="0"/>
          <w:marBottom w:val="0"/>
          <w:divBdr>
            <w:top w:val="none" w:sz="0" w:space="0" w:color="auto"/>
            <w:left w:val="none" w:sz="0" w:space="0" w:color="auto"/>
            <w:bottom w:val="none" w:sz="0" w:space="0" w:color="auto"/>
            <w:right w:val="none" w:sz="0" w:space="0" w:color="auto"/>
          </w:divBdr>
        </w:div>
        <w:div w:id="20821007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doi.org/10.21949/1504477"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hts.ornl.gov/"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Props1.xml><?xml version="1.0" encoding="utf-8"?>
<ds:datastoreItem xmlns:ds="http://schemas.openxmlformats.org/officeDocument/2006/customXml" ds:itemID="{226D5398-3386-5140-8C2A-83C5C5E1AA67}">
  <ds:schemaRefs>
    <ds:schemaRef ds:uri="http://schemas.openxmlformats.org/officeDocument/2006/bibliography"/>
  </ds:schemaRefs>
</ds:datastoreItem>
</file>

<file path=customXml/itemProps2.xml><?xml version="1.0" encoding="utf-8"?>
<ds:datastoreItem xmlns:ds="http://schemas.openxmlformats.org/officeDocument/2006/customXml" ds:itemID="{024208C2-3A71-43F0-8434-1F235F3CAF40}">
  <ds:schemaRefs>
    <ds:schemaRef ds:uri="http://schemas.microsoft.com/sharepoint/v3/contenttype/forms"/>
  </ds:schemaRefs>
</ds:datastoreItem>
</file>

<file path=customXml/itemProps3.xml><?xml version="1.0" encoding="utf-8"?>
<ds:datastoreItem xmlns:ds="http://schemas.openxmlformats.org/officeDocument/2006/customXml" ds:itemID="{EF43A3F5-1566-4938-A484-11B844232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33654B-272B-486B-A50A-239557E3B3B1}">
  <ds:schemaRefs>
    <ds:schemaRef ds:uri="http://schemas.microsoft.com/office/2006/metadata/properties"/>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10</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NEBRASKA EWB-USA CHAPTER STYLE GUIDE FOR REPORTS</dc:title>
  <dc:subject/>
  <dc:creator>Libby Jones</dc:creator>
  <cp:keywords/>
  <dc:description/>
  <cp:lastModifiedBy>Bell Eurek</cp:lastModifiedBy>
  <cp:revision>278</cp:revision>
  <dcterms:created xsi:type="dcterms:W3CDTF">2026-01-30T14:47:00Z</dcterms:created>
  <dcterms:modified xsi:type="dcterms:W3CDTF">2026-03-30T21:33:00Z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y fmtid="{D5CDD505-2E9C-101B-9397-08002B2CF9AE}" pid="3" name="MediaServiceImageTags">
    <vt:lpwstr/>
  </property>
</Properties>
</file>