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Perguntar se prédios e/ou qualquer outra estrutura é classificada como Aeronautical Obstacle (P) sendo que há edificações, pontes, etc que são adquiridas como linha ou área.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Bog é uma feição especificamente de plantação ou serão classificadas como pântano_brejo?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As feições “Bridge” são adquiridas conforme a finalidade, porém na EDGV 3.0 os casos serão estudados e adquiridos conforme restrição espacial.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Travessia_Pedestre apenas corresponde à Bridge se o atributo “Tipo_Travessia_Ped” não for “Passagem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Passagem_Elevada_Viaduto não há separação entre regiões urbanas ou não na classe Bridge da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Lembrar que Travessia_L é apenas para águas interiores, não tendo a classificação em Bridge com TRS Maritime-7.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Caminho_Aereo_L é correspondente à Cableway (L), porém a EDGV 3.0 possui menos atributos que 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Area_Densamente_Edificada_A corresponde à Built_Up Area  porém na MGCP é feita uma divisão por finalidade da área, o que não ocorre na EDGV 3.0 tendo assim que permanecer com atributo desconhecido.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“Cane (A)” refere-se não só a Cana de Açúcar, então seguindo a correlação da EDGV 3.0, pode ser atributada na classe Veg_Cultivada no campo Cultivo_Predominante porém da MGPC para a EDGV não é possível fazer a correlação.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“</w:t>
      </w:r>
      <w:r>
        <w:rPr/>
        <w:t>Checkpoint” é correspondido pelo “Posto_Fiscal_P” na EDGV 3.0 porém deve ser verificada manualmente a proximidade com trechos rodoviários pois Checkpoint são apenas em trechos rodoviários.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CIRCULAR IRRIGATION SYSTEM (A) será adquirido como Veg_Cultivada_A porém deve-se verificar que na MGCP é uma classe específica para cultivo circular. Está ligada a um Pivô Central porém não possui essa feição no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Prestar atenção quando a MGCP representar a classe CISTERN (P) pois na EDGV 3.0 será classificado em Deposito_Geral_P, exceto quando a cisterna for subterrânea. Quando o caso for este, adquirir como “Equip_Desenvol_Social” com campo “Tipo_Equip_Desenv_Social” e valor “Cisterna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Cleared Way (A) não possui correspondência na EDGV 3.0, porém a feição que mais se assemelha é “Trecho_Energia_L” onde há o atributo “larguraFaixaServidao”.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Prestar atenção na feição “COMMUNICATION LINE (L)” pois especifica bem o tipo, sendo de comunicação. Porém nos exemplos demonstrados, parece que linhas de distribuição de energia são ignoradas o que não acontece na EDGV.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“Elemento_Fisiografico_Natural” quando o atributo “Tipo_Elem_Nat” for “Fenda” pois a MGCP prevê dois casos distintos que se enquadram em fenda, são eles: Crevice e Crevasse, o primeiro refere-se a fendas em terra e/ou rocha; a segunda refere-se a fendas em geleiras. Deve-se verificar manualmente e cautelosamente seus locais para atributar direito.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a possibilidade de Dragon’s Teeth ser classificado na classe “Delimitação_Fisica” com valor desconhecido.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Os atributos multivalorados estão inconsistentes no banco de dados, não podendo ser feita uma correlação com os valores. </w:t>
      </w:r>
    </w:p>
    <w:p>
      <w:pPr>
        <w:pStyle w:val="Normal"/>
        <w:numPr>
          <w:ilvl w:val="0"/>
          <w:numId w:val="1"/>
        </w:numPr>
        <w:rPr/>
      </w:pPr>
      <w:r>
        <w:rPr/>
        <w:t>A feição “BH080 LAKE” do MGCP não distingue lago de meandro abandonado, portanto será tratado como lago/lagoa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“BH010 AQUEDUCT” do MGCP não distingue duto de calha,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“BB041 BREAKWATER” do MGCP não distingue quebramar de molhe ou espigão,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“DB029” do MGCP não distingue caverna de gruta, portanto será tratado como caverna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classe “rel_alteracao_fisiografica_antropica_l” possui o campo material de construção na EDGV, porém não há esse campo no banco de dados.</w:t>
      </w:r>
    </w:p>
    <w:p>
      <w:pPr>
        <w:pStyle w:val="Normal"/>
        <w:numPr>
          <w:ilvl w:val="0"/>
          <w:numId w:val="1"/>
        </w:numPr>
        <w:rPr/>
      </w:pPr>
      <w:r>
        <w:rPr/>
        <w:t>A feição “AQ065” do MGCP não distingue bueiro de galeria, portanto será tratado como bueiro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O campo “proprioadm” da EDGV 3.0 não possui valor desconhecido e aceita valor nulo, porém como é codelist não deveria aceitar.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Aglomerado_Rural, Aglomerado_Rural_De_Extensao_Urbana, </w:t>
      </w:r>
      <w:r>
        <w:rPr>
          <w:rFonts w:eastAsia="Arial" w:cs="Arial"/>
          <w:color w:val="00000A"/>
          <w:sz w:val="22"/>
          <w:szCs w:val="22"/>
          <w:lang w:val="en-US" w:eastAsia="zh-CN" w:bidi="hi-IN"/>
        </w:rPr>
        <w:t>Aglomerado_Rural_Isolado, Aldeia_Indigena, Capital, Cidade, Localidade, Vila; são classes da EDGV 3.0 que estão classificadas como complexo. Deverão ser alteradas para ponto.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A feição “BH070 FORD” do MGCP não distingue vau natural de vau construída, portanto será tratado como vau natural quando convertido para EDGV.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se TIDAL WATER é apenas oceano ou se há outro exemplo.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situação de Elemento_Fisiográfico_Natural_L como praia para o MGCP pois não possui a geometria linha para esta classe.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Canal para o MGCP é apenas para navegação. Sendo assim, os canais da EDGV serão realocados para Ditch.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O que é e como é classificada a “BH170 NATURAL POOL”? Será lago?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correlação de bitola da classe trecho_ferroviario da EDGV com o MGCP pois na EDGV o valor do campo é codelist e no MGCP é valor real.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/>
          <w:color w:val="00000A"/>
          <w:sz w:val="22"/>
          <w:szCs w:val="22"/>
          <w:lang w:val="en-US" w:eastAsia="zh-CN" w:bidi="hi-IN"/>
        </w:rPr>
        <w:t>Verificar como calcular o valor z de 46m para o DVOF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890</TotalTime>
  <Application>LibreOffice/5.2.3.3$Windows_x86 LibreOffice_project/d54a8868f08a7b39642414cf2c8ef2f228f780cf</Application>
  <Pages>2</Pages>
  <Words>747</Words>
  <Characters>4105</Characters>
  <CharactersWithSpaces>4791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2019-02-04T18:28:10Z</dcterms:modified>
  <cp:revision>11</cp:revision>
  <dc:subject/>
  <dc:title/>
</cp:coreProperties>
</file>