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A326" w14:textId="1096F74B" w:rsidR="007C1E89" w:rsidRPr="0078587B" w:rsidRDefault="007C1E89" w:rsidP="00247F57">
      <w:pPr>
        <w:ind w:left="426" w:right="379"/>
        <w:jc w:val="right"/>
        <w:rPr>
          <w:rFonts w:ascii="Barlow" w:eastAsia="Helvetica Neue" w:hAnsi="Barlow" w:cs="Microsoft Sans Serif"/>
          <w:b/>
          <w:bCs/>
          <w:sz w:val="36"/>
          <w:szCs w:val="36"/>
        </w:rPr>
      </w:pPr>
    </w:p>
    <w:p w14:paraId="1FE349F5" w14:textId="77777777" w:rsidR="007C1E89" w:rsidRPr="0078587B" w:rsidRDefault="007C1E89" w:rsidP="00247F57">
      <w:pPr>
        <w:ind w:left="426" w:right="379"/>
        <w:jc w:val="right"/>
        <w:rPr>
          <w:rFonts w:ascii="Barlow" w:eastAsia="Helvetica Neue" w:hAnsi="Barlow" w:cs="Microsoft Sans Serif"/>
          <w:b/>
          <w:bCs/>
          <w:sz w:val="36"/>
          <w:szCs w:val="36"/>
        </w:rPr>
      </w:pPr>
    </w:p>
    <w:p w14:paraId="2027E7D9" w14:textId="77777777" w:rsidR="007C1E89" w:rsidRPr="0078587B" w:rsidRDefault="007C1E89" w:rsidP="00247F57">
      <w:pPr>
        <w:ind w:left="426" w:right="379"/>
        <w:jc w:val="right"/>
        <w:rPr>
          <w:rFonts w:ascii="Barlow" w:eastAsia="Helvetica Neue" w:hAnsi="Barlow" w:cs="Microsoft Sans Serif"/>
          <w:b/>
          <w:bCs/>
          <w:sz w:val="36"/>
          <w:szCs w:val="36"/>
        </w:rPr>
      </w:pPr>
    </w:p>
    <w:p w14:paraId="412DC2EB" w14:textId="77777777" w:rsidR="007C1E89" w:rsidRPr="0078587B" w:rsidRDefault="007C1E89" w:rsidP="00247F57">
      <w:pPr>
        <w:ind w:left="426" w:right="379"/>
        <w:jc w:val="right"/>
        <w:rPr>
          <w:rFonts w:ascii="Barlow" w:eastAsia="Helvetica Neue" w:hAnsi="Barlow" w:cs="Microsoft Sans Serif"/>
          <w:b/>
          <w:bCs/>
          <w:sz w:val="36"/>
          <w:szCs w:val="36"/>
        </w:rPr>
      </w:pPr>
    </w:p>
    <w:p w14:paraId="534390C0" w14:textId="77777777" w:rsidR="007C1E89" w:rsidRPr="0078587B" w:rsidRDefault="007C1E89" w:rsidP="00247F57">
      <w:pPr>
        <w:ind w:left="426" w:right="379"/>
        <w:jc w:val="right"/>
        <w:rPr>
          <w:rFonts w:ascii="Barlow" w:eastAsia="Helvetica Neue" w:hAnsi="Barlow" w:cs="Microsoft Sans Serif"/>
          <w:b/>
          <w:bCs/>
          <w:sz w:val="36"/>
          <w:szCs w:val="36"/>
        </w:rPr>
      </w:pPr>
    </w:p>
    <w:p w14:paraId="5ABC288F" w14:textId="77777777" w:rsidR="007C1E89" w:rsidRPr="0078587B" w:rsidRDefault="007C1E89" w:rsidP="00247F57">
      <w:pPr>
        <w:ind w:left="426" w:right="379"/>
        <w:jc w:val="right"/>
        <w:rPr>
          <w:rFonts w:ascii="Barlow" w:eastAsia="Helvetica Neue" w:hAnsi="Barlow" w:cs="Microsoft Sans Serif"/>
          <w:b/>
          <w:bCs/>
          <w:sz w:val="36"/>
          <w:szCs w:val="36"/>
        </w:rPr>
      </w:pPr>
    </w:p>
    <w:p w14:paraId="0BFF0EF9" w14:textId="77777777" w:rsidR="007C1E89" w:rsidRPr="0078587B" w:rsidRDefault="007C1E89" w:rsidP="00247F57">
      <w:pPr>
        <w:ind w:left="426" w:right="379"/>
        <w:jc w:val="right"/>
        <w:rPr>
          <w:rFonts w:ascii="Barlow" w:eastAsia="Helvetica Neue" w:hAnsi="Barlow" w:cs="Microsoft Sans Serif"/>
          <w:b/>
          <w:bCs/>
          <w:sz w:val="36"/>
          <w:szCs w:val="36"/>
        </w:rPr>
      </w:pPr>
    </w:p>
    <w:p w14:paraId="6A0CCAFD" w14:textId="5CDDC4CE" w:rsidR="00E81BB9" w:rsidRPr="0078587B" w:rsidRDefault="00CD2E7A" w:rsidP="00247F57">
      <w:pPr>
        <w:ind w:left="426" w:right="379"/>
        <w:jc w:val="right"/>
        <w:rPr>
          <w:rFonts w:ascii="Barlow" w:eastAsia="Helvetica Neue" w:hAnsi="Barlow" w:cs="Microsoft Sans Serif"/>
          <w:b/>
          <w:bCs/>
          <w:sz w:val="44"/>
          <w:szCs w:val="44"/>
        </w:rPr>
      </w:pPr>
      <w:r>
        <w:rPr>
          <w:rFonts w:ascii="Barlow" w:eastAsia="Helvetica Neue" w:hAnsi="Barlow" w:cs="Microsoft Sans Serif"/>
          <w:b/>
          <w:bCs/>
          <w:sz w:val="44"/>
          <w:szCs w:val="44"/>
        </w:rPr>
        <w:t xml:space="preserve">Practical </w:t>
      </w:r>
      <w:r w:rsidR="00F30A86" w:rsidRPr="0078587B">
        <w:rPr>
          <w:rFonts w:ascii="Barlow" w:eastAsia="Helvetica Neue" w:hAnsi="Barlow" w:cs="Microsoft Sans Serif"/>
          <w:b/>
          <w:bCs/>
          <w:sz w:val="44"/>
          <w:szCs w:val="44"/>
        </w:rPr>
        <w:t>Database Design</w:t>
      </w:r>
    </w:p>
    <w:p w14:paraId="54661EC3" w14:textId="79C55F20" w:rsidR="00F30A86" w:rsidRPr="0078587B" w:rsidRDefault="00D619C5" w:rsidP="00247F57">
      <w:pPr>
        <w:ind w:left="426" w:right="379"/>
        <w:jc w:val="right"/>
        <w:rPr>
          <w:rFonts w:ascii="Barlow" w:eastAsia="Helvetica Neue" w:hAnsi="Barlow" w:cs="Microsoft Sans Serif"/>
          <w:sz w:val="36"/>
          <w:szCs w:val="36"/>
        </w:rPr>
      </w:pPr>
      <w:r w:rsidRPr="0078587B">
        <w:rPr>
          <w:rFonts w:ascii="Barlow" w:eastAsia="Helvetica Neue" w:hAnsi="Barlow" w:cs="Microsoft Sans Serif"/>
          <w:sz w:val="36"/>
          <w:szCs w:val="36"/>
        </w:rPr>
        <w:t>Supporting Documentation</w:t>
      </w:r>
    </w:p>
    <w:p w14:paraId="74558A7C" w14:textId="56347F4A" w:rsidR="00BA2029" w:rsidRPr="0078587B" w:rsidRDefault="00BA2029" w:rsidP="00247F57">
      <w:pPr>
        <w:ind w:left="426" w:right="379"/>
        <w:jc w:val="right"/>
        <w:rPr>
          <w:rFonts w:ascii="Barlow" w:eastAsia="Helvetica Neue" w:hAnsi="Barlow" w:cs="Microsoft Sans Serif"/>
          <w:sz w:val="28"/>
          <w:szCs w:val="28"/>
        </w:rPr>
      </w:pPr>
      <w:r w:rsidRPr="0078587B">
        <w:rPr>
          <w:rFonts w:ascii="Barlow" w:eastAsia="Helvetica Neue" w:hAnsi="Barlow" w:cs="Microsoft Sans Serif"/>
          <w:sz w:val="28"/>
          <w:szCs w:val="28"/>
        </w:rPr>
        <w:t>V1.0.1</w:t>
      </w:r>
    </w:p>
    <w:p w14:paraId="57A94645" w14:textId="1409CC44" w:rsidR="00010907" w:rsidRPr="0078587B" w:rsidRDefault="00010907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56EE0739" w14:textId="0497EA3B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530188B6" w14:textId="7CE69F8E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36840AF0" w14:textId="02A478E0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7ABDDB20" w14:textId="608C4BD8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0146798F" w14:textId="07B21F7F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576EF59F" w14:textId="56D1B9BA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46CEF860" w14:textId="0D1B529F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6C3D45C5" w14:textId="05AA969F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7C611592" w14:textId="33856AA4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2058DEEF" w14:textId="0C6D4A00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57BC86F0" w14:textId="76919414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49EABCE0" w14:textId="4D5CAFB9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77CE1795" w14:textId="386BA4FE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14A5737A" w14:textId="2A4BC293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37743E2C" w14:textId="0181DD61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6E1678F9" w14:textId="6F2BE523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02025EB0" w14:textId="2FF739DD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3A73A868" w14:textId="02107574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4C76842F" w14:textId="79B9DCE2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6A5BCAD3" w14:textId="5E810340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16669F18" w14:textId="79F22452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060CEDCB" w14:textId="7E538DFC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667AECB6" w14:textId="77777777" w:rsidR="003A6E2C" w:rsidRPr="0078587B" w:rsidRDefault="003A6E2C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7C2B6EE3" w14:textId="77777777" w:rsidR="007C1E89" w:rsidRPr="0078587B" w:rsidRDefault="007C1E89" w:rsidP="00247F57">
      <w:pPr>
        <w:ind w:left="426" w:right="379"/>
        <w:rPr>
          <w:rFonts w:ascii="Barlow" w:eastAsia="Helvetica Neue" w:hAnsi="Barlow" w:cs="Microsoft Sans Serif"/>
          <w:b/>
          <w:bCs/>
        </w:rPr>
      </w:pPr>
    </w:p>
    <w:p w14:paraId="6AB6976D" w14:textId="7F3F165F" w:rsidR="00010907" w:rsidRPr="0078587B" w:rsidRDefault="00010907" w:rsidP="00D233D9">
      <w:pPr>
        <w:ind w:right="379"/>
        <w:rPr>
          <w:rFonts w:ascii="Barlow" w:eastAsia="Helvetica Neue" w:hAnsi="Barlow" w:cs="Microsoft Sans Serif"/>
        </w:rPr>
      </w:pPr>
      <w:r w:rsidRPr="0078587B">
        <w:rPr>
          <w:rFonts w:ascii="Barlow" w:eastAsia="Helvetica Neue" w:hAnsi="Barlow" w:cs="Microsoft Sans Serif"/>
        </w:rPr>
        <w:lastRenderedPageBreak/>
        <w:t>Table of Contents</w:t>
      </w:r>
    </w:p>
    <w:sdt>
      <w:sdtPr>
        <w:rPr>
          <w:rFonts w:ascii="Barlow" w:hAnsi="Barlow" w:cs="Microsoft Sans Serif"/>
        </w:rPr>
        <w:id w:val="21328206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0444FA" w14:textId="5353F06C" w:rsidR="00686682" w:rsidRPr="0078587B" w:rsidRDefault="00686682" w:rsidP="00247F57">
          <w:pPr>
            <w:ind w:left="426" w:right="379"/>
            <w:rPr>
              <w:rFonts w:ascii="Barlow" w:hAnsi="Barlow" w:cs="Microsoft Sans Serif"/>
            </w:rPr>
          </w:pPr>
        </w:p>
        <w:p w14:paraId="7B831670" w14:textId="5C79C8EF" w:rsidR="00584A7E" w:rsidRPr="0078587B" w:rsidRDefault="00686682">
          <w:pPr>
            <w:pStyle w:val="TOC1"/>
            <w:tabs>
              <w:tab w:val="left" w:pos="660"/>
              <w:tab w:val="right" w:leader="dot" w:pos="9016"/>
            </w:tabs>
            <w:rPr>
              <w:rFonts w:ascii="Barlow" w:eastAsiaTheme="minorEastAsia" w:hAnsi="Barlow" w:cstheme="minorBidi"/>
              <w:b w:val="0"/>
              <w:bCs w:val="0"/>
              <w:iCs w:val="0"/>
              <w:noProof/>
            </w:rPr>
          </w:pPr>
          <w:r w:rsidRPr="0078587B">
            <w:rPr>
              <w:rFonts w:ascii="Barlow" w:hAnsi="Barlow" w:cs="Microsoft Sans Serif"/>
              <w:b w:val="0"/>
              <w:bCs w:val="0"/>
              <w:iCs w:val="0"/>
            </w:rPr>
            <w:fldChar w:fldCharType="begin"/>
          </w:r>
          <w:r w:rsidRPr="0078587B">
            <w:rPr>
              <w:rFonts w:ascii="Barlow" w:hAnsi="Barlow" w:cs="Microsoft Sans Serif"/>
              <w:b w:val="0"/>
              <w:bCs w:val="0"/>
              <w:iCs w:val="0"/>
            </w:rPr>
            <w:instrText xml:space="preserve"> TOC \o "1-3" \h \z \u </w:instrText>
          </w:r>
          <w:r w:rsidRPr="0078587B">
            <w:rPr>
              <w:rFonts w:ascii="Barlow" w:hAnsi="Barlow" w:cs="Microsoft Sans Serif"/>
              <w:b w:val="0"/>
              <w:bCs w:val="0"/>
              <w:iCs w:val="0"/>
            </w:rPr>
            <w:fldChar w:fldCharType="separate"/>
          </w:r>
          <w:hyperlink w:anchor="_Toc124018049" w:history="1">
            <w:r w:rsidR="00584A7E" w:rsidRPr="0078587B">
              <w:rPr>
                <w:rStyle w:val="Hyperlink"/>
                <w:rFonts w:ascii="Barlow" w:hAnsi="Barlow" w:cs="Microsoft Sans Serif"/>
                <w:b w:val="0"/>
                <w:bCs w:val="0"/>
                <w:noProof/>
              </w:rPr>
              <w:t>1.</w:t>
            </w:r>
            <w:r w:rsidR="00584A7E" w:rsidRPr="0078587B">
              <w:rPr>
                <w:rFonts w:ascii="Barlow" w:eastAsiaTheme="minorEastAsia" w:hAnsi="Barlow" w:cstheme="minorBidi"/>
                <w:b w:val="0"/>
                <w:bCs w:val="0"/>
                <w:iCs w:val="0"/>
                <w:noProof/>
              </w:rPr>
              <w:tab/>
            </w:r>
            <w:r w:rsidR="00584A7E" w:rsidRPr="0078587B">
              <w:rPr>
                <w:rStyle w:val="Hyperlink"/>
                <w:rFonts w:ascii="Barlow" w:hAnsi="Barlow" w:cs="Microsoft Sans Serif"/>
                <w:b w:val="0"/>
                <w:bCs w:val="0"/>
                <w:noProof/>
              </w:rPr>
              <w:t>Introduction</w:t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tab/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fldChar w:fldCharType="begin"/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instrText xml:space="preserve"> PAGEREF _Toc124018049 \h </w:instrText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fldChar w:fldCharType="separate"/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t>3</w:t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00CB3C" w14:textId="0405992E" w:rsidR="00584A7E" w:rsidRPr="0078587B" w:rsidRDefault="00000000">
          <w:pPr>
            <w:pStyle w:val="TOC2"/>
            <w:rPr>
              <w:rFonts w:ascii="Barlow" w:eastAsiaTheme="minorEastAsia" w:hAnsi="Barlow" w:cstheme="minorBidi"/>
              <w:bCs w:val="0"/>
            </w:rPr>
          </w:pPr>
          <w:hyperlink w:anchor="_Toc124018050" w:history="1">
            <w:r w:rsidR="00584A7E" w:rsidRPr="0078587B">
              <w:rPr>
                <w:rStyle w:val="Hyperlink"/>
                <w:rFonts w:ascii="Barlow" w:hAnsi="Barlow"/>
                <w:bCs w:val="0"/>
              </w:rPr>
              <w:t>1.1.</w:t>
            </w:r>
            <w:r w:rsidR="00584A7E" w:rsidRPr="0078587B">
              <w:rPr>
                <w:rFonts w:ascii="Barlow" w:eastAsiaTheme="minorEastAsia" w:hAnsi="Barlow" w:cstheme="minorBidi"/>
                <w:bCs w:val="0"/>
              </w:rPr>
              <w:tab/>
            </w:r>
            <w:r w:rsidR="00584A7E" w:rsidRPr="0078587B">
              <w:rPr>
                <w:rStyle w:val="Hyperlink"/>
                <w:rFonts w:ascii="Barlow" w:hAnsi="Barlow"/>
                <w:bCs w:val="0"/>
              </w:rPr>
              <w:t>Course Goal</w:t>
            </w:r>
            <w:r w:rsidR="00584A7E" w:rsidRPr="0078587B">
              <w:rPr>
                <w:rFonts w:ascii="Barlow" w:hAnsi="Barlow"/>
                <w:bCs w:val="0"/>
                <w:webHidden/>
              </w:rPr>
              <w:tab/>
            </w:r>
            <w:r w:rsidR="00584A7E" w:rsidRPr="0078587B">
              <w:rPr>
                <w:rFonts w:ascii="Barlow" w:hAnsi="Barlow"/>
                <w:bCs w:val="0"/>
                <w:webHidden/>
              </w:rPr>
              <w:fldChar w:fldCharType="begin"/>
            </w:r>
            <w:r w:rsidR="00584A7E" w:rsidRPr="0078587B">
              <w:rPr>
                <w:rFonts w:ascii="Barlow" w:hAnsi="Barlow"/>
                <w:bCs w:val="0"/>
                <w:webHidden/>
              </w:rPr>
              <w:instrText xml:space="preserve"> PAGEREF _Toc124018050 \h </w:instrText>
            </w:r>
            <w:r w:rsidR="00584A7E" w:rsidRPr="0078587B">
              <w:rPr>
                <w:rFonts w:ascii="Barlow" w:hAnsi="Barlow"/>
                <w:bCs w:val="0"/>
                <w:webHidden/>
              </w:rPr>
            </w:r>
            <w:r w:rsidR="00584A7E" w:rsidRPr="0078587B">
              <w:rPr>
                <w:rFonts w:ascii="Barlow" w:hAnsi="Barlow"/>
                <w:bCs w:val="0"/>
                <w:webHidden/>
              </w:rPr>
              <w:fldChar w:fldCharType="separate"/>
            </w:r>
            <w:r w:rsidR="00584A7E" w:rsidRPr="0078587B">
              <w:rPr>
                <w:rFonts w:ascii="Barlow" w:hAnsi="Barlow"/>
                <w:bCs w:val="0"/>
                <w:webHidden/>
              </w:rPr>
              <w:t>3</w:t>
            </w:r>
            <w:r w:rsidR="00584A7E" w:rsidRPr="0078587B">
              <w:rPr>
                <w:rFonts w:ascii="Barlow" w:hAnsi="Barlow"/>
                <w:bCs w:val="0"/>
                <w:webHidden/>
              </w:rPr>
              <w:fldChar w:fldCharType="end"/>
            </w:r>
          </w:hyperlink>
        </w:p>
        <w:p w14:paraId="0C81A314" w14:textId="68C69A77" w:rsidR="00584A7E" w:rsidRPr="0078587B" w:rsidRDefault="00000000">
          <w:pPr>
            <w:pStyle w:val="TOC2"/>
            <w:rPr>
              <w:rFonts w:ascii="Barlow" w:eastAsiaTheme="minorEastAsia" w:hAnsi="Barlow" w:cstheme="minorBidi"/>
              <w:bCs w:val="0"/>
            </w:rPr>
          </w:pPr>
          <w:hyperlink w:anchor="_Toc124018051" w:history="1">
            <w:r w:rsidR="00584A7E" w:rsidRPr="0078587B">
              <w:rPr>
                <w:rStyle w:val="Hyperlink"/>
                <w:rFonts w:ascii="Barlow" w:hAnsi="Barlow"/>
                <w:bCs w:val="0"/>
              </w:rPr>
              <w:t>1.2.</w:t>
            </w:r>
            <w:r w:rsidR="00584A7E" w:rsidRPr="0078587B">
              <w:rPr>
                <w:rFonts w:ascii="Barlow" w:eastAsiaTheme="minorEastAsia" w:hAnsi="Barlow" w:cstheme="minorBidi"/>
                <w:bCs w:val="0"/>
              </w:rPr>
              <w:tab/>
            </w:r>
            <w:r w:rsidR="00584A7E" w:rsidRPr="0078587B">
              <w:rPr>
                <w:rStyle w:val="Hyperlink"/>
                <w:rFonts w:ascii="Barlow" w:hAnsi="Barlow"/>
                <w:bCs w:val="0"/>
              </w:rPr>
              <w:t>Scope, Approach and Methods</w:t>
            </w:r>
            <w:r w:rsidR="00584A7E" w:rsidRPr="0078587B">
              <w:rPr>
                <w:rFonts w:ascii="Barlow" w:hAnsi="Barlow"/>
                <w:bCs w:val="0"/>
                <w:webHidden/>
              </w:rPr>
              <w:tab/>
            </w:r>
            <w:r w:rsidR="00584A7E" w:rsidRPr="0078587B">
              <w:rPr>
                <w:rFonts w:ascii="Barlow" w:hAnsi="Barlow"/>
                <w:bCs w:val="0"/>
                <w:webHidden/>
              </w:rPr>
              <w:fldChar w:fldCharType="begin"/>
            </w:r>
            <w:r w:rsidR="00584A7E" w:rsidRPr="0078587B">
              <w:rPr>
                <w:rFonts w:ascii="Barlow" w:hAnsi="Barlow"/>
                <w:bCs w:val="0"/>
                <w:webHidden/>
              </w:rPr>
              <w:instrText xml:space="preserve"> PAGEREF _Toc124018051 \h </w:instrText>
            </w:r>
            <w:r w:rsidR="00584A7E" w:rsidRPr="0078587B">
              <w:rPr>
                <w:rFonts w:ascii="Barlow" w:hAnsi="Barlow"/>
                <w:bCs w:val="0"/>
                <w:webHidden/>
              </w:rPr>
            </w:r>
            <w:r w:rsidR="00584A7E" w:rsidRPr="0078587B">
              <w:rPr>
                <w:rFonts w:ascii="Barlow" w:hAnsi="Barlow"/>
                <w:bCs w:val="0"/>
                <w:webHidden/>
              </w:rPr>
              <w:fldChar w:fldCharType="separate"/>
            </w:r>
            <w:r w:rsidR="00584A7E" w:rsidRPr="0078587B">
              <w:rPr>
                <w:rFonts w:ascii="Barlow" w:hAnsi="Barlow"/>
                <w:bCs w:val="0"/>
                <w:webHidden/>
              </w:rPr>
              <w:t>3</w:t>
            </w:r>
            <w:r w:rsidR="00584A7E" w:rsidRPr="0078587B">
              <w:rPr>
                <w:rFonts w:ascii="Barlow" w:hAnsi="Barlow"/>
                <w:bCs w:val="0"/>
                <w:webHidden/>
              </w:rPr>
              <w:fldChar w:fldCharType="end"/>
            </w:r>
          </w:hyperlink>
        </w:p>
        <w:p w14:paraId="6459E77E" w14:textId="34BDA782" w:rsidR="00584A7E" w:rsidRPr="0078587B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="Barlow" w:eastAsiaTheme="minorEastAsia" w:hAnsi="Barlow" w:cstheme="minorBidi"/>
              <w:b w:val="0"/>
              <w:bCs w:val="0"/>
              <w:iCs w:val="0"/>
              <w:noProof/>
            </w:rPr>
          </w:pPr>
          <w:hyperlink w:anchor="_Toc124018052" w:history="1">
            <w:r w:rsidR="00584A7E" w:rsidRPr="0078587B">
              <w:rPr>
                <w:rStyle w:val="Hyperlink"/>
                <w:rFonts w:ascii="Barlow" w:hAnsi="Barlow" w:cs="Microsoft Sans Serif"/>
                <w:b w:val="0"/>
                <w:bCs w:val="0"/>
                <w:noProof/>
              </w:rPr>
              <w:t>2.</w:t>
            </w:r>
            <w:r w:rsidR="00584A7E" w:rsidRPr="0078587B">
              <w:rPr>
                <w:rFonts w:ascii="Barlow" w:eastAsiaTheme="minorEastAsia" w:hAnsi="Barlow" w:cstheme="minorBidi"/>
                <w:b w:val="0"/>
                <w:bCs w:val="0"/>
                <w:iCs w:val="0"/>
                <w:noProof/>
              </w:rPr>
              <w:tab/>
            </w:r>
            <w:r w:rsidR="00584A7E" w:rsidRPr="0078587B">
              <w:rPr>
                <w:rStyle w:val="Hyperlink"/>
                <w:rFonts w:ascii="Barlow" w:hAnsi="Barlow" w:cs="Microsoft Sans Serif"/>
                <w:b w:val="0"/>
                <w:bCs w:val="0"/>
                <w:noProof/>
              </w:rPr>
              <w:t>Blog Functional Support</w:t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tab/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fldChar w:fldCharType="begin"/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instrText xml:space="preserve"> PAGEREF _Toc124018052 \h </w:instrText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fldChar w:fldCharType="separate"/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t>3</w:t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812B393" w14:textId="46AAA9BD" w:rsidR="00584A7E" w:rsidRPr="0078587B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="Barlow" w:eastAsiaTheme="minorEastAsia" w:hAnsi="Barlow" w:cstheme="minorBidi"/>
              <w:b w:val="0"/>
              <w:bCs w:val="0"/>
              <w:iCs w:val="0"/>
              <w:noProof/>
            </w:rPr>
          </w:pPr>
          <w:hyperlink w:anchor="_Toc124018053" w:history="1">
            <w:r w:rsidR="00584A7E" w:rsidRPr="0078587B">
              <w:rPr>
                <w:rStyle w:val="Hyperlink"/>
                <w:rFonts w:ascii="Barlow" w:hAnsi="Barlow" w:cs="Microsoft Sans Serif"/>
                <w:b w:val="0"/>
                <w:bCs w:val="0"/>
                <w:noProof/>
              </w:rPr>
              <w:t>3.</w:t>
            </w:r>
            <w:r w:rsidR="00584A7E" w:rsidRPr="0078587B">
              <w:rPr>
                <w:rFonts w:ascii="Barlow" w:eastAsiaTheme="minorEastAsia" w:hAnsi="Barlow" w:cstheme="minorBidi"/>
                <w:b w:val="0"/>
                <w:bCs w:val="0"/>
                <w:iCs w:val="0"/>
                <w:noProof/>
              </w:rPr>
              <w:tab/>
            </w:r>
            <w:r w:rsidR="00584A7E" w:rsidRPr="0078587B">
              <w:rPr>
                <w:rStyle w:val="Hyperlink"/>
                <w:rFonts w:ascii="Barlow" w:hAnsi="Barlow" w:cs="Microsoft Sans Serif"/>
                <w:b w:val="0"/>
                <w:bCs w:val="0"/>
                <w:noProof/>
              </w:rPr>
              <w:t>Functional Requirements</w:t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tab/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fldChar w:fldCharType="begin"/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instrText xml:space="preserve"> PAGEREF _Toc124018053 \h </w:instrText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fldChar w:fldCharType="separate"/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t>4</w:t>
            </w:r>
            <w:r w:rsidR="00584A7E" w:rsidRPr="0078587B">
              <w:rPr>
                <w:rFonts w:ascii="Barlow" w:hAnsi="Barlow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603D016" w14:textId="6050A3F0" w:rsidR="00A72D0E" w:rsidRPr="0078587B" w:rsidRDefault="00686682" w:rsidP="00857AD4">
          <w:pPr>
            <w:ind w:left="426" w:right="379"/>
            <w:rPr>
              <w:rFonts w:ascii="Barlow" w:hAnsi="Barlow" w:cs="Microsoft Sans Serif"/>
            </w:rPr>
          </w:pPr>
          <w:r w:rsidRPr="0078587B">
            <w:rPr>
              <w:rFonts w:ascii="Barlow" w:hAnsi="Barlow" w:cs="Microsoft Sans Serif"/>
              <w:noProof/>
            </w:rPr>
            <w:fldChar w:fldCharType="end"/>
          </w:r>
        </w:p>
      </w:sdtContent>
    </w:sdt>
    <w:p w14:paraId="1DFD377E" w14:textId="239E8368" w:rsidR="005676F6" w:rsidRPr="0078587B" w:rsidRDefault="005676F6">
      <w:pPr>
        <w:pStyle w:val="TableofFigures"/>
        <w:tabs>
          <w:tab w:val="right" w:leader="dot" w:pos="9016"/>
        </w:tabs>
        <w:rPr>
          <w:rFonts w:ascii="Barlow" w:hAnsi="Barlow"/>
          <w:noProof/>
        </w:rPr>
      </w:pPr>
      <w:r w:rsidRPr="0078587B">
        <w:rPr>
          <w:rFonts w:ascii="Barlow" w:hAnsi="Barlow"/>
        </w:rPr>
        <w:fldChar w:fldCharType="begin"/>
      </w:r>
      <w:r w:rsidRPr="0078587B">
        <w:rPr>
          <w:rFonts w:ascii="Barlow" w:hAnsi="Barlow"/>
        </w:rPr>
        <w:instrText xml:space="preserve"> TOC \h \z \c "Figure" </w:instrText>
      </w:r>
      <w:r w:rsidRPr="0078587B">
        <w:rPr>
          <w:rFonts w:ascii="Barlow" w:hAnsi="Barlow"/>
        </w:rPr>
        <w:fldChar w:fldCharType="separate"/>
      </w:r>
      <w:hyperlink w:anchor="_Toc124018648" w:history="1">
        <w:r w:rsidRPr="0078587B">
          <w:rPr>
            <w:rStyle w:val="Hyperlink"/>
            <w:rFonts w:ascii="Barlow" w:hAnsi="Barlow"/>
            <w:noProof/>
          </w:rPr>
          <w:t>Figure 1 Database functional requirements</w:t>
        </w:r>
        <w:r w:rsidRPr="0078587B">
          <w:rPr>
            <w:rFonts w:ascii="Barlow" w:hAnsi="Barlow"/>
            <w:noProof/>
            <w:webHidden/>
          </w:rPr>
          <w:tab/>
        </w:r>
        <w:r w:rsidRPr="0078587B">
          <w:rPr>
            <w:rFonts w:ascii="Barlow" w:hAnsi="Barlow"/>
            <w:noProof/>
            <w:webHidden/>
          </w:rPr>
          <w:fldChar w:fldCharType="begin"/>
        </w:r>
        <w:r w:rsidRPr="0078587B">
          <w:rPr>
            <w:rFonts w:ascii="Barlow" w:hAnsi="Barlow"/>
            <w:noProof/>
            <w:webHidden/>
          </w:rPr>
          <w:instrText xml:space="preserve"> PAGEREF _Toc124018648 \h </w:instrText>
        </w:r>
        <w:r w:rsidRPr="0078587B">
          <w:rPr>
            <w:rFonts w:ascii="Barlow" w:hAnsi="Barlow"/>
            <w:noProof/>
            <w:webHidden/>
          </w:rPr>
        </w:r>
        <w:r w:rsidRPr="0078587B">
          <w:rPr>
            <w:rFonts w:ascii="Barlow" w:hAnsi="Barlow"/>
            <w:noProof/>
            <w:webHidden/>
          </w:rPr>
          <w:fldChar w:fldCharType="separate"/>
        </w:r>
        <w:r w:rsidRPr="0078587B">
          <w:rPr>
            <w:rFonts w:ascii="Barlow" w:hAnsi="Barlow"/>
            <w:noProof/>
            <w:webHidden/>
          </w:rPr>
          <w:t>4</w:t>
        </w:r>
        <w:r w:rsidRPr="0078587B">
          <w:rPr>
            <w:rFonts w:ascii="Barlow" w:hAnsi="Barlow"/>
            <w:noProof/>
            <w:webHidden/>
          </w:rPr>
          <w:fldChar w:fldCharType="end"/>
        </w:r>
      </w:hyperlink>
    </w:p>
    <w:p w14:paraId="3C78BC2F" w14:textId="1646ABCF" w:rsidR="00A72D0E" w:rsidRPr="0078587B" w:rsidRDefault="005676F6" w:rsidP="00247F57">
      <w:pPr>
        <w:ind w:left="426" w:right="379"/>
        <w:rPr>
          <w:rFonts w:ascii="Barlow" w:hAnsi="Barlow"/>
        </w:rPr>
      </w:pPr>
      <w:r w:rsidRPr="0078587B">
        <w:rPr>
          <w:rFonts w:ascii="Barlow" w:hAnsi="Barlow"/>
        </w:rPr>
        <w:fldChar w:fldCharType="end"/>
      </w:r>
    </w:p>
    <w:p w14:paraId="1D2CB1DE" w14:textId="4F285BA3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5A505E38" w14:textId="5A01FFF9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19C5E56D" w14:textId="4B0E7F60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063962B7" w14:textId="43D49A49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4E2FBADC" w14:textId="76218557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7F05466C" w14:textId="7A0ACC40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0B4AA06D" w14:textId="6C003340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5EBB1CE1" w14:textId="0085B365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243FCD0F" w14:textId="7B4905F4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3B7659C0" w14:textId="4B0A78CF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6BC98C64" w14:textId="17528875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5449B211" w14:textId="5BA56D9F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746B54FC" w14:textId="4D9DD348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3ABF430E" w14:textId="5514B516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1673F4EC" w14:textId="7C610BF4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32147ED6" w14:textId="2351ACCB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0F5EAD48" w14:textId="431D4C95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560FB73C" w14:textId="39279AC1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3F68A7EB" w14:textId="2F4067FA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54E19FEF" w14:textId="2D3102F4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4C4B1C03" w14:textId="68D6A316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0D3B836C" w14:textId="1AF0CC30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22D60EA1" w14:textId="497D6547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6AA32843" w14:textId="56FB1387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79290C96" w14:textId="4B85741A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59C3E562" w14:textId="3E1579B4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2F8C6FAD" w14:textId="77777777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20EFF14C" w14:textId="3A7A9799" w:rsidR="00F84AA1" w:rsidRPr="0078587B" w:rsidRDefault="001346F2" w:rsidP="00247F57">
      <w:pPr>
        <w:pStyle w:val="Heading1"/>
        <w:ind w:left="426" w:right="379"/>
        <w:rPr>
          <w:rFonts w:ascii="Barlow" w:hAnsi="Barlow" w:cs="Microsoft Sans Serif"/>
          <w:sz w:val="28"/>
          <w:szCs w:val="28"/>
        </w:rPr>
      </w:pPr>
      <w:bookmarkStart w:id="0" w:name="_Toc124018049"/>
      <w:r w:rsidRPr="0078587B">
        <w:rPr>
          <w:rFonts w:ascii="Barlow" w:hAnsi="Barlow" w:cs="Microsoft Sans Serif"/>
          <w:sz w:val="28"/>
          <w:szCs w:val="28"/>
        </w:rPr>
        <w:lastRenderedPageBreak/>
        <w:t>Introduction</w:t>
      </w:r>
      <w:bookmarkEnd w:id="0"/>
    </w:p>
    <w:p w14:paraId="0C169AEF" w14:textId="751A6BF8" w:rsidR="002F42FE" w:rsidRPr="0078587B" w:rsidRDefault="00BD2105" w:rsidP="00FE11A2">
      <w:pPr>
        <w:ind w:left="66" w:right="379"/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</w:pPr>
      <w:r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Are Blogs even still relevant? </w:t>
      </w:r>
      <w:r w:rsidR="00D64B72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Statistics </w:t>
      </w:r>
      <w:r w:rsidR="00C93D45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suggest</w:t>
      </w:r>
      <w:r w:rsidR="002A483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that </w:t>
      </w:r>
      <w:r w:rsidR="00422A65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personal </w:t>
      </w:r>
      <w:r w:rsidR="0073305B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blogs or blogging </w:t>
      </w:r>
      <w:r w:rsidR="002A483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can</w:t>
      </w:r>
      <w:r w:rsidR="00422A65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be</w:t>
      </w:r>
      <w:r w:rsidR="002A483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finically rewarding</w:t>
      </w:r>
      <w:r w:rsidR="000276A8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in</w:t>
      </w:r>
      <w:r w:rsidR="002A483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the right niche.</w:t>
      </w:r>
      <w:r w:rsidR="00857D8E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2A483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Regardless of </w:t>
      </w:r>
      <w:r w:rsidR="002F0E37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the </w:t>
      </w:r>
      <w:r w:rsidR="002A483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popularity</w:t>
      </w:r>
      <w:r w:rsidR="002F0E37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of blogs</w:t>
      </w:r>
      <w:r w:rsidR="002A483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, many, </w:t>
      </w:r>
      <w:r w:rsidR="00F51EEC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if not all</w:t>
      </w:r>
      <w:r w:rsidR="00212DED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,</w:t>
      </w:r>
      <w:r w:rsidR="00F51EEC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of the top 100</w:t>
      </w:r>
      <w:r w:rsidR="00A714D1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companies</w:t>
      </w:r>
      <w:r w:rsidR="00B025EA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/brands</w:t>
      </w:r>
      <w:r w:rsidR="00A714D1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FE11A2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have a </w:t>
      </w:r>
      <w:r w:rsidR="00FD303F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blog</w:t>
      </w:r>
      <w:r w:rsidR="00FE11A2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presence</w:t>
      </w:r>
      <w:r w:rsidR="00857D8E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. This </w:t>
      </w:r>
      <w:r w:rsidR="002224CC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popularity can be</w:t>
      </w:r>
      <w:r w:rsidR="00857D8E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attributed to the fact that</w:t>
      </w:r>
      <w:r w:rsidR="004D2A8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8F5B06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blogs</w:t>
      </w:r>
      <w:r w:rsidR="004D2A8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are still considered a fundamental component of successful web marketing</w:t>
      </w:r>
      <w:r w:rsidR="00857D8E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.</w:t>
      </w:r>
      <w:r w:rsidR="00FE11A2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3806F5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A blog as a</w:t>
      </w:r>
      <w:r w:rsidR="00001C7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3806F5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service </w:t>
      </w:r>
      <w:r w:rsidR="00C4262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provide</w:t>
      </w:r>
      <w:r w:rsidR="0039758D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s</w:t>
      </w:r>
      <w:r w:rsidR="00E71F1B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136154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information and </w:t>
      </w:r>
      <w:r w:rsidR="00E71F1B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interaction </w:t>
      </w:r>
      <w:r w:rsidR="00BC6744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with</w:t>
      </w:r>
      <w:r w:rsidR="00E71F1B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027670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new, </w:t>
      </w:r>
      <w:r w:rsidR="00646EC6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existing,</w:t>
      </w:r>
      <w:r w:rsidR="00027670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and potential </w:t>
      </w:r>
      <w:r w:rsidR="00C4262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customers</w:t>
      </w:r>
      <w:r w:rsidR="00BC6744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and</w:t>
      </w:r>
      <w:r w:rsidR="00D97A46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BC6744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serves</w:t>
      </w:r>
      <w:r w:rsidR="00C4262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725129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employees</w:t>
      </w:r>
      <w:r w:rsidR="009E6AB4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and other stakeholders</w:t>
      </w:r>
      <w:r w:rsidR="00C4262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.</w:t>
      </w:r>
    </w:p>
    <w:p w14:paraId="086F45C7" w14:textId="58D396C8" w:rsidR="007A6B9C" w:rsidRPr="0078587B" w:rsidRDefault="007A6B9C" w:rsidP="00247F57">
      <w:pPr>
        <w:ind w:left="426" w:right="379"/>
        <w:rPr>
          <w:rFonts w:ascii="Barlow" w:hAnsi="Barlow" w:cs="Microsoft Sans Serif"/>
          <w:sz w:val="28"/>
          <w:szCs w:val="28"/>
        </w:rPr>
      </w:pPr>
    </w:p>
    <w:p w14:paraId="16C3E6EC" w14:textId="2347542C" w:rsidR="002F42FE" w:rsidRPr="0078587B" w:rsidRDefault="00413639" w:rsidP="00247F57">
      <w:pPr>
        <w:pStyle w:val="Heading2"/>
        <w:ind w:left="426" w:right="379"/>
        <w:rPr>
          <w:rFonts w:ascii="Barlow" w:hAnsi="Barlow"/>
        </w:rPr>
      </w:pPr>
      <w:r w:rsidRPr="0078587B">
        <w:rPr>
          <w:rFonts w:ascii="Barlow" w:hAnsi="Barlow"/>
        </w:rPr>
        <w:t xml:space="preserve"> </w:t>
      </w:r>
      <w:bookmarkStart w:id="1" w:name="_Toc124018050"/>
      <w:r w:rsidR="005562CD" w:rsidRPr="0078587B">
        <w:rPr>
          <w:rFonts w:ascii="Barlow" w:hAnsi="Barlow"/>
        </w:rPr>
        <w:t>Course Goal</w:t>
      </w:r>
      <w:bookmarkEnd w:id="1"/>
    </w:p>
    <w:p w14:paraId="389A02C2" w14:textId="5DE67AD2" w:rsidR="002035CA" w:rsidRPr="0078587B" w:rsidRDefault="00646EC6" w:rsidP="00D53F8C">
      <w:pPr>
        <w:ind w:left="142" w:right="379"/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</w:pPr>
      <w:r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Our</w:t>
      </w:r>
      <w:r w:rsidR="002035CA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goal is to formulate a functional database design</w:t>
      </w:r>
      <w:r w:rsidR="001E4448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,</w:t>
      </w:r>
      <w:r w:rsidR="005C3B38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also known as a database schema</w:t>
      </w:r>
      <w:r w:rsidR="001E4448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,</w:t>
      </w:r>
      <w:r w:rsidR="002035CA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to support a Blog application</w:t>
      </w:r>
      <w:r w:rsidR="0029514A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development</w:t>
      </w:r>
      <w:r w:rsidR="002035CA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for </w:t>
      </w:r>
      <w:r w:rsidR="0029514A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use by </w:t>
      </w:r>
      <w:r w:rsidR="002035CA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a </w:t>
      </w:r>
      <w:r w:rsidR="0073305B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business/brand</w:t>
      </w:r>
      <w:r w:rsidR="002035CA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entity or </w:t>
      </w:r>
      <w:r w:rsidR="00F9446A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implemented </w:t>
      </w:r>
      <w:r w:rsidR="00800FB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as</w:t>
      </w:r>
      <w:r w:rsidR="000532D9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2035CA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a personal Blog.</w:t>
      </w:r>
      <w:r w:rsidR="00351542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EE77BD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It is important to remember that there is no single righ</w:t>
      </w:r>
      <w:r w:rsidR="00EE175B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t </w:t>
      </w:r>
      <w:r w:rsidR="00681595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or wrong way to design a </w:t>
      </w:r>
      <w:r w:rsidR="00EE175B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database</w:t>
      </w:r>
      <w:r w:rsidR="00EE77BD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. </w:t>
      </w:r>
      <w:r w:rsidR="003A2E78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The final </w:t>
      </w:r>
      <w:r w:rsidR="00BC4020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d</w:t>
      </w:r>
      <w:r w:rsidR="00FB4082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atabase</w:t>
      </w:r>
      <w:r w:rsidR="00732908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design</w:t>
      </w:r>
      <w:r w:rsidR="00E95987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can take many forms based on the</w:t>
      </w:r>
      <w:r w:rsidR="00EE77BD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complex</w:t>
      </w:r>
      <w:r w:rsidR="00E95987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ity of</w:t>
      </w:r>
      <w:r w:rsidR="00EE77BD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the </w:t>
      </w:r>
      <w:r w:rsidR="00E55100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requirements.</w:t>
      </w:r>
    </w:p>
    <w:p w14:paraId="514D6F4E" w14:textId="77777777" w:rsidR="00AA6FD3" w:rsidRPr="0078587B" w:rsidRDefault="00AA6FD3" w:rsidP="009D729E">
      <w:pPr>
        <w:ind w:right="379"/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</w:pPr>
    </w:p>
    <w:p w14:paraId="51CEB716" w14:textId="0A3BB737" w:rsidR="00782928" w:rsidRPr="0078587B" w:rsidRDefault="002D3E4B" w:rsidP="00247F57">
      <w:pPr>
        <w:pStyle w:val="Heading2"/>
        <w:ind w:left="426" w:right="379"/>
        <w:rPr>
          <w:rFonts w:ascii="Barlow" w:hAnsi="Barlow"/>
        </w:rPr>
      </w:pPr>
      <w:bookmarkStart w:id="2" w:name="_Toc124018051"/>
      <w:r w:rsidRPr="0078587B">
        <w:rPr>
          <w:rFonts w:ascii="Barlow" w:hAnsi="Barlow"/>
        </w:rPr>
        <w:t>Scope, Approach and Methods</w:t>
      </w:r>
      <w:bookmarkEnd w:id="2"/>
      <w:r w:rsidRPr="0078587B">
        <w:rPr>
          <w:rFonts w:ascii="Barlow" w:hAnsi="Barlow"/>
        </w:rPr>
        <w:t xml:space="preserve"> </w:t>
      </w:r>
    </w:p>
    <w:p w14:paraId="29041AB6" w14:textId="380B9BFD" w:rsidR="00726207" w:rsidRPr="0078587B" w:rsidRDefault="00046ED2" w:rsidP="00286ABA">
      <w:pPr>
        <w:ind w:left="142" w:right="379"/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</w:pPr>
      <w:r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The database design will be developed for non-specific relational database technology. </w:t>
      </w:r>
      <w:r w:rsidR="006C533C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We </w:t>
      </w:r>
      <w:r w:rsidR="00C802B7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assume</w:t>
      </w:r>
      <w:r w:rsidR="00D00657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that the initial stages of the project have</w:t>
      </w:r>
      <w:r w:rsidR="00235FF6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taken place</w:t>
      </w:r>
      <w:r w:rsidR="00141A7C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and that a</w:t>
      </w:r>
      <w:r w:rsidR="00892187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complete requirements analysis</w:t>
      </w:r>
      <w:r w:rsidR="00235FF6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141A7C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has been undertaken</w:t>
      </w:r>
      <w:r w:rsidR="00675169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for the blog application</w:t>
      </w:r>
      <w:r w:rsidR="00892187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.</w:t>
      </w:r>
      <w:r w:rsidR="000136A3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572595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We start our design process</w:t>
      </w:r>
      <w:r w:rsidR="006D22C0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, having been provided </w:t>
      </w:r>
      <w:r w:rsidR="0099466C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with </w:t>
      </w:r>
      <w:r w:rsidR="006D22C0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an extracted summary of functional support requirements. </w:t>
      </w:r>
      <w:r w:rsidR="00706A02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Therefore,</w:t>
      </w:r>
      <w:r w:rsidR="00D92393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we use the </w:t>
      </w:r>
      <w:r w:rsidR="00A40223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functional support requirements to shape</w:t>
      </w:r>
      <w:r w:rsidR="00706A02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t</w:t>
      </w:r>
      <w:r w:rsidR="001708A5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he </w:t>
      </w:r>
      <w:r w:rsidR="00A22A6F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database design for a Blog application </w:t>
      </w:r>
      <w:r w:rsidR="00A40223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which will be</w:t>
      </w:r>
      <w:r w:rsidR="00A22A6F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derived by </w:t>
      </w:r>
      <w:r w:rsidR="001B498C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formulating </w:t>
      </w:r>
      <w:r w:rsidR="00EE4480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and mapping </w:t>
      </w:r>
      <w:r w:rsidR="001B498C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entities</w:t>
      </w:r>
      <w:r w:rsidR="002B2F45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as tables</w:t>
      </w:r>
      <w:r w:rsidR="001B498C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EE4480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and attributes</w:t>
      </w:r>
      <w:r w:rsidR="002B2F45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as table fields</w:t>
      </w:r>
      <w:r w:rsidR="009508E1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, assigning unique identifiers </w:t>
      </w:r>
      <w:r w:rsidR="008D3B05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as unique keys and establishing relationships between entities.</w:t>
      </w:r>
      <w:r w:rsidR="001F123E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During the design</w:t>
      </w:r>
      <w:r w:rsidR="005978AA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process</w:t>
      </w:r>
      <w:r w:rsidR="00ED6FE2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,</w:t>
      </w:r>
      <w:r w:rsidR="001F123E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we </w:t>
      </w:r>
      <w:r w:rsidR="00ED6FE2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refine </w:t>
      </w:r>
      <w:r w:rsidR="00EE5537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the </w:t>
      </w:r>
      <w:r w:rsidR="00ED6FE2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table</w:t>
      </w:r>
      <w:r w:rsidR="00EE5537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s, </w:t>
      </w:r>
      <w:r w:rsidR="002B2F45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fields,</w:t>
      </w:r>
      <w:r w:rsidR="00EE5537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 </w:t>
      </w:r>
      <w:r w:rsidR="00ED6FE2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and </w:t>
      </w:r>
      <w:r w:rsidR="00EE5537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 xml:space="preserve">table </w:t>
      </w:r>
      <w:r w:rsidR="00ED6FE2" w:rsidRPr="0078587B">
        <w:rPr>
          <w:rFonts w:ascii="Barlow" w:hAnsi="Barlow" w:cs="Microsoft Sans Serif"/>
          <w:color w:val="000000"/>
          <w:sz w:val="28"/>
          <w:szCs w:val="28"/>
          <w:shd w:val="clear" w:color="auto" w:fill="FFFFFF"/>
        </w:rPr>
        <w:t>relationships to support the requirements of a Blog application.</w:t>
      </w:r>
    </w:p>
    <w:p w14:paraId="688A4049" w14:textId="64E7B0B2" w:rsidR="00B401FF" w:rsidRPr="0078587B" w:rsidRDefault="00B401FF" w:rsidP="00247F57">
      <w:pPr>
        <w:ind w:left="426" w:right="379"/>
        <w:rPr>
          <w:rFonts w:ascii="Barlow" w:hAnsi="Barlow"/>
        </w:rPr>
      </w:pPr>
    </w:p>
    <w:p w14:paraId="27728C3C" w14:textId="707A9F07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2B33C974" w14:textId="30269B57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54222794" w14:textId="3FFDDA6D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08B15F44" w14:textId="456E8CE8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3D208570" w14:textId="33392142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31BDB1FA" w14:textId="49EB31C1" w:rsidR="00A72D0E" w:rsidRPr="0078587B" w:rsidRDefault="00A72D0E" w:rsidP="00247F57">
      <w:pPr>
        <w:ind w:left="426" w:right="379"/>
        <w:rPr>
          <w:rFonts w:ascii="Barlow" w:hAnsi="Barlow"/>
        </w:rPr>
      </w:pPr>
    </w:p>
    <w:p w14:paraId="220819A9" w14:textId="78665A02" w:rsidR="00A72D0E" w:rsidRPr="0078587B" w:rsidRDefault="00A72D0E" w:rsidP="00286ABA">
      <w:pPr>
        <w:ind w:right="379"/>
        <w:rPr>
          <w:rFonts w:ascii="Barlow" w:hAnsi="Barlow"/>
        </w:rPr>
      </w:pPr>
    </w:p>
    <w:p w14:paraId="7A797FAB" w14:textId="2E56C0D8" w:rsidR="00554D9C" w:rsidRPr="0078587B" w:rsidRDefault="00554D9C" w:rsidP="0017611E">
      <w:pPr>
        <w:ind w:right="379"/>
        <w:rPr>
          <w:rFonts w:ascii="Barlow" w:hAnsi="Barlow"/>
        </w:rPr>
      </w:pPr>
    </w:p>
    <w:p w14:paraId="5130DFE1" w14:textId="77777777" w:rsidR="00554D9C" w:rsidRPr="0078587B" w:rsidRDefault="00554D9C" w:rsidP="00247F57">
      <w:pPr>
        <w:ind w:left="426" w:right="379"/>
        <w:rPr>
          <w:rFonts w:ascii="Barlow" w:hAnsi="Barlow"/>
        </w:rPr>
      </w:pPr>
    </w:p>
    <w:p w14:paraId="286CBE91" w14:textId="4AE79E6C" w:rsidR="00344F3A" w:rsidRPr="0078587B" w:rsidRDefault="00344F3A" w:rsidP="00247F57">
      <w:pPr>
        <w:pStyle w:val="Heading1"/>
        <w:ind w:left="426" w:right="379"/>
        <w:rPr>
          <w:rFonts w:ascii="Barlow" w:hAnsi="Barlow" w:cs="Microsoft Sans Serif"/>
          <w:sz w:val="28"/>
          <w:szCs w:val="28"/>
        </w:rPr>
      </w:pPr>
      <w:bookmarkStart w:id="3" w:name="_Toc124018052"/>
      <w:r w:rsidRPr="0078587B">
        <w:rPr>
          <w:rFonts w:ascii="Barlow" w:hAnsi="Barlow" w:cs="Microsoft Sans Serif"/>
          <w:sz w:val="28"/>
          <w:szCs w:val="28"/>
        </w:rPr>
        <w:t>Blog Functional Support</w:t>
      </w:r>
      <w:bookmarkEnd w:id="3"/>
    </w:p>
    <w:p w14:paraId="77480EEC" w14:textId="3966C6D3" w:rsidR="00344F3A" w:rsidRPr="0078587B" w:rsidRDefault="00344F3A" w:rsidP="00247F57">
      <w:pPr>
        <w:ind w:left="426" w:right="379"/>
        <w:rPr>
          <w:rFonts w:ascii="Barlow" w:hAnsi="Barlow" w:cs="Microsoft Sans Serif"/>
          <w:sz w:val="28"/>
          <w:szCs w:val="28"/>
        </w:rPr>
      </w:pPr>
    </w:p>
    <w:p w14:paraId="36E65EED" w14:textId="3D7E55A4" w:rsidR="009B3728" w:rsidRPr="0078587B" w:rsidRDefault="009B3728" w:rsidP="004C6E14">
      <w:pPr>
        <w:ind w:right="379"/>
        <w:rPr>
          <w:rFonts w:ascii="Barlow" w:hAnsi="Barlow" w:cs="Microsoft Sans Serif"/>
          <w:sz w:val="28"/>
          <w:szCs w:val="28"/>
        </w:rPr>
      </w:pPr>
      <w:r w:rsidRPr="0078587B">
        <w:rPr>
          <w:rFonts w:ascii="Barlow" w:hAnsi="Barlow" w:cs="Microsoft Sans Serif"/>
          <w:sz w:val="28"/>
          <w:szCs w:val="28"/>
        </w:rPr>
        <w:t>Functional requirements need to be clear, simple, and unambiguous.</w:t>
      </w:r>
      <w:r w:rsidR="00554D9C" w:rsidRPr="0078587B">
        <w:rPr>
          <w:rFonts w:ascii="Barlow" w:hAnsi="Barlow" w:cs="Microsoft Sans Serif"/>
          <w:sz w:val="28"/>
          <w:szCs w:val="28"/>
        </w:rPr>
        <w:t xml:space="preserve"> </w:t>
      </w:r>
      <w:r w:rsidR="000F21B5" w:rsidRPr="0078587B">
        <w:rPr>
          <w:rFonts w:ascii="Barlow" w:hAnsi="Barlow" w:cs="Microsoft Sans Serif"/>
          <w:sz w:val="28"/>
          <w:szCs w:val="28"/>
        </w:rPr>
        <w:t xml:space="preserve">Figure 1 </w:t>
      </w:r>
      <w:r w:rsidR="00A47792">
        <w:rPr>
          <w:rFonts w:ascii="Barlow" w:hAnsi="Barlow" w:cs="Microsoft Sans Serif"/>
          <w:sz w:val="28"/>
          <w:szCs w:val="28"/>
        </w:rPr>
        <w:t xml:space="preserve">is </w:t>
      </w:r>
      <w:r w:rsidR="00EB1AFD">
        <w:rPr>
          <w:rFonts w:ascii="Barlow" w:hAnsi="Barlow" w:cs="Microsoft Sans Serif"/>
          <w:sz w:val="28"/>
          <w:szCs w:val="28"/>
        </w:rPr>
        <w:t>a</w:t>
      </w:r>
      <w:r w:rsidR="000F21B5" w:rsidRPr="0078587B">
        <w:rPr>
          <w:rFonts w:ascii="Barlow" w:hAnsi="Barlow" w:cs="Microsoft Sans Serif"/>
          <w:sz w:val="28"/>
          <w:szCs w:val="28"/>
        </w:rPr>
        <w:t xml:space="preserve"> table of functional support requirements </w:t>
      </w:r>
      <w:r w:rsidR="000305CD">
        <w:rPr>
          <w:rFonts w:ascii="Barlow" w:hAnsi="Barlow" w:cs="Microsoft Sans Serif"/>
          <w:sz w:val="28"/>
          <w:szCs w:val="28"/>
        </w:rPr>
        <w:t>details,</w:t>
      </w:r>
      <w:r w:rsidR="005C25ED" w:rsidRPr="0078587B">
        <w:rPr>
          <w:rFonts w:ascii="Barlow" w:hAnsi="Barlow" w:cs="Microsoft Sans Serif"/>
          <w:sz w:val="28"/>
          <w:szCs w:val="28"/>
        </w:rPr>
        <w:t xml:space="preserve"> a list of </w:t>
      </w:r>
      <w:r w:rsidR="000D7505" w:rsidRPr="0078587B">
        <w:rPr>
          <w:rFonts w:ascii="Barlow" w:hAnsi="Barlow" w:cs="Microsoft Sans Serif"/>
          <w:sz w:val="28"/>
          <w:szCs w:val="28"/>
        </w:rPr>
        <w:t xml:space="preserve">features, </w:t>
      </w:r>
      <w:r w:rsidR="005D6A94" w:rsidRPr="0078587B">
        <w:rPr>
          <w:rFonts w:ascii="Barlow" w:hAnsi="Barlow" w:cs="Microsoft Sans Serif"/>
          <w:sz w:val="28"/>
          <w:szCs w:val="28"/>
        </w:rPr>
        <w:t>behaviour,</w:t>
      </w:r>
      <w:r w:rsidR="000D7505" w:rsidRPr="0078587B">
        <w:rPr>
          <w:rFonts w:ascii="Barlow" w:hAnsi="Barlow" w:cs="Microsoft Sans Serif"/>
          <w:sz w:val="28"/>
          <w:szCs w:val="28"/>
        </w:rPr>
        <w:t xml:space="preserve"> and requirements for </w:t>
      </w:r>
      <w:r w:rsidR="009141C8" w:rsidRPr="0078587B">
        <w:rPr>
          <w:rFonts w:ascii="Barlow" w:hAnsi="Barlow" w:cs="Microsoft Sans Serif"/>
          <w:sz w:val="28"/>
          <w:szCs w:val="28"/>
        </w:rPr>
        <w:t xml:space="preserve">a </w:t>
      </w:r>
      <w:r w:rsidR="00C735DB" w:rsidRPr="0078587B">
        <w:rPr>
          <w:rFonts w:ascii="Barlow" w:hAnsi="Barlow" w:cs="Microsoft Sans Serif"/>
          <w:sz w:val="28"/>
          <w:szCs w:val="28"/>
        </w:rPr>
        <w:t xml:space="preserve">blog application that </w:t>
      </w:r>
      <w:r w:rsidR="009141C8" w:rsidRPr="0078587B">
        <w:rPr>
          <w:rFonts w:ascii="Barlow" w:hAnsi="Barlow" w:cs="Microsoft Sans Serif"/>
          <w:sz w:val="28"/>
          <w:szCs w:val="28"/>
        </w:rPr>
        <w:t xml:space="preserve">our database design </w:t>
      </w:r>
      <w:r w:rsidR="00C735DB" w:rsidRPr="0078587B">
        <w:rPr>
          <w:rFonts w:ascii="Barlow" w:hAnsi="Barlow" w:cs="Microsoft Sans Serif"/>
          <w:sz w:val="28"/>
          <w:szCs w:val="28"/>
        </w:rPr>
        <w:t>must help facilitate.</w:t>
      </w:r>
    </w:p>
    <w:p w14:paraId="76A044D8" w14:textId="77777777" w:rsidR="009B3728" w:rsidRPr="0078587B" w:rsidRDefault="009B3728" w:rsidP="00247F57">
      <w:pPr>
        <w:ind w:left="426" w:right="379"/>
        <w:rPr>
          <w:rFonts w:ascii="Barlow" w:hAnsi="Barlow" w:cs="Microsoft Sans Serif"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8312"/>
      </w:tblGrid>
      <w:tr w:rsidR="00DC7786" w:rsidRPr="0078587B" w14:paraId="5DD0C724" w14:textId="77777777" w:rsidTr="00DC7786">
        <w:tc>
          <w:tcPr>
            <w:tcW w:w="709" w:type="dxa"/>
            <w:tcMar>
              <w:top w:w="28" w:type="dxa"/>
              <w:bottom w:w="28" w:type="dxa"/>
            </w:tcMar>
            <w:vAlign w:val="center"/>
          </w:tcPr>
          <w:p w14:paraId="22716434" w14:textId="77777777" w:rsidR="00344F3A" w:rsidRPr="00D54D58" w:rsidRDefault="00344F3A" w:rsidP="009917D7">
            <w:pPr>
              <w:jc w:val="center"/>
              <w:rPr>
                <w:rFonts w:ascii="Barlow" w:hAnsi="Barlow"/>
              </w:rPr>
            </w:pPr>
            <w:r w:rsidRPr="00D54D58">
              <w:rPr>
                <w:rFonts w:ascii="Barlow" w:hAnsi="Barlow"/>
              </w:rPr>
              <w:t>ID</w:t>
            </w:r>
          </w:p>
        </w:tc>
        <w:tc>
          <w:tcPr>
            <w:tcW w:w="8312" w:type="dxa"/>
            <w:tcMar>
              <w:top w:w="28" w:type="dxa"/>
              <w:bottom w:w="28" w:type="dxa"/>
            </w:tcMar>
            <w:vAlign w:val="center"/>
          </w:tcPr>
          <w:p w14:paraId="731DEB17" w14:textId="77777777" w:rsidR="00344F3A" w:rsidRPr="00D54D58" w:rsidRDefault="00344F3A" w:rsidP="00E84EE7">
            <w:pPr>
              <w:rPr>
                <w:rFonts w:ascii="Barlow" w:hAnsi="Barlow"/>
              </w:rPr>
            </w:pPr>
            <w:r w:rsidRPr="00D54D58">
              <w:rPr>
                <w:rFonts w:ascii="Barlow" w:hAnsi="Barlow"/>
              </w:rPr>
              <w:t>Details</w:t>
            </w:r>
          </w:p>
        </w:tc>
      </w:tr>
      <w:tr w:rsidR="00DC7786" w:rsidRPr="0078587B" w14:paraId="71667F35" w14:textId="77777777" w:rsidTr="00EE4738">
        <w:tc>
          <w:tcPr>
            <w:tcW w:w="709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2D749E99" w14:textId="77777777" w:rsidR="00344F3A" w:rsidRPr="003C1F50" w:rsidRDefault="00344F3A" w:rsidP="009917D7">
            <w:pPr>
              <w:jc w:val="center"/>
              <w:rPr>
                <w:rFonts w:ascii="Barlow" w:hAnsi="Barlow" w:cs="Microsoft Sans Serif"/>
              </w:rPr>
            </w:pPr>
            <w:r w:rsidRPr="003C1F50">
              <w:rPr>
                <w:rFonts w:ascii="Barlow" w:hAnsi="Barlow" w:cs="Microsoft Sans Serif"/>
              </w:rPr>
              <w:t>1</w:t>
            </w:r>
          </w:p>
        </w:tc>
        <w:tc>
          <w:tcPr>
            <w:tcW w:w="8312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6DF52A59" w14:textId="70317ABB" w:rsidR="00344F3A" w:rsidRPr="003C1F50" w:rsidRDefault="00344F3A" w:rsidP="00E84EE7">
            <w:pPr>
              <w:rPr>
                <w:rFonts w:ascii="Barlow" w:hAnsi="Barlow"/>
              </w:rPr>
            </w:pPr>
            <w:r w:rsidRPr="003C1F50">
              <w:rPr>
                <w:rFonts w:ascii="Barlow" w:hAnsi="Barlow" w:cs="Microsoft Sans Serif"/>
              </w:rPr>
              <w:t>Easy retrieval of information, both text and image artefacts</w:t>
            </w:r>
            <w:r w:rsidR="0048112F" w:rsidRPr="003C1F50">
              <w:rPr>
                <w:rFonts w:ascii="Barlow" w:hAnsi="Barlow" w:cs="Microsoft Sans Serif"/>
              </w:rPr>
              <w:t>,</w:t>
            </w:r>
            <w:r w:rsidRPr="003C1F50">
              <w:rPr>
                <w:rFonts w:ascii="Barlow" w:hAnsi="Barlow" w:cs="Microsoft Sans Serif"/>
              </w:rPr>
              <w:t xml:space="preserve"> </w:t>
            </w:r>
            <w:r w:rsidR="0048112F" w:rsidRPr="003C1F50">
              <w:rPr>
                <w:rFonts w:ascii="Barlow" w:hAnsi="Barlow" w:cs="Microsoft Sans Serif"/>
              </w:rPr>
              <w:t>related to blog posts</w:t>
            </w:r>
            <w:r w:rsidR="003B277E" w:rsidRPr="003C1F50">
              <w:rPr>
                <w:rFonts w:ascii="Barlow" w:hAnsi="Barlow" w:cs="Microsoft Sans Serif"/>
              </w:rPr>
              <w:t>.</w:t>
            </w:r>
          </w:p>
        </w:tc>
      </w:tr>
      <w:tr w:rsidR="00DC7786" w:rsidRPr="0078587B" w14:paraId="6CCBA380" w14:textId="77777777" w:rsidTr="00EE4738">
        <w:tc>
          <w:tcPr>
            <w:tcW w:w="709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042AFD3C" w14:textId="77777777" w:rsidR="00344F3A" w:rsidRPr="003C1F50" w:rsidRDefault="00344F3A" w:rsidP="009917D7">
            <w:pPr>
              <w:jc w:val="center"/>
              <w:rPr>
                <w:rFonts w:ascii="Barlow" w:hAnsi="Barlow" w:cs="Microsoft Sans Serif"/>
              </w:rPr>
            </w:pPr>
            <w:r w:rsidRPr="003C1F50">
              <w:rPr>
                <w:rFonts w:ascii="Barlow" w:hAnsi="Barlow" w:cs="Microsoft Sans Serif"/>
              </w:rPr>
              <w:t>2</w:t>
            </w:r>
          </w:p>
        </w:tc>
        <w:tc>
          <w:tcPr>
            <w:tcW w:w="8312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00418659" w14:textId="5088D881" w:rsidR="00344F3A" w:rsidRPr="003C1F50" w:rsidRDefault="00344F3A" w:rsidP="00E84EE7">
            <w:pPr>
              <w:rPr>
                <w:rFonts w:ascii="Barlow" w:hAnsi="Barlow"/>
              </w:rPr>
            </w:pPr>
            <w:r w:rsidRPr="003C1F50">
              <w:rPr>
                <w:rFonts w:ascii="Barlow" w:hAnsi="Barlow"/>
              </w:rPr>
              <w:t>Support the application to ensure that CRUD, create, return, update and delete operations can be performed</w:t>
            </w:r>
            <w:r w:rsidR="003B277E" w:rsidRPr="003C1F50">
              <w:rPr>
                <w:rFonts w:ascii="Barlow" w:hAnsi="Barlow"/>
              </w:rPr>
              <w:t>.</w:t>
            </w:r>
          </w:p>
        </w:tc>
      </w:tr>
      <w:tr w:rsidR="00DC7786" w:rsidRPr="0078587B" w14:paraId="55C06ABC" w14:textId="77777777" w:rsidTr="00EE4738">
        <w:tc>
          <w:tcPr>
            <w:tcW w:w="709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5B4C54EB" w14:textId="77777777" w:rsidR="00344F3A" w:rsidRPr="003C1F50" w:rsidRDefault="00344F3A" w:rsidP="009917D7">
            <w:pPr>
              <w:jc w:val="center"/>
              <w:rPr>
                <w:rFonts w:ascii="Barlow" w:hAnsi="Barlow" w:cs="Microsoft Sans Serif"/>
              </w:rPr>
            </w:pPr>
            <w:r w:rsidRPr="003C1F50">
              <w:rPr>
                <w:rFonts w:ascii="Barlow" w:hAnsi="Barlow" w:cs="Microsoft Sans Serif"/>
              </w:rPr>
              <w:t>3</w:t>
            </w:r>
          </w:p>
        </w:tc>
        <w:tc>
          <w:tcPr>
            <w:tcW w:w="8312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1A62A77F" w14:textId="28BB4BDF" w:rsidR="00344F3A" w:rsidRPr="003C1F50" w:rsidRDefault="00915B6D" w:rsidP="00E84EE7">
            <w:pPr>
              <w:rPr>
                <w:rFonts w:ascii="Barlow" w:hAnsi="Barlow"/>
              </w:rPr>
            </w:pPr>
            <w:r w:rsidRPr="003C1F50">
              <w:rPr>
                <w:rFonts w:ascii="Barlow" w:hAnsi="Barlow"/>
              </w:rPr>
              <w:t>Secure access to Blog data administration</w:t>
            </w:r>
            <w:r w:rsidR="003B277E" w:rsidRPr="003C1F50">
              <w:rPr>
                <w:rFonts w:ascii="Barlow" w:hAnsi="Barlow"/>
              </w:rPr>
              <w:t>.</w:t>
            </w:r>
          </w:p>
        </w:tc>
      </w:tr>
      <w:tr w:rsidR="00EE4738" w:rsidRPr="0078587B" w14:paraId="77E61FD1" w14:textId="77777777" w:rsidTr="00EE4738">
        <w:tc>
          <w:tcPr>
            <w:tcW w:w="709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51CB7F98" w14:textId="77777777" w:rsidR="00344F3A" w:rsidRPr="003C1F50" w:rsidRDefault="00344F3A" w:rsidP="009917D7">
            <w:pPr>
              <w:jc w:val="center"/>
              <w:rPr>
                <w:rFonts w:ascii="Barlow" w:hAnsi="Barlow" w:cs="Microsoft Sans Serif"/>
              </w:rPr>
            </w:pPr>
            <w:r w:rsidRPr="003C1F50">
              <w:rPr>
                <w:rFonts w:ascii="Barlow" w:hAnsi="Barlow" w:cs="Microsoft Sans Serif"/>
              </w:rPr>
              <w:t>4</w:t>
            </w:r>
          </w:p>
        </w:tc>
        <w:tc>
          <w:tcPr>
            <w:tcW w:w="8312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06EAC722" w14:textId="345A850D" w:rsidR="00344F3A" w:rsidRPr="003C1F50" w:rsidRDefault="00915B6D" w:rsidP="00E84EE7">
            <w:pPr>
              <w:rPr>
                <w:rFonts w:ascii="Barlow" w:hAnsi="Barlow"/>
              </w:rPr>
            </w:pPr>
            <w:r w:rsidRPr="003C1F50">
              <w:rPr>
                <w:rFonts w:ascii="Barlow" w:hAnsi="Barlow"/>
              </w:rPr>
              <w:t>Blog authors to be able to upload data (images)</w:t>
            </w:r>
            <w:r w:rsidR="003B277E" w:rsidRPr="003C1F50">
              <w:rPr>
                <w:rFonts w:ascii="Barlow" w:hAnsi="Barlow"/>
              </w:rPr>
              <w:t>.</w:t>
            </w:r>
          </w:p>
        </w:tc>
      </w:tr>
      <w:tr w:rsidR="00344F3A" w:rsidRPr="0078587B" w14:paraId="3C08A5D1" w14:textId="77777777" w:rsidTr="00EE4738">
        <w:tc>
          <w:tcPr>
            <w:tcW w:w="709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525F852B" w14:textId="77777777" w:rsidR="00344F3A" w:rsidRPr="003C1F50" w:rsidRDefault="00344F3A" w:rsidP="009917D7">
            <w:pPr>
              <w:jc w:val="center"/>
              <w:rPr>
                <w:rFonts w:ascii="Barlow" w:hAnsi="Barlow" w:cs="Microsoft Sans Serif"/>
              </w:rPr>
            </w:pPr>
            <w:r w:rsidRPr="003C1F50">
              <w:rPr>
                <w:rFonts w:ascii="Barlow" w:hAnsi="Barlow" w:cs="Microsoft Sans Serif"/>
              </w:rPr>
              <w:t>5</w:t>
            </w:r>
          </w:p>
        </w:tc>
        <w:tc>
          <w:tcPr>
            <w:tcW w:w="8312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3584A05B" w14:textId="0FAF11CD" w:rsidR="00344F3A" w:rsidRPr="003C1F50" w:rsidRDefault="009D21C4" w:rsidP="00E84EE7">
            <w:pPr>
              <w:rPr>
                <w:rFonts w:ascii="Barlow" w:hAnsi="Barlow"/>
              </w:rPr>
            </w:pPr>
            <w:r w:rsidRPr="003C1F50">
              <w:rPr>
                <w:rFonts w:ascii="Barlow" w:hAnsi="Barlow"/>
              </w:rPr>
              <w:t>Support administration of data through a web-based interface</w:t>
            </w:r>
            <w:r w:rsidR="003B277E" w:rsidRPr="003C1F50">
              <w:rPr>
                <w:rFonts w:ascii="Barlow" w:hAnsi="Barlow"/>
              </w:rPr>
              <w:t>.</w:t>
            </w:r>
          </w:p>
        </w:tc>
      </w:tr>
      <w:tr w:rsidR="009D21C4" w:rsidRPr="0078587B" w14:paraId="3DBAD793" w14:textId="77777777" w:rsidTr="00EE4738">
        <w:tc>
          <w:tcPr>
            <w:tcW w:w="709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0D556AD6" w14:textId="69E244BB" w:rsidR="009D21C4" w:rsidRPr="003C1F50" w:rsidRDefault="00FC281F" w:rsidP="009917D7">
            <w:pPr>
              <w:jc w:val="center"/>
              <w:rPr>
                <w:rFonts w:ascii="Barlow" w:hAnsi="Barlow" w:cs="Microsoft Sans Serif"/>
              </w:rPr>
            </w:pPr>
            <w:r w:rsidRPr="003C1F50">
              <w:rPr>
                <w:rFonts w:ascii="Barlow" w:hAnsi="Barlow" w:cs="Microsoft Sans Serif"/>
              </w:rPr>
              <w:t>6</w:t>
            </w:r>
          </w:p>
        </w:tc>
        <w:tc>
          <w:tcPr>
            <w:tcW w:w="8312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20F04CB1" w14:textId="4A4AA34A" w:rsidR="009D21C4" w:rsidRPr="003C1F50" w:rsidRDefault="009D21C4" w:rsidP="00E84EE7">
            <w:pPr>
              <w:rPr>
                <w:rFonts w:ascii="Barlow" w:hAnsi="Barlow"/>
              </w:rPr>
            </w:pPr>
            <w:r w:rsidRPr="003C1F50">
              <w:rPr>
                <w:rFonts w:ascii="Barlow" w:hAnsi="Barlow"/>
              </w:rPr>
              <w:t>Support querying / returning Blog entries-based date created</w:t>
            </w:r>
            <w:r w:rsidR="003B277E" w:rsidRPr="003C1F50">
              <w:rPr>
                <w:rFonts w:ascii="Barlow" w:hAnsi="Barlow"/>
              </w:rPr>
              <w:t>.</w:t>
            </w:r>
          </w:p>
        </w:tc>
      </w:tr>
      <w:tr w:rsidR="00344F3A" w:rsidRPr="0078587B" w14:paraId="5EF74438" w14:textId="77777777" w:rsidTr="00EE4738">
        <w:tc>
          <w:tcPr>
            <w:tcW w:w="709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32CE05D6" w14:textId="79851039" w:rsidR="00344F3A" w:rsidRPr="003C1F50" w:rsidRDefault="00FC281F" w:rsidP="009917D7">
            <w:pPr>
              <w:jc w:val="center"/>
              <w:rPr>
                <w:rFonts w:ascii="Barlow" w:hAnsi="Barlow" w:cs="Microsoft Sans Serif"/>
              </w:rPr>
            </w:pPr>
            <w:r w:rsidRPr="003C1F50">
              <w:rPr>
                <w:rFonts w:ascii="Barlow" w:hAnsi="Barlow" w:cs="Microsoft Sans Serif"/>
              </w:rPr>
              <w:t>7</w:t>
            </w:r>
          </w:p>
        </w:tc>
        <w:tc>
          <w:tcPr>
            <w:tcW w:w="8312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24C2C473" w14:textId="2C67221B" w:rsidR="00344F3A" w:rsidRPr="003C1F50" w:rsidRDefault="002D21EA" w:rsidP="00E84EE7">
            <w:pPr>
              <w:rPr>
                <w:rFonts w:ascii="Barlow" w:hAnsi="Barlow"/>
              </w:rPr>
            </w:pPr>
            <w:r w:rsidRPr="003C1F50">
              <w:rPr>
                <w:rFonts w:ascii="Barlow" w:hAnsi="Barlow"/>
              </w:rPr>
              <w:t>Facilitate the option to assign status attributes to blog entries (Editing, Rework, Review, Published, Unpublished)</w:t>
            </w:r>
            <w:r w:rsidR="003B277E" w:rsidRPr="003C1F50">
              <w:rPr>
                <w:rFonts w:ascii="Barlow" w:hAnsi="Barlow"/>
              </w:rPr>
              <w:t>.</w:t>
            </w:r>
          </w:p>
        </w:tc>
      </w:tr>
      <w:tr w:rsidR="00EE4738" w:rsidRPr="0078587B" w14:paraId="0A488D17" w14:textId="77777777" w:rsidTr="00EE4738">
        <w:tc>
          <w:tcPr>
            <w:tcW w:w="709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4F010D62" w14:textId="37CEB0BD" w:rsidR="00327CCC" w:rsidRPr="003C1F50" w:rsidRDefault="00FC281F" w:rsidP="00327CCC">
            <w:pPr>
              <w:jc w:val="center"/>
              <w:rPr>
                <w:rFonts w:ascii="Barlow" w:hAnsi="Barlow" w:cs="Microsoft Sans Serif"/>
              </w:rPr>
            </w:pPr>
            <w:r w:rsidRPr="003C1F50">
              <w:rPr>
                <w:rFonts w:ascii="Barlow" w:hAnsi="Barlow" w:cs="Microsoft Sans Serif"/>
              </w:rPr>
              <w:t>8</w:t>
            </w:r>
          </w:p>
        </w:tc>
        <w:tc>
          <w:tcPr>
            <w:tcW w:w="8312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766B37CC" w14:textId="0B941F95" w:rsidR="00327CCC" w:rsidRPr="003C1F50" w:rsidRDefault="00327CCC" w:rsidP="00327CCC">
            <w:pPr>
              <w:rPr>
                <w:rFonts w:ascii="Barlow" w:hAnsi="Barlow"/>
              </w:rPr>
            </w:pPr>
            <w:r w:rsidRPr="003C1F50">
              <w:rPr>
                <w:rFonts w:ascii="Barlow" w:hAnsi="Barlow"/>
              </w:rPr>
              <w:t>Support multiple user types (Admin, Editor, Creator)</w:t>
            </w:r>
            <w:r w:rsidR="003B277E" w:rsidRPr="003C1F50">
              <w:rPr>
                <w:rFonts w:ascii="Barlow" w:hAnsi="Barlow"/>
              </w:rPr>
              <w:t>.</w:t>
            </w:r>
          </w:p>
        </w:tc>
      </w:tr>
      <w:tr w:rsidR="005A1CCB" w:rsidRPr="0078587B" w14:paraId="67098D8D" w14:textId="77777777" w:rsidTr="00F84198">
        <w:tc>
          <w:tcPr>
            <w:tcW w:w="709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1C596820" w14:textId="4DC9E3AA" w:rsidR="005A1CCB" w:rsidRPr="003C1F50" w:rsidRDefault="005A1CCB" w:rsidP="005A1CCB">
            <w:pPr>
              <w:jc w:val="center"/>
              <w:rPr>
                <w:rFonts w:ascii="Barlow" w:hAnsi="Barlow" w:cs="Microsoft Sans Serif"/>
              </w:rPr>
            </w:pPr>
            <w:r w:rsidRPr="003C1F50">
              <w:rPr>
                <w:rFonts w:ascii="Barlow" w:hAnsi="Barlow" w:cs="Microsoft Sans Serif"/>
              </w:rPr>
              <w:t>9</w:t>
            </w:r>
          </w:p>
        </w:tc>
        <w:tc>
          <w:tcPr>
            <w:tcW w:w="8312" w:type="dxa"/>
            <w:shd w:val="clear" w:color="auto" w:fill="D9E2F3" w:themeFill="accent1" w:themeFillTint="33"/>
            <w:tcMar>
              <w:top w:w="28" w:type="dxa"/>
              <w:bottom w:w="28" w:type="dxa"/>
            </w:tcMar>
            <w:vAlign w:val="center"/>
          </w:tcPr>
          <w:p w14:paraId="2CFC5304" w14:textId="0898A55A" w:rsidR="005A1CCB" w:rsidRPr="003C1F50" w:rsidRDefault="005A1CCB" w:rsidP="005A1CCB">
            <w:pPr>
              <w:rPr>
                <w:rFonts w:ascii="Barlow" w:hAnsi="Barlow"/>
              </w:rPr>
            </w:pPr>
            <w:r w:rsidRPr="003C1F50">
              <w:rPr>
                <w:rFonts w:ascii="Barlow" w:hAnsi="Barlow"/>
              </w:rPr>
              <w:t>Support querying / returning Blog entries based on category association</w:t>
            </w:r>
          </w:p>
        </w:tc>
      </w:tr>
      <w:tr w:rsidR="005A1CCB" w:rsidRPr="0078587B" w14:paraId="590B94AB" w14:textId="77777777" w:rsidTr="00DC7786">
        <w:tc>
          <w:tcPr>
            <w:tcW w:w="709" w:type="dxa"/>
            <w:tcMar>
              <w:top w:w="28" w:type="dxa"/>
              <w:bottom w:w="28" w:type="dxa"/>
            </w:tcMar>
            <w:vAlign w:val="center"/>
          </w:tcPr>
          <w:p w14:paraId="748856E7" w14:textId="17DD6288" w:rsidR="005A1CCB" w:rsidRPr="0078587B" w:rsidRDefault="00642FC2" w:rsidP="005A1CCB">
            <w:pPr>
              <w:jc w:val="center"/>
              <w:rPr>
                <w:rFonts w:ascii="Barlow" w:hAnsi="Barlow" w:cs="Microsoft Sans Serif"/>
              </w:rPr>
            </w:pPr>
            <w:r>
              <w:rPr>
                <w:rFonts w:ascii="Barlow" w:hAnsi="Barlow" w:cs="Microsoft Sans Serif"/>
              </w:rPr>
              <w:t>10</w:t>
            </w:r>
          </w:p>
        </w:tc>
        <w:tc>
          <w:tcPr>
            <w:tcW w:w="8312" w:type="dxa"/>
            <w:tcMar>
              <w:top w:w="28" w:type="dxa"/>
              <w:bottom w:w="28" w:type="dxa"/>
            </w:tcMar>
            <w:vAlign w:val="center"/>
          </w:tcPr>
          <w:p w14:paraId="2D7ABF59" w14:textId="1C9A76A5" w:rsidR="005A1CCB" w:rsidRPr="0078587B" w:rsidRDefault="00642FC2" w:rsidP="005A1CCB">
            <w:pPr>
              <w:rPr>
                <w:rFonts w:ascii="Barlow" w:hAnsi="Barlow"/>
              </w:rPr>
            </w:pPr>
            <w:r w:rsidRPr="00642FC2">
              <w:rPr>
                <w:rFonts w:ascii="Barlow" w:hAnsi="Barlow"/>
              </w:rPr>
              <w:t>Ability to audit activities related to actions performed</w:t>
            </w:r>
          </w:p>
        </w:tc>
      </w:tr>
      <w:tr w:rsidR="009230A7" w:rsidRPr="0078587B" w14:paraId="7F70E7AD" w14:textId="77777777" w:rsidTr="005E00E0">
        <w:trPr>
          <w:trHeight w:val="537"/>
        </w:trPr>
        <w:tc>
          <w:tcPr>
            <w:tcW w:w="709" w:type="dxa"/>
            <w:tcMar>
              <w:top w:w="28" w:type="dxa"/>
              <w:bottom w:w="28" w:type="dxa"/>
            </w:tcMar>
            <w:vAlign w:val="center"/>
          </w:tcPr>
          <w:p w14:paraId="06883CD2" w14:textId="030CD6FD" w:rsidR="009230A7" w:rsidRDefault="009230A7" w:rsidP="005A1CCB">
            <w:pPr>
              <w:jc w:val="center"/>
              <w:rPr>
                <w:rFonts w:ascii="Barlow" w:hAnsi="Barlow" w:cs="Microsoft Sans Serif"/>
              </w:rPr>
            </w:pPr>
            <w:r>
              <w:rPr>
                <w:rFonts w:ascii="Barlow" w:hAnsi="Barlow" w:cs="Microsoft Sans Serif"/>
              </w:rPr>
              <w:t>11</w:t>
            </w:r>
          </w:p>
        </w:tc>
        <w:tc>
          <w:tcPr>
            <w:tcW w:w="8312" w:type="dxa"/>
            <w:tcMar>
              <w:top w:w="28" w:type="dxa"/>
              <w:bottom w:w="28" w:type="dxa"/>
            </w:tcMar>
            <w:vAlign w:val="center"/>
          </w:tcPr>
          <w:p w14:paraId="3391E7A8" w14:textId="3E9AAEFF" w:rsidR="009230A7" w:rsidRPr="00642FC2" w:rsidRDefault="005E00E0" w:rsidP="005A1CCB">
            <w:pPr>
              <w:rPr>
                <w:rFonts w:ascii="Barlow" w:hAnsi="Barlow"/>
              </w:rPr>
            </w:pPr>
            <w:r>
              <w:rPr>
                <w:rFonts w:ascii="Barlow" w:hAnsi="Barlow"/>
              </w:rPr>
              <w:t>Reader a</w:t>
            </w:r>
            <w:r w:rsidRPr="005E00E0">
              <w:rPr>
                <w:rFonts w:ascii="Barlow" w:hAnsi="Barlow"/>
              </w:rPr>
              <w:t>lert</w:t>
            </w:r>
            <w:r>
              <w:rPr>
                <w:rFonts w:ascii="Barlow" w:hAnsi="Barlow"/>
              </w:rPr>
              <w:t>s</w:t>
            </w:r>
            <w:r w:rsidRPr="005E00E0">
              <w:rPr>
                <w:rFonts w:ascii="Barlow" w:hAnsi="Barlow"/>
              </w:rPr>
              <w:t xml:space="preserve"> to </w:t>
            </w:r>
            <w:r w:rsidR="00E97A67">
              <w:rPr>
                <w:rFonts w:ascii="Barlow" w:hAnsi="Barlow"/>
              </w:rPr>
              <w:t>a</w:t>
            </w:r>
            <w:r w:rsidRPr="005E00E0">
              <w:rPr>
                <w:rFonts w:ascii="Barlow" w:hAnsi="Barlow"/>
              </w:rPr>
              <w:t xml:space="preserve">ny </w:t>
            </w:r>
            <w:r w:rsidR="00E97A67">
              <w:rPr>
                <w:rFonts w:ascii="Barlow" w:hAnsi="Barlow"/>
              </w:rPr>
              <w:t>o</w:t>
            </w:r>
            <w:r w:rsidRPr="005E00E0">
              <w:rPr>
                <w:rFonts w:ascii="Barlow" w:hAnsi="Barlow"/>
              </w:rPr>
              <w:t xml:space="preserve">bjectionable </w:t>
            </w:r>
            <w:r w:rsidR="00E97A67">
              <w:rPr>
                <w:rFonts w:ascii="Barlow" w:hAnsi="Barlow"/>
              </w:rPr>
              <w:t>m</w:t>
            </w:r>
            <w:r w:rsidRPr="005E00E0">
              <w:rPr>
                <w:rFonts w:ascii="Barlow" w:hAnsi="Barlow"/>
              </w:rPr>
              <w:t>aterial by flagging</w:t>
            </w:r>
          </w:p>
        </w:tc>
      </w:tr>
      <w:tr w:rsidR="005A1CCB" w:rsidRPr="0078587B" w14:paraId="3D9BBF84" w14:textId="77777777" w:rsidTr="00DC7786">
        <w:tc>
          <w:tcPr>
            <w:tcW w:w="709" w:type="dxa"/>
            <w:tcMar>
              <w:top w:w="28" w:type="dxa"/>
              <w:bottom w:w="28" w:type="dxa"/>
            </w:tcMar>
            <w:vAlign w:val="center"/>
          </w:tcPr>
          <w:p w14:paraId="2C534E12" w14:textId="5058FF11" w:rsidR="005A1CCB" w:rsidRPr="0078587B" w:rsidRDefault="005A1CCB" w:rsidP="005A1CCB">
            <w:pPr>
              <w:jc w:val="center"/>
              <w:rPr>
                <w:rFonts w:ascii="Barlow" w:hAnsi="Barlow" w:cs="Microsoft Sans Serif"/>
              </w:rPr>
            </w:pPr>
            <w:r w:rsidRPr="0078587B">
              <w:rPr>
                <w:rFonts w:ascii="Barlow" w:hAnsi="Barlow" w:cs="Microsoft Sans Serif"/>
              </w:rPr>
              <w:t>1</w:t>
            </w:r>
            <w:r>
              <w:rPr>
                <w:rFonts w:ascii="Barlow" w:hAnsi="Barlow" w:cs="Microsoft Sans Serif"/>
              </w:rPr>
              <w:t>1</w:t>
            </w:r>
          </w:p>
        </w:tc>
        <w:tc>
          <w:tcPr>
            <w:tcW w:w="8312" w:type="dxa"/>
            <w:tcMar>
              <w:top w:w="28" w:type="dxa"/>
              <w:bottom w:w="28" w:type="dxa"/>
            </w:tcMar>
            <w:vAlign w:val="center"/>
          </w:tcPr>
          <w:p w14:paraId="12E6DC3D" w14:textId="55894835" w:rsidR="005A1CCB" w:rsidRPr="0078587B" w:rsidRDefault="005A1CCB" w:rsidP="005A1CCB">
            <w:pPr>
              <w:rPr>
                <w:rFonts w:ascii="Barlow" w:hAnsi="Barlow"/>
              </w:rPr>
            </w:pPr>
            <w:r w:rsidRPr="0078587B">
              <w:rPr>
                <w:rFonts w:ascii="Barlow" w:hAnsi="Barlow"/>
              </w:rPr>
              <w:t>Provide a flexible approach for associating custom attributes/meta-data to blog entries</w:t>
            </w:r>
          </w:p>
        </w:tc>
      </w:tr>
      <w:tr w:rsidR="005A1CCB" w:rsidRPr="0078587B" w14:paraId="69032AA1" w14:textId="77777777" w:rsidTr="00DC7786">
        <w:tc>
          <w:tcPr>
            <w:tcW w:w="709" w:type="dxa"/>
            <w:tcMar>
              <w:top w:w="28" w:type="dxa"/>
              <w:bottom w:w="28" w:type="dxa"/>
            </w:tcMar>
            <w:vAlign w:val="center"/>
          </w:tcPr>
          <w:p w14:paraId="1B0EFD01" w14:textId="44096ED5" w:rsidR="005A1CCB" w:rsidRPr="00E64B51" w:rsidRDefault="005A1CCB" w:rsidP="005A1CCB">
            <w:pPr>
              <w:jc w:val="center"/>
              <w:rPr>
                <w:rFonts w:ascii="Barlow" w:hAnsi="Barlow" w:cs="Microsoft Sans Serif"/>
                <w:strike/>
              </w:rPr>
            </w:pPr>
            <w:r w:rsidRPr="00E64B51">
              <w:rPr>
                <w:rFonts w:ascii="Barlow" w:hAnsi="Barlow" w:cs="Microsoft Sans Serif"/>
                <w:strike/>
              </w:rPr>
              <w:t>12</w:t>
            </w:r>
          </w:p>
        </w:tc>
        <w:tc>
          <w:tcPr>
            <w:tcW w:w="8312" w:type="dxa"/>
            <w:tcMar>
              <w:top w:w="28" w:type="dxa"/>
              <w:bottom w:w="28" w:type="dxa"/>
            </w:tcMar>
            <w:vAlign w:val="center"/>
          </w:tcPr>
          <w:p w14:paraId="290CBEDF" w14:textId="0EA4029B" w:rsidR="005A1CCB" w:rsidRPr="00E64B51" w:rsidRDefault="005A1CCB" w:rsidP="005A1CCB">
            <w:pPr>
              <w:rPr>
                <w:rFonts w:ascii="Barlow" w:hAnsi="Barlow"/>
                <w:strike/>
              </w:rPr>
            </w:pPr>
            <w:r w:rsidRPr="00E64B51">
              <w:rPr>
                <w:rFonts w:ascii="Barlow" w:hAnsi="Barlow"/>
                <w:strike/>
              </w:rPr>
              <w:t>Be able to administer user access and permissions</w:t>
            </w:r>
          </w:p>
        </w:tc>
      </w:tr>
      <w:tr w:rsidR="005A1CCB" w:rsidRPr="0078587B" w14:paraId="55374AAB" w14:textId="77777777" w:rsidTr="00DC7786">
        <w:tc>
          <w:tcPr>
            <w:tcW w:w="709" w:type="dxa"/>
            <w:tcMar>
              <w:top w:w="28" w:type="dxa"/>
              <w:bottom w:w="28" w:type="dxa"/>
            </w:tcMar>
            <w:vAlign w:val="center"/>
          </w:tcPr>
          <w:p w14:paraId="3987567A" w14:textId="12B5B62C" w:rsidR="005A1CCB" w:rsidRPr="00E64B51" w:rsidRDefault="005A1CCB" w:rsidP="005A1CCB">
            <w:pPr>
              <w:jc w:val="center"/>
              <w:rPr>
                <w:rFonts w:ascii="Barlow" w:hAnsi="Barlow" w:cs="Microsoft Sans Serif"/>
                <w:strike/>
              </w:rPr>
            </w:pPr>
            <w:r w:rsidRPr="00E64B51">
              <w:rPr>
                <w:rFonts w:ascii="Barlow" w:hAnsi="Barlow" w:cs="Microsoft Sans Serif"/>
                <w:strike/>
              </w:rPr>
              <w:t>13</w:t>
            </w:r>
          </w:p>
        </w:tc>
        <w:tc>
          <w:tcPr>
            <w:tcW w:w="8312" w:type="dxa"/>
            <w:tcMar>
              <w:top w:w="28" w:type="dxa"/>
              <w:bottom w:w="28" w:type="dxa"/>
            </w:tcMar>
            <w:vAlign w:val="center"/>
          </w:tcPr>
          <w:p w14:paraId="180D670E" w14:textId="3F7CAB42" w:rsidR="005A1CCB" w:rsidRPr="00E64B51" w:rsidRDefault="005A1CCB" w:rsidP="005A1CCB">
            <w:pPr>
              <w:rPr>
                <w:rFonts w:ascii="Barlow" w:hAnsi="Barlow"/>
                <w:strike/>
              </w:rPr>
            </w:pPr>
            <w:r w:rsidRPr="00E64B51">
              <w:rPr>
                <w:rFonts w:ascii="Barlow" w:hAnsi="Barlow"/>
                <w:strike/>
              </w:rPr>
              <w:t>Ability to audit activities related to actions performed on the database</w:t>
            </w:r>
          </w:p>
        </w:tc>
      </w:tr>
      <w:tr w:rsidR="005A1CCB" w:rsidRPr="0078587B" w14:paraId="785DB51D" w14:textId="77777777" w:rsidTr="00DC7786">
        <w:tc>
          <w:tcPr>
            <w:tcW w:w="709" w:type="dxa"/>
            <w:tcMar>
              <w:top w:w="28" w:type="dxa"/>
              <w:bottom w:w="28" w:type="dxa"/>
            </w:tcMar>
            <w:vAlign w:val="center"/>
          </w:tcPr>
          <w:p w14:paraId="45386002" w14:textId="7335240A" w:rsidR="005A1CCB" w:rsidRPr="00E64B51" w:rsidRDefault="005A1CCB" w:rsidP="005A1CCB">
            <w:pPr>
              <w:jc w:val="center"/>
              <w:rPr>
                <w:rFonts w:ascii="Barlow" w:hAnsi="Barlow" w:cs="Microsoft Sans Serif"/>
                <w:strike/>
              </w:rPr>
            </w:pPr>
            <w:r w:rsidRPr="00E64B51">
              <w:rPr>
                <w:rFonts w:ascii="Barlow" w:hAnsi="Barlow" w:cs="Microsoft Sans Serif"/>
                <w:strike/>
              </w:rPr>
              <w:t>14</w:t>
            </w:r>
          </w:p>
        </w:tc>
        <w:tc>
          <w:tcPr>
            <w:tcW w:w="8312" w:type="dxa"/>
            <w:tcMar>
              <w:top w:w="28" w:type="dxa"/>
              <w:bottom w:w="28" w:type="dxa"/>
            </w:tcMar>
            <w:vAlign w:val="center"/>
          </w:tcPr>
          <w:p w14:paraId="1EC7F70F" w14:textId="60DEC215" w:rsidR="005A1CCB" w:rsidRPr="00E64B51" w:rsidRDefault="005A1CCB" w:rsidP="005A1CCB">
            <w:pPr>
              <w:rPr>
                <w:rFonts w:ascii="Barlow" w:hAnsi="Barlow"/>
                <w:strike/>
              </w:rPr>
            </w:pPr>
            <w:r w:rsidRPr="00E64B51">
              <w:rPr>
                <w:rFonts w:ascii="Barlow" w:hAnsi="Barlow"/>
                <w:strike/>
              </w:rPr>
              <w:t>Manage access to Blog data for different user types</w:t>
            </w:r>
          </w:p>
        </w:tc>
      </w:tr>
      <w:tr w:rsidR="005A1CCB" w:rsidRPr="0078587B" w14:paraId="6B4BE245" w14:textId="77777777" w:rsidTr="00DC7786">
        <w:tc>
          <w:tcPr>
            <w:tcW w:w="709" w:type="dxa"/>
            <w:tcMar>
              <w:top w:w="28" w:type="dxa"/>
              <w:bottom w:w="28" w:type="dxa"/>
            </w:tcMar>
            <w:vAlign w:val="center"/>
          </w:tcPr>
          <w:p w14:paraId="687D1317" w14:textId="238C9F6C" w:rsidR="005A1CCB" w:rsidRPr="0078587B" w:rsidRDefault="005A1CCB" w:rsidP="005A1CCB">
            <w:pPr>
              <w:jc w:val="center"/>
              <w:rPr>
                <w:rFonts w:ascii="Barlow" w:hAnsi="Barlow" w:cs="Microsoft Sans Serif"/>
              </w:rPr>
            </w:pPr>
            <w:r w:rsidRPr="0078587B">
              <w:rPr>
                <w:rFonts w:ascii="Barlow" w:hAnsi="Barlow" w:cs="Microsoft Sans Serif"/>
              </w:rPr>
              <w:t>1</w:t>
            </w:r>
            <w:r>
              <w:rPr>
                <w:rFonts w:ascii="Barlow" w:hAnsi="Barlow" w:cs="Microsoft Sans Serif"/>
              </w:rPr>
              <w:t>5</w:t>
            </w:r>
          </w:p>
        </w:tc>
        <w:tc>
          <w:tcPr>
            <w:tcW w:w="8312" w:type="dxa"/>
            <w:tcMar>
              <w:top w:w="28" w:type="dxa"/>
              <w:bottom w:w="28" w:type="dxa"/>
            </w:tcMar>
            <w:vAlign w:val="center"/>
          </w:tcPr>
          <w:p w14:paraId="21523F1C" w14:textId="78843032" w:rsidR="005A1CCB" w:rsidRPr="0078587B" w:rsidRDefault="005A1CCB" w:rsidP="005A1CCB">
            <w:pPr>
              <w:rPr>
                <w:rFonts w:ascii="Barlow" w:hAnsi="Barlow"/>
              </w:rPr>
            </w:pPr>
            <w:r w:rsidRPr="0078587B">
              <w:rPr>
                <w:rFonts w:ascii="Barlow" w:hAnsi="Barlow"/>
              </w:rPr>
              <w:t>Support public commenting on blog posts</w:t>
            </w:r>
          </w:p>
        </w:tc>
      </w:tr>
      <w:tr w:rsidR="005A1CCB" w:rsidRPr="0078587B" w14:paraId="43B4D9A4" w14:textId="77777777" w:rsidTr="00DC7786">
        <w:tc>
          <w:tcPr>
            <w:tcW w:w="709" w:type="dxa"/>
            <w:tcMar>
              <w:top w:w="28" w:type="dxa"/>
              <w:bottom w:w="28" w:type="dxa"/>
            </w:tcMar>
            <w:vAlign w:val="center"/>
          </w:tcPr>
          <w:p w14:paraId="0405A52D" w14:textId="1EEBF004" w:rsidR="005A1CCB" w:rsidRPr="0078587B" w:rsidRDefault="005A1CCB" w:rsidP="005A1CCB">
            <w:pPr>
              <w:jc w:val="center"/>
              <w:rPr>
                <w:rFonts w:ascii="Barlow" w:hAnsi="Barlow" w:cs="Microsoft Sans Serif"/>
              </w:rPr>
            </w:pPr>
            <w:r w:rsidRPr="0078587B">
              <w:rPr>
                <w:rFonts w:ascii="Barlow" w:hAnsi="Barlow" w:cs="Microsoft Sans Serif"/>
              </w:rPr>
              <w:t>1</w:t>
            </w:r>
            <w:r>
              <w:rPr>
                <w:rFonts w:ascii="Barlow" w:hAnsi="Barlow" w:cs="Microsoft Sans Serif"/>
              </w:rPr>
              <w:t>6</w:t>
            </w:r>
          </w:p>
        </w:tc>
        <w:tc>
          <w:tcPr>
            <w:tcW w:w="8312" w:type="dxa"/>
            <w:tcMar>
              <w:top w:w="28" w:type="dxa"/>
              <w:bottom w:w="28" w:type="dxa"/>
            </w:tcMar>
            <w:vAlign w:val="center"/>
          </w:tcPr>
          <w:p w14:paraId="679E6C7D" w14:textId="7B1D4C7A" w:rsidR="005A1CCB" w:rsidRPr="0078587B" w:rsidRDefault="005A1CCB" w:rsidP="005A1CCB">
            <w:pPr>
              <w:rPr>
                <w:rFonts w:ascii="Barlow" w:hAnsi="Barlow"/>
              </w:rPr>
            </w:pPr>
            <w:r w:rsidRPr="0078587B">
              <w:rPr>
                <w:rFonts w:ascii="Barlow" w:hAnsi="Barlow"/>
              </w:rPr>
              <w:t>Support public rating of blog posts</w:t>
            </w:r>
          </w:p>
        </w:tc>
      </w:tr>
    </w:tbl>
    <w:p w14:paraId="28A7E167" w14:textId="2160083D" w:rsidR="00FF0A21" w:rsidRPr="00D70049" w:rsidRDefault="00FF0A21" w:rsidP="00D70049">
      <w:pPr>
        <w:pStyle w:val="Caption"/>
        <w:spacing w:before="240" w:after="240"/>
        <w:jc w:val="right"/>
        <w:rPr>
          <w:rFonts w:ascii="Barlow" w:hAnsi="Barlow"/>
          <w:i w:val="0"/>
          <w:iCs w:val="0"/>
          <w:sz w:val="20"/>
          <w:szCs w:val="20"/>
        </w:rPr>
      </w:pPr>
    </w:p>
    <w:sectPr w:rsidR="00FF0A21" w:rsidRPr="00D700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066F4" w14:textId="77777777" w:rsidR="000D0B99" w:rsidRDefault="000D0B99" w:rsidP="00C55F3C">
      <w:pPr>
        <w:spacing w:before="0" w:after="0"/>
      </w:pPr>
      <w:r>
        <w:separator/>
      </w:r>
    </w:p>
  </w:endnote>
  <w:endnote w:type="continuationSeparator" w:id="0">
    <w:p w14:paraId="4316241C" w14:textId="77777777" w:rsidR="000D0B99" w:rsidRDefault="000D0B99" w:rsidP="00C55F3C">
      <w:pPr>
        <w:spacing w:before="0" w:after="0"/>
      </w:pPr>
      <w:r>
        <w:continuationSeparator/>
      </w:r>
    </w:p>
  </w:endnote>
  <w:endnote w:type="continuationNotice" w:id="1">
    <w:p w14:paraId="56A13FEB" w14:textId="77777777" w:rsidR="000D0B99" w:rsidRDefault="000D0B9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BD419" w14:textId="77777777" w:rsidR="000D0B99" w:rsidRDefault="000D0B99" w:rsidP="00C55F3C">
      <w:pPr>
        <w:spacing w:before="0" w:after="0"/>
      </w:pPr>
      <w:r>
        <w:separator/>
      </w:r>
    </w:p>
  </w:footnote>
  <w:footnote w:type="continuationSeparator" w:id="0">
    <w:p w14:paraId="152A8658" w14:textId="77777777" w:rsidR="000D0B99" w:rsidRDefault="000D0B99" w:rsidP="00C55F3C">
      <w:pPr>
        <w:spacing w:before="0" w:after="0"/>
      </w:pPr>
      <w:r>
        <w:continuationSeparator/>
      </w:r>
    </w:p>
  </w:footnote>
  <w:footnote w:type="continuationNotice" w:id="1">
    <w:p w14:paraId="4C4E68A2" w14:textId="77777777" w:rsidR="000D0B99" w:rsidRDefault="000D0B99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B3C"/>
    <w:multiLevelType w:val="hybridMultilevel"/>
    <w:tmpl w:val="02ACF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91227"/>
    <w:multiLevelType w:val="hybridMultilevel"/>
    <w:tmpl w:val="7624A03C"/>
    <w:lvl w:ilvl="0" w:tplc="9F66B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C34BAAC"/>
    <w:multiLevelType w:val="multilevel"/>
    <w:tmpl w:val="AA82EFC6"/>
    <w:lvl w:ilvl="0">
      <w:start w:val="1"/>
      <w:numFmt w:val="decimal"/>
      <w:lvlText w:val="%1."/>
      <w:lvlJc w:val="left"/>
      <w:pPr>
        <w:ind w:left="374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094" w:hanging="360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2590" w:hanging="180"/>
      </w:pPr>
    </w:lvl>
    <w:lvl w:ilvl="3">
      <w:start w:val="1"/>
      <w:numFmt w:val="decimal"/>
      <w:lvlText w:val="%1.%2.%3.%4."/>
      <w:lvlJc w:val="left"/>
      <w:pPr>
        <w:ind w:left="2534" w:hanging="360"/>
      </w:pPr>
    </w:lvl>
    <w:lvl w:ilvl="4">
      <w:start w:val="1"/>
      <w:numFmt w:val="decimal"/>
      <w:lvlText w:val="%1.%2.%3.%4.%5."/>
      <w:lvlJc w:val="left"/>
      <w:pPr>
        <w:ind w:left="3254" w:hanging="360"/>
      </w:pPr>
    </w:lvl>
    <w:lvl w:ilvl="5">
      <w:start w:val="1"/>
      <w:numFmt w:val="decimal"/>
      <w:lvlText w:val="%1.%2.%3.%4.%5.%6."/>
      <w:lvlJc w:val="left"/>
      <w:pPr>
        <w:ind w:left="3974" w:hanging="180"/>
      </w:pPr>
    </w:lvl>
    <w:lvl w:ilvl="6">
      <w:start w:val="1"/>
      <w:numFmt w:val="decimal"/>
      <w:lvlText w:val="%1.%2.%3.%4.%5.%6.%7."/>
      <w:lvlJc w:val="left"/>
      <w:pPr>
        <w:ind w:left="4694" w:hanging="360"/>
      </w:pPr>
    </w:lvl>
    <w:lvl w:ilvl="7">
      <w:start w:val="1"/>
      <w:numFmt w:val="decimal"/>
      <w:lvlText w:val="%1.%2.%3.%4.%5.%6.%7.%8."/>
      <w:lvlJc w:val="left"/>
      <w:pPr>
        <w:ind w:left="5414" w:hanging="360"/>
      </w:pPr>
    </w:lvl>
    <w:lvl w:ilvl="8">
      <w:start w:val="1"/>
      <w:numFmt w:val="decimal"/>
      <w:lvlText w:val="%1.%2.%3.%4.%5.%6.%7.%8.%9."/>
      <w:lvlJc w:val="left"/>
      <w:pPr>
        <w:ind w:left="6134" w:hanging="180"/>
      </w:pPr>
    </w:lvl>
  </w:abstractNum>
  <w:abstractNum w:abstractNumId="3" w15:restartNumberingAfterBreak="0">
    <w:nsid w:val="21090EC7"/>
    <w:multiLevelType w:val="hybridMultilevel"/>
    <w:tmpl w:val="5880AC8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DD7B4A"/>
    <w:multiLevelType w:val="hybridMultilevel"/>
    <w:tmpl w:val="5E30D5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736B4"/>
    <w:multiLevelType w:val="hybridMultilevel"/>
    <w:tmpl w:val="3092C486"/>
    <w:lvl w:ilvl="0" w:tplc="08090005">
      <w:start w:val="1"/>
      <w:numFmt w:val="bullet"/>
      <w:lvlText w:val=""/>
      <w:lvlJc w:val="left"/>
      <w:pPr>
        <w:ind w:left="129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6" w15:restartNumberingAfterBreak="0">
    <w:nsid w:val="43474D73"/>
    <w:multiLevelType w:val="multilevel"/>
    <w:tmpl w:val="F0C20A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5DC7D1A"/>
    <w:multiLevelType w:val="hybridMultilevel"/>
    <w:tmpl w:val="A6D23476"/>
    <w:lvl w:ilvl="0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44B380C"/>
    <w:multiLevelType w:val="hybridMultilevel"/>
    <w:tmpl w:val="887093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618D9"/>
    <w:multiLevelType w:val="hybridMultilevel"/>
    <w:tmpl w:val="DEE8F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6283F"/>
    <w:multiLevelType w:val="hybridMultilevel"/>
    <w:tmpl w:val="748456AC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19487796">
    <w:abstractNumId w:val="6"/>
  </w:num>
  <w:num w:numId="2" w16cid:durableId="333073404">
    <w:abstractNumId w:val="1"/>
  </w:num>
  <w:num w:numId="3" w16cid:durableId="397094485">
    <w:abstractNumId w:val="5"/>
  </w:num>
  <w:num w:numId="4" w16cid:durableId="532421935">
    <w:abstractNumId w:val="7"/>
  </w:num>
  <w:num w:numId="5" w16cid:durableId="643195493">
    <w:abstractNumId w:val="9"/>
  </w:num>
  <w:num w:numId="6" w16cid:durableId="1200968770">
    <w:abstractNumId w:val="3"/>
  </w:num>
  <w:num w:numId="7" w16cid:durableId="1314876205">
    <w:abstractNumId w:val="10"/>
  </w:num>
  <w:num w:numId="8" w16cid:durableId="11502526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3674984">
    <w:abstractNumId w:val="4"/>
  </w:num>
  <w:num w:numId="10" w16cid:durableId="2019426650">
    <w:abstractNumId w:val="0"/>
  </w:num>
  <w:num w:numId="11" w16cid:durableId="1466921863">
    <w:abstractNumId w:val="8"/>
  </w:num>
  <w:num w:numId="12" w16cid:durableId="17356634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6215386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14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354A99"/>
    <w:rsid w:val="000004D4"/>
    <w:rsid w:val="000006CD"/>
    <w:rsid w:val="00000E5E"/>
    <w:rsid w:val="00001564"/>
    <w:rsid w:val="00001C73"/>
    <w:rsid w:val="000023FE"/>
    <w:rsid w:val="00002557"/>
    <w:rsid w:val="0000497E"/>
    <w:rsid w:val="00005C2D"/>
    <w:rsid w:val="00006D2A"/>
    <w:rsid w:val="00006F7B"/>
    <w:rsid w:val="00007367"/>
    <w:rsid w:val="000103E1"/>
    <w:rsid w:val="00010907"/>
    <w:rsid w:val="00010A72"/>
    <w:rsid w:val="00011077"/>
    <w:rsid w:val="000112E2"/>
    <w:rsid w:val="00011ADC"/>
    <w:rsid w:val="00011C33"/>
    <w:rsid w:val="000128A9"/>
    <w:rsid w:val="0001313E"/>
    <w:rsid w:val="000136A3"/>
    <w:rsid w:val="00013B25"/>
    <w:rsid w:val="00013CE1"/>
    <w:rsid w:val="000144CC"/>
    <w:rsid w:val="00014BF4"/>
    <w:rsid w:val="0001507C"/>
    <w:rsid w:val="000160DB"/>
    <w:rsid w:val="00016E5E"/>
    <w:rsid w:val="00017F16"/>
    <w:rsid w:val="00020636"/>
    <w:rsid w:val="000209B0"/>
    <w:rsid w:val="00021072"/>
    <w:rsid w:val="00021616"/>
    <w:rsid w:val="000218BA"/>
    <w:rsid w:val="00021A30"/>
    <w:rsid w:val="000226AC"/>
    <w:rsid w:val="0002285F"/>
    <w:rsid w:val="000228E6"/>
    <w:rsid w:val="000229EF"/>
    <w:rsid w:val="00022EEA"/>
    <w:rsid w:val="00023566"/>
    <w:rsid w:val="00023714"/>
    <w:rsid w:val="0002382D"/>
    <w:rsid w:val="00023E94"/>
    <w:rsid w:val="000246D7"/>
    <w:rsid w:val="00024909"/>
    <w:rsid w:val="00025567"/>
    <w:rsid w:val="000255EB"/>
    <w:rsid w:val="0002673B"/>
    <w:rsid w:val="00026B2D"/>
    <w:rsid w:val="00026D91"/>
    <w:rsid w:val="0002713F"/>
    <w:rsid w:val="00027409"/>
    <w:rsid w:val="00027670"/>
    <w:rsid w:val="000276A8"/>
    <w:rsid w:val="000305CD"/>
    <w:rsid w:val="0003184F"/>
    <w:rsid w:val="000319A6"/>
    <w:rsid w:val="000321EF"/>
    <w:rsid w:val="0003280E"/>
    <w:rsid w:val="00032967"/>
    <w:rsid w:val="000337CD"/>
    <w:rsid w:val="00033F80"/>
    <w:rsid w:val="00034D8F"/>
    <w:rsid w:val="0003530B"/>
    <w:rsid w:val="00035729"/>
    <w:rsid w:val="000358BA"/>
    <w:rsid w:val="0003709B"/>
    <w:rsid w:val="00040969"/>
    <w:rsid w:val="00040A72"/>
    <w:rsid w:val="00041155"/>
    <w:rsid w:val="00041A73"/>
    <w:rsid w:val="00041A92"/>
    <w:rsid w:val="00041D2A"/>
    <w:rsid w:val="000455D1"/>
    <w:rsid w:val="00045C58"/>
    <w:rsid w:val="00045D33"/>
    <w:rsid w:val="000461E6"/>
    <w:rsid w:val="00046614"/>
    <w:rsid w:val="00046723"/>
    <w:rsid w:val="00046ED2"/>
    <w:rsid w:val="000472C4"/>
    <w:rsid w:val="00047F27"/>
    <w:rsid w:val="000505DF"/>
    <w:rsid w:val="000519F4"/>
    <w:rsid w:val="0005239E"/>
    <w:rsid w:val="00052C6D"/>
    <w:rsid w:val="000532D9"/>
    <w:rsid w:val="00053752"/>
    <w:rsid w:val="000537E1"/>
    <w:rsid w:val="0005474D"/>
    <w:rsid w:val="00054D94"/>
    <w:rsid w:val="00055DAC"/>
    <w:rsid w:val="00056D8A"/>
    <w:rsid w:val="00056E82"/>
    <w:rsid w:val="00057963"/>
    <w:rsid w:val="0005799E"/>
    <w:rsid w:val="00057CB9"/>
    <w:rsid w:val="00057D62"/>
    <w:rsid w:val="000606BB"/>
    <w:rsid w:val="000612E3"/>
    <w:rsid w:val="000613A1"/>
    <w:rsid w:val="00061C8C"/>
    <w:rsid w:val="00061DA5"/>
    <w:rsid w:val="00061E91"/>
    <w:rsid w:val="00062BC4"/>
    <w:rsid w:val="0006392E"/>
    <w:rsid w:val="00063B5D"/>
    <w:rsid w:val="0006438B"/>
    <w:rsid w:val="00064BFC"/>
    <w:rsid w:val="00065984"/>
    <w:rsid w:val="00065F32"/>
    <w:rsid w:val="00065F39"/>
    <w:rsid w:val="00066FFA"/>
    <w:rsid w:val="00067706"/>
    <w:rsid w:val="0007002B"/>
    <w:rsid w:val="00070095"/>
    <w:rsid w:val="00070D33"/>
    <w:rsid w:val="000710F8"/>
    <w:rsid w:val="00071109"/>
    <w:rsid w:val="00071D4A"/>
    <w:rsid w:val="00072D8D"/>
    <w:rsid w:val="0007318B"/>
    <w:rsid w:val="00073E99"/>
    <w:rsid w:val="00074130"/>
    <w:rsid w:val="0007456C"/>
    <w:rsid w:val="0007520C"/>
    <w:rsid w:val="0007725A"/>
    <w:rsid w:val="000811CC"/>
    <w:rsid w:val="000816BA"/>
    <w:rsid w:val="00081FEF"/>
    <w:rsid w:val="000825CA"/>
    <w:rsid w:val="00082A2F"/>
    <w:rsid w:val="0008354E"/>
    <w:rsid w:val="00083958"/>
    <w:rsid w:val="00083C86"/>
    <w:rsid w:val="00083EEE"/>
    <w:rsid w:val="0008440F"/>
    <w:rsid w:val="00084526"/>
    <w:rsid w:val="000850B8"/>
    <w:rsid w:val="000860AE"/>
    <w:rsid w:val="000861D9"/>
    <w:rsid w:val="00087D28"/>
    <w:rsid w:val="00090115"/>
    <w:rsid w:val="000904AE"/>
    <w:rsid w:val="00090762"/>
    <w:rsid w:val="0009112B"/>
    <w:rsid w:val="000920CF"/>
    <w:rsid w:val="00092DB9"/>
    <w:rsid w:val="000931F0"/>
    <w:rsid w:val="00093323"/>
    <w:rsid w:val="0009394D"/>
    <w:rsid w:val="00093E42"/>
    <w:rsid w:val="0009464A"/>
    <w:rsid w:val="00094661"/>
    <w:rsid w:val="0009531C"/>
    <w:rsid w:val="00095396"/>
    <w:rsid w:val="00096CC1"/>
    <w:rsid w:val="00096DEB"/>
    <w:rsid w:val="000A028B"/>
    <w:rsid w:val="000A064D"/>
    <w:rsid w:val="000A0A12"/>
    <w:rsid w:val="000A0FD9"/>
    <w:rsid w:val="000A2B38"/>
    <w:rsid w:val="000A42B9"/>
    <w:rsid w:val="000A4663"/>
    <w:rsid w:val="000A77C9"/>
    <w:rsid w:val="000A7A41"/>
    <w:rsid w:val="000A7EB7"/>
    <w:rsid w:val="000B035C"/>
    <w:rsid w:val="000B0C96"/>
    <w:rsid w:val="000B1716"/>
    <w:rsid w:val="000B1A88"/>
    <w:rsid w:val="000B211D"/>
    <w:rsid w:val="000B23C4"/>
    <w:rsid w:val="000B3505"/>
    <w:rsid w:val="000B4322"/>
    <w:rsid w:val="000B5B7E"/>
    <w:rsid w:val="000B5DD8"/>
    <w:rsid w:val="000B640D"/>
    <w:rsid w:val="000B7555"/>
    <w:rsid w:val="000B79D3"/>
    <w:rsid w:val="000C0245"/>
    <w:rsid w:val="000C190F"/>
    <w:rsid w:val="000C26EF"/>
    <w:rsid w:val="000C329A"/>
    <w:rsid w:val="000C3C3E"/>
    <w:rsid w:val="000C6338"/>
    <w:rsid w:val="000C67C7"/>
    <w:rsid w:val="000C7469"/>
    <w:rsid w:val="000C7586"/>
    <w:rsid w:val="000C7842"/>
    <w:rsid w:val="000C7985"/>
    <w:rsid w:val="000C7F41"/>
    <w:rsid w:val="000D0B99"/>
    <w:rsid w:val="000D0DDB"/>
    <w:rsid w:val="000D1668"/>
    <w:rsid w:val="000D1DBD"/>
    <w:rsid w:val="000D21E7"/>
    <w:rsid w:val="000D3182"/>
    <w:rsid w:val="000D372B"/>
    <w:rsid w:val="000D4537"/>
    <w:rsid w:val="000D48B2"/>
    <w:rsid w:val="000D4F95"/>
    <w:rsid w:val="000D5174"/>
    <w:rsid w:val="000D52BD"/>
    <w:rsid w:val="000D5B70"/>
    <w:rsid w:val="000D7505"/>
    <w:rsid w:val="000D7F01"/>
    <w:rsid w:val="000E0893"/>
    <w:rsid w:val="000E124E"/>
    <w:rsid w:val="000E1506"/>
    <w:rsid w:val="000E21D0"/>
    <w:rsid w:val="000E304D"/>
    <w:rsid w:val="000E32EF"/>
    <w:rsid w:val="000E479D"/>
    <w:rsid w:val="000E5B2E"/>
    <w:rsid w:val="000E65DC"/>
    <w:rsid w:val="000E75BA"/>
    <w:rsid w:val="000E7BCE"/>
    <w:rsid w:val="000E7F5D"/>
    <w:rsid w:val="000F0255"/>
    <w:rsid w:val="000F0315"/>
    <w:rsid w:val="000F0750"/>
    <w:rsid w:val="000F092F"/>
    <w:rsid w:val="000F0BE6"/>
    <w:rsid w:val="000F116C"/>
    <w:rsid w:val="000F1E7C"/>
    <w:rsid w:val="000F209E"/>
    <w:rsid w:val="000F21B5"/>
    <w:rsid w:val="000F2310"/>
    <w:rsid w:val="000F26EF"/>
    <w:rsid w:val="000F27AB"/>
    <w:rsid w:val="000F2C64"/>
    <w:rsid w:val="000F3892"/>
    <w:rsid w:val="000F38B8"/>
    <w:rsid w:val="000F39DD"/>
    <w:rsid w:val="000F3B62"/>
    <w:rsid w:val="000F4C9D"/>
    <w:rsid w:val="000F4D96"/>
    <w:rsid w:val="000F5434"/>
    <w:rsid w:val="000F5666"/>
    <w:rsid w:val="000F5799"/>
    <w:rsid w:val="000F57F9"/>
    <w:rsid w:val="000F5AAE"/>
    <w:rsid w:val="000F6684"/>
    <w:rsid w:val="000F6B66"/>
    <w:rsid w:val="000F730B"/>
    <w:rsid w:val="000F7FD4"/>
    <w:rsid w:val="00100222"/>
    <w:rsid w:val="00100D07"/>
    <w:rsid w:val="00101013"/>
    <w:rsid w:val="0010198B"/>
    <w:rsid w:val="00101DA7"/>
    <w:rsid w:val="001034DD"/>
    <w:rsid w:val="00103D41"/>
    <w:rsid w:val="00104CD3"/>
    <w:rsid w:val="00104F52"/>
    <w:rsid w:val="00105925"/>
    <w:rsid w:val="0010698E"/>
    <w:rsid w:val="00106BF9"/>
    <w:rsid w:val="0010741D"/>
    <w:rsid w:val="00107811"/>
    <w:rsid w:val="00110F1C"/>
    <w:rsid w:val="00111C30"/>
    <w:rsid w:val="00111C61"/>
    <w:rsid w:val="00111ECB"/>
    <w:rsid w:val="00112D9E"/>
    <w:rsid w:val="0011496F"/>
    <w:rsid w:val="0011573D"/>
    <w:rsid w:val="0011630A"/>
    <w:rsid w:val="0011652D"/>
    <w:rsid w:val="00116C46"/>
    <w:rsid w:val="00117A48"/>
    <w:rsid w:val="00117A53"/>
    <w:rsid w:val="001206AC"/>
    <w:rsid w:val="001206B4"/>
    <w:rsid w:val="00120FC5"/>
    <w:rsid w:val="00120FE0"/>
    <w:rsid w:val="001211C2"/>
    <w:rsid w:val="0012121E"/>
    <w:rsid w:val="001226B2"/>
    <w:rsid w:val="001227AA"/>
    <w:rsid w:val="00122D2E"/>
    <w:rsid w:val="00125EB3"/>
    <w:rsid w:val="0012662F"/>
    <w:rsid w:val="001274C0"/>
    <w:rsid w:val="001304C2"/>
    <w:rsid w:val="001319AD"/>
    <w:rsid w:val="0013240B"/>
    <w:rsid w:val="00132A2F"/>
    <w:rsid w:val="00133C0C"/>
    <w:rsid w:val="001346F2"/>
    <w:rsid w:val="001353C1"/>
    <w:rsid w:val="00135CD9"/>
    <w:rsid w:val="00136154"/>
    <w:rsid w:val="00136A24"/>
    <w:rsid w:val="00137E8A"/>
    <w:rsid w:val="001401C1"/>
    <w:rsid w:val="00140967"/>
    <w:rsid w:val="00140DCE"/>
    <w:rsid w:val="00140FC7"/>
    <w:rsid w:val="00141088"/>
    <w:rsid w:val="00141A7C"/>
    <w:rsid w:val="00141BAD"/>
    <w:rsid w:val="00141E04"/>
    <w:rsid w:val="00141FAA"/>
    <w:rsid w:val="00142BAE"/>
    <w:rsid w:val="00143386"/>
    <w:rsid w:val="00144835"/>
    <w:rsid w:val="00145094"/>
    <w:rsid w:val="0014611B"/>
    <w:rsid w:val="001464DC"/>
    <w:rsid w:val="0015037A"/>
    <w:rsid w:val="00151053"/>
    <w:rsid w:val="001522A2"/>
    <w:rsid w:val="001526ED"/>
    <w:rsid w:val="00153046"/>
    <w:rsid w:val="0015332E"/>
    <w:rsid w:val="001535F9"/>
    <w:rsid w:val="00153958"/>
    <w:rsid w:val="00153D77"/>
    <w:rsid w:val="00153FDE"/>
    <w:rsid w:val="001557DF"/>
    <w:rsid w:val="00155DD9"/>
    <w:rsid w:val="00160D1C"/>
    <w:rsid w:val="0016236A"/>
    <w:rsid w:val="00162F47"/>
    <w:rsid w:val="00164109"/>
    <w:rsid w:val="00164115"/>
    <w:rsid w:val="0016417E"/>
    <w:rsid w:val="0016724D"/>
    <w:rsid w:val="001675CA"/>
    <w:rsid w:val="00167A57"/>
    <w:rsid w:val="001706C9"/>
    <w:rsid w:val="001708A5"/>
    <w:rsid w:val="00171813"/>
    <w:rsid w:val="00171AC8"/>
    <w:rsid w:val="001727E0"/>
    <w:rsid w:val="00173212"/>
    <w:rsid w:val="00173D16"/>
    <w:rsid w:val="00173D8F"/>
    <w:rsid w:val="001744DB"/>
    <w:rsid w:val="0017611E"/>
    <w:rsid w:val="0018230D"/>
    <w:rsid w:val="00182A99"/>
    <w:rsid w:val="00182D13"/>
    <w:rsid w:val="00183AD2"/>
    <w:rsid w:val="00184337"/>
    <w:rsid w:val="0018491B"/>
    <w:rsid w:val="00184CE8"/>
    <w:rsid w:val="00185CB5"/>
    <w:rsid w:val="00185D3B"/>
    <w:rsid w:val="0018628D"/>
    <w:rsid w:val="001866C8"/>
    <w:rsid w:val="001877EA"/>
    <w:rsid w:val="00190526"/>
    <w:rsid w:val="001905ED"/>
    <w:rsid w:val="00190983"/>
    <w:rsid w:val="0019116F"/>
    <w:rsid w:val="00192A5C"/>
    <w:rsid w:val="0019439E"/>
    <w:rsid w:val="00194BB3"/>
    <w:rsid w:val="00194BCE"/>
    <w:rsid w:val="0019667A"/>
    <w:rsid w:val="00197699"/>
    <w:rsid w:val="001A0A11"/>
    <w:rsid w:val="001A1321"/>
    <w:rsid w:val="001A1C2C"/>
    <w:rsid w:val="001A2CA0"/>
    <w:rsid w:val="001A3101"/>
    <w:rsid w:val="001A46F6"/>
    <w:rsid w:val="001A4785"/>
    <w:rsid w:val="001A4ED3"/>
    <w:rsid w:val="001A594A"/>
    <w:rsid w:val="001A5BFD"/>
    <w:rsid w:val="001A687E"/>
    <w:rsid w:val="001A6D33"/>
    <w:rsid w:val="001A6D52"/>
    <w:rsid w:val="001B08A0"/>
    <w:rsid w:val="001B2A6B"/>
    <w:rsid w:val="001B3335"/>
    <w:rsid w:val="001B3F67"/>
    <w:rsid w:val="001B498C"/>
    <w:rsid w:val="001B4BD0"/>
    <w:rsid w:val="001B538B"/>
    <w:rsid w:val="001B5709"/>
    <w:rsid w:val="001B5DE4"/>
    <w:rsid w:val="001B671D"/>
    <w:rsid w:val="001B6E7A"/>
    <w:rsid w:val="001C03A5"/>
    <w:rsid w:val="001C09DC"/>
    <w:rsid w:val="001C1CD2"/>
    <w:rsid w:val="001C3554"/>
    <w:rsid w:val="001C3EEA"/>
    <w:rsid w:val="001C4257"/>
    <w:rsid w:val="001C4EF6"/>
    <w:rsid w:val="001C54BC"/>
    <w:rsid w:val="001C7AAE"/>
    <w:rsid w:val="001D0005"/>
    <w:rsid w:val="001D01E6"/>
    <w:rsid w:val="001D0FC9"/>
    <w:rsid w:val="001D23CF"/>
    <w:rsid w:val="001D3841"/>
    <w:rsid w:val="001D3CCD"/>
    <w:rsid w:val="001D3DC4"/>
    <w:rsid w:val="001D5184"/>
    <w:rsid w:val="001D61E6"/>
    <w:rsid w:val="001D6C32"/>
    <w:rsid w:val="001D7378"/>
    <w:rsid w:val="001E11A4"/>
    <w:rsid w:val="001E1738"/>
    <w:rsid w:val="001E1EAE"/>
    <w:rsid w:val="001E2B66"/>
    <w:rsid w:val="001E2BE9"/>
    <w:rsid w:val="001E2C0B"/>
    <w:rsid w:val="001E2C27"/>
    <w:rsid w:val="001E2DB4"/>
    <w:rsid w:val="001E3A60"/>
    <w:rsid w:val="001E3CA9"/>
    <w:rsid w:val="001E3F13"/>
    <w:rsid w:val="001E4448"/>
    <w:rsid w:val="001E5581"/>
    <w:rsid w:val="001E57DD"/>
    <w:rsid w:val="001E5A20"/>
    <w:rsid w:val="001E5AFA"/>
    <w:rsid w:val="001E5D10"/>
    <w:rsid w:val="001E60E2"/>
    <w:rsid w:val="001E6308"/>
    <w:rsid w:val="001E685E"/>
    <w:rsid w:val="001E6AE8"/>
    <w:rsid w:val="001E6B40"/>
    <w:rsid w:val="001E73D4"/>
    <w:rsid w:val="001E78A5"/>
    <w:rsid w:val="001E7F1E"/>
    <w:rsid w:val="001F044C"/>
    <w:rsid w:val="001F123E"/>
    <w:rsid w:val="001F18F9"/>
    <w:rsid w:val="001F2165"/>
    <w:rsid w:val="001F2675"/>
    <w:rsid w:val="001F3D60"/>
    <w:rsid w:val="001F49ED"/>
    <w:rsid w:val="00201299"/>
    <w:rsid w:val="00201900"/>
    <w:rsid w:val="00201AF4"/>
    <w:rsid w:val="00202982"/>
    <w:rsid w:val="00202D77"/>
    <w:rsid w:val="002035CA"/>
    <w:rsid w:val="00203659"/>
    <w:rsid w:val="00203A13"/>
    <w:rsid w:val="00203AD6"/>
    <w:rsid w:val="0020460E"/>
    <w:rsid w:val="00204810"/>
    <w:rsid w:val="0020618F"/>
    <w:rsid w:val="0020760D"/>
    <w:rsid w:val="00210537"/>
    <w:rsid w:val="002105A8"/>
    <w:rsid w:val="00211213"/>
    <w:rsid w:val="0021121F"/>
    <w:rsid w:val="0021221C"/>
    <w:rsid w:val="00212DED"/>
    <w:rsid w:val="00213170"/>
    <w:rsid w:val="00214197"/>
    <w:rsid w:val="00215082"/>
    <w:rsid w:val="00215A1A"/>
    <w:rsid w:val="00216283"/>
    <w:rsid w:val="0021683F"/>
    <w:rsid w:val="002169A1"/>
    <w:rsid w:val="00216A7F"/>
    <w:rsid w:val="00217133"/>
    <w:rsid w:val="00217BAE"/>
    <w:rsid w:val="00217D3C"/>
    <w:rsid w:val="00220881"/>
    <w:rsid w:val="002224CC"/>
    <w:rsid w:val="00222B90"/>
    <w:rsid w:val="00222BD1"/>
    <w:rsid w:val="002231F7"/>
    <w:rsid w:val="00223623"/>
    <w:rsid w:val="002272CB"/>
    <w:rsid w:val="00227733"/>
    <w:rsid w:val="00227D8D"/>
    <w:rsid w:val="002303CE"/>
    <w:rsid w:val="00230A1C"/>
    <w:rsid w:val="00233839"/>
    <w:rsid w:val="00234110"/>
    <w:rsid w:val="00235391"/>
    <w:rsid w:val="00235A99"/>
    <w:rsid w:val="00235FF6"/>
    <w:rsid w:val="002365A1"/>
    <w:rsid w:val="0023675E"/>
    <w:rsid w:val="002378D0"/>
    <w:rsid w:val="00237973"/>
    <w:rsid w:val="0024072A"/>
    <w:rsid w:val="00240D01"/>
    <w:rsid w:val="00241618"/>
    <w:rsid w:val="00242E63"/>
    <w:rsid w:val="00242EC5"/>
    <w:rsid w:val="0024321A"/>
    <w:rsid w:val="00243872"/>
    <w:rsid w:val="002465A4"/>
    <w:rsid w:val="00246FEB"/>
    <w:rsid w:val="00246FF9"/>
    <w:rsid w:val="00247981"/>
    <w:rsid w:val="00247C33"/>
    <w:rsid w:val="00247F57"/>
    <w:rsid w:val="00250F15"/>
    <w:rsid w:val="00251206"/>
    <w:rsid w:val="00251B24"/>
    <w:rsid w:val="00252D4C"/>
    <w:rsid w:val="0025384F"/>
    <w:rsid w:val="00254181"/>
    <w:rsid w:val="00255487"/>
    <w:rsid w:val="0025657A"/>
    <w:rsid w:val="002571BD"/>
    <w:rsid w:val="00257A07"/>
    <w:rsid w:val="00260340"/>
    <w:rsid w:val="00261BAB"/>
    <w:rsid w:val="0026211B"/>
    <w:rsid w:val="0026232D"/>
    <w:rsid w:val="00262A2F"/>
    <w:rsid w:val="00263050"/>
    <w:rsid w:val="002632F1"/>
    <w:rsid w:val="00263863"/>
    <w:rsid w:val="00263DA2"/>
    <w:rsid w:val="00265135"/>
    <w:rsid w:val="00265819"/>
    <w:rsid w:val="00266501"/>
    <w:rsid w:val="00266E71"/>
    <w:rsid w:val="00272ADF"/>
    <w:rsid w:val="00272DFE"/>
    <w:rsid w:val="0027342D"/>
    <w:rsid w:val="002743AB"/>
    <w:rsid w:val="00275D3B"/>
    <w:rsid w:val="002770A2"/>
    <w:rsid w:val="00277105"/>
    <w:rsid w:val="00277532"/>
    <w:rsid w:val="002801E1"/>
    <w:rsid w:val="0028051C"/>
    <w:rsid w:val="00280821"/>
    <w:rsid w:val="002810CA"/>
    <w:rsid w:val="002811B7"/>
    <w:rsid w:val="00281428"/>
    <w:rsid w:val="00282452"/>
    <w:rsid w:val="00282515"/>
    <w:rsid w:val="00282F39"/>
    <w:rsid w:val="0028315C"/>
    <w:rsid w:val="002835DA"/>
    <w:rsid w:val="00283953"/>
    <w:rsid w:val="00283E98"/>
    <w:rsid w:val="00283ECD"/>
    <w:rsid w:val="00284811"/>
    <w:rsid w:val="00284B18"/>
    <w:rsid w:val="00285BC9"/>
    <w:rsid w:val="00286ABA"/>
    <w:rsid w:val="00286DD5"/>
    <w:rsid w:val="00290758"/>
    <w:rsid w:val="002921EA"/>
    <w:rsid w:val="0029410B"/>
    <w:rsid w:val="0029514A"/>
    <w:rsid w:val="00295474"/>
    <w:rsid w:val="002963B1"/>
    <w:rsid w:val="0029703E"/>
    <w:rsid w:val="002975D1"/>
    <w:rsid w:val="002A020A"/>
    <w:rsid w:val="002A07B6"/>
    <w:rsid w:val="002A11DD"/>
    <w:rsid w:val="002A1822"/>
    <w:rsid w:val="002A1C7A"/>
    <w:rsid w:val="002A1E3E"/>
    <w:rsid w:val="002A37B9"/>
    <w:rsid w:val="002A413B"/>
    <w:rsid w:val="002A45A8"/>
    <w:rsid w:val="002A4833"/>
    <w:rsid w:val="002A5879"/>
    <w:rsid w:val="002A58D5"/>
    <w:rsid w:val="002A6983"/>
    <w:rsid w:val="002A6F1E"/>
    <w:rsid w:val="002A751F"/>
    <w:rsid w:val="002A7735"/>
    <w:rsid w:val="002B0060"/>
    <w:rsid w:val="002B0636"/>
    <w:rsid w:val="002B0A7D"/>
    <w:rsid w:val="002B10EC"/>
    <w:rsid w:val="002B10F2"/>
    <w:rsid w:val="002B2F45"/>
    <w:rsid w:val="002B3293"/>
    <w:rsid w:val="002B341C"/>
    <w:rsid w:val="002B345C"/>
    <w:rsid w:val="002B3A23"/>
    <w:rsid w:val="002B50CE"/>
    <w:rsid w:val="002B6CC8"/>
    <w:rsid w:val="002B6ECD"/>
    <w:rsid w:val="002B7541"/>
    <w:rsid w:val="002B7784"/>
    <w:rsid w:val="002B78C1"/>
    <w:rsid w:val="002C1B6C"/>
    <w:rsid w:val="002C21A0"/>
    <w:rsid w:val="002C307B"/>
    <w:rsid w:val="002C37FD"/>
    <w:rsid w:val="002C47F3"/>
    <w:rsid w:val="002C51CA"/>
    <w:rsid w:val="002C5654"/>
    <w:rsid w:val="002C58BA"/>
    <w:rsid w:val="002C6763"/>
    <w:rsid w:val="002C698A"/>
    <w:rsid w:val="002D0381"/>
    <w:rsid w:val="002D21EA"/>
    <w:rsid w:val="002D39CE"/>
    <w:rsid w:val="002D3B88"/>
    <w:rsid w:val="002D3E4B"/>
    <w:rsid w:val="002D44B6"/>
    <w:rsid w:val="002D4D3C"/>
    <w:rsid w:val="002D52A1"/>
    <w:rsid w:val="002D53CA"/>
    <w:rsid w:val="002D6078"/>
    <w:rsid w:val="002D616B"/>
    <w:rsid w:val="002D635F"/>
    <w:rsid w:val="002D6491"/>
    <w:rsid w:val="002D6D38"/>
    <w:rsid w:val="002D7AF3"/>
    <w:rsid w:val="002E0221"/>
    <w:rsid w:val="002E0279"/>
    <w:rsid w:val="002E131C"/>
    <w:rsid w:val="002E4896"/>
    <w:rsid w:val="002E4970"/>
    <w:rsid w:val="002E4EB8"/>
    <w:rsid w:val="002E6680"/>
    <w:rsid w:val="002E6C45"/>
    <w:rsid w:val="002E7035"/>
    <w:rsid w:val="002E7597"/>
    <w:rsid w:val="002E77B8"/>
    <w:rsid w:val="002E7D74"/>
    <w:rsid w:val="002F0165"/>
    <w:rsid w:val="002F0E37"/>
    <w:rsid w:val="002F18D2"/>
    <w:rsid w:val="002F1A26"/>
    <w:rsid w:val="002F2520"/>
    <w:rsid w:val="002F274E"/>
    <w:rsid w:val="002F2B43"/>
    <w:rsid w:val="002F35B6"/>
    <w:rsid w:val="002F42FE"/>
    <w:rsid w:val="002F4575"/>
    <w:rsid w:val="002F558A"/>
    <w:rsid w:val="002F5C9D"/>
    <w:rsid w:val="002F6263"/>
    <w:rsid w:val="002F757D"/>
    <w:rsid w:val="003017F0"/>
    <w:rsid w:val="003033EF"/>
    <w:rsid w:val="00304426"/>
    <w:rsid w:val="00304C10"/>
    <w:rsid w:val="00305914"/>
    <w:rsid w:val="00307201"/>
    <w:rsid w:val="00307444"/>
    <w:rsid w:val="00310053"/>
    <w:rsid w:val="003140B7"/>
    <w:rsid w:val="00314A34"/>
    <w:rsid w:val="00314D73"/>
    <w:rsid w:val="00315383"/>
    <w:rsid w:val="003166EB"/>
    <w:rsid w:val="0032109F"/>
    <w:rsid w:val="00321C38"/>
    <w:rsid w:val="00322B25"/>
    <w:rsid w:val="00322C93"/>
    <w:rsid w:val="00322E9F"/>
    <w:rsid w:val="00327A35"/>
    <w:rsid w:val="00327CCC"/>
    <w:rsid w:val="003304C0"/>
    <w:rsid w:val="0033093E"/>
    <w:rsid w:val="00330A2C"/>
    <w:rsid w:val="00331147"/>
    <w:rsid w:val="00332129"/>
    <w:rsid w:val="003322C2"/>
    <w:rsid w:val="0033240B"/>
    <w:rsid w:val="00332E13"/>
    <w:rsid w:val="0033347E"/>
    <w:rsid w:val="0033353B"/>
    <w:rsid w:val="0033392E"/>
    <w:rsid w:val="003343AD"/>
    <w:rsid w:val="00334756"/>
    <w:rsid w:val="00337054"/>
    <w:rsid w:val="003407E1"/>
    <w:rsid w:val="00340FB0"/>
    <w:rsid w:val="003413D3"/>
    <w:rsid w:val="00344F3A"/>
    <w:rsid w:val="00345583"/>
    <w:rsid w:val="00345E5B"/>
    <w:rsid w:val="00346410"/>
    <w:rsid w:val="00346D05"/>
    <w:rsid w:val="00346E66"/>
    <w:rsid w:val="003471A0"/>
    <w:rsid w:val="00347681"/>
    <w:rsid w:val="00347B53"/>
    <w:rsid w:val="00347BA2"/>
    <w:rsid w:val="00350FAC"/>
    <w:rsid w:val="00351542"/>
    <w:rsid w:val="00351E79"/>
    <w:rsid w:val="00353249"/>
    <w:rsid w:val="00353493"/>
    <w:rsid w:val="00353FF1"/>
    <w:rsid w:val="00354A7B"/>
    <w:rsid w:val="00355852"/>
    <w:rsid w:val="00356594"/>
    <w:rsid w:val="0035667D"/>
    <w:rsid w:val="003571E9"/>
    <w:rsid w:val="003575C0"/>
    <w:rsid w:val="003579DC"/>
    <w:rsid w:val="003608C3"/>
    <w:rsid w:val="00360A2B"/>
    <w:rsid w:val="00362AC2"/>
    <w:rsid w:val="00362DC3"/>
    <w:rsid w:val="00362DC9"/>
    <w:rsid w:val="0036372E"/>
    <w:rsid w:val="0036429C"/>
    <w:rsid w:val="00364E29"/>
    <w:rsid w:val="00365570"/>
    <w:rsid w:val="00365C6A"/>
    <w:rsid w:val="00365F17"/>
    <w:rsid w:val="00366B1D"/>
    <w:rsid w:val="00366FC7"/>
    <w:rsid w:val="00370062"/>
    <w:rsid w:val="00370C26"/>
    <w:rsid w:val="0037130F"/>
    <w:rsid w:val="00372F21"/>
    <w:rsid w:val="0037306F"/>
    <w:rsid w:val="00373C06"/>
    <w:rsid w:val="0037569B"/>
    <w:rsid w:val="003757C7"/>
    <w:rsid w:val="00377534"/>
    <w:rsid w:val="00377AD2"/>
    <w:rsid w:val="003806F5"/>
    <w:rsid w:val="00380D67"/>
    <w:rsid w:val="00383A3A"/>
    <w:rsid w:val="003844BE"/>
    <w:rsid w:val="00384AFD"/>
    <w:rsid w:val="003853EA"/>
    <w:rsid w:val="00385FBC"/>
    <w:rsid w:val="00390A2E"/>
    <w:rsid w:val="00390C96"/>
    <w:rsid w:val="00390DD8"/>
    <w:rsid w:val="003913CC"/>
    <w:rsid w:val="0039145E"/>
    <w:rsid w:val="0039176F"/>
    <w:rsid w:val="00391987"/>
    <w:rsid w:val="00392832"/>
    <w:rsid w:val="00396193"/>
    <w:rsid w:val="0039758D"/>
    <w:rsid w:val="003978D9"/>
    <w:rsid w:val="00397904"/>
    <w:rsid w:val="00397FD4"/>
    <w:rsid w:val="003A018C"/>
    <w:rsid w:val="003A030D"/>
    <w:rsid w:val="003A1277"/>
    <w:rsid w:val="003A181A"/>
    <w:rsid w:val="003A1BBD"/>
    <w:rsid w:val="003A1F26"/>
    <w:rsid w:val="003A292E"/>
    <w:rsid w:val="003A2E78"/>
    <w:rsid w:val="003A30FD"/>
    <w:rsid w:val="003A5214"/>
    <w:rsid w:val="003A62D2"/>
    <w:rsid w:val="003A6620"/>
    <w:rsid w:val="003A6E2C"/>
    <w:rsid w:val="003A7719"/>
    <w:rsid w:val="003A79DC"/>
    <w:rsid w:val="003A7A73"/>
    <w:rsid w:val="003B09C1"/>
    <w:rsid w:val="003B0DAC"/>
    <w:rsid w:val="003B104B"/>
    <w:rsid w:val="003B1743"/>
    <w:rsid w:val="003B1B67"/>
    <w:rsid w:val="003B1E1B"/>
    <w:rsid w:val="003B277E"/>
    <w:rsid w:val="003B320B"/>
    <w:rsid w:val="003B4D42"/>
    <w:rsid w:val="003B4E68"/>
    <w:rsid w:val="003B5809"/>
    <w:rsid w:val="003B59E5"/>
    <w:rsid w:val="003B5BE4"/>
    <w:rsid w:val="003B6949"/>
    <w:rsid w:val="003B7207"/>
    <w:rsid w:val="003B7B7E"/>
    <w:rsid w:val="003B7BE3"/>
    <w:rsid w:val="003B7DBF"/>
    <w:rsid w:val="003C0623"/>
    <w:rsid w:val="003C0761"/>
    <w:rsid w:val="003C18D2"/>
    <w:rsid w:val="003C1F50"/>
    <w:rsid w:val="003C31AD"/>
    <w:rsid w:val="003C3C70"/>
    <w:rsid w:val="003C4526"/>
    <w:rsid w:val="003C535A"/>
    <w:rsid w:val="003C59A3"/>
    <w:rsid w:val="003C6A72"/>
    <w:rsid w:val="003C724B"/>
    <w:rsid w:val="003C73B2"/>
    <w:rsid w:val="003C74BB"/>
    <w:rsid w:val="003C7B4C"/>
    <w:rsid w:val="003D0F1D"/>
    <w:rsid w:val="003D254F"/>
    <w:rsid w:val="003D25BE"/>
    <w:rsid w:val="003D280B"/>
    <w:rsid w:val="003D2CF2"/>
    <w:rsid w:val="003D32CD"/>
    <w:rsid w:val="003D49A2"/>
    <w:rsid w:val="003D4A20"/>
    <w:rsid w:val="003D6710"/>
    <w:rsid w:val="003E02B1"/>
    <w:rsid w:val="003E06A8"/>
    <w:rsid w:val="003E0D81"/>
    <w:rsid w:val="003E0E65"/>
    <w:rsid w:val="003E1DA4"/>
    <w:rsid w:val="003E38FF"/>
    <w:rsid w:val="003E4469"/>
    <w:rsid w:val="003E5442"/>
    <w:rsid w:val="003E620A"/>
    <w:rsid w:val="003E67F1"/>
    <w:rsid w:val="003E7343"/>
    <w:rsid w:val="003F132D"/>
    <w:rsid w:val="003F1B8A"/>
    <w:rsid w:val="003F2A6E"/>
    <w:rsid w:val="003F2A76"/>
    <w:rsid w:val="003F4233"/>
    <w:rsid w:val="003F5280"/>
    <w:rsid w:val="003F5A7C"/>
    <w:rsid w:val="003F6566"/>
    <w:rsid w:val="003F65C7"/>
    <w:rsid w:val="003F67D1"/>
    <w:rsid w:val="003F6CE1"/>
    <w:rsid w:val="003F6ED1"/>
    <w:rsid w:val="003F72A6"/>
    <w:rsid w:val="003F72C0"/>
    <w:rsid w:val="003F7DDB"/>
    <w:rsid w:val="0040007A"/>
    <w:rsid w:val="004002DE"/>
    <w:rsid w:val="00400C08"/>
    <w:rsid w:val="00400D40"/>
    <w:rsid w:val="004016DB"/>
    <w:rsid w:val="00401832"/>
    <w:rsid w:val="004022AD"/>
    <w:rsid w:val="00402968"/>
    <w:rsid w:val="00403095"/>
    <w:rsid w:val="0040362A"/>
    <w:rsid w:val="00403830"/>
    <w:rsid w:val="00404369"/>
    <w:rsid w:val="004052CE"/>
    <w:rsid w:val="0040592E"/>
    <w:rsid w:val="00405F25"/>
    <w:rsid w:val="00407BA5"/>
    <w:rsid w:val="004100A1"/>
    <w:rsid w:val="00410C5D"/>
    <w:rsid w:val="0041236A"/>
    <w:rsid w:val="00413639"/>
    <w:rsid w:val="00414B37"/>
    <w:rsid w:val="00416061"/>
    <w:rsid w:val="00420149"/>
    <w:rsid w:val="00420E59"/>
    <w:rsid w:val="00420F17"/>
    <w:rsid w:val="00421825"/>
    <w:rsid w:val="0042284B"/>
    <w:rsid w:val="00422A65"/>
    <w:rsid w:val="004230ED"/>
    <w:rsid w:val="0042320F"/>
    <w:rsid w:val="0042601F"/>
    <w:rsid w:val="004274E0"/>
    <w:rsid w:val="004300A2"/>
    <w:rsid w:val="00430F82"/>
    <w:rsid w:val="00431BC6"/>
    <w:rsid w:val="00431C31"/>
    <w:rsid w:val="00431EF3"/>
    <w:rsid w:val="00432198"/>
    <w:rsid w:val="00432625"/>
    <w:rsid w:val="00432BC5"/>
    <w:rsid w:val="00433C33"/>
    <w:rsid w:val="00433E0C"/>
    <w:rsid w:val="00434696"/>
    <w:rsid w:val="00435126"/>
    <w:rsid w:val="00435F24"/>
    <w:rsid w:val="004361D4"/>
    <w:rsid w:val="00440026"/>
    <w:rsid w:val="0044024B"/>
    <w:rsid w:val="00440F51"/>
    <w:rsid w:val="0044202E"/>
    <w:rsid w:val="00442131"/>
    <w:rsid w:val="00442E2F"/>
    <w:rsid w:val="00444BC9"/>
    <w:rsid w:val="00445011"/>
    <w:rsid w:val="00445206"/>
    <w:rsid w:val="004500B8"/>
    <w:rsid w:val="00450964"/>
    <w:rsid w:val="0045098B"/>
    <w:rsid w:val="00451D7E"/>
    <w:rsid w:val="00451FD1"/>
    <w:rsid w:val="00453452"/>
    <w:rsid w:val="0045416F"/>
    <w:rsid w:val="0045491B"/>
    <w:rsid w:val="00454F71"/>
    <w:rsid w:val="004560AA"/>
    <w:rsid w:val="00457164"/>
    <w:rsid w:val="004579D1"/>
    <w:rsid w:val="004605D0"/>
    <w:rsid w:val="00461494"/>
    <w:rsid w:val="0046156B"/>
    <w:rsid w:val="004616F6"/>
    <w:rsid w:val="00461E52"/>
    <w:rsid w:val="00464342"/>
    <w:rsid w:val="004649D3"/>
    <w:rsid w:val="00465EA3"/>
    <w:rsid w:val="0046601A"/>
    <w:rsid w:val="0046717F"/>
    <w:rsid w:val="0046741C"/>
    <w:rsid w:val="00467CC0"/>
    <w:rsid w:val="004725A5"/>
    <w:rsid w:val="00472CED"/>
    <w:rsid w:val="004734E4"/>
    <w:rsid w:val="00474A92"/>
    <w:rsid w:val="00476A06"/>
    <w:rsid w:val="00477DE2"/>
    <w:rsid w:val="0048062D"/>
    <w:rsid w:val="00481016"/>
    <w:rsid w:val="0048112F"/>
    <w:rsid w:val="00482051"/>
    <w:rsid w:val="0048226A"/>
    <w:rsid w:val="00482FA3"/>
    <w:rsid w:val="00483086"/>
    <w:rsid w:val="00483AF7"/>
    <w:rsid w:val="00484138"/>
    <w:rsid w:val="004850FA"/>
    <w:rsid w:val="004865E7"/>
    <w:rsid w:val="00487A5E"/>
    <w:rsid w:val="00490359"/>
    <w:rsid w:val="00490F77"/>
    <w:rsid w:val="00491FA1"/>
    <w:rsid w:val="0049237B"/>
    <w:rsid w:val="00493BA0"/>
    <w:rsid w:val="00493D57"/>
    <w:rsid w:val="00493E36"/>
    <w:rsid w:val="00493F0F"/>
    <w:rsid w:val="004953B9"/>
    <w:rsid w:val="00495D54"/>
    <w:rsid w:val="00496759"/>
    <w:rsid w:val="00496839"/>
    <w:rsid w:val="0049747E"/>
    <w:rsid w:val="004979AD"/>
    <w:rsid w:val="004A259F"/>
    <w:rsid w:val="004A2757"/>
    <w:rsid w:val="004A4F69"/>
    <w:rsid w:val="004A568A"/>
    <w:rsid w:val="004A6D05"/>
    <w:rsid w:val="004A7C2C"/>
    <w:rsid w:val="004A7E2C"/>
    <w:rsid w:val="004B0004"/>
    <w:rsid w:val="004B0543"/>
    <w:rsid w:val="004B08FD"/>
    <w:rsid w:val="004B0E71"/>
    <w:rsid w:val="004B119B"/>
    <w:rsid w:val="004B265A"/>
    <w:rsid w:val="004B2D30"/>
    <w:rsid w:val="004B3578"/>
    <w:rsid w:val="004B396B"/>
    <w:rsid w:val="004B4538"/>
    <w:rsid w:val="004B4B08"/>
    <w:rsid w:val="004B4D77"/>
    <w:rsid w:val="004B57B3"/>
    <w:rsid w:val="004B695E"/>
    <w:rsid w:val="004B6D67"/>
    <w:rsid w:val="004C034B"/>
    <w:rsid w:val="004C23DF"/>
    <w:rsid w:val="004C253D"/>
    <w:rsid w:val="004C269A"/>
    <w:rsid w:val="004C27D1"/>
    <w:rsid w:val="004C2CDB"/>
    <w:rsid w:val="004C340F"/>
    <w:rsid w:val="004C42BB"/>
    <w:rsid w:val="004C6E14"/>
    <w:rsid w:val="004C735C"/>
    <w:rsid w:val="004D07A4"/>
    <w:rsid w:val="004D0849"/>
    <w:rsid w:val="004D11C6"/>
    <w:rsid w:val="004D1E0D"/>
    <w:rsid w:val="004D2A83"/>
    <w:rsid w:val="004D2C1B"/>
    <w:rsid w:val="004D33CA"/>
    <w:rsid w:val="004D3900"/>
    <w:rsid w:val="004D4BC1"/>
    <w:rsid w:val="004D4D4A"/>
    <w:rsid w:val="004D53F5"/>
    <w:rsid w:val="004D6DE8"/>
    <w:rsid w:val="004D6F2B"/>
    <w:rsid w:val="004D7540"/>
    <w:rsid w:val="004E05E1"/>
    <w:rsid w:val="004E0DD2"/>
    <w:rsid w:val="004E1071"/>
    <w:rsid w:val="004E11BB"/>
    <w:rsid w:val="004E15EF"/>
    <w:rsid w:val="004E17E6"/>
    <w:rsid w:val="004E260F"/>
    <w:rsid w:val="004E2ED3"/>
    <w:rsid w:val="004E3D94"/>
    <w:rsid w:val="004E40BE"/>
    <w:rsid w:val="004E7168"/>
    <w:rsid w:val="004F0767"/>
    <w:rsid w:val="004F07BA"/>
    <w:rsid w:val="004F0F03"/>
    <w:rsid w:val="004F14ED"/>
    <w:rsid w:val="004F1EBC"/>
    <w:rsid w:val="004F3C2D"/>
    <w:rsid w:val="004F4139"/>
    <w:rsid w:val="004F4543"/>
    <w:rsid w:val="004F46F4"/>
    <w:rsid w:val="004F557A"/>
    <w:rsid w:val="004F5F38"/>
    <w:rsid w:val="004F6294"/>
    <w:rsid w:val="004F62BD"/>
    <w:rsid w:val="0050047B"/>
    <w:rsid w:val="005017BF"/>
    <w:rsid w:val="00501B02"/>
    <w:rsid w:val="00502E86"/>
    <w:rsid w:val="0050398A"/>
    <w:rsid w:val="005048B8"/>
    <w:rsid w:val="00504E62"/>
    <w:rsid w:val="00504E96"/>
    <w:rsid w:val="00506120"/>
    <w:rsid w:val="005062DF"/>
    <w:rsid w:val="00506399"/>
    <w:rsid w:val="005072A5"/>
    <w:rsid w:val="00507494"/>
    <w:rsid w:val="0050799A"/>
    <w:rsid w:val="00511CF4"/>
    <w:rsid w:val="00511D2B"/>
    <w:rsid w:val="00511D60"/>
    <w:rsid w:val="00511DC7"/>
    <w:rsid w:val="00511E3D"/>
    <w:rsid w:val="00511F2B"/>
    <w:rsid w:val="005120CF"/>
    <w:rsid w:val="0051258A"/>
    <w:rsid w:val="005128FA"/>
    <w:rsid w:val="0051368A"/>
    <w:rsid w:val="0051430A"/>
    <w:rsid w:val="00514AAD"/>
    <w:rsid w:val="00514C91"/>
    <w:rsid w:val="0051655D"/>
    <w:rsid w:val="005175DC"/>
    <w:rsid w:val="005178E6"/>
    <w:rsid w:val="00520187"/>
    <w:rsid w:val="00520292"/>
    <w:rsid w:val="00520832"/>
    <w:rsid w:val="0052222B"/>
    <w:rsid w:val="0052236D"/>
    <w:rsid w:val="00523957"/>
    <w:rsid w:val="00524754"/>
    <w:rsid w:val="00524BF7"/>
    <w:rsid w:val="00525EB5"/>
    <w:rsid w:val="005268A0"/>
    <w:rsid w:val="00527DA9"/>
    <w:rsid w:val="00527E39"/>
    <w:rsid w:val="00527F7E"/>
    <w:rsid w:val="00530176"/>
    <w:rsid w:val="0053179E"/>
    <w:rsid w:val="00532ECC"/>
    <w:rsid w:val="00533361"/>
    <w:rsid w:val="00533522"/>
    <w:rsid w:val="00533800"/>
    <w:rsid w:val="00533A48"/>
    <w:rsid w:val="00534534"/>
    <w:rsid w:val="005346B0"/>
    <w:rsid w:val="00534951"/>
    <w:rsid w:val="005355D6"/>
    <w:rsid w:val="005357D3"/>
    <w:rsid w:val="00537AFF"/>
    <w:rsid w:val="00537CB5"/>
    <w:rsid w:val="00540DCE"/>
    <w:rsid w:val="00543728"/>
    <w:rsid w:val="0054431A"/>
    <w:rsid w:val="00544834"/>
    <w:rsid w:val="00544CB7"/>
    <w:rsid w:val="0054511D"/>
    <w:rsid w:val="005465DC"/>
    <w:rsid w:val="00547238"/>
    <w:rsid w:val="005476F9"/>
    <w:rsid w:val="005502C6"/>
    <w:rsid w:val="005502D8"/>
    <w:rsid w:val="00550CA6"/>
    <w:rsid w:val="00550E18"/>
    <w:rsid w:val="00551154"/>
    <w:rsid w:val="00551A27"/>
    <w:rsid w:val="00551FBD"/>
    <w:rsid w:val="005520C0"/>
    <w:rsid w:val="005524FB"/>
    <w:rsid w:val="00553BA8"/>
    <w:rsid w:val="005545C6"/>
    <w:rsid w:val="005546FA"/>
    <w:rsid w:val="0055481A"/>
    <w:rsid w:val="00554D9C"/>
    <w:rsid w:val="00555270"/>
    <w:rsid w:val="005556DF"/>
    <w:rsid w:val="0055590C"/>
    <w:rsid w:val="005562CD"/>
    <w:rsid w:val="00557366"/>
    <w:rsid w:val="005605C6"/>
    <w:rsid w:val="00560CAF"/>
    <w:rsid w:val="005618B8"/>
    <w:rsid w:val="00561E56"/>
    <w:rsid w:val="005621D6"/>
    <w:rsid w:val="0056238A"/>
    <w:rsid w:val="00562418"/>
    <w:rsid w:val="00562BF2"/>
    <w:rsid w:val="00563441"/>
    <w:rsid w:val="00563BAB"/>
    <w:rsid w:val="00563F99"/>
    <w:rsid w:val="00564233"/>
    <w:rsid w:val="0056591E"/>
    <w:rsid w:val="00565DB7"/>
    <w:rsid w:val="0056607B"/>
    <w:rsid w:val="00566757"/>
    <w:rsid w:val="0056718F"/>
    <w:rsid w:val="005676F6"/>
    <w:rsid w:val="00571275"/>
    <w:rsid w:val="00572187"/>
    <w:rsid w:val="00572264"/>
    <w:rsid w:val="00572595"/>
    <w:rsid w:val="00573698"/>
    <w:rsid w:val="00576454"/>
    <w:rsid w:val="005770E4"/>
    <w:rsid w:val="0057736A"/>
    <w:rsid w:val="00577962"/>
    <w:rsid w:val="00580285"/>
    <w:rsid w:val="00580AE0"/>
    <w:rsid w:val="00580C85"/>
    <w:rsid w:val="00582D2D"/>
    <w:rsid w:val="00584A7E"/>
    <w:rsid w:val="00584CC4"/>
    <w:rsid w:val="00585436"/>
    <w:rsid w:val="0058725F"/>
    <w:rsid w:val="00587F61"/>
    <w:rsid w:val="005904DA"/>
    <w:rsid w:val="00591FED"/>
    <w:rsid w:val="00593B42"/>
    <w:rsid w:val="00593BA9"/>
    <w:rsid w:val="00593DAA"/>
    <w:rsid w:val="0059459C"/>
    <w:rsid w:val="0059468E"/>
    <w:rsid w:val="00594FC4"/>
    <w:rsid w:val="0059500F"/>
    <w:rsid w:val="00595F23"/>
    <w:rsid w:val="00596098"/>
    <w:rsid w:val="005969FA"/>
    <w:rsid w:val="0059760C"/>
    <w:rsid w:val="00597687"/>
    <w:rsid w:val="005978AA"/>
    <w:rsid w:val="005A0263"/>
    <w:rsid w:val="005A06BA"/>
    <w:rsid w:val="005A0C40"/>
    <w:rsid w:val="005A1860"/>
    <w:rsid w:val="005A1CCB"/>
    <w:rsid w:val="005A209D"/>
    <w:rsid w:val="005A2188"/>
    <w:rsid w:val="005A2A10"/>
    <w:rsid w:val="005A2A15"/>
    <w:rsid w:val="005A3695"/>
    <w:rsid w:val="005A3A9E"/>
    <w:rsid w:val="005A4280"/>
    <w:rsid w:val="005A55A7"/>
    <w:rsid w:val="005A7646"/>
    <w:rsid w:val="005B0302"/>
    <w:rsid w:val="005B0A5E"/>
    <w:rsid w:val="005B4089"/>
    <w:rsid w:val="005B424F"/>
    <w:rsid w:val="005B5D11"/>
    <w:rsid w:val="005B5DE3"/>
    <w:rsid w:val="005B71E4"/>
    <w:rsid w:val="005B7777"/>
    <w:rsid w:val="005C0551"/>
    <w:rsid w:val="005C0F2E"/>
    <w:rsid w:val="005C189C"/>
    <w:rsid w:val="005C22F6"/>
    <w:rsid w:val="005C25ED"/>
    <w:rsid w:val="005C3576"/>
    <w:rsid w:val="005C3B38"/>
    <w:rsid w:val="005C491D"/>
    <w:rsid w:val="005C521A"/>
    <w:rsid w:val="005C570E"/>
    <w:rsid w:val="005C5A27"/>
    <w:rsid w:val="005C5E27"/>
    <w:rsid w:val="005C6701"/>
    <w:rsid w:val="005C7703"/>
    <w:rsid w:val="005C7761"/>
    <w:rsid w:val="005C8580"/>
    <w:rsid w:val="005C9983"/>
    <w:rsid w:val="005D16E4"/>
    <w:rsid w:val="005D522A"/>
    <w:rsid w:val="005D595C"/>
    <w:rsid w:val="005D6A94"/>
    <w:rsid w:val="005D7621"/>
    <w:rsid w:val="005E00E0"/>
    <w:rsid w:val="005E11DD"/>
    <w:rsid w:val="005E137B"/>
    <w:rsid w:val="005E1710"/>
    <w:rsid w:val="005E2A14"/>
    <w:rsid w:val="005E5B63"/>
    <w:rsid w:val="005E62F6"/>
    <w:rsid w:val="005E6749"/>
    <w:rsid w:val="005E6755"/>
    <w:rsid w:val="005E69EA"/>
    <w:rsid w:val="005E6D00"/>
    <w:rsid w:val="005F04E9"/>
    <w:rsid w:val="005F0892"/>
    <w:rsid w:val="005F099F"/>
    <w:rsid w:val="005F09AF"/>
    <w:rsid w:val="005F11F1"/>
    <w:rsid w:val="005F14FD"/>
    <w:rsid w:val="005F1B63"/>
    <w:rsid w:val="005F212D"/>
    <w:rsid w:val="005F2EC9"/>
    <w:rsid w:val="005F32C9"/>
    <w:rsid w:val="005F54E4"/>
    <w:rsid w:val="005F60CC"/>
    <w:rsid w:val="005F62FE"/>
    <w:rsid w:val="005F72B8"/>
    <w:rsid w:val="0060169C"/>
    <w:rsid w:val="00603A70"/>
    <w:rsid w:val="00603DCB"/>
    <w:rsid w:val="0060465E"/>
    <w:rsid w:val="00604C5F"/>
    <w:rsid w:val="0060576C"/>
    <w:rsid w:val="00605815"/>
    <w:rsid w:val="00606490"/>
    <w:rsid w:val="00610865"/>
    <w:rsid w:val="00610C74"/>
    <w:rsid w:val="0061164B"/>
    <w:rsid w:val="00611822"/>
    <w:rsid w:val="006122B5"/>
    <w:rsid w:val="0061237B"/>
    <w:rsid w:val="00612B15"/>
    <w:rsid w:val="00613C63"/>
    <w:rsid w:val="00614880"/>
    <w:rsid w:val="00615B07"/>
    <w:rsid w:val="00616A82"/>
    <w:rsid w:val="006172A1"/>
    <w:rsid w:val="0061740C"/>
    <w:rsid w:val="0061A79C"/>
    <w:rsid w:val="006200BA"/>
    <w:rsid w:val="00620A5B"/>
    <w:rsid w:val="00620E64"/>
    <w:rsid w:val="00621F71"/>
    <w:rsid w:val="00622009"/>
    <w:rsid w:val="006223D9"/>
    <w:rsid w:val="006239BB"/>
    <w:rsid w:val="00623AE6"/>
    <w:rsid w:val="00624E2F"/>
    <w:rsid w:val="006256CF"/>
    <w:rsid w:val="00626089"/>
    <w:rsid w:val="006261A4"/>
    <w:rsid w:val="006276D1"/>
    <w:rsid w:val="00627AC9"/>
    <w:rsid w:val="006300F8"/>
    <w:rsid w:val="00630D58"/>
    <w:rsid w:val="006310A9"/>
    <w:rsid w:val="00631E03"/>
    <w:rsid w:val="006332C3"/>
    <w:rsid w:val="00633FA9"/>
    <w:rsid w:val="00634712"/>
    <w:rsid w:val="006348BF"/>
    <w:rsid w:val="00634A57"/>
    <w:rsid w:val="006354AB"/>
    <w:rsid w:val="00635E65"/>
    <w:rsid w:val="0063639B"/>
    <w:rsid w:val="006369A7"/>
    <w:rsid w:val="006372D6"/>
    <w:rsid w:val="00637D07"/>
    <w:rsid w:val="00641486"/>
    <w:rsid w:val="006417FF"/>
    <w:rsid w:val="0064233F"/>
    <w:rsid w:val="006423E8"/>
    <w:rsid w:val="00642772"/>
    <w:rsid w:val="00642FC2"/>
    <w:rsid w:val="0064347E"/>
    <w:rsid w:val="00643E74"/>
    <w:rsid w:val="00644488"/>
    <w:rsid w:val="0064461D"/>
    <w:rsid w:val="00645A51"/>
    <w:rsid w:val="00646EC6"/>
    <w:rsid w:val="006475FD"/>
    <w:rsid w:val="00647B5A"/>
    <w:rsid w:val="00650F4B"/>
    <w:rsid w:val="00651868"/>
    <w:rsid w:val="006519F8"/>
    <w:rsid w:val="00651E72"/>
    <w:rsid w:val="00652B8E"/>
    <w:rsid w:val="00652BF6"/>
    <w:rsid w:val="00652CCE"/>
    <w:rsid w:val="00652FFB"/>
    <w:rsid w:val="00653841"/>
    <w:rsid w:val="00654175"/>
    <w:rsid w:val="0065482B"/>
    <w:rsid w:val="00656871"/>
    <w:rsid w:val="00656A0D"/>
    <w:rsid w:val="00656DAC"/>
    <w:rsid w:val="0066044A"/>
    <w:rsid w:val="00660995"/>
    <w:rsid w:val="0066137D"/>
    <w:rsid w:val="00661EFF"/>
    <w:rsid w:val="006620C7"/>
    <w:rsid w:val="0066297C"/>
    <w:rsid w:val="00662999"/>
    <w:rsid w:val="00663400"/>
    <w:rsid w:val="006639DA"/>
    <w:rsid w:val="00663A22"/>
    <w:rsid w:val="00663E13"/>
    <w:rsid w:val="00664EBE"/>
    <w:rsid w:val="00665E50"/>
    <w:rsid w:val="006666CF"/>
    <w:rsid w:val="00666CA0"/>
    <w:rsid w:val="006674BA"/>
    <w:rsid w:val="006677F9"/>
    <w:rsid w:val="0066789D"/>
    <w:rsid w:val="00667C24"/>
    <w:rsid w:val="00670DEE"/>
    <w:rsid w:val="00671053"/>
    <w:rsid w:val="0067195B"/>
    <w:rsid w:val="00671C17"/>
    <w:rsid w:val="00672AAF"/>
    <w:rsid w:val="00673E36"/>
    <w:rsid w:val="006741AB"/>
    <w:rsid w:val="00674EC9"/>
    <w:rsid w:val="00675169"/>
    <w:rsid w:val="00676A4A"/>
    <w:rsid w:val="00676A99"/>
    <w:rsid w:val="00676E33"/>
    <w:rsid w:val="00677185"/>
    <w:rsid w:val="006777D8"/>
    <w:rsid w:val="00677E42"/>
    <w:rsid w:val="0068002A"/>
    <w:rsid w:val="0068033E"/>
    <w:rsid w:val="00681462"/>
    <w:rsid w:val="00681595"/>
    <w:rsid w:val="00681841"/>
    <w:rsid w:val="006822F3"/>
    <w:rsid w:val="00682E15"/>
    <w:rsid w:val="00683946"/>
    <w:rsid w:val="00686682"/>
    <w:rsid w:val="0068683B"/>
    <w:rsid w:val="0068724D"/>
    <w:rsid w:val="00687734"/>
    <w:rsid w:val="00690034"/>
    <w:rsid w:val="00690FFC"/>
    <w:rsid w:val="006915B9"/>
    <w:rsid w:val="00691FD1"/>
    <w:rsid w:val="00692345"/>
    <w:rsid w:val="0069394B"/>
    <w:rsid w:val="00696371"/>
    <w:rsid w:val="006967F1"/>
    <w:rsid w:val="00696D4F"/>
    <w:rsid w:val="006971A3"/>
    <w:rsid w:val="006971E2"/>
    <w:rsid w:val="006A10E7"/>
    <w:rsid w:val="006A1562"/>
    <w:rsid w:val="006A1D1B"/>
    <w:rsid w:val="006A1FEE"/>
    <w:rsid w:val="006A283A"/>
    <w:rsid w:val="006A3DC1"/>
    <w:rsid w:val="006A453F"/>
    <w:rsid w:val="006A4BD9"/>
    <w:rsid w:val="006A5202"/>
    <w:rsid w:val="006A7643"/>
    <w:rsid w:val="006B1BC9"/>
    <w:rsid w:val="006B2109"/>
    <w:rsid w:val="006B2A5E"/>
    <w:rsid w:val="006B3313"/>
    <w:rsid w:val="006B340C"/>
    <w:rsid w:val="006B438D"/>
    <w:rsid w:val="006B4EF9"/>
    <w:rsid w:val="006B56F2"/>
    <w:rsid w:val="006B7220"/>
    <w:rsid w:val="006B76A6"/>
    <w:rsid w:val="006B7A62"/>
    <w:rsid w:val="006C099C"/>
    <w:rsid w:val="006C136B"/>
    <w:rsid w:val="006C19B0"/>
    <w:rsid w:val="006C1C40"/>
    <w:rsid w:val="006C2B31"/>
    <w:rsid w:val="006C328A"/>
    <w:rsid w:val="006C533C"/>
    <w:rsid w:val="006C5B60"/>
    <w:rsid w:val="006C5E7B"/>
    <w:rsid w:val="006C6E50"/>
    <w:rsid w:val="006C7660"/>
    <w:rsid w:val="006C772A"/>
    <w:rsid w:val="006D053C"/>
    <w:rsid w:val="006D0F0E"/>
    <w:rsid w:val="006D1C3B"/>
    <w:rsid w:val="006D22C0"/>
    <w:rsid w:val="006D3858"/>
    <w:rsid w:val="006D407E"/>
    <w:rsid w:val="006D6376"/>
    <w:rsid w:val="006D6C11"/>
    <w:rsid w:val="006D7E8A"/>
    <w:rsid w:val="006E00E8"/>
    <w:rsid w:val="006E1884"/>
    <w:rsid w:val="006E1D72"/>
    <w:rsid w:val="006E275F"/>
    <w:rsid w:val="006E30CD"/>
    <w:rsid w:val="006E7066"/>
    <w:rsid w:val="006E7400"/>
    <w:rsid w:val="006E748C"/>
    <w:rsid w:val="006E7501"/>
    <w:rsid w:val="006E75F0"/>
    <w:rsid w:val="006E7A65"/>
    <w:rsid w:val="006E7C5F"/>
    <w:rsid w:val="006F02FE"/>
    <w:rsid w:val="006F0798"/>
    <w:rsid w:val="006F1482"/>
    <w:rsid w:val="006F2A13"/>
    <w:rsid w:val="006F306F"/>
    <w:rsid w:val="006F3AC6"/>
    <w:rsid w:val="006F434C"/>
    <w:rsid w:val="006F53FD"/>
    <w:rsid w:val="006F65F3"/>
    <w:rsid w:val="006F6659"/>
    <w:rsid w:val="006F67A6"/>
    <w:rsid w:val="006F6ABC"/>
    <w:rsid w:val="006F712E"/>
    <w:rsid w:val="006F7255"/>
    <w:rsid w:val="006F74B5"/>
    <w:rsid w:val="006F7572"/>
    <w:rsid w:val="0070056D"/>
    <w:rsid w:val="00700889"/>
    <w:rsid w:val="00700947"/>
    <w:rsid w:val="007010E7"/>
    <w:rsid w:val="00702587"/>
    <w:rsid w:val="0070300E"/>
    <w:rsid w:val="007031F5"/>
    <w:rsid w:val="007036DB"/>
    <w:rsid w:val="00703860"/>
    <w:rsid w:val="007040B4"/>
    <w:rsid w:val="007040F7"/>
    <w:rsid w:val="00704FA4"/>
    <w:rsid w:val="007059AF"/>
    <w:rsid w:val="00706A02"/>
    <w:rsid w:val="00706A06"/>
    <w:rsid w:val="00710558"/>
    <w:rsid w:val="007127F0"/>
    <w:rsid w:val="00712F9E"/>
    <w:rsid w:val="007145FF"/>
    <w:rsid w:val="00714740"/>
    <w:rsid w:val="007148A6"/>
    <w:rsid w:val="00714BD7"/>
    <w:rsid w:val="00715497"/>
    <w:rsid w:val="00715B33"/>
    <w:rsid w:val="00715C80"/>
    <w:rsid w:val="007164CA"/>
    <w:rsid w:val="007166BF"/>
    <w:rsid w:val="00716767"/>
    <w:rsid w:val="00717B97"/>
    <w:rsid w:val="00717BEE"/>
    <w:rsid w:val="00717F69"/>
    <w:rsid w:val="00720356"/>
    <w:rsid w:val="0072160C"/>
    <w:rsid w:val="0072170C"/>
    <w:rsid w:val="00722093"/>
    <w:rsid w:val="007221B8"/>
    <w:rsid w:val="0072236C"/>
    <w:rsid w:val="007230D3"/>
    <w:rsid w:val="007237A2"/>
    <w:rsid w:val="00725129"/>
    <w:rsid w:val="00725BC7"/>
    <w:rsid w:val="00726207"/>
    <w:rsid w:val="00726D4A"/>
    <w:rsid w:val="0073048A"/>
    <w:rsid w:val="00730EA1"/>
    <w:rsid w:val="00731B70"/>
    <w:rsid w:val="00731C6A"/>
    <w:rsid w:val="00731F47"/>
    <w:rsid w:val="007324AB"/>
    <w:rsid w:val="00732908"/>
    <w:rsid w:val="0073305B"/>
    <w:rsid w:val="00733492"/>
    <w:rsid w:val="00734473"/>
    <w:rsid w:val="00734BEB"/>
    <w:rsid w:val="00734E6D"/>
    <w:rsid w:val="00735FD6"/>
    <w:rsid w:val="00737E5A"/>
    <w:rsid w:val="00741384"/>
    <w:rsid w:val="00741564"/>
    <w:rsid w:val="0074236B"/>
    <w:rsid w:val="00742389"/>
    <w:rsid w:val="007429F7"/>
    <w:rsid w:val="00743063"/>
    <w:rsid w:val="00743719"/>
    <w:rsid w:val="00743911"/>
    <w:rsid w:val="00743F50"/>
    <w:rsid w:val="007449A9"/>
    <w:rsid w:val="00744D99"/>
    <w:rsid w:val="00745224"/>
    <w:rsid w:val="00745FCE"/>
    <w:rsid w:val="0074686E"/>
    <w:rsid w:val="00746E4F"/>
    <w:rsid w:val="0074778C"/>
    <w:rsid w:val="0075099B"/>
    <w:rsid w:val="00750A70"/>
    <w:rsid w:val="00750B70"/>
    <w:rsid w:val="00751E60"/>
    <w:rsid w:val="00752C96"/>
    <w:rsid w:val="0075319A"/>
    <w:rsid w:val="00754F8D"/>
    <w:rsid w:val="0075513E"/>
    <w:rsid w:val="00755E41"/>
    <w:rsid w:val="0075663F"/>
    <w:rsid w:val="00756A80"/>
    <w:rsid w:val="007572EB"/>
    <w:rsid w:val="00757578"/>
    <w:rsid w:val="0075772C"/>
    <w:rsid w:val="00757955"/>
    <w:rsid w:val="00757B1D"/>
    <w:rsid w:val="00757CE3"/>
    <w:rsid w:val="00760051"/>
    <w:rsid w:val="0076058D"/>
    <w:rsid w:val="00760A0F"/>
    <w:rsid w:val="00760B43"/>
    <w:rsid w:val="00761A84"/>
    <w:rsid w:val="00761AC0"/>
    <w:rsid w:val="007637EE"/>
    <w:rsid w:val="00765205"/>
    <w:rsid w:val="0076539A"/>
    <w:rsid w:val="007658E2"/>
    <w:rsid w:val="0076613F"/>
    <w:rsid w:val="00766D78"/>
    <w:rsid w:val="00767A5D"/>
    <w:rsid w:val="00770A90"/>
    <w:rsid w:val="0077111B"/>
    <w:rsid w:val="007723A0"/>
    <w:rsid w:val="00773660"/>
    <w:rsid w:val="00773713"/>
    <w:rsid w:val="0077375C"/>
    <w:rsid w:val="007752D4"/>
    <w:rsid w:val="007755AA"/>
    <w:rsid w:val="007767E5"/>
    <w:rsid w:val="00776D87"/>
    <w:rsid w:val="00777E11"/>
    <w:rsid w:val="00777EB5"/>
    <w:rsid w:val="007825AD"/>
    <w:rsid w:val="00782928"/>
    <w:rsid w:val="00783281"/>
    <w:rsid w:val="00783541"/>
    <w:rsid w:val="00784156"/>
    <w:rsid w:val="00784330"/>
    <w:rsid w:val="007846C3"/>
    <w:rsid w:val="0078587B"/>
    <w:rsid w:val="00786DF8"/>
    <w:rsid w:val="007903D2"/>
    <w:rsid w:val="00790B7A"/>
    <w:rsid w:val="00790B80"/>
    <w:rsid w:val="00790BEF"/>
    <w:rsid w:val="00790D84"/>
    <w:rsid w:val="00790DA2"/>
    <w:rsid w:val="007921FE"/>
    <w:rsid w:val="0079326E"/>
    <w:rsid w:val="00793AAD"/>
    <w:rsid w:val="00794950"/>
    <w:rsid w:val="007A00BB"/>
    <w:rsid w:val="007A0AAB"/>
    <w:rsid w:val="007A2307"/>
    <w:rsid w:val="007A248F"/>
    <w:rsid w:val="007A44C8"/>
    <w:rsid w:val="007A5844"/>
    <w:rsid w:val="007A5DEE"/>
    <w:rsid w:val="007A663B"/>
    <w:rsid w:val="007A6B9C"/>
    <w:rsid w:val="007A731F"/>
    <w:rsid w:val="007B0823"/>
    <w:rsid w:val="007B1004"/>
    <w:rsid w:val="007B1558"/>
    <w:rsid w:val="007B2C72"/>
    <w:rsid w:val="007B2C8A"/>
    <w:rsid w:val="007B34F4"/>
    <w:rsid w:val="007B49F5"/>
    <w:rsid w:val="007B5214"/>
    <w:rsid w:val="007B718B"/>
    <w:rsid w:val="007B71CE"/>
    <w:rsid w:val="007B772A"/>
    <w:rsid w:val="007B7F1C"/>
    <w:rsid w:val="007C04E6"/>
    <w:rsid w:val="007C05F0"/>
    <w:rsid w:val="007C06AA"/>
    <w:rsid w:val="007C12E7"/>
    <w:rsid w:val="007C187F"/>
    <w:rsid w:val="007C1E89"/>
    <w:rsid w:val="007C21BD"/>
    <w:rsid w:val="007C2E00"/>
    <w:rsid w:val="007C3274"/>
    <w:rsid w:val="007C4C7F"/>
    <w:rsid w:val="007C4E38"/>
    <w:rsid w:val="007C533F"/>
    <w:rsid w:val="007C57B6"/>
    <w:rsid w:val="007C5EE4"/>
    <w:rsid w:val="007C7DD8"/>
    <w:rsid w:val="007C7E46"/>
    <w:rsid w:val="007D00B3"/>
    <w:rsid w:val="007D02FD"/>
    <w:rsid w:val="007D054A"/>
    <w:rsid w:val="007D1DFC"/>
    <w:rsid w:val="007D1FED"/>
    <w:rsid w:val="007D5956"/>
    <w:rsid w:val="007D5988"/>
    <w:rsid w:val="007D7620"/>
    <w:rsid w:val="007E2AF5"/>
    <w:rsid w:val="007E2F74"/>
    <w:rsid w:val="007E57F1"/>
    <w:rsid w:val="007E57F3"/>
    <w:rsid w:val="007E5924"/>
    <w:rsid w:val="007E5C3B"/>
    <w:rsid w:val="007E712C"/>
    <w:rsid w:val="007F05A6"/>
    <w:rsid w:val="007F2722"/>
    <w:rsid w:val="007F35B2"/>
    <w:rsid w:val="007F36A6"/>
    <w:rsid w:val="007F3FB1"/>
    <w:rsid w:val="007F4CED"/>
    <w:rsid w:val="007F4DD5"/>
    <w:rsid w:val="007F53F3"/>
    <w:rsid w:val="007F5B15"/>
    <w:rsid w:val="007F6432"/>
    <w:rsid w:val="007F6601"/>
    <w:rsid w:val="007F67E6"/>
    <w:rsid w:val="007F7530"/>
    <w:rsid w:val="007F7711"/>
    <w:rsid w:val="007F7A6E"/>
    <w:rsid w:val="007F7FC2"/>
    <w:rsid w:val="008008CE"/>
    <w:rsid w:val="00800FA6"/>
    <w:rsid w:val="00800FB3"/>
    <w:rsid w:val="0080102D"/>
    <w:rsid w:val="00802496"/>
    <w:rsid w:val="00802680"/>
    <w:rsid w:val="008036E9"/>
    <w:rsid w:val="00803843"/>
    <w:rsid w:val="0080424A"/>
    <w:rsid w:val="008044E6"/>
    <w:rsid w:val="00804A6A"/>
    <w:rsid w:val="00804BB2"/>
    <w:rsid w:val="00806180"/>
    <w:rsid w:val="008066F0"/>
    <w:rsid w:val="008104CF"/>
    <w:rsid w:val="00812A72"/>
    <w:rsid w:val="00812B90"/>
    <w:rsid w:val="00813184"/>
    <w:rsid w:val="00814A68"/>
    <w:rsid w:val="00814DDF"/>
    <w:rsid w:val="00816EF0"/>
    <w:rsid w:val="008170FB"/>
    <w:rsid w:val="00820E0D"/>
    <w:rsid w:val="00821192"/>
    <w:rsid w:val="008215B7"/>
    <w:rsid w:val="00822854"/>
    <w:rsid w:val="0082290E"/>
    <w:rsid w:val="00822CED"/>
    <w:rsid w:val="00824C52"/>
    <w:rsid w:val="00825514"/>
    <w:rsid w:val="008263DE"/>
    <w:rsid w:val="00826935"/>
    <w:rsid w:val="00830895"/>
    <w:rsid w:val="00832170"/>
    <w:rsid w:val="008326C4"/>
    <w:rsid w:val="008329C0"/>
    <w:rsid w:val="00832A22"/>
    <w:rsid w:val="008339F8"/>
    <w:rsid w:val="00833A8D"/>
    <w:rsid w:val="00833DB0"/>
    <w:rsid w:val="00835582"/>
    <w:rsid w:val="00835A71"/>
    <w:rsid w:val="00836296"/>
    <w:rsid w:val="008367A7"/>
    <w:rsid w:val="008372B6"/>
    <w:rsid w:val="008378C2"/>
    <w:rsid w:val="00837CA1"/>
    <w:rsid w:val="00840663"/>
    <w:rsid w:val="00841F44"/>
    <w:rsid w:val="00842AAE"/>
    <w:rsid w:val="00842CE9"/>
    <w:rsid w:val="00843309"/>
    <w:rsid w:val="00844214"/>
    <w:rsid w:val="0084509B"/>
    <w:rsid w:val="008450A3"/>
    <w:rsid w:val="00845335"/>
    <w:rsid w:val="008457AD"/>
    <w:rsid w:val="00845BAC"/>
    <w:rsid w:val="00846081"/>
    <w:rsid w:val="008466F3"/>
    <w:rsid w:val="008475BF"/>
    <w:rsid w:val="008501C9"/>
    <w:rsid w:val="00851155"/>
    <w:rsid w:val="008527B4"/>
    <w:rsid w:val="00852C79"/>
    <w:rsid w:val="00852D16"/>
    <w:rsid w:val="00853EF0"/>
    <w:rsid w:val="008555B0"/>
    <w:rsid w:val="008573EC"/>
    <w:rsid w:val="00857866"/>
    <w:rsid w:val="00857AD4"/>
    <w:rsid w:val="00857D8E"/>
    <w:rsid w:val="0086120C"/>
    <w:rsid w:val="008615A7"/>
    <w:rsid w:val="008617A5"/>
    <w:rsid w:val="00861914"/>
    <w:rsid w:val="008621EE"/>
    <w:rsid w:val="008627E9"/>
    <w:rsid w:val="00863568"/>
    <w:rsid w:val="0086357F"/>
    <w:rsid w:val="00863D05"/>
    <w:rsid w:val="008644D7"/>
    <w:rsid w:val="00864DFA"/>
    <w:rsid w:val="008662B3"/>
    <w:rsid w:val="00866597"/>
    <w:rsid w:val="00866800"/>
    <w:rsid w:val="00870102"/>
    <w:rsid w:val="0087024E"/>
    <w:rsid w:val="008703C1"/>
    <w:rsid w:val="008707F1"/>
    <w:rsid w:val="00870E3A"/>
    <w:rsid w:val="00870F64"/>
    <w:rsid w:val="0087116A"/>
    <w:rsid w:val="008711FC"/>
    <w:rsid w:val="00871A17"/>
    <w:rsid w:val="008736E9"/>
    <w:rsid w:val="00874A5E"/>
    <w:rsid w:val="008752BF"/>
    <w:rsid w:val="0087688D"/>
    <w:rsid w:val="00877A44"/>
    <w:rsid w:val="00877D07"/>
    <w:rsid w:val="008813B9"/>
    <w:rsid w:val="00881804"/>
    <w:rsid w:val="00881859"/>
    <w:rsid w:val="008826F4"/>
    <w:rsid w:val="00883828"/>
    <w:rsid w:val="00883B06"/>
    <w:rsid w:val="008858CB"/>
    <w:rsid w:val="00885B6C"/>
    <w:rsid w:val="00891D37"/>
    <w:rsid w:val="00891F38"/>
    <w:rsid w:val="00892187"/>
    <w:rsid w:val="008942EF"/>
    <w:rsid w:val="008946AB"/>
    <w:rsid w:val="00894963"/>
    <w:rsid w:val="00895E58"/>
    <w:rsid w:val="00895ED7"/>
    <w:rsid w:val="0089696D"/>
    <w:rsid w:val="00896FA3"/>
    <w:rsid w:val="008971E4"/>
    <w:rsid w:val="008A0443"/>
    <w:rsid w:val="008A0FAF"/>
    <w:rsid w:val="008A152C"/>
    <w:rsid w:val="008A3E78"/>
    <w:rsid w:val="008A3FC7"/>
    <w:rsid w:val="008A7BE2"/>
    <w:rsid w:val="008B0F13"/>
    <w:rsid w:val="008B1D71"/>
    <w:rsid w:val="008B1EC4"/>
    <w:rsid w:val="008B1FB4"/>
    <w:rsid w:val="008B2097"/>
    <w:rsid w:val="008B23BC"/>
    <w:rsid w:val="008B3401"/>
    <w:rsid w:val="008B56D5"/>
    <w:rsid w:val="008B56EF"/>
    <w:rsid w:val="008B5CCC"/>
    <w:rsid w:val="008B6F81"/>
    <w:rsid w:val="008B724B"/>
    <w:rsid w:val="008B77DA"/>
    <w:rsid w:val="008C01C7"/>
    <w:rsid w:val="008C0E87"/>
    <w:rsid w:val="008C21DE"/>
    <w:rsid w:val="008C224A"/>
    <w:rsid w:val="008C6471"/>
    <w:rsid w:val="008C6909"/>
    <w:rsid w:val="008C73F6"/>
    <w:rsid w:val="008D1B83"/>
    <w:rsid w:val="008D1CEF"/>
    <w:rsid w:val="008D2159"/>
    <w:rsid w:val="008D21C1"/>
    <w:rsid w:val="008D2706"/>
    <w:rsid w:val="008D2F8E"/>
    <w:rsid w:val="008D328A"/>
    <w:rsid w:val="008D3B05"/>
    <w:rsid w:val="008D5CFE"/>
    <w:rsid w:val="008D6153"/>
    <w:rsid w:val="008D6B1D"/>
    <w:rsid w:val="008D761E"/>
    <w:rsid w:val="008D7C41"/>
    <w:rsid w:val="008E01D8"/>
    <w:rsid w:val="008E16D8"/>
    <w:rsid w:val="008E1C10"/>
    <w:rsid w:val="008E1EB3"/>
    <w:rsid w:val="008E21E7"/>
    <w:rsid w:val="008E2452"/>
    <w:rsid w:val="008E2757"/>
    <w:rsid w:val="008E3BE1"/>
    <w:rsid w:val="008E579E"/>
    <w:rsid w:val="008E5D72"/>
    <w:rsid w:val="008E5E71"/>
    <w:rsid w:val="008E7863"/>
    <w:rsid w:val="008E7B12"/>
    <w:rsid w:val="008F15A4"/>
    <w:rsid w:val="008F1812"/>
    <w:rsid w:val="008F2863"/>
    <w:rsid w:val="008F336A"/>
    <w:rsid w:val="008F33F6"/>
    <w:rsid w:val="008F34F3"/>
    <w:rsid w:val="008F3D5A"/>
    <w:rsid w:val="008F51F2"/>
    <w:rsid w:val="008F5B06"/>
    <w:rsid w:val="008F5D9A"/>
    <w:rsid w:val="008F6085"/>
    <w:rsid w:val="008F6E72"/>
    <w:rsid w:val="008F7D6C"/>
    <w:rsid w:val="00900AAC"/>
    <w:rsid w:val="00900F8C"/>
    <w:rsid w:val="00901F7F"/>
    <w:rsid w:val="009022E3"/>
    <w:rsid w:val="00902AF8"/>
    <w:rsid w:val="00902B97"/>
    <w:rsid w:val="009045AF"/>
    <w:rsid w:val="00904A05"/>
    <w:rsid w:val="00905752"/>
    <w:rsid w:val="00905A31"/>
    <w:rsid w:val="00905AD2"/>
    <w:rsid w:val="00905D3F"/>
    <w:rsid w:val="009068DA"/>
    <w:rsid w:val="00906989"/>
    <w:rsid w:val="009074AF"/>
    <w:rsid w:val="00907E45"/>
    <w:rsid w:val="00907F79"/>
    <w:rsid w:val="00907FFA"/>
    <w:rsid w:val="0091049D"/>
    <w:rsid w:val="009123ED"/>
    <w:rsid w:val="00912720"/>
    <w:rsid w:val="009129C5"/>
    <w:rsid w:val="00912F03"/>
    <w:rsid w:val="009141C8"/>
    <w:rsid w:val="009148CA"/>
    <w:rsid w:val="00914B2F"/>
    <w:rsid w:val="00915B6D"/>
    <w:rsid w:val="00915EBC"/>
    <w:rsid w:val="00916BEF"/>
    <w:rsid w:val="009178CD"/>
    <w:rsid w:val="00920DE5"/>
    <w:rsid w:val="00920E38"/>
    <w:rsid w:val="00921310"/>
    <w:rsid w:val="00921F6E"/>
    <w:rsid w:val="009220E6"/>
    <w:rsid w:val="009223F7"/>
    <w:rsid w:val="00922546"/>
    <w:rsid w:val="00922FEF"/>
    <w:rsid w:val="009230A7"/>
    <w:rsid w:val="00924726"/>
    <w:rsid w:val="009259B0"/>
    <w:rsid w:val="00926175"/>
    <w:rsid w:val="009262AF"/>
    <w:rsid w:val="009268E2"/>
    <w:rsid w:val="00926AE2"/>
    <w:rsid w:val="00926DAD"/>
    <w:rsid w:val="00930108"/>
    <w:rsid w:val="00931194"/>
    <w:rsid w:val="00932598"/>
    <w:rsid w:val="00933405"/>
    <w:rsid w:val="00934096"/>
    <w:rsid w:val="0093514E"/>
    <w:rsid w:val="009353FA"/>
    <w:rsid w:val="00936242"/>
    <w:rsid w:val="00936710"/>
    <w:rsid w:val="00937E4D"/>
    <w:rsid w:val="00937F2E"/>
    <w:rsid w:val="00941C47"/>
    <w:rsid w:val="00942021"/>
    <w:rsid w:val="00942702"/>
    <w:rsid w:val="00942B39"/>
    <w:rsid w:val="00942FEA"/>
    <w:rsid w:val="00944309"/>
    <w:rsid w:val="00944EBE"/>
    <w:rsid w:val="00945281"/>
    <w:rsid w:val="00945A07"/>
    <w:rsid w:val="00947B40"/>
    <w:rsid w:val="00947F4B"/>
    <w:rsid w:val="009506B8"/>
    <w:rsid w:val="009508E1"/>
    <w:rsid w:val="00950AE2"/>
    <w:rsid w:val="00951004"/>
    <w:rsid w:val="009510E5"/>
    <w:rsid w:val="009518BF"/>
    <w:rsid w:val="00952311"/>
    <w:rsid w:val="00952720"/>
    <w:rsid w:val="00953B4B"/>
    <w:rsid w:val="00953F2D"/>
    <w:rsid w:val="009540DA"/>
    <w:rsid w:val="00954CF8"/>
    <w:rsid w:val="00954F08"/>
    <w:rsid w:val="00955AC7"/>
    <w:rsid w:val="0095640C"/>
    <w:rsid w:val="00956925"/>
    <w:rsid w:val="00956A6A"/>
    <w:rsid w:val="00957070"/>
    <w:rsid w:val="009571BD"/>
    <w:rsid w:val="009579CE"/>
    <w:rsid w:val="00960489"/>
    <w:rsid w:val="00960EF1"/>
    <w:rsid w:val="0096104B"/>
    <w:rsid w:val="00961CC7"/>
    <w:rsid w:val="00962329"/>
    <w:rsid w:val="00963E8E"/>
    <w:rsid w:val="0096537B"/>
    <w:rsid w:val="00965DF1"/>
    <w:rsid w:val="00965E43"/>
    <w:rsid w:val="0096737B"/>
    <w:rsid w:val="00967D7F"/>
    <w:rsid w:val="009703F1"/>
    <w:rsid w:val="00971FDE"/>
    <w:rsid w:val="0097204A"/>
    <w:rsid w:val="009725CE"/>
    <w:rsid w:val="009725D0"/>
    <w:rsid w:val="009732C2"/>
    <w:rsid w:val="00974022"/>
    <w:rsid w:val="00974730"/>
    <w:rsid w:val="009747FE"/>
    <w:rsid w:val="00974FE8"/>
    <w:rsid w:val="00975687"/>
    <w:rsid w:val="00975E1D"/>
    <w:rsid w:val="00980014"/>
    <w:rsid w:val="00980034"/>
    <w:rsid w:val="0098011A"/>
    <w:rsid w:val="0098029E"/>
    <w:rsid w:val="00980CFC"/>
    <w:rsid w:val="00980FCC"/>
    <w:rsid w:val="00981068"/>
    <w:rsid w:val="009812BC"/>
    <w:rsid w:val="0098246B"/>
    <w:rsid w:val="00983DDB"/>
    <w:rsid w:val="0098425B"/>
    <w:rsid w:val="009844B8"/>
    <w:rsid w:val="00984615"/>
    <w:rsid w:val="00984D29"/>
    <w:rsid w:val="00984F13"/>
    <w:rsid w:val="00985641"/>
    <w:rsid w:val="009857AD"/>
    <w:rsid w:val="009863F8"/>
    <w:rsid w:val="009872F1"/>
    <w:rsid w:val="0098752E"/>
    <w:rsid w:val="00987842"/>
    <w:rsid w:val="00990CDD"/>
    <w:rsid w:val="0099116C"/>
    <w:rsid w:val="0099117A"/>
    <w:rsid w:val="009911C6"/>
    <w:rsid w:val="009917D7"/>
    <w:rsid w:val="0099248E"/>
    <w:rsid w:val="0099250D"/>
    <w:rsid w:val="0099466C"/>
    <w:rsid w:val="00994709"/>
    <w:rsid w:val="00995F18"/>
    <w:rsid w:val="0099610D"/>
    <w:rsid w:val="00996747"/>
    <w:rsid w:val="00996BFC"/>
    <w:rsid w:val="009970BC"/>
    <w:rsid w:val="009A1014"/>
    <w:rsid w:val="009A14C8"/>
    <w:rsid w:val="009A2188"/>
    <w:rsid w:val="009A3738"/>
    <w:rsid w:val="009A5387"/>
    <w:rsid w:val="009A5439"/>
    <w:rsid w:val="009A6636"/>
    <w:rsid w:val="009A6D51"/>
    <w:rsid w:val="009A7C01"/>
    <w:rsid w:val="009B0F93"/>
    <w:rsid w:val="009B18C0"/>
    <w:rsid w:val="009B1A3D"/>
    <w:rsid w:val="009B22E4"/>
    <w:rsid w:val="009B2440"/>
    <w:rsid w:val="009B35E0"/>
    <w:rsid w:val="009B3728"/>
    <w:rsid w:val="009B49BC"/>
    <w:rsid w:val="009B4D43"/>
    <w:rsid w:val="009B5820"/>
    <w:rsid w:val="009B5DE5"/>
    <w:rsid w:val="009B5E4F"/>
    <w:rsid w:val="009B5E93"/>
    <w:rsid w:val="009B63A5"/>
    <w:rsid w:val="009B65BC"/>
    <w:rsid w:val="009B690F"/>
    <w:rsid w:val="009B6BD3"/>
    <w:rsid w:val="009B6EF0"/>
    <w:rsid w:val="009C116A"/>
    <w:rsid w:val="009C11B6"/>
    <w:rsid w:val="009C14A9"/>
    <w:rsid w:val="009C196C"/>
    <w:rsid w:val="009C2B52"/>
    <w:rsid w:val="009C4010"/>
    <w:rsid w:val="009C44A9"/>
    <w:rsid w:val="009C4B07"/>
    <w:rsid w:val="009C54DB"/>
    <w:rsid w:val="009C54FA"/>
    <w:rsid w:val="009C6345"/>
    <w:rsid w:val="009C6E5C"/>
    <w:rsid w:val="009C6ED3"/>
    <w:rsid w:val="009C76F4"/>
    <w:rsid w:val="009D21C4"/>
    <w:rsid w:val="009D2B1E"/>
    <w:rsid w:val="009D2E70"/>
    <w:rsid w:val="009D38DE"/>
    <w:rsid w:val="009D3B3D"/>
    <w:rsid w:val="009D510D"/>
    <w:rsid w:val="009D5A0B"/>
    <w:rsid w:val="009D5EDB"/>
    <w:rsid w:val="009D5FA6"/>
    <w:rsid w:val="009D60D6"/>
    <w:rsid w:val="009D63F8"/>
    <w:rsid w:val="009D668C"/>
    <w:rsid w:val="009D6EEC"/>
    <w:rsid w:val="009D70AB"/>
    <w:rsid w:val="009D7200"/>
    <w:rsid w:val="009D729E"/>
    <w:rsid w:val="009D775A"/>
    <w:rsid w:val="009D7BC4"/>
    <w:rsid w:val="009E0583"/>
    <w:rsid w:val="009E099D"/>
    <w:rsid w:val="009E10F9"/>
    <w:rsid w:val="009E126C"/>
    <w:rsid w:val="009E1684"/>
    <w:rsid w:val="009E1C89"/>
    <w:rsid w:val="009E369F"/>
    <w:rsid w:val="009E3A2F"/>
    <w:rsid w:val="009E3E71"/>
    <w:rsid w:val="009E4677"/>
    <w:rsid w:val="009E507C"/>
    <w:rsid w:val="009E50A7"/>
    <w:rsid w:val="009E6AB4"/>
    <w:rsid w:val="009E7681"/>
    <w:rsid w:val="009E79BB"/>
    <w:rsid w:val="009F00B0"/>
    <w:rsid w:val="009F1451"/>
    <w:rsid w:val="009F4530"/>
    <w:rsid w:val="009F4868"/>
    <w:rsid w:val="009F49B1"/>
    <w:rsid w:val="009F61E9"/>
    <w:rsid w:val="009F7D8E"/>
    <w:rsid w:val="00A00CB3"/>
    <w:rsid w:val="00A01431"/>
    <w:rsid w:val="00A01FF5"/>
    <w:rsid w:val="00A03419"/>
    <w:rsid w:val="00A034ED"/>
    <w:rsid w:val="00A038C5"/>
    <w:rsid w:val="00A05169"/>
    <w:rsid w:val="00A05877"/>
    <w:rsid w:val="00A05AFD"/>
    <w:rsid w:val="00A06E9E"/>
    <w:rsid w:val="00A07444"/>
    <w:rsid w:val="00A07AF6"/>
    <w:rsid w:val="00A07DAB"/>
    <w:rsid w:val="00A07E8A"/>
    <w:rsid w:val="00A10331"/>
    <w:rsid w:val="00A10581"/>
    <w:rsid w:val="00A112E2"/>
    <w:rsid w:val="00A1151F"/>
    <w:rsid w:val="00A11DBC"/>
    <w:rsid w:val="00A130A8"/>
    <w:rsid w:val="00A13DB0"/>
    <w:rsid w:val="00A144A3"/>
    <w:rsid w:val="00A155C3"/>
    <w:rsid w:val="00A15DB6"/>
    <w:rsid w:val="00A161BF"/>
    <w:rsid w:val="00A205AC"/>
    <w:rsid w:val="00A2116A"/>
    <w:rsid w:val="00A2124F"/>
    <w:rsid w:val="00A21386"/>
    <w:rsid w:val="00A227CB"/>
    <w:rsid w:val="00A22A6F"/>
    <w:rsid w:val="00A2306E"/>
    <w:rsid w:val="00A235A8"/>
    <w:rsid w:val="00A23F24"/>
    <w:rsid w:val="00A249DF"/>
    <w:rsid w:val="00A2573B"/>
    <w:rsid w:val="00A25B5E"/>
    <w:rsid w:val="00A2728E"/>
    <w:rsid w:val="00A276C2"/>
    <w:rsid w:val="00A27D96"/>
    <w:rsid w:val="00A27EA5"/>
    <w:rsid w:val="00A31E55"/>
    <w:rsid w:val="00A329B2"/>
    <w:rsid w:val="00A32EF4"/>
    <w:rsid w:val="00A339AE"/>
    <w:rsid w:val="00A34AD1"/>
    <w:rsid w:val="00A3503D"/>
    <w:rsid w:val="00A35619"/>
    <w:rsid w:val="00A35B68"/>
    <w:rsid w:val="00A36010"/>
    <w:rsid w:val="00A370D3"/>
    <w:rsid w:val="00A37B6F"/>
    <w:rsid w:val="00A40223"/>
    <w:rsid w:val="00A4161F"/>
    <w:rsid w:val="00A41A20"/>
    <w:rsid w:val="00A41B2B"/>
    <w:rsid w:val="00A41EA3"/>
    <w:rsid w:val="00A4333A"/>
    <w:rsid w:val="00A435A6"/>
    <w:rsid w:val="00A4373E"/>
    <w:rsid w:val="00A44632"/>
    <w:rsid w:val="00A46BFD"/>
    <w:rsid w:val="00A46F30"/>
    <w:rsid w:val="00A472D0"/>
    <w:rsid w:val="00A4753A"/>
    <w:rsid w:val="00A47792"/>
    <w:rsid w:val="00A500C4"/>
    <w:rsid w:val="00A501C6"/>
    <w:rsid w:val="00A5042F"/>
    <w:rsid w:val="00A50D07"/>
    <w:rsid w:val="00A5188A"/>
    <w:rsid w:val="00A523B7"/>
    <w:rsid w:val="00A531F1"/>
    <w:rsid w:val="00A53EAA"/>
    <w:rsid w:val="00A5437A"/>
    <w:rsid w:val="00A545B8"/>
    <w:rsid w:val="00A54F15"/>
    <w:rsid w:val="00A552A7"/>
    <w:rsid w:val="00A56A69"/>
    <w:rsid w:val="00A600D8"/>
    <w:rsid w:val="00A60EF3"/>
    <w:rsid w:val="00A6196A"/>
    <w:rsid w:val="00A646A9"/>
    <w:rsid w:val="00A64957"/>
    <w:rsid w:val="00A657F5"/>
    <w:rsid w:val="00A65B2A"/>
    <w:rsid w:val="00A6610D"/>
    <w:rsid w:val="00A70D26"/>
    <w:rsid w:val="00A7144C"/>
    <w:rsid w:val="00A714D1"/>
    <w:rsid w:val="00A71512"/>
    <w:rsid w:val="00A7299C"/>
    <w:rsid w:val="00A72D0E"/>
    <w:rsid w:val="00A7386B"/>
    <w:rsid w:val="00A753CC"/>
    <w:rsid w:val="00A75D14"/>
    <w:rsid w:val="00A768C2"/>
    <w:rsid w:val="00A76D5F"/>
    <w:rsid w:val="00A77FEE"/>
    <w:rsid w:val="00A818C5"/>
    <w:rsid w:val="00A81BBD"/>
    <w:rsid w:val="00A82A80"/>
    <w:rsid w:val="00A82CD6"/>
    <w:rsid w:val="00A839F2"/>
    <w:rsid w:val="00A8408A"/>
    <w:rsid w:val="00A841AB"/>
    <w:rsid w:val="00A84E0D"/>
    <w:rsid w:val="00A85244"/>
    <w:rsid w:val="00A85452"/>
    <w:rsid w:val="00A85BB5"/>
    <w:rsid w:val="00A8624C"/>
    <w:rsid w:val="00A8647F"/>
    <w:rsid w:val="00A87477"/>
    <w:rsid w:val="00A90691"/>
    <w:rsid w:val="00A908AB"/>
    <w:rsid w:val="00A924E4"/>
    <w:rsid w:val="00A9277A"/>
    <w:rsid w:val="00A930C5"/>
    <w:rsid w:val="00A93B6C"/>
    <w:rsid w:val="00A93DFA"/>
    <w:rsid w:val="00A95805"/>
    <w:rsid w:val="00A9670A"/>
    <w:rsid w:val="00A975FA"/>
    <w:rsid w:val="00A97C81"/>
    <w:rsid w:val="00A97DA8"/>
    <w:rsid w:val="00AA03EC"/>
    <w:rsid w:val="00AA09D7"/>
    <w:rsid w:val="00AA0CFB"/>
    <w:rsid w:val="00AA2848"/>
    <w:rsid w:val="00AA2D2C"/>
    <w:rsid w:val="00AA3D15"/>
    <w:rsid w:val="00AA3ED8"/>
    <w:rsid w:val="00AA4935"/>
    <w:rsid w:val="00AA6769"/>
    <w:rsid w:val="00AA6FD3"/>
    <w:rsid w:val="00AA75CB"/>
    <w:rsid w:val="00AA7E2D"/>
    <w:rsid w:val="00AB0996"/>
    <w:rsid w:val="00AB0BDC"/>
    <w:rsid w:val="00AB0E9E"/>
    <w:rsid w:val="00AB1D47"/>
    <w:rsid w:val="00AB1D83"/>
    <w:rsid w:val="00AB2CB6"/>
    <w:rsid w:val="00AB2DFD"/>
    <w:rsid w:val="00AB3B7D"/>
    <w:rsid w:val="00AB50DC"/>
    <w:rsid w:val="00AB56C5"/>
    <w:rsid w:val="00AB7102"/>
    <w:rsid w:val="00AB7522"/>
    <w:rsid w:val="00AB7692"/>
    <w:rsid w:val="00AB7F29"/>
    <w:rsid w:val="00AC0EA6"/>
    <w:rsid w:val="00AC1C3D"/>
    <w:rsid w:val="00AC25CC"/>
    <w:rsid w:val="00AC272D"/>
    <w:rsid w:val="00AC2BAA"/>
    <w:rsid w:val="00AC2D25"/>
    <w:rsid w:val="00AC3381"/>
    <w:rsid w:val="00AC449B"/>
    <w:rsid w:val="00AC45AE"/>
    <w:rsid w:val="00AC4889"/>
    <w:rsid w:val="00AC5CA2"/>
    <w:rsid w:val="00AC63FF"/>
    <w:rsid w:val="00AC6897"/>
    <w:rsid w:val="00AC6BD5"/>
    <w:rsid w:val="00AC7828"/>
    <w:rsid w:val="00AD0C15"/>
    <w:rsid w:val="00AD13FD"/>
    <w:rsid w:val="00AD2326"/>
    <w:rsid w:val="00AD28E2"/>
    <w:rsid w:val="00AD3D24"/>
    <w:rsid w:val="00AD441E"/>
    <w:rsid w:val="00AD485B"/>
    <w:rsid w:val="00AD5AAB"/>
    <w:rsid w:val="00AD652A"/>
    <w:rsid w:val="00AD7091"/>
    <w:rsid w:val="00AD783D"/>
    <w:rsid w:val="00AD7BA4"/>
    <w:rsid w:val="00AE0CD0"/>
    <w:rsid w:val="00AE0DE6"/>
    <w:rsid w:val="00AE107C"/>
    <w:rsid w:val="00AE1824"/>
    <w:rsid w:val="00AE1C9B"/>
    <w:rsid w:val="00AE33AD"/>
    <w:rsid w:val="00AE36BD"/>
    <w:rsid w:val="00AE4738"/>
    <w:rsid w:val="00AF105D"/>
    <w:rsid w:val="00AF3DCD"/>
    <w:rsid w:val="00AF41F4"/>
    <w:rsid w:val="00AF4462"/>
    <w:rsid w:val="00AF5342"/>
    <w:rsid w:val="00AF5C0D"/>
    <w:rsid w:val="00AF61BD"/>
    <w:rsid w:val="00AF6AD4"/>
    <w:rsid w:val="00AF70F3"/>
    <w:rsid w:val="00AF71CE"/>
    <w:rsid w:val="00B01687"/>
    <w:rsid w:val="00B025EA"/>
    <w:rsid w:val="00B0335B"/>
    <w:rsid w:val="00B037D1"/>
    <w:rsid w:val="00B04EC3"/>
    <w:rsid w:val="00B05773"/>
    <w:rsid w:val="00B05E60"/>
    <w:rsid w:val="00B06B0A"/>
    <w:rsid w:val="00B0701D"/>
    <w:rsid w:val="00B07032"/>
    <w:rsid w:val="00B101B9"/>
    <w:rsid w:val="00B106A7"/>
    <w:rsid w:val="00B10BA5"/>
    <w:rsid w:val="00B120B4"/>
    <w:rsid w:val="00B12D8C"/>
    <w:rsid w:val="00B12FF6"/>
    <w:rsid w:val="00B13E1A"/>
    <w:rsid w:val="00B13F86"/>
    <w:rsid w:val="00B14F41"/>
    <w:rsid w:val="00B15165"/>
    <w:rsid w:val="00B1580F"/>
    <w:rsid w:val="00B15824"/>
    <w:rsid w:val="00B16072"/>
    <w:rsid w:val="00B167A7"/>
    <w:rsid w:val="00B16E54"/>
    <w:rsid w:val="00B2164D"/>
    <w:rsid w:val="00B2380A"/>
    <w:rsid w:val="00B24CF4"/>
    <w:rsid w:val="00B24E1C"/>
    <w:rsid w:val="00B25B4B"/>
    <w:rsid w:val="00B25CA4"/>
    <w:rsid w:val="00B260F2"/>
    <w:rsid w:val="00B262C0"/>
    <w:rsid w:val="00B26B6A"/>
    <w:rsid w:val="00B27648"/>
    <w:rsid w:val="00B278DB"/>
    <w:rsid w:val="00B31A40"/>
    <w:rsid w:val="00B31AEA"/>
    <w:rsid w:val="00B325BB"/>
    <w:rsid w:val="00B3426E"/>
    <w:rsid w:val="00B36AD3"/>
    <w:rsid w:val="00B373DF"/>
    <w:rsid w:val="00B37866"/>
    <w:rsid w:val="00B401FF"/>
    <w:rsid w:val="00B40568"/>
    <w:rsid w:val="00B4107C"/>
    <w:rsid w:val="00B413D9"/>
    <w:rsid w:val="00B41977"/>
    <w:rsid w:val="00B42CD7"/>
    <w:rsid w:val="00B439CC"/>
    <w:rsid w:val="00B43DD3"/>
    <w:rsid w:val="00B454AE"/>
    <w:rsid w:val="00B45547"/>
    <w:rsid w:val="00B4557C"/>
    <w:rsid w:val="00B45F33"/>
    <w:rsid w:val="00B45F41"/>
    <w:rsid w:val="00B462B7"/>
    <w:rsid w:val="00B469FD"/>
    <w:rsid w:val="00B46CBE"/>
    <w:rsid w:val="00B4799E"/>
    <w:rsid w:val="00B5146A"/>
    <w:rsid w:val="00B51C17"/>
    <w:rsid w:val="00B51CD8"/>
    <w:rsid w:val="00B522AE"/>
    <w:rsid w:val="00B52866"/>
    <w:rsid w:val="00B52F1C"/>
    <w:rsid w:val="00B52FDA"/>
    <w:rsid w:val="00B532F9"/>
    <w:rsid w:val="00B54677"/>
    <w:rsid w:val="00B55F6A"/>
    <w:rsid w:val="00B5602A"/>
    <w:rsid w:val="00B56084"/>
    <w:rsid w:val="00B560D3"/>
    <w:rsid w:val="00B56558"/>
    <w:rsid w:val="00B5669D"/>
    <w:rsid w:val="00B60170"/>
    <w:rsid w:val="00B6031C"/>
    <w:rsid w:val="00B60F47"/>
    <w:rsid w:val="00B62B82"/>
    <w:rsid w:val="00B62E89"/>
    <w:rsid w:val="00B62ED8"/>
    <w:rsid w:val="00B6301C"/>
    <w:rsid w:val="00B6398A"/>
    <w:rsid w:val="00B63AB2"/>
    <w:rsid w:val="00B63EA0"/>
    <w:rsid w:val="00B6486E"/>
    <w:rsid w:val="00B6555F"/>
    <w:rsid w:val="00B658FA"/>
    <w:rsid w:val="00B66250"/>
    <w:rsid w:val="00B663C6"/>
    <w:rsid w:val="00B6652C"/>
    <w:rsid w:val="00B66D42"/>
    <w:rsid w:val="00B67003"/>
    <w:rsid w:val="00B70044"/>
    <w:rsid w:val="00B70865"/>
    <w:rsid w:val="00B70EC8"/>
    <w:rsid w:val="00B73046"/>
    <w:rsid w:val="00B7371F"/>
    <w:rsid w:val="00B73F32"/>
    <w:rsid w:val="00B751D2"/>
    <w:rsid w:val="00B7522E"/>
    <w:rsid w:val="00B7547A"/>
    <w:rsid w:val="00B75EA6"/>
    <w:rsid w:val="00B7700C"/>
    <w:rsid w:val="00B7712E"/>
    <w:rsid w:val="00B77473"/>
    <w:rsid w:val="00B77E7F"/>
    <w:rsid w:val="00B801B9"/>
    <w:rsid w:val="00B801D9"/>
    <w:rsid w:val="00B80A64"/>
    <w:rsid w:val="00B80B4C"/>
    <w:rsid w:val="00B81575"/>
    <w:rsid w:val="00B81FFD"/>
    <w:rsid w:val="00B82652"/>
    <w:rsid w:val="00B82A45"/>
    <w:rsid w:val="00B82FDD"/>
    <w:rsid w:val="00B83ED2"/>
    <w:rsid w:val="00B8409B"/>
    <w:rsid w:val="00B851F4"/>
    <w:rsid w:val="00B85FC6"/>
    <w:rsid w:val="00B864DC"/>
    <w:rsid w:val="00B865DC"/>
    <w:rsid w:val="00B867FD"/>
    <w:rsid w:val="00B86B6B"/>
    <w:rsid w:val="00B86F31"/>
    <w:rsid w:val="00B875A8"/>
    <w:rsid w:val="00B90D92"/>
    <w:rsid w:val="00B9137F"/>
    <w:rsid w:val="00B91FEF"/>
    <w:rsid w:val="00B9209E"/>
    <w:rsid w:val="00B9284E"/>
    <w:rsid w:val="00B93231"/>
    <w:rsid w:val="00B93311"/>
    <w:rsid w:val="00B94E54"/>
    <w:rsid w:val="00B96200"/>
    <w:rsid w:val="00B965EE"/>
    <w:rsid w:val="00B977EA"/>
    <w:rsid w:val="00B97B73"/>
    <w:rsid w:val="00BA03C6"/>
    <w:rsid w:val="00BA0A25"/>
    <w:rsid w:val="00BA1112"/>
    <w:rsid w:val="00BA2029"/>
    <w:rsid w:val="00BA3EEF"/>
    <w:rsid w:val="00BA4C91"/>
    <w:rsid w:val="00BA5139"/>
    <w:rsid w:val="00BA54EF"/>
    <w:rsid w:val="00BA59D5"/>
    <w:rsid w:val="00BA63EB"/>
    <w:rsid w:val="00BA6413"/>
    <w:rsid w:val="00BA6644"/>
    <w:rsid w:val="00BB0209"/>
    <w:rsid w:val="00BB0968"/>
    <w:rsid w:val="00BB29E7"/>
    <w:rsid w:val="00BB467C"/>
    <w:rsid w:val="00BB5BF3"/>
    <w:rsid w:val="00BB63DC"/>
    <w:rsid w:val="00BC09C6"/>
    <w:rsid w:val="00BC242E"/>
    <w:rsid w:val="00BC31A3"/>
    <w:rsid w:val="00BC3C06"/>
    <w:rsid w:val="00BC4020"/>
    <w:rsid w:val="00BC4FB9"/>
    <w:rsid w:val="00BC57D6"/>
    <w:rsid w:val="00BC6744"/>
    <w:rsid w:val="00BC683D"/>
    <w:rsid w:val="00BC7062"/>
    <w:rsid w:val="00BD056B"/>
    <w:rsid w:val="00BD08C9"/>
    <w:rsid w:val="00BD1471"/>
    <w:rsid w:val="00BD2105"/>
    <w:rsid w:val="00BD213D"/>
    <w:rsid w:val="00BD21CB"/>
    <w:rsid w:val="00BD23D9"/>
    <w:rsid w:val="00BD30DB"/>
    <w:rsid w:val="00BD5545"/>
    <w:rsid w:val="00BD5687"/>
    <w:rsid w:val="00BD5C7F"/>
    <w:rsid w:val="00BD6149"/>
    <w:rsid w:val="00BD64CA"/>
    <w:rsid w:val="00BD6E8B"/>
    <w:rsid w:val="00BD7933"/>
    <w:rsid w:val="00BE0171"/>
    <w:rsid w:val="00BE0936"/>
    <w:rsid w:val="00BE09FC"/>
    <w:rsid w:val="00BE1CE3"/>
    <w:rsid w:val="00BE2670"/>
    <w:rsid w:val="00BE330E"/>
    <w:rsid w:val="00BE39A3"/>
    <w:rsid w:val="00BE3F6A"/>
    <w:rsid w:val="00BE4C4B"/>
    <w:rsid w:val="00BE526D"/>
    <w:rsid w:val="00BE6EC8"/>
    <w:rsid w:val="00BE7700"/>
    <w:rsid w:val="00BE7F12"/>
    <w:rsid w:val="00BF0CDF"/>
    <w:rsid w:val="00BF0F82"/>
    <w:rsid w:val="00BF13E6"/>
    <w:rsid w:val="00BF2AC2"/>
    <w:rsid w:val="00BF5204"/>
    <w:rsid w:val="00BF6FB8"/>
    <w:rsid w:val="00BF71A9"/>
    <w:rsid w:val="00BF7580"/>
    <w:rsid w:val="00BF7E35"/>
    <w:rsid w:val="00C00A62"/>
    <w:rsid w:val="00C01BD8"/>
    <w:rsid w:val="00C01F23"/>
    <w:rsid w:val="00C0214D"/>
    <w:rsid w:val="00C0227D"/>
    <w:rsid w:val="00C031D2"/>
    <w:rsid w:val="00C042EA"/>
    <w:rsid w:val="00C04AC9"/>
    <w:rsid w:val="00C04C95"/>
    <w:rsid w:val="00C06A6C"/>
    <w:rsid w:val="00C07041"/>
    <w:rsid w:val="00C10C94"/>
    <w:rsid w:val="00C11CA2"/>
    <w:rsid w:val="00C11E7A"/>
    <w:rsid w:val="00C134D4"/>
    <w:rsid w:val="00C146FB"/>
    <w:rsid w:val="00C1555E"/>
    <w:rsid w:val="00C15C4C"/>
    <w:rsid w:val="00C1702C"/>
    <w:rsid w:val="00C173C4"/>
    <w:rsid w:val="00C17586"/>
    <w:rsid w:val="00C175AC"/>
    <w:rsid w:val="00C17880"/>
    <w:rsid w:val="00C17FE0"/>
    <w:rsid w:val="00C20756"/>
    <w:rsid w:val="00C21325"/>
    <w:rsid w:val="00C21823"/>
    <w:rsid w:val="00C2192F"/>
    <w:rsid w:val="00C2240C"/>
    <w:rsid w:val="00C247E0"/>
    <w:rsid w:val="00C25170"/>
    <w:rsid w:val="00C255B2"/>
    <w:rsid w:val="00C26799"/>
    <w:rsid w:val="00C26B6E"/>
    <w:rsid w:val="00C26F05"/>
    <w:rsid w:val="00C30741"/>
    <w:rsid w:val="00C30938"/>
    <w:rsid w:val="00C3145A"/>
    <w:rsid w:val="00C31AE7"/>
    <w:rsid w:val="00C32E5D"/>
    <w:rsid w:val="00C332A1"/>
    <w:rsid w:val="00C3378D"/>
    <w:rsid w:val="00C3592F"/>
    <w:rsid w:val="00C36A9E"/>
    <w:rsid w:val="00C37BCE"/>
    <w:rsid w:val="00C41622"/>
    <w:rsid w:val="00C41B0D"/>
    <w:rsid w:val="00C424F0"/>
    <w:rsid w:val="00C42532"/>
    <w:rsid w:val="00C42546"/>
    <w:rsid w:val="00C425F3"/>
    <w:rsid w:val="00C42623"/>
    <w:rsid w:val="00C431F2"/>
    <w:rsid w:val="00C43745"/>
    <w:rsid w:val="00C43E63"/>
    <w:rsid w:val="00C44212"/>
    <w:rsid w:val="00C44948"/>
    <w:rsid w:val="00C46203"/>
    <w:rsid w:val="00C47381"/>
    <w:rsid w:val="00C47487"/>
    <w:rsid w:val="00C47DB9"/>
    <w:rsid w:val="00C5138B"/>
    <w:rsid w:val="00C51C99"/>
    <w:rsid w:val="00C5323B"/>
    <w:rsid w:val="00C5380F"/>
    <w:rsid w:val="00C547BA"/>
    <w:rsid w:val="00C55F3C"/>
    <w:rsid w:val="00C56311"/>
    <w:rsid w:val="00C56767"/>
    <w:rsid w:val="00C56D32"/>
    <w:rsid w:val="00C57324"/>
    <w:rsid w:val="00C5735F"/>
    <w:rsid w:val="00C615B5"/>
    <w:rsid w:val="00C62273"/>
    <w:rsid w:val="00C62590"/>
    <w:rsid w:val="00C63616"/>
    <w:rsid w:val="00C6387A"/>
    <w:rsid w:val="00C63EBC"/>
    <w:rsid w:val="00C64024"/>
    <w:rsid w:val="00C66E2E"/>
    <w:rsid w:val="00C679C0"/>
    <w:rsid w:val="00C70E22"/>
    <w:rsid w:val="00C72609"/>
    <w:rsid w:val="00C72EB6"/>
    <w:rsid w:val="00C735DB"/>
    <w:rsid w:val="00C73A1D"/>
    <w:rsid w:val="00C7556B"/>
    <w:rsid w:val="00C75594"/>
    <w:rsid w:val="00C75699"/>
    <w:rsid w:val="00C756C2"/>
    <w:rsid w:val="00C75F77"/>
    <w:rsid w:val="00C761D6"/>
    <w:rsid w:val="00C77C88"/>
    <w:rsid w:val="00C77F18"/>
    <w:rsid w:val="00C802B7"/>
    <w:rsid w:val="00C80577"/>
    <w:rsid w:val="00C811FF"/>
    <w:rsid w:val="00C816DF"/>
    <w:rsid w:val="00C81BE5"/>
    <w:rsid w:val="00C81C62"/>
    <w:rsid w:val="00C8223A"/>
    <w:rsid w:val="00C838E3"/>
    <w:rsid w:val="00C83C8D"/>
    <w:rsid w:val="00C84197"/>
    <w:rsid w:val="00C84357"/>
    <w:rsid w:val="00C84EF2"/>
    <w:rsid w:val="00C85017"/>
    <w:rsid w:val="00C85047"/>
    <w:rsid w:val="00C85389"/>
    <w:rsid w:val="00C853DD"/>
    <w:rsid w:val="00C862F4"/>
    <w:rsid w:val="00C86609"/>
    <w:rsid w:val="00C87002"/>
    <w:rsid w:val="00C87638"/>
    <w:rsid w:val="00C9022A"/>
    <w:rsid w:val="00C91684"/>
    <w:rsid w:val="00C91897"/>
    <w:rsid w:val="00C928E9"/>
    <w:rsid w:val="00C93D27"/>
    <w:rsid w:val="00C93D45"/>
    <w:rsid w:val="00C93F5D"/>
    <w:rsid w:val="00C93FFD"/>
    <w:rsid w:val="00C94205"/>
    <w:rsid w:val="00C942BF"/>
    <w:rsid w:val="00C94707"/>
    <w:rsid w:val="00C94F62"/>
    <w:rsid w:val="00C95891"/>
    <w:rsid w:val="00C958FF"/>
    <w:rsid w:val="00C97E5C"/>
    <w:rsid w:val="00C97ED5"/>
    <w:rsid w:val="00CA0326"/>
    <w:rsid w:val="00CA0466"/>
    <w:rsid w:val="00CA0939"/>
    <w:rsid w:val="00CA0B69"/>
    <w:rsid w:val="00CA11EF"/>
    <w:rsid w:val="00CA13FC"/>
    <w:rsid w:val="00CA2C5E"/>
    <w:rsid w:val="00CA3040"/>
    <w:rsid w:val="00CA35D8"/>
    <w:rsid w:val="00CA3A76"/>
    <w:rsid w:val="00CA5068"/>
    <w:rsid w:val="00CA51BC"/>
    <w:rsid w:val="00CA55F7"/>
    <w:rsid w:val="00CA5F6C"/>
    <w:rsid w:val="00CA63E3"/>
    <w:rsid w:val="00CB0C63"/>
    <w:rsid w:val="00CB0DBF"/>
    <w:rsid w:val="00CB1B1E"/>
    <w:rsid w:val="00CB1E4D"/>
    <w:rsid w:val="00CB1F09"/>
    <w:rsid w:val="00CB1F6E"/>
    <w:rsid w:val="00CB25A6"/>
    <w:rsid w:val="00CB2884"/>
    <w:rsid w:val="00CB2A02"/>
    <w:rsid w:val="00CB2FD9"/>
    <w:rsid w:val="00CB3F56"/>
    <w:rsid w:val="00CB419F"/>
    <w:rsid w:val="00CB4771"/>
    <w:rsid w:val="00CB49C0"/>
    <w:rsid w:val="00CB51A6"/>
    <w:rsid w:val="00CB78BF"/>
    <w:rsid w:val="00CC02AF"/>
    <w:rsid w:val="00CC0866"/>
    <w:rsid w:val="00CC1288"/>
    <w:rsid w:val="00CC17E6"/>
    <w:rsid w:val="00CC1C0B"/>
    <w:rsid w:val="00CC24C3"/>
    <w:rsid w:val="00CC2C4A"/>
    <w:rsid w:val="00CC2D0D"/>
    <w:rsid w:val="00CC3367"/>
    <w:rsid w:val="00CC4913"/>
    <w:rsid w:val="00CC6547"/>
    <w:rsid w:val="00CC7652"/>
    <w:rsid w:val="00CC76CA"/>
    <w:rsid w:val="00CD06A5"/>
    <w:rsid w:val="00CD22F4"/>
    <w:rsid w:val="00CD271E"/>
    <w:rsid w:val="00CD2E7A"/>
    <w:rsid w:val="00CD4B03"/>
    <w:rsid w:val="00CD4E81"/>
    <w:rsid w:val="00CD649E"/>
    <w:rsid w:val="00CD76ED"/>
    <w:rsid w:val="00CD7D0B"/>
    <w:rsid w:val="00CE0301"/>
    <w:rsid w:val="00CE0516"/>
    <w:rsid w:val="00CE0DAC"/>
    <w:rsid w:val="00CE0DB4"/>
    <w:rsid w:val="00CE1AA3"/>
    <w:rsid w:val="00CE20DF"/>
    <w:rsid w:val="00CE28E0"/>
    <w:rsid w:val="00CE4910"/>
    <w:rsid w:val="00CE4C42"/>
    <w:rsid w:val="00CE596C"/>
    <w:rsid w:val="00CE5FCB"/>
    <w:rsid w:val="00CE6ECD"/>
    <w:rsid w:val="00CE6FD3"/>
    <w:rsid w:val="00CF164E"/>
    <w:rsid w:val="00CF167A"/>
    <w:rsid w:val="00CF3867"/>
    <w:rsid w:val="00CF3970"/>
    <w:rsid w:val="00CF4FAA"/>
    <w:rsid w:val="00CF6275"/>
    <w:rsid w:val="00CF6BCE"/>
    <w:rsid w:val="00D00657"/>
    <w:rsid w:val="00D00A58"/>
    <w:rsid w:val="00D042C0"/>
    <w:rsid w:val="00D05282"/>
    <w:rsid w:val="00D05893"/>
    <w:rsid w:val="00D05A13"/>
    <w:rsid w:val="00D0711D"/>
    <w:rsid w:val="00D11DA5"/>
    <w:rsid w:val="00D12E31"/>
    <w:rsid w:val="00D13793"/>
    <w:rsid w:val="00D149D8"/>
    <w:rsid w:val="00D157E2"/>
    <w:rsid w:val="00D165FC"/>
    <w:rsid w:val="00D166AE"/>
    <w:rsid w:val="00D1675F"/>
    <w:rsid w:val="00D17F2A"/>
    <w:rsid w:val="00D21667"/>
    <w:rsid w:val="00D22860"/>
    <w:rsid w:val="00D22912"/>
    <w:rsid w:val="00D22C6E"/>
    <w:rsid w:val="00D233D9"/>
    <w:rsid w:val="00D234C4"/>
    <w:rsid w:val="00D234F2"/>
    <w:rsid w:val="00D24D42"/>
    <w:rsid w:val="00D26487"/>
    <w:rsid w:val="00D26732"/>
    <w:rsid w:val="00D269AA"/>
    <w:rsid w:val="00D2776A"/>
    <w:rsid w:val="00D30DA1"/>
    <w:rsid w:val="00D30F7F"/>
    <w:rsid w:val="00D31FEA"/>
    <w:rsid w:val="00D32534"/>
    <w:rsid w:val="00D32A76"/>
    <w:rsid w:val="00D33A42"/>
    <w:rsid w:val="00D34D8E"/>
    <w:rsid w:val="00D35C98"/>
    <w:rsid w:val="00D3608A"/>
    <w:rsid w:val="00D361C2"/>
    <w:rsid w:val="00D36562"/>
    <w:rsid w:val="00D36DAC"/>
    <w:rsid w:val="00D3737E"/>
    <w:rsid w:val="00D37BC2"/>
    <w:rsid w:val="00D401A4"/>
    <w:rsid w:val="00D40D92"/>
    <w:rsid w:val="00D418AF"/>
    <w:rsid w:val="00D41B7F"/>
    <w:rsid w:val="00D4237B"/>
    <w:rsid w:val="00D43844"/>
    <w:rsid w:val="00D44D91"/>
    <w:rsid w:val="00D45251"/>
    <w:rsid w:val="00D453CC"/>
    <w:rsid w:val="00D45CD4"/>
    <w:rsid w:val="00D45D5B"/>
    <w:rsid w:val="00D471C9"/>
    <w:rsid w:val="00D4735A"/>
    <w:rsid w:val="00D50354"/>
    <w:rsid w:val="00D505D4"/>
    <w:rsid w:val="00D508E7"/>
    <w:rsid w:val="00D50A19"/>
    <w:rsid w:val="00D51FD0"/>
    <w:rsid w:val="00D52446"/>
    <w:rsid w:val="00D52A67"/>
    <w:rsid w:val="00D52D99"/>
    <w:rsid w:val="00D53F8C"/>
    <w:rsid w:val="00D54B24"/>
    <w:rsid w:val="00D54C49"/>
    <w:rsid w:val="00D54D58"/>
    <w:rsid w:val="00D54E8C"/>
    <w:rsid w:val="00D55230"/>
    <w:rsid w:val="00D55279"/>
    <w:rsid w:val="00D5612F"/>
    <w:rsid w:val="00D56B1A"/>
    <w:rsid w:val="00D56BA1"/>
    <w:rsid w:val="00D57515"/>
    <w:rsid w:val="00D57560"/>
    <w:rsid w:val="00D57713"/>
    <w:rsid w:val="00D57D2C"/>
    <w:rsid w:val="00D57DAC"/>
    <w:rsid w:val="00D612E6"/>
    <w:rsid w:val="00D61650"/>
    <w:rsid w:val="00D619C5"/>
    <w:rsid w:val="00D64146"/>
    <w:rsid w:val="00D64B33"/>
    <w:rsid w:val="00D64B72"/>
    <w:rsid w:val="00D64FFE"/>
    <w:rsid w:val="00D655A9"/>
    <w:rsid w:val="00D6577F"/>
    <w:rsid w:val="00D65906"/>
    <w:rsid w:val="00D66990"/>
    <w:rsid w:val="00D70049"/>
    <w:rsid w:val="00D70267"/>
    <w:rsid w:val="00D717F8"/>
    <w:rsid w:val="00D71913"/>
    <w:rsid w:val="00D72D2C"/>
    <w:rsid w:val="00D72DC8"/>
    <w:rsid w:val="00D7579F"/>
    <w:rsid w:val="00D75A8F"/>
    <w:rsid w:val="00D75B02"/>
    <w:rsid w:val="00D77457"/>
    <w:rsid w:val="00D81058"/>
    <w:rsid w:val="00D824A5"/>
    <w:rsid w:val="00D8312C"/>
    <w:rsid w:val="00D833C4"/>
    <w:rsid w:val="00D851D3"/>
    <w:rsid w:val="00D85CD4"/>
    <w:rsid w:val="00D8618C"/>
    <w:rsid w:val="00D872A5"/>
    <w:rsid w:val="00D90D0D"/>
    <w:rsid w:val="00D917E0"/>
    <w:rsid w:val="00D92393"/>
    <w:rsid w:val="00D925CC"/>
    <w:rsid w:val="00D9304C"/>
    <w:rsid w:val="00D936A4"/>
    <w:rsid w:val="00D940D4"/>
    <w:rsid w:val="00D94A5F"/>
    <w:rsid w:val="00D9568C"/>
    <w:rsid w:val="00D9614E"/>
    <w:rsid w:val="00D96EE0"/>
    <w:rsid w:val="00D97A46"/>
    <w:rsid w:val="00DA01CC"/>
    <w:rsid w:val="00DA08BC"/>
    <w:rsid w:val="00DA182F"/>
    <w:rsid w:val="00DA1F09"/>
    <w:rsid w:val="00DA371A"/>
    <w:rsid w:val="00DA441A"/>
    <w:rsid w:val="00DA5105"/>
    <w:rsid w:val="00DA5F3D"/>
    <w:rsid w:val="00DA6CB8"/>
    <w:rsid w:val="00DA710B"/>
    <w:rsid w:val="00DA790A"/>
    <w:rsid w:val="00DB0132"/>
    <w:rsid w:val="00DB0815"/>
    <w:rsid w:val="00DB1459"/>
    <w:rsid w:val="00DB1D28"/>
    <w:rsid w:val="00DB1F0F"/>
    <w:rsid w:val="00DB2305"/>
    <w:rsid w:val="00DB2494"/>
    <w:rsid w:val="00DB24A0"/>
    <w:rsid w:val="00DB2844"/>
    <w:rsid w:val="00DB2DDB"/>
    <w:rsid w:val="00DB3527"/>
    <w:rsid w:val="00DB3A85"/>
    <w:rsid w:val="00DB3BBA"/>
    <w:rsid w:val="00DB3BE7"/>
    <w:rsid w:val="00DB4591"/>
    <w:rsid w:val="00DB47AC"/>
    <w:rsid w:val="00DB48BD"/>
    <w:rsid w:val="00DB4EDD"/>
    <w:rsid w:val="00DB5C5A"/>
    <w:rsid w:val="00DB60A5"/>
    <w:rsid w:val="00DB6191"/>
    <w:rsid w:val="00DC1A3C"/>
    <w:rsid w:val="00DC2FFF"/>
    <w:rsid w:val="00DC414F"/>
    <w:rsid w:val="00DC673E"/>
    <w:rsid w:val="00DC738F"/>
    <w:rsid w:val="00DC75DF"/>
    <w:rsid w:val="00DC7786"/>
    <w:rsid w:val="00DC78F2"/>
    <w:rsid w:val="00DC79B1"/>
    <w:rsid w:val="00DD057E"/>
    <w:rsid w:val="00DD236D"/>
    <w:rsid w:val="00DD246A"/>
    <w:rsid w:val="00DD3AC3"/>
    <w:rsid w:val="00DD3BE0"/>
    <w:rsid w:val="00DD4160"/>
    <w:rsid w:val="00DD462C"/>
    <w:rsid w:val="00DD5B1D"/>
    <w:rsid w:val="00DD6719"/>
    <w:rsid w:val="00DE063E"/>
    <w:rsid w:val="00DE0820"/>
    <w:rsid w:val="00DE0DA9"/>
    <w:rsid w:val="00DE1A6B"/>
    <w:rsid w:val="00DE35E0"/>
    <w:rsid w:val="00DE4696"/>
    <w:rsid w:val="00DE4ED8"/>
    <w:rsid w:val="00DE6929"/>
    <w:rsid w:val="00DE7EDE"/>
    <w:rsid w:val="00DF0CB7"/>
    <w:rsid w:val="00DF0D6D"/>
    <w:rsid w:val="00DF17B4"/>
    <w:rsid w:val="00DF2ACB"/>
    <w:rsid w:val="00DF35DC"/>
    <w:rsid w:val="00DF37A2"/>
    <w:rsid w:val="00DF37EB"/>
    <w:rsid w:val="00DF3F4F"/>
    <w:rsid w:val="00DF3FF8"/>
    <w:rsid w:val="00DF5701"/>
    <w:rsid w:val="00DF58CC"/>
    <w:rsid w:val="00DF6C40"/>
    <w:rsid w:val="00E002C1"/>
    <w:rsid w:val="00E00918"/>
    <w:rsid w:val="00E018C3"/>
    <w:rsid w:val="00E01A19"/>
    <w:rsid w:val="00E01DEC"/>
    <w:rsid w:val="00E02E6C"/>
    <w:rsid w:val="00E03A9A"/>
    <w:rsid w:val="00E05217"/>
    <w:rsid w:val="00E05AEF"/>
    <w:rsid w:val="00E0620A"/>
    <w:rsid w:val="00E06911"/>
    <w:rsid w:val="00E07D58"/>
    <w:rsid w:val="00E1054E"/>
    <w:rsid w:val="00E1072B"/>
    <w:rsid w:val="00E113C1"/>
    <w:rsid w:val="00E128DF"/>
    <w:rsid w:val="00E12E7E"/>
    <w:rsid w:val="00E13356"/>
    <w:rsid w:val="00E13916"/>
    <w:rsid w:val="00E13C99"/>
    <w:rsid w:val="00E14691"/>
    <w:rsid w:val="00E14F2E"/>
    <w:rsid w:val="00E15513"/>
    <w:rsid w:val="00E15857"/>
    <w:rsid w:val="00E16041"/>
    <w:rsid w:val="00E16A73"/>
    <w:rsid w:val="00E1705B"/>
    <w:rsid w:val="00E2153A"/>
    <w:rsid w:val="00E21B01"/>
    <w:rsid w:val="00E22C3D"/>
    <w:rsid w:val="00E23114"/>
    <w:rsid w:val="00E23395"/>
    <w:rsid w:val="00E235DC"/>
    <w:rsid w:val="00E2388A"/>
    <w:rsid w:val="00E24618"/>
    <w:rsid w:val="00E24A1B"/>
    <w:rsid w:val="00E2510B"/>
    <w:rsid w:val="00E255DD"/>
    <w:rsid w:val="00E25681"/>
    <w:rsid w:val="00E27217"/>
    <w:rsid w:val="00E27775"/>
    <w:rsid w:val="00E30E07"/>
    <w:rsid w:val="00E30F22"/>
    <w:rsid w:val="00E31426"/>
    <w:rsid w:val="00E31713"/>
    <w:rsid w:val="00E31A5B"/>
    <w:rsid w:val="00E32312"/>
    <w:rsid w:val="00E324A8"/>
    <w:rsid w:val="00E32A49"/>
    <w:rsid w:val="00E32AB7"/>
    <w:rsid w:val="00E33033"/>
    <w:rsid w:val="00E33229"/>
    <w:rsid w:val="00E3333C"/>
    <w:rsid w:val="00E34749"/>
    <w:rsid w:val="00E348D3"/>
    <w:rsid w:val="00E3522B"/>
    <w:rsid w:val="00E35A29"/>
    <w:rsid w:val="00E40100"/>
    <w:rsid w:val="00E40D21"/>
    <w:rsid w:val="00E4445D"/>
    <w:rsid w:val="00E44B2D"/>
    <w:rsid w:val="00E455C7"/>
    <w:rsid w:val="00E45848"/>
    <w:rsid w:val="00E458DF"/>
    <w:rsid w:val="00E46121"/>
    <w:rsid w:val="00E46BA8"/>
    <w:rsid w:val="00E46CC0"/>
    <w:rsid w:val="00E47270"/>
    <w:rsid w:val="00E51C90"/>
    <w:rsid w:val="00E52F3D"/>
    <w:rsid w:val="00E54702"/>
    <w:rsid w:val="00E54985"/>
    <w:rsid w:val="00E55100"/>
    <w:rsid w:val="00E55433"/>
    <w:rsid w:val="00E55676"/>
    <w:rsid w:val="00E55B61"/>
    <w:rsid w:val="00E56799"/>
    <w:rsid w:val="00E56DD1"/>
    <w:rsid w:val="00E56E4B"/>
    <w:rsid w:val="00E57447"/>
    <w:rsid w:val="00E60D4D"/>
    <w:rsid w:val="00E6147B"/>
    <w:rsid w:val="00E61A60"/>
    <w:rsid w:val="00E61B37"/>
    <w:rsid w:val="00E61CB7"/>
    <w:rsid w:val="00E62FAF"/>
    <w:rsid w:val="00E63079"/>
    <w:rsid w:val="00E630D5"/>
    <w:rsid w:val="00E632E1"/>
    <w:rsid w:val="00E633BC"/>
    <w:rsid w:val="00E64B51"/>
    <w:rsid w:val="00E6536D"/>
    <w:rsid w:val="00E656CE"/>
    <w:rsid w:val="00E666D2"/>
    <w:rsid w:val="00E679A0"/>
    <w:rsid w:val="00E679B8"/>
    <w:rsid w:val="00E70004"/>
    <w:rsid w:val="00E70EBA"/>
    <w:rsid w:val="00E71804"/>
    <w:rsid w:val="00E71F1B"/>
    <w:rsid w:val="00E722DD"/>
    <w:rsid w:val="00E7245F"/>
    <w:rsid w:val="00E7269A"/>
    <w:rsid w:val="00E73503"/>
    <w:rsid w:val="00E73990"/>
    <w:rsid w:val="00E73BBC"/>
    <w:rsid w:val="00E73F34"/>
    <w:rsid w:val="00E73F93"/>
    <w:rsid w:val="00E74AEA"/>
    <w:rsid w:val="00E7695F"/>
    <w:rsid w:val="00E80970"/>
    <w:rsid w:val="00E80978"/>
    <w:rsid w:val="00E819C8"/>
    <w:rsid w:val="00E81BB9"/>
    <w:rsid w:val="00E82E8D"/>
    <w:rsid w:val="00E830B6"/>
    <w:rsid w:val="00E840B6"/>
    <w:rsid w:val="00E84250"/>
    <w:rsid w:val="00E84EE7"/>
    <w:rsid w:val="00E85303"/>
    <w:rsid w:val="00E867C2"/>
    <w:rsid w:val="00E87AF0"/>
    <w:rsid w:val="00E87E32"/>
    <w:rsid w:val="00E903B9"/>
    <w:rsid w:val="00E909C0"/>
    <w:rsid w:val="00E90CA7"/>
    <w:rsid w:val="00E91DCB"/>
    <w:rsid w:val="00E91F28"/>
    <w:rsid w:val="00E9289B"/>
    <w:rsid w:val="00E94130"/>
    <w:rsid w:val="00E94C17"/>
    <w:rsid w:val="00E9520B"/>
    <w:rsid w:val="00E9534A"/>
    <w:rsid w:val="00E95987"/>
    <w:rsid w:val="00E9720D"/>
    <w:rsid w:val="00E97A67"/>
    <w:rsid w:val="00EA0505"/>
    <w:rsid w:val="00EA15E8"/>
    <w:rsid w:val="00EA19F9"/>
    <w:rsid w:val="00EA347B"/>
    <w:rsid w:val="00EA684C"/>
    <w:rsid w:val="00EA6DFD"/>
    <w:rsid w:val="00EA700B"/>
    <w:rsid w:val="00EA7DA1"/>
    <w:rsid w:val="00EB0764"/>
    <w:rsid w:val="00EB13B0"/>
    <w:rsid w:val="00EB1AFD"/>
    <w:rsid w:val="00EB22AB"/>
    <w:rsid w:val="00EB251A"/>
    <w:rsid w:val="00EB26E9"/>
    <w:rsid w:val="00EB2A5F"/>
    <w:rsid w:val="00EB31CA"/>
    <w:rsid w:val="00EB41EF"/>
    <w:rsid w:val="00EB470B"/>
    <w:rsid w:val="00EB4A3F"/>
    <w:rsid w:val="00EB4A7C"/>
    <w:rsid w:val="00EB6D72"/>
    <w:rsid w:val="00EC0FF1"/>
    <w:rsid w:val="00EC1582"/>
    <w:rsid w:val="00EC39B8"/>
    <w:rsid w:val="00EC3FD2"/>
    <w:rsid w:val="00EC459D"/>
    <w:rsid w:val="00EC52AA"/>
    <w:rsid w:val="00EC558B"/>
    <w:rsid w:val="00EC56D3"/>
    <w:rsid w:val="00EC5BCE"/>
    <w:rsid w:val="00EC5D1B"/>
    <w:rsid w:val="00EC6890"/>
    <w:rsid w:val="00EC70EA"/>
    <w:rsid w:val="00EC7BAE"/>
    <w:rsid w:val="00EC7C5A"/>
    <w:rsid w:val="00ED013D"/>
    <w:rsid w:val="00ED04F1"/>
    <w:rsid w:val="00ED0E2F"/>
    <w:rsid w:val="00ED16B9"/>
    <w:rsid w:val="00ED2479"/>
    <w:rsid w:val="00ED2CF5"/>
    <w:rsid w:val="00ED2DBF"/>
    <w:rsid w:val="00ED375E"/>
    <w:rsid w:val="00ED3A53"/>
    <w:rsid w:val="00ED450D"/>
    <w:rsid w:val="00ED481E"/>
    <w:rsid w:val="00ED5C45"/>
    <w:rsid w:val="00ED60B2"/>
    <w:rsid w:val="00ED6543"/>
    <w:rsid w:val="00ED6FE2"/>
    <w:rsid w:val="00ED773E"/>
    <w:rsid w:val="00EE06BF"/>
    <w:rsid w:val="00EE175B"/>
    <w:rsid w:val="00EE3713"/>
    <w:rsid w:val="00EE3C8F"/>
    <w:rsid w:val="00EE443A"/>
    <w:rsid w:val="00EE4480"/>
    <w:rsid w:val="00EE46AC"/>
    <w:rsid w:val="00EE4738"/>
    <w:rsid w:val="00EE5537"/>
    <w:rsid w:val="00EE577A"/>
    <w:rsid w:val="00EE5B96"/>
    <w:rsid w:val="00EE700B"/>
    <w:rsid w:val="00EE7271"/>
    <w:rsid w:val="00EE77BD"/>
    <w:rsid w:val="00EE7A90"/>
    <w:rsid w:val="00EE7F1F"/>
    <w:rsid w:val="00EE7FFB"/>
    <w:rsid w:val="00EF12ED"/>
    <w:rsid w:val="00EF193C"/>
    <w:rsid w:val="00EF247D"/>
    <w:rsid w:val="00EF3C39"/>
    <w:rsid w:val="00EF3F21"/>
    <w:rsid w:val="00EF7DEC"/>
    <w:rsid w:val="00F01527"/>
    <w:rsid w:val="00F01C17"/>
    <w:rsid w:val="00F01F33"/>
    <w:rsid w:val="00F02A65"/>
    <w:rsid w:val="00F02B7C"/>
    <w:rsid w:val="00F032E2"/>
    <w:rsid w:val="00F04108"/>
    <w:rsid w:val="00F044C0"/>
    <w:rsid w:val="00F04B04"/>
    <w:rsid w:val="00F0593A"/>
    <w:rsid w:val="00F064AE"/>
    <w:rsid w:val="00F066AC"/>
    <w:rsid w:val="00F066DF"/>
    <w:rsid w:val="00F070A6"/>
    <w:rsid w:val="00F108A9"/>
    <w:rsid w:val="00F10D02"/>
    <w:rsid w:val="00F110CA"/>
    <w:rsid w:val="00F11274"/>
    <w:rsid w:val="00F11D39"/>
    <w:rsid w:val="00F12AEB"/>
    <w:rsid w:val="00F13E24"/>
    <w:rsid w:val="00F14867"/>
    <w:rsid w:val="00F14D7E"/>
    <w:rsid w:val="00F15219"/>
    <w:rsid w:val="00F152C0"/>
    <w:rsid w:val="00F15771"/>
    <w:rsid w:val="00F167B7"/>
    <w:rsid w:val="00F16991"/>
    <w:rsid w:val="00F16CE5"/>
    <w:rsid w:val="00F1783A"/>
    <w:rsid w:val="00F20D96"/>
    <w:rsid w:val="00F2242E"/>
    <w:rsid w:val="00F225DC"/>
    <w:rsid w:val="00F22885"/>
    <w:rsid w:val="00F24910"/>
    <w:rsid w:val="00F25346"/>
    <w:rsid w:val="00F25E38"/>
    <w:rsid w:val="00F25ED4"/>
    <w:rsid w:val="00F272CC"/>
    <w:rsid w:val="00F2770C"/>
    <w:rsid w:val="00F27953"/>
    <w:rsid w:val="00F30A86"/>
    <w:rsid w:val="00F30F16"/>
    <w:rsid w:val="00F31035"/>
    <w:rsid w:val="00F31D30"/>
    <w:rsid w:val="00F32C45"/>
    <w:rsid w:val="00F33F67"/>
    <w:rsid w:val="00F34871"/>
    <w:rsid w:val="00F3487D"/>
    <w:rsid w:val="00F35044"/>
    <w:rsid w:val="00F35244"/>
    <w:rsid w:val="00F35871"/>
    <w:rsid w:val="00F35C57"/>
    <w:rsid w:val="00F400A7"/>
    <w:rsid w:val="00F404A2"/>
    <w:rsid w:val="00F40D0D"/>
    <w:rsid w:val="00F4209C"/>
    <w:rsid w:val="00F4356E"/>
    <w:rsid w:val="00F436C6"/>
    <w:rsid w:val="00F43D19"/>
    <w:rsid w:val="00F446B7"/>
    <w:rsid w:val="00F447B3"/>
    <w:rsid w:val="00F46C5D"/>
    <w:rsid w:val="00F51EEC"/>
    <w:rsid w:val="00F5221F"/>
    <w:rsid w:val="00F52612"/>
    <w:rsid w:val="00F54458"/>
    <w:rsid w:val="00F55802"/>
    <w:rsid w:val="00F55C6B"/>
    <w:rsid w:val="00F5616B"/>
    <w:rsid w:val="00F56271"/>
    <w:rsid w:val="00F564D4"/>
    <w:rsid w:val="00F56FE4"/>
    <w:rsid w:val="00F576EE"/>
    <w:rsid w:val="00F57E2F"/>
    <w:rsid w:val="00F57FAB"/>
    <w:rsid w:val="00F60616"/>
    <w:rsid w:val="00F60DF8"/>
    <w:rsid w:val="00F61009"/>
    <w:rsid w:val="00F610C0"/>
    <w:rsid w:val="00F61199"/>
    <w:rsid w:val="00F62C1B"/>
    <w:rsid w:val="00F63143"/>
    <w:rsid w:val="00F63814"/>
    <w:rsid w:val="00F642B7"/>
    <w:rsid w:val="00F65620"/>
    <w:rsid w:val="00F65C0B"/>
    <w:rsid w:val="00F661EC"/>
    <w:rsid w:val="00F678FE"/>
    <w:rsid w:val="00F711F7"/>
    <w:rsid w:val="00F72107"/>
    <w:rsid w:val="00F73926"/>
    <w:rsid w:val="00F7394B"/>
    <w:rsid w:val="00F73A77"/>
    <w:rsid w:val="00F754C7"/>
    <w:rsid w:val="00F7636D"/>
    <w:rsid w:val="00F76C61"/>
    <w:rsid w:val="00F775F2"/>
    <w:rsid w:val="00F776AE"/>
    <w:rsid w:val="00F7772F"/>
    <w:rsid w:val="00F77BE4"/>
    <w:rsid w:val="00F80C9B"/>
    <w:rsid w:val="00F81A46"/>
    <w:rsid w:val="00F82A8C"/>
    <w:rsid w:val="00F830EA"/>
    <w:rsid w:val="00F83F11"/>
    <w:rsid w:val="00F84198"/>
    <w:rsid w:val="00F84AA1"/>
    <w:rsid w:val="00F859E1"/>
    <w:rsid w:val="00F85A65"/>
    <w:rsid w:val="00F85B0E"/>
    <w:rsid w:val="00F8630E"/>
    <w:rsid w:val="00F86F4C"/>
    <w:rsid w:val="00F901C3"/>
    <w:rsid w:val="00F9079C"/>
    <w:rsid w:val="00F9094B"/>
    <w:rsid w:val="00F91027"/>
    <w:rsid w:val="00F920E3"/>
    <w:rsid w:val="00F92592"/>
    <w:rsid w:val="00F929DD"/>
    <w:rsid w:val="00F92A01"/>
    <w:rsid w:val="00F92D3E"/>
    <w:rsid w:val="00F933E6"/>
    <w:rsid w:val="00F9446A"/>
    <w:rsid w:val="00F94504"/>
    <w:rsid w:val="00F94B36"/>
    <w:rsid w:val="00F951E8"/>
    <w:rsid w:val="00F95C48"/>
    <w:rsid w:val="00F96E5B"/>
    <w:rsid w:val="00F971D2"/>
    <w:rsid w:val="00FA0806"/>
    <w:rsid w:val="00FA0AD2"/>
    <w:rsid w:val="00FA14CE"/>
    <w:rsid w:val="00FA1B92"/>
    <w:rsid w:val="00FA2118"/>
    <w:rsid w:val="00FA385C"/>
    <w:rsid w:val="00FA42F2"/>
    <w:rsid w:val="00FA5622"/>
    <w:rsid w:val="00FA5747"/>
    <w:rsid w:val="00FA632F"/>
    <w:rsid w:val="00FA6CFA"/>
    <w:rsid w:val="00FB02BF"/>
    <w:rsid w:val="00FB040A"/>
    <w:rsid w:val="00FB1779"/>
    <w:rsid w:val="00FB1A17"/>
    <w:rsid w:val="00FB243D"/>
    <w:rsid w:val="00FB2FFD"/>
    <w:rsid w:val="00FB37F5"/>
    <w:rsid w:val="00FB4082"/>
    <w:rsid w:val="00FB4A0D"/>
    <w:rsid w:val="00FB4B64"/>
    <w:rsid w:val="00FB4FB0"/>
    <w:rsid w:val="00FB546E"/>
    <w:rsid w:val="00FB5E25"/>
    <w:rsid w:val="00FB6185"/>
    <w:rsid w:val="00FB629F"/>
    <w:rsid w:val="00FB79C0"/>
    <w:rsid w:val="00FB7A8B"/>
    <w:rsid w:val="00FC0C1B"/>
    <w:rsid w:val="00FC0F0B"/>
    <w:rsid w:val="00FC1041"/>
    <w:rsid w:val="00FC1049"/>
    <w:rsid w:val="00FC281F"/>
    <w:rsid w:val="00FC3430"/>
    <w:rsid w:val="00FC3B34"/>
    <w:rsid w:val="00FC3F1B"/>
    <w:rsid w:val="00FC4491"/>
    <w:rsid w:val="00FC4A42"/>
    <w:rsid w:val="00FC687F"/>
    <w:rsid w:val="00FD0590"/>
    <w:rsid w:val="00FD0848"/>
    <w:rsid w:val="00FD0A3E"/>
    <w:rsid w:val="00FD1BB4"/>
    <w:rsid w:val="00FD1DCD"/>
    <w:rsid w:val="00FD2D41"/>
    <w:rsid w:val="00FD303F"/>
    <w:rsid w:val="00FD30C0"/>
    <w:rsid w:val="00FD37FA"/>
    <w:rsid w:val="00FD41BF"/>
    <w:rsid w:val="00FD44EA"/>
    <w:rsid w:val="00FD49FD"/>
    <w:rsid w:val="00FD4B0A"/>
    <w:rsid w:val="00FD7692"/>
    <w:rsid w:val="00FD7AB9"/>
    <w:rsid w:val="00FE11A2"/>
    <w:rsid w:val="00FE1560"/>
    <w:rsid w:val="00FE156E"/>
    <w:rsid w:val="00FE16B7"/>
    <w:rsid w:val="00FE25A9"/>
    <w:rsid w:val="00FE2C9D"/>
    <w:rsid w:val="00FE309C"/>
    <w:rsid w:val="00FE39B3"/>
    <w:rsid w:val="00FE4AB7"/>
    <w:rsid w:val="00FE4EB1"/>
    <w:rsid w:val="00FE6AF0"/>
    <w:rsid w:val="00FE74E7"/>
    <w:rsid w:val="00FE7EC9"/>
    <w:rsid w:val="00FF0A21"/>
    <w:rsid w:val="00FF3961"/>
    <w:rsid w:val="00FF3A5A"/>
    <w:rsid w:val="00FF49FA"/>
    <w:rsid w:val="00FF4F97"/>
    <w:rsid w:val="00FF51CB"/>
    <w:rsid w:val="00FF61BE"/>
    <w:rsid w:val="00FF633C"/>
    <w:rsid w:val="00FF6B1A"/>
    <w:rsid w:val="00FF7750"/>
    <w:rsid w:val="01251A68"/>
    <w:rsid w:val="0125626C"/>
    <w:rsid w:val="01739179"/>
    <w:rsid w:val="017960E6"/>
    <w:rsid w:val="0185B2E6"/>
    <w:rsid w:val="0193961C"/>
    <w:rsid w:val="01BF1EC5"/>
    <w:rsid w:val="01E69E56"/>
    <w:rsid w:val="01FD77FD"/>
    <w:rsid w:val="0205BDC8"/>
    <w:rsid w:val="0222D852"/>
    <w:rsid w:val="0229DE07"/>
    <w:rsid w:val="02342FB3"/>
    <w:rsid w:val="027F42CF"/>
    <w:rsid w:val="028942BA"/>
    <w:rsid w:val="02C0EAC9"/>
    <w:rsid w:val="02D18E2B"/>
    <w:rsid w:val="0360D181"/>
    <w:rsid w:val="039397D9"/>
    <w:rsid w:val="039DA51E"/>
    <w:rsid w:val="03D79F9F"/>
    <w:rsid w:val="03DE25CE"/>
    <w:rsid w:val="03FE2C86"/>
    <w:rsid w:val="042043C8"/>
    <w:rsid w:val="0421D124"/>
    <w:rsid w:val="04272E55"/>
    <w:rsid w:val="0452C35B"/>
    <w:rsid w:val="0452FD86"/>
    <w:rsid w:val="047139D5"/>
    <w:rsid w:val="04A56965"/>
    <w:rsid w:val="04BDBCC8"/>
    <w:rsid w:val="04CE2D56"/>
    <w:rsid w:val="04D31051"/>
    <w:rsid w:val="04F665DB"/>
    <w:rsid w:val="05108971"/>
    <w:rsid w:val="053478B1"/>
    <w:rsid w:val="0555094F"/>
    <w:rsid w:val="0588A36B"/>
    <w:rsid w:val="059CE124"/>
    <w:rsid w:val="05ADE853"/>
    <w:rsid w:val="05B14BF1"/>
    <w:rsid w:val="05C2FEB6"/>
    <w:rsid w:val="05C9F97A"/>
    <w:rsid w:val="05CE84C4"/>
    <w:rsid w:val="05F137DB"/>
    <w:rsid w:val="05F17C45"/>
    <w:rsid w:val="06150FFA"/>
    <w:rsid w:val="0622A5ED"/>
    <w:rsid w:val="0635BC32"/>
    <w:rsid w:val="063C9351"/>
    <w:rsid w:val="06A8F958"/>
    <w:rsid w:val="06E765B5"/>
    <w:rsid w:val="07141D0E"/>
    <w:rsid w:val="076C0724"/>
    <w:rsid w:val="077DA6A2"/>
    <w:rsid w:val="07850907"/>
    <w:rsid w:val="078B6796"/>
    <w:rsid w:val="079050B3"/>
    <w:rsid w:val="07A55D5E"/>
    <w:rsid w:val="07D04873"/>
    <w:rsid w:val="07D3C498"/>
    <w:rsid w:val="07E5D9D5"/>
    <w:rsid w:val="07E90F4E"/>
    <w:rsid w:val="07F91C14"/>
    <w:rsid w:val="08000C9C"/>
    <w:rsid w:val="08306FEB"/>
    <w:rsid w:val="08336AF5"/>
    <w:rsid w:val="0846680A"/>
    <w:rsid w:val="08478834"/>
    <w:rsid w:val="085C6580"/>
    <w:rsid w:val="08D6794D"/>
    <w:rsid w:val="08F2BD42"/>
    <w:rsid w:val="092AEF43"/>
    <w:rsid w:val="09318D13"/>
    <w:rsid w:val="09372C7A"/>
    <w:rsid w:val="0989E91F"/>
    <w:rsid w:val="09905F82"/>
    <w:rsid w:val="09A70A4B"/>
    <w:rsid w:val="09BF149E"/>
    <w:rsid w:val="09D5FAE2"/>
    <w:rsid w:val="09DB4DA2"/>
    <w:rsid w:val="0A00AE51"/>
    <w:rsid w:val="0A0D9E9D"/>
    <w:rsid w:val="0A185942"/>
    <w:rsid w:val="0A240473"/>
    <w:rsid w:val="0A2F7E94"/>
    <w:rsid w:val="0A301203"/>
    <w:rsid w:val="0A3630CE"/>
    <w:rsid w:val="0A6C3009"/>
    <w:rsid w:val="0A702AF6"/>
    <w:rsid w:val="0A71DBCF"/>
    <w:rsid w:val="0A9AAFF6"/>
    <w:rsid w:val="0A9E55A9"/>
    <w:rsid w:val="0AC4A8FE"/>
    <w:rsid w:val="0ACC080F"/>
    <w:rsid w:val="0AE34C98"/>
    <w:rsid w:val="0AF2F917"/>
    <w:rsid w:val="0B3952E7"/>
    <w:rsid w:val="0B449E57"/>
    <w:rsid w:val="0B4BD1F7"/>
    <w:rsid w:val="0B4FC36E"/>
    <w:rsid w:val="0B56A8D0"/>
    <w:rsid w:val="0BC388DF"/>
    <w:rsid w:val="0BC44AD3"/>
    <w:rsid w:val="0BD2778B"/>
    <w:rsid w:val="0BD6B49A"/>
    <w:rsid w:val="0BE05B60"/>
    <w:rsid w:val="0BF72339"/>
    <w:rsid w:val="0C1F4480"/>
    <w:rsid w:val="0C2E9DF7"/>
    <w:rsid w:val="0C311BA2"/>
    <w:rsid w:val="0C345F73"/>
    <w:rsid w:val="0C503B65"/>
    <w:rsid w:val="0C5B8B89"/>
    <w:rsid w:val="0C60AC30"/>
    <w:rsid w:val="0C6E4E23"/>
    <w:rsid w:val="0CAF7041"/>
    <w:rsid w:val="0CB3115F"/>
    <w:rsid w:val="0CB3C2A4"/>
    <w:rsid w:val="0CC40B0F"/>
    <w:rsid w:val="0CC82325"/>
    <w:rsid w:val="0CC92860"/>
    <w:rsid w:val="0D0139F0"/>
    <w:rsid w:val="0D051407"/>
    <w:rsid w:val="0D0837B2"/>
    <w:rsid w:val="0D135EF8"/>
    <w:rsid w:val="0D3E598B"/>
    <w:rsid w:val="0D493034"/>
    <w:rsid w:val="0D4CE3E6"/>
    <w:rsid w:val="0D4F67CB"/>
    <w:rsid w:val="0D520EE8"/>
    <w:rsid w:val="0D5730AF"/>
    <w:rsid w:val="0D5CD425"/>
    <w:rsid w:val="0D601B34"/>
    <w:rsid w:val="0D808ED2"/>
    <w:rsid w:val="0D839FEE"/>
    <w:rsid w:val="0D8E7505"/>
    <w:rsid w:val="0DBA41C2"/>
    <w:rsid w:val="0DCC56A6"/>
    <w:rsid w:val="0DD0BC15"/>
    <w:rsid w:val="0DD8D595"/>
    <w:rsid w:val="0DEFBCFB"/>
    <w:rsid w:val="0DFC49C0"/>
    <w:rsid w:val="0E021AEC"/>
    <w:rsid w:val="0E1ECAE8"/>
    <w:rsid w:val="0E42BFDD"/>
    <w:rsid w:val="0E7AB76F"/>
    <w:rsid w:val="0E8D268E"/>
    <w:rsid w:val="0E9B2845"/>
    <w:rsid w:val="0ECA67AE"/>
    <w:rsid w:val="0EED4203"/>
    <w:rsid w:val="0EF0305A"/>
    <w:rsid w:val="0F291F4F"/>
    <w:rsid w:val="0F392A59"/>
    <w:rsid w:val="0F3EA22C"/>
    <w:rsid w:val="0F83E88F"/>
    <w:rsid w:val="0FC8900A"/>
    <w:rsid w:val="0FC906FF"/>
    <w:rsid w:val="0FD44D46"/>
    <w:rsid w:val="0FED42B9"/>
    <w:rsid w:val="1001297C"/>
    <w:rsid w:val="10032660"/>
    <w:rsid w:val="10236CFE"/>
    <w:rsid w:val="1030F490"/>
    <w:rsid w:val="1047DA1B"/>
    <w:rsid w:val="105C2BC0"/>
    <w:rsid w:val="10619F03"/>
    <w:rsid w:val="1064E6B4"/>
    <w:rsid w:val="106A751E"/>
    <w:rsid w:val="1072FE93"/>
    <w:rsid w:val="10812BA4"/>
    <w:rsid w:val="1088133A"/>
    <w:rsid w:val="10B30BB2"/>
    <w:rsid w:val="10E11D53"/>
    <w:rsid w:val="1128C7A2"/>
    <w:rsid w:val="1150C7CD"/>
    <w:rsid w:val="11686CF6"/>
    <w:rsid w:val="117346AA"/>
    <w:rsid w:val="117F13D7"/>
    <w:rsid w:val="1190E43D"/>
    <w:rsid w:val="11996CE3"/>
    <w:rsid w:val="11B57983"/>
    <w:rsid w:val="11E01AFD"/>
    <w:rsid w:val="11F7F5A6"/>
    <w:rsid w:val="121300F8"/>
    <w:rsid w:val="12338C57"/>
    <w:rsid w:val="12344157"/>
    <w:rsid w:val="1262EF16"/>
    <w:rsid w:val="12769EB9"/>
    <w:rsid w:val="12B61A55"/>
    <w:rsid w:val="12BFCDD3"/>
    <w:rsid w:val="12C16436"/>
    <w:rsid w:val="12C8B6ED"/>
    <w:rsid w:val="12CEB145"/>
    <w:rsid w:val="12DB6673"/>
    <w:rsid w:val="132F2A0C"/>
    <w:rsid w:val="13554C4A"/>
    <w:rsid w:val="136164AC"/>
    <w:rsid w:val="13735FA4"/>
    <w:rsid w:val="1375C304"/>
    <w:rsid w:val="13845697"/>
    <w:rsid w:val="138F6551"/>
    <w:rsid w:val="1399DE17"/>
    <w:rsid w:val="13A0E927"/>
    <w:rsid w:val="13B5B33A"/>
    <w:rsid w:val="13BABD4A"/>
    <w:rsid w:val="13D895BB"/>
    <w:rsid w:val="140AAE8C"/>
    <w:rsid w:val="140CFCB2"/>
    <w:rsid w:val="141C03AB"/>
    <w:rsid w:val="143878B4"/>
    <w:rsid w:val="14476F15"/>
    <w:rsid w:val="14B2C046"/>
    <w:rsid w:val="14D27ED1"/>
    <w:rsid w:val="14DB2195"/>
    <w:rsid w:val="14F46FF4"/>
    <w:rsid w:val="1507CA60"/>
    <w:rsid w:val="150AA14E"/>
    <w:rsid w:val="15100C9D"/>
    <w:rsid w:val="15106AB0"/>
    <w:rsid w:val="152372C3"/>
    <w:rsid w:val="1529278C"/>
    <w:rsid w:val="154BB553"/>
    <w:rsid w:val="154D6798"/>
    <w:rsid w:val="1552719F"/>
    <w:rsid w:val="15568DAB"/>
    <w:rsid w:val="1571244A"/>
    <w:rsid w:val="15A346A9"/>
    <w:rsid w:val="15D1EFAC"/>
    <w:rsid w:val="15F3643C"/>
    <w:rsid w:val="16181D6C"/>
    <w:rsid w:val="161B2F4E"/>
    <w:rsid w:val="1626FB5E"/>
    <w:rsid w:val="162F0A54"/>
    <w:rsid w:val="163C012F"/>
    <w:rsid w:val="1644D2ED"/>
    <w:rsid w:val="16546F79"/>
    <w:rsid w:val="16560587"/>
    <w:rsid w:val="16696D48"/>
    <w:rsid w:val="1679EFC8"/>
    <w:rsid w:val="16A84942"/>
    <w:rsid w:val="16C4F7ED"/>
    <w:rsid w:val="16F89151"/>
    <w:rsid w:val="171445FA"/>
    <w:rsid w:val="17237509"/>
    <w:rsid w:val="174D5999"/>
    <w:rsid w:val="17505ED7"/>
    <w:rsid w:val="17538489"/>
    <w:rsid w:val="175EAB73"/>
    <w:rsid w:val="17623EFE"/>
    <w:rsid w:val="1768D0BB"/>
    <w:rsid w:val="178A03A9"/>
    <w:rsid w:val="178B94E5"/>
    <w:rsid w:val="179830E7"/>
    <w:rsid w:val="17AC2F9A"/>
    <w:rsid w:val="17BDCFF7"/>
    <w:rsid w:val="17D617B6"/>
    <w:rsid w:val="17EA9A22"/>
    <w:rsid w:val="17F8F6CA"/>
    <w:rsid w:val="180E8BC0"/>
    <w:rsid w:val="182514B7"/>
    <w:rsid w:val="182572FF"/>
    <w:rsid w:val="18354A99"/>
    <w:rsid w:val="183EA72A"/>
    <w:rsid w:val="18580027"/>
    <w:rsid w:val="186D20DF"/>
    <w:rsid w:val="18735E0F"/>
    <w:rsid w:val="18D306DB"/>
    <w:rsid w:val="18EC2F38"/>
    <w:rsid w:val="191C518A"/>
    <w:rsid w:val="191E1227"/>
    <w:rsid w:val="195074A7"/>
    <w:rsid w:val="1952595B"/>
    <w:rsid w:val="19824E98"/>
    <w:rsid w:val="19840726"/>
    <w:rsid w:val="1989DDEB"/>
    <w:rsid w:val="198D711A"/>
    <w:rsid w:val="198DA649"/>
    <w:rsid w:val="1999032E"/>
    <w:rsid w:val="19B24882"/>
    <w:rsid w:val="19CAAC2C"/>
    <w:rsid w:val="19D2B0AC"/>
    <w:rsid w:val="19D5FF74"/>
    <w:rsid w:val="19F8EC41"/>
    <w:rsid w:val="1A05329A"/>
    <w:rsid w:val="1A294DD7"/>
    <w:rsid w:val="1A2CB6A4"/>
    <w:rsid w:val="1A4800D8"/>
    <w:rsid w:val="1A977C4C"/>
    <w:rsid w:val="1AA8C38E"/>
    <w:rsid w:val="1AD5B850"/>
    <w:rsid w:val="1B3123F7"/>
    <w:rsid w:val="1B4AD7B0"/>
    <w:rsid w:val="1B52C81A"/>
    <w:rsid w:val="1B798BEA"/>
    <w:rsid w:val="1B9EAC91"/>
    <w:rsid w:val="1BA90D0E"/>
    <w:rsid w:val="1BBFF84E"/>
    <w:rsid w:val="1BD83103"/>
    <w:rsid w:val="1BEB3E52"/>
    <w:rsid w:val="1C356156"/>
    <w:rsid w:val="1C4C39B5"/>
    <w:rsid w:val="1C4E517A"/>
    <w:rsid w:val="1C4F21E5"/>
    <w:rsid w:val="1C7668DC"/>
    <w:rsid w:val="1C76C0D0"/>
    <w:rsid w:val="1C93ED1A"/>
    <w:rsid w:val="1CB0EF9E"/>
    <w:rsid w:val="1CB7F32E"/>
    <w:rsid w:val="1CBB0B58"/>
    <w:rsid w:val="1CF7D1D5"/>
    <w:rsid w:val="1D0D2981"/>
    <w:rsid w:val="1D158078"/>
    <w:rsid w:val="1D17DF0B"/>
    <w:rsid w:val="1D19C45E"/>
    <w:rsid w:val="1D1B3D43"/>
    <w:rsid w:val="1D343971"/>
    <w:rsid w:val="1D3DE688"/>
    <w:rsid w:val="1D41D625"/>
    <w:rsid w:val="1D67CE91"/>
    <w:rsid w:val="1D7CB101"/>
    <w:rsid w:val="1DD1EB21"/>
    <w:rsid w:val="1DD8CBB0"/>
    <w:rsid w:val="1DECCE7A"/>
    <w:rsid w:val="1DFCC74C"/>
    <w:rsid w:val="1E083D6A"/>
    <w:rsid w:val="1E0EEC4D"/>
    <w:rsid w:val="1E413A37"/>
    <w:rsid w:val="1E66AF4C"/>
    <w:rsid w:val="1E70B187"/>
    <w:rsid w:val="1E75C1D1"/>
    <w:rsid w:val="1E7D437D"/>
    <w:rsid w:val="1E7F8835"/>
    <w:rsid w:val="1E8F36CF"/>
    <w:rsid w:val="1E9503DE"/>
    <w:rsid w:val="1EA5AD78"/>
    <w:rsid w:val="1EB0C0D7"/>
    <w:rsid w:val="1ED9E4A2"/>
    <w:rsid w:val="1EE72383"/>
    <w:rsid w:val="1EF45BD0"/>
    <w:rsid w:val="1F25DDB2"/>
    <w:rsid w:val="1F3D0A0B"/>
    <w:rsid w:val="1F40254C"/>
    <w:rsid w:val="1F8E8473"/>
    <w:rsid w:val="1F97FDF0"/>
    <w:rsid w:val="1FA0A164"/>
    <w:rsid w:val="1FAE2806"/>
    <w:rsid w:val="1FBC222D"/>
    <w:rsid w:val="20214CE3"/>
    <w:rsid w:val="203545C8"/>
    <w:rsid w:val="204D922A"/>
    <w:rsid w:val="204E0261"/>
    <w:rsid w:val="206BDA33"/>
    <w:rsid w:val="2070C07F"/>
    <w:rsid w:val="207D3B28"/>
    <w:rsid w:val="2089346B"/>
    <w:rsid w:val="2090F0AF"/>
    <w:rsid w:val="20D61F42"/>
    <w:rsid w:val="20E9E903"/>
    <w:rsid w:val="20FD5B2C"/>
    <w:rsid w:val="2112CB7B"/>
    <w:rsid w:val="211892D2"/>
    <w:rsid w:val="2134FAF4"/>
    <w:rsid w:val="21474967"/>
    <w:rsid w:val="214B1787"/>
    <w:rsid w:val="21720168"/>
    <w:rsid w:val="218746EF"/>
    <w:rsid w:val="21909674"/>
    <w:rsid w:val="21975F32"/>
    <w:rsid w:val="21BE4814"/>
    <w:rsid w:val="21D228B3"/>
    <w:rsid w:val="21D451A7"/>
    <w:rsid w:val="21E1EC9C"/>
    <w:rsid w:val="21E20DFE"/>
    <w:rsid w:val="220D6E71"/>
    <w:rsid w:val="2224A8E2"/>
    <w:rsid w:val="2293117E"/>
    <w:rsid w:val="22CAE3D4"/>
    <w:rsid w:val="22F52D89"/>
    <w:rsid w:val="2317951F"/>
    <w:rsid w:val="23405B44"/>
    <w:rsid w:val="23599D1A"/>
    <w:rsid w:val="23839DC0"/>
    <w:rsid w:val="23851526"/>
    <w:rsid w:val="23A91E4F"/>
    <w:rsid w:val="23CCDC85"/>
    <w:rsid w:val="23E599EA"/>
    <w:rsid w:val="23F2DCD2"/>
    <w:rsid w:val="242EE1DF"/>
    <w:rsid w:val="245F8121"/>
    <w:rsid w:val="247860C2"/>
    <w:rsid w:val="24789BCD"/>
    <w:rsid w:val="24866D3D"/>
    <w:rsid w:val="24893FCE"/>
    <w:rsid w:val="24B18D7F"/>
    <w:rsid w:val="24BD3437"/>
    <w:rsid w:val="24EDB98A"/>
    <w:rsid w:val="25097C75"/>
    <w:rsid w:val="251E370D"/>
    <w:rsid w:val="25B57E4A"/>
    <w:rsid w:val="25F1715C"/>
    <w:rsid w:val="25FB1284"/>
    <w:rsid w:val="26BC3E91"/>
    <w:rsid w:val="26BCC605"/>
    <w:rsid w:val="26BED9C1"/>
    <w:rsid w:val="26C077C9"/>
    <w:rsid w:val="26CB578E"/>
    <w:rsid w:val="26E2CFB1"/>
    <w:rsid w:val="26F40A6C"/>
    <w:rsid w:val="26FAD697"/>
    <w:rsid w:val="26FE838E"/>
    <w:rsid w:val="2701D8FD"/>
    <w:rsid w:val="27106F5C"/>
    <w:rsid w:val="273D5779"/>
    <w:rsid w:val="27525D7C"/>
    <w:rsid w:val="275547CA"/>
    <w:rsid w:val="27603904"/>
    <w:rsid w:val="27624212"/>
    <w:rsid w:val="27CEC3F8"/>
    <w:rsid w:val="27D22480"/>
    <w:rsid w:val="27F50C43"/>
    <w:rsid w:val="28139764"/>
    <w:rsid w:val="28411D37"/>
    <w:rsid w:val="28448C3C"/>
    <w:rsid w:val="284A7F37"/>
    <w:rsid w:val="2889832B"/>
    <w:rsid w:val="28AEBAF0"/>
    <w:rsid w:val="28BB28F4"/>
    <w:rsid w:val="28D0BACB"/>
    <w:rsid w:val="28FC825C"/>
    <w:rsid w:val="2909367B"/>
    <w:rsid w:val="290AB486"/>
    <w:rsid w:val="2940152C"/>
    <w:rsid w:val="29611C9B"/>
    <w:rsid w:val="2961BEAB"/>
    <w:rsid w:val="296BE717"/>
    <w:rsid w:val="296D5F44"/>
    <w:rsid w:val="29897BFB"/>
    <w:rsid w:val="298DCC4E"/>
    <w:rsid w:val="29BD9225"/>
    <w:rsid w:val="29E00D98"/>
    <w:rsid w:val="29E6E9B1"/>
    <w:rsid w:val="2A1B03B2"/>
    <w:rsid w:val="2A240287"/>
    <w:rsid w:val="2A5CAF8C"/>
    <w:rsid w:val="2A641D0C"/>
    <w:rsid w:val="2A9FC958"/>
    <w:rsid w:val="2AABFE62"/>
    <w:rsid w:val="2AD90527"/>
    <w:rsid w:val="2B1D3861"/>
    <w:rsid w:val="2B20BAF3"/>
    <w:rsid w:val="2B3E214F"/>
    <w:rsid w:val="2B67E56B"/>
    <w:rsid w:val="2BC262FA"/>
    <w:rsid w:val="2BE1EEA0"/>
    <w:rsid w:val="2BEDA687"/>
    <w:rsid w:val="2BF87FED"/>
    <w:rsid w:val="2BF95098"/>
    <w:rsid w:val="2BFDBE41"/>
    <w:rsid w:val="2C243936"/>
    <w:rsid w:val="2C35CE1C"/>
    <w:rsid w:val="2C6EDB76"/>
    <w:rsid w:val="2C817894"/>
    <w:rsid w:val="2C8372A7"/>
    <w:rsid w:val="2C863898"/>
    <w:rsid w:val="2CA8976E"/>
    <w:rsid w:val="2CB3B19F"/>
    <w:rsid w:val="2CC4A018"/>
    <w:rsid w:val="2CE2A89D"/>
    <w:rsid w:val="2D28EEE3"/>
    <w:rsid w:val="2D54B4B8"/>
    <w:rsid w:val="2D5B3E49"/>
    <w:rsid w:val="2D9CB372"/>
    <w:rsid w:val="2DA473EF"/>
    <w:rsid w:val="2DAA379F"/>
    <w:rsid w:val="2DB6056B"/>
    <w:rsid w:val="2DEF3CC0"/>
    <w:rsid w:val="2DF54D27"/>
    <w:rsid w:val="2DF5E961"/>
    <w:rsid w:val="2E25F3B0"/>
    <w:rsid w:val="2E2DFDD9"/>
    <w:rsid w:val="2E408E3F"/>
    <w:rsid w:val="2E41C8C2"/>
    <w:rsid w:val="2E4D45DE"/>
    <w:rsid w:val="2E705FFA"/>
    <w:rsid w:val="2EA5A511"/>
    <w:rsid w:val="2EAA79C5"/>
    <w:rsid w:val="2EB05EBB"/>
    <w:rsid w:val="2EE31BD3"/>
    <w:rsid w:val="2EE5C4BF"/>
    <w:rsid w:val="2EEB8A71"/>
    <w:rsid w:val="2EF20B5E"/>
    <w:rsid w:val="2EF98630"/>
    <w:rsid w:val="2EFCE898"/>
    <w:rsid w:val="2F0BBEEA"/>
    <w:rsid w:val="2F0C9FF8"/>
    <w:rsid w:val="2F164ADB"/>
    <w:rsid w:val="2F51DF01"/>
    <w:rsid w:val="2F75C7AD"/>
    <w:rsid w:val="2FA15558"/>
    <w:rsid w:val="2FA7913C"/>
    <w:rsid w:val="2FCE4C1C"/>
    <w:rsid w:val="30101F74"/>
    <w:rsid w:val="301AE4B4"/>
    <w:rsid w:val="30254111"/>
    <w:rsid w:val="30417572"/>
    <w:rsid w:val="30638EB3"/>
    <w:rsid w:val="3082C352"/>
    <w:rsid w:val="3089E4AC"/>
    <w:rsid w:val="30959A91"/>
    <w:rsid w:val="309D228E"/>
    <w:rsid w:val="30A5C31B"/>
    <w:rsid w:val="30B8BD00"/>
    <w:rsid w:val="30C26C9C"/>
    <w:rsid w:val="30E69E1A"/>
    <w:rsid w:val="30EB5182"/>
    <w:rsid w:val="31056B4D"/>
    <w:rsid w:val="31170371"/>
    <w:rsid w:val="311B192B"/>
    <w:rsid w:val="3139DEC1"/>
    <w:rsid w:val="313BE993"/>
    <w:rsid w:val="315C9893"/>
    <w:rsid w:val="3166510B"/>
    <w:rsid w:val="3199AD4C"/>
    <w:rsid w:val="31A1CCAB"/>
    <w:rsid w:val="31AF1706"/>
    <w:rsid w:val="31C3891B"/>
    <w:rsid w:val="31D2000B"/>
    <w:rsid w:val="31D3145E"/>
    <w:rsid w:val="31E35F03"/>
    <w:rsid w:val="32031660"/>
    <w:rsid w:val="32155BCD"/>
    <w:rsid w:val="322797C2"/>
    <w:rsid w:val="323FA45D"/>
    <w:rsid w:val="327361F1"/>
    <w:rsid w:val="3286B1A9"/>
    <w:rsid w:val="329A1EAC"/>
    <w:rsid w:val="32C64E08"/>
    <w:rsid w:val="32D7B9F4"/>
    <w:rsid w:val="32F1CA76"/>
    <w:rsid w:val="32F2B42B"/>
    <w:rsid w:val="331C2DA2"/>
    <w:rsid w:val="3351611E"/>
    <w:rsid w:val="3353151F"/>
    <w:rsid w:val="3360C2B8"/>
    <w:rsid w:val="33659F65"/>
    <w:rsid w:val="336ED48C"/>
    <w:rsid w:val="3373B609"/>
    <w:rsid w:val="339E9B29"/>
    <w:rsid w:val="33C18C45"/>
    <w:rsid w:val="33D52662"/>
    <w:rsid w:val="33E7D0B6"/>
    <w:rsid w:val="33F94FE4"/>
    <w:rsid w:val="34022841"/>
    <w:rsid w:val="3404E450"/>
    <w:rsid w:val="342B1FBB"/>
    <w:rsid w:val="3437019A"/>
    <w:rsid w:val="3437FBF7"/>
    <w:rsid w:val="3441614B"/>
    <w:rsid w:val="344B3F9C"/>
    <w:rsid w:val="34782857"/>
    <w:rsid w:val="34796C0E"/>
    <w:rsid w:val="347A214E"/>
    <w:rsid w:val="348A33F3"/>
    <w:rsid w:val="348EF268"/>
    <w:rsid w:val="34902158"/>
    <w:rsid w:val="34C10385"/>
    <w:rsid w:val="34D3ABD5"/>
    <w:rsid w:val="34E27D9A"/>
    <w:rsid w:val="350669E0"/>
    <w:rsid w:val="35069E86"/>
    <w:rsid w:val="351F1900"/>
    <w:rsid w:val="351FA03F"/>
    <w:rsid w:val="3523D33C"/>
    <w:rsid w:val="35395ED9"/>
    <w:rsid w:val="353CF426"/>
    <w:rsid w:val="357A5AF4"/>
    <w:rsid w:val="35A7968F"/>
    <w:rsid w:val="35A814B5"/>
    <w:rsid w:val="35AE6909"/>
    <w:rsid w:val="35C49A4F"/>
    <w:rsid w:val="35D8615E"/>
    <w:rsid w:val="36023098"/>
    <w:rsid w:val="3612D0FC"/>
    <w:rsid w:val="361B38B8"/>
    <w:rsid w:val="3621BD60"/>
    <w:rsid w:val="36545BB4"/>
    <w:rsid w:val="366C0B40"/>
    <w:rsid w:val="36B21640"/>
    <w:rsid w:val="36BB70A0"/>
    <w:rsid w:val="36C35E26"/>
    <w:rsid w:val="36E0D1EE"/>
    <w:rsid w:val="36F267B6"/>
    <w:rsid w:val="370C389E"/>
    <w:rsid w:val="37260250"/>
    <w:rsid w:val="3739262D"/>
    <w:rsid w:val="3743267C"/>
    <w:rsid w:val="37915530"/>
    <w:rsid w:val="37CE12D4"/>
    <w:rsid w:val="37D0E439"/>
    <w:rsid w:val="37D570C3"/>
    <w:rsid w:val="37D64A01"/>
    <w:rsid w:val="37DAFFC7"/>
    <w:rsid w:val="37E57D03"/>
    <w:rsid w:val="38304763"/>
    <w:rsid w:val="38401ADA"/>
    <w:rsid w:val="38439B54"/>
    <w:rsid w:val="3849F5CC"/>
    <w:rsid w:val="38662CF5"/>
    <w:rsid w:val="38672A69"/>
    <w:rsid w:val="386CD972"/>
    <w:rsid w:val="386D6710"/>
    <w:rsid w:val="3872D30C"/>
    <w:rsid w:val="3898BB42"/>
    <w:rsid w:val="38E3EE85"/>
    <w:rsid w:val="38EAE192"/>
    <w:rsid w:val="38EF1F6A"/>
    <w:rsid w:val="38EF47CA"/>
    <w:rsid w:val="390A00EB"/>
    <w:rsid w:val="39370AB3"/>
    <w:rsid w:val="39398959"/>
    <w:rsid w:val="393C39D2"/>
    <w:rsid w:val="39504872"/>
    <w:rsid w:val="39774065"/>
    <w:rsid w:val="397CE838"/>
    <w:rsid w:val="3987D929"/>
    <w:rsid w:val="39AA4F60"/>
    <w:rsid w:val="39B9C444"/>
    <w:rsid w:val="39F31162"/>
    <w:rsid w:val="3A3CBBE8"/>
    <w:rsid w:val="3A47AFA5"/>
    <w:rsid w:val="3A610F49"/>
    <w:rsid w:val="3A7D1DC1"/>
    <w:rsid w:val="3A9D5DAF"/>
    <w:rsid w:val="3AC69D6A"/>
    <w:rsid w:val="3AECBCDB"/>
    <w:rsid w:val="3B1C7104"/>
    <w:rsid w:val="3B45721E"/>
    <w:rsid w:val="3B6F1CF8"/>
    <w:rsid w:val="3B75369D"/>
    <w:rsid w:val="3B889C83"/>
    <w:rsid w:val="3B88D3B4"/>
    <w:rsid w:val="3B9F62A3"/>
    <w:rsid w:val="3BA5626A"/>
    <w:rsid w:val="3BB2B25E"/>
    <w:rsid w:val="3BCAD646"/>
    <w:rsid w:val="3BF2D791"/>
    <w:rsid w:val="3BF87518"/>
    <w:rsid w:val="3BFEDDF6"/>
    <w:rsid w:val="3C06FA9B"/>
    <w:rsid w:val="3C30E33D"/>
    <w:rsid w:val="3C4D3C81"/>
    <w:rsid w:val="3C5D057F"/>
    <w:rsid w:val="3C8FECB3"/>
    <w:rsid w:val="3CA183F7"/>
    <w:rsid w:val="3CAE48F9"/>
    <w:rsid w:val="3CCC495B"/>
    <w:rsid w:val="3CD9AF21"/>
    <w:rsid w:val="3CE2F682"/>
    <w:rsid w:val="3CF7D964"/>
    <w:rsid w:val="3CFC3BC3"/>
    <w:rsid w:val="3D06D01D"/>
    <w:rsid w:val="3D1B3B5A"/>
    <w:rsid w:val="3D85F9BD"/>
    <w:rsid w:val="3D8AA683"/>
    <w:rsid w:val="3D8C70F9"/>
    <w:rsid w:val="3DABA96A"/>
    <w:rsid w:val="3DAFAD59"/>
    <w:rsid w:val="3DC7076B"/>
    <w:rsid w:val="3DF800FC"/>
    <w:rsid w:val="3E206AFA"/>
    <w:rsid w:val="3E3D3557"/>
    <w:rsid w:val="3E4B8D24"/>
    <w:rsid w:val="3E54D03C"/>
    <w:rsid w:val="3E59D1AD"/>
    <w:rsid w:val="3E7C4992"/>
    <w:rsid w:val="3E94D5E5"/>
    <w:rsid w:val="3EA560A7"/>
    <w:rsid w:val="3EA5ED6E"/>
    <w:rsid w:val="3ED5F591"/>
    <w:rsid w:val="3ED7CD0C"/>
    <w:rsid w:val="3ED81D33"/>
    <w:rsid w:val="3EDEAD88"/>
    <w:rsid w:val="3EF9FED6"/>
    <w:rsid w:val="3F043359"/>
    <w:rsid w:val="3F07AFF6"/>
    <w:rsid w:val="3F13F9E0"/>
    <w:rsid w:val="3F2EB92B"/>
    <w:rsid w:val="3F362C56"/>
    <w:rsid w:val="3F44FEEB"/>
    <w:rsid w:val="3F6BE01C"/>
    <w:rsid w:val="3F80A7A7"/>
    <w:rsid w:val="3F868702"/>
    <w:rsid w:val="3FAF4F45"/>
    <w:rsid w:val="4007B6B2"/>
    <w:rsid w:val="400A69B5"/>
    <w:rsid w:val="401180B2"/>
    <w:rsid w:val="408B51FE"/>
    <w:rsid w:val="409EF768"/>
    <w:rsid w:val="40A6241D"/>
    <w:rsid w:val="40B5E7A7"/>
    <w:rsid w:val="40BD9725"/>
    <w:rsid w:val="40D40376"/>
    <w:rsid w:val="40E4EF2F"/>
    <w:rsid w:val="40E8047E"/>
    <w:rsid w:val="40FEA82D"/>
    <w:rsid w:val="4101BD50"/>
    <w:rsid w:val="4118A879"/>
    <w:rsid w:val="41267397"/>
    <w:rsid w:val="416FF31B"/>
    <w:rsid w:val="417AA9E3"/>
    <w:rsid w:val="419C607F"/>
    <w:rsid w:val="41B303DA"/>
    <w:rsid w:val="41DE0823"/>
    <w:rsid w:val="41E3ADF4"/>
    <w:rsid w:val="41E67B2C"/>
    <w:rsid w:val="41E8781A"/>
    <w:rsid w:val="420610CD"/>
    <w:rsid w:val="42278A1C"/>
    <w:rsid w:val="423A03BD"/>
    <w:rsid w:val="423AC7C9"/>
    <w:rsid w:val="423FE870"/>
    <w:rsid w:val="424F61C7"/>
    <w:rsid w:val="42641ACE"/>
    <w:rsid w:val="42729EB1"/>
    <w:rsid w:val="427F9CB9"/>
    <w:rsid w:val="427FBC9A"/>
    <w:rsid w:val="42A98859"/>
    <w:rsid w:val="42AB9D3A"/>
    <w:rsid w:val="42D2C3B7"/>
    <w:rsid w:val="42FA7A17"/>
    <w:rsid w:val="430F3A1E"/>
    <w:rsid w:val="43145BA8"/>
    <w:rsid w:val="4314E733"/>
    <w:rsid w:val="43455685"/>
    <w:rsid w:val="435664DC"/>
    <w:rsid w:val="4357EFB3"/>
    <w:rsid w:val="437791CA"/>
    <w:rsid w:val="43799109"/>
    <w:rsid w:val="43BB3D03"/>
    <w:rsid w:val="44072AF9"/>
    <w:rsid w:val="440C4B5D"/>
    <w:rsid w:val="4410090B"/>
    <w:rsid w:val="441B8CFB"/>
    <w:rsid w:val="4433D2A2"/>
    <w:rsid w:val="44418E40"/>
    <w:rsid w:val="44598B2B"/>
    <w:rsid w:val="448BECF8"/>
    <w:rsid w:val="449195C4"/>
    <w:rsid w:val="449238B6"/>
    <w:rsid w:val="449A3EEA"/>
    <w:rsid w:val="44A628B9"/>
    <w:rsid w:val="44AA264D"/>
    <w:rsid w:val="44C51797"/>
    <w:rsid w:val="44D44822"/>
    <w:rsid w:val="44E0B440"/>
    <w:rsid w:val="451DC8E0"/>
    <w:rsid w:val="4526C398"/>
    <w:rsid w:val="454483D9"/>
    <w:rsid w:val="4552AE4A"/>
    <w:rsid w:val="4557F6B8"/>
    <w:rsid w:val="45784203"/>
    <w:rsid w:val="4587D027"/>
    <w:rsid w:val="459C3229"/>
    <w:rsid w:val="459F3936"/>
    <w:rsid w:val="45A2DCF5"/>
    <w:rsid w:val="45C11485"/>
    <w:rsid w:val="45D535E6"/>
    <w:rsid w:val="45FA30B2"/>
    <w:rsid w:val="46423CA8"/>
    <w:rsid w:val="4654947D"/>
    <w:rsid w:val="4660FF5C"/>
    <w:rsid w:val="46A5373C"/>
    <w:rsid w:val="46DDC389"/>
    <w:rsid w:val="46E53B23"/>
    <w:rsid w:val="46F400CF"/>
    <w:rsid w:val="470346D8"/>
    <w:rsid w:val="47147C67"/>
    <w:rsid w:val="471DB3D8"/>
    <w:rsid w:val="4721810C"/>
    <w:rsid w:val="4728632D"/>
    <w:rsid w:val="473DA428"/>
    <w:rsid w:val="474413A0"/>
    <w:rsid w:val="47460FD4"/>
    <w:rsid w:val="474FB50A"/>
    <w:rsid w:val="4754B856"/>
    <w:rsid w:val="47620FE5"/>
    <w:rsid w:val="47A21766"/>
    <w:rsid w:val="47ADB763"/>
    <w:rsid w:val="4802152E"/>
    <w:rsid w:val="4811E5E0"/>
    <w:rsid w:val="4812C897"/>
    <w:rsid w:val="4827A410"/>
    <w:rsid w:val="4840B8A9"/>
    <w:rsid w:val="48564E9D"/>
    <w:rsid w:val="48671A8C"/>
    <w:rsid w:val="486C1C19"/>
    <w:rsid w:val="48755251"/>
    <w:rsid w:val="48BDEF60"/>
    <w:rsid w:val="48D050E5"/>
    <w:rsid w:val="48E1E035"/>
    <w:rsid w:val="491007A5"/>
    <w:rsid w:val="49573F9C"/>
    <w:rsid w:val="49635A54"/>
    <w:rsid w:val="496E42B2"/>
    <w:rsid w:val="4985BBC8"/>
    <w:rsid w:val="498BF048"/>
    <w:rsid w:val="499357C6"/>
    <w:rsid w:val="49C02428"/>
    <w:rsid w:val="49D28259"/>
    <w:rsid w:val="49EA667D"/>
    <w:rsid w:val="4A537162"/>
    <w:rsid w:val="4A54BEE1"/>
    <w:rsid w:val="4A6DFDC3"/>
    <w:rsid w:val="4A72E720"/>
    <w:rsid w:val="4AA368C3"/>
    <w:rsid w:val="4AAD385C"/>
    <w:rsid w:val="4AB6EB4F"/>
    <w:rsid w:val="4AB88101"/>
    <w:rsid w:val="4AC2872F"/>
    <w:rsid w:val="4AD1066C"/>
    <w:rsid w:val="4AE0B926"/>
    <w:rsid w:val="4AE78E28"/>
    <w:rsid w:val="4AEA0C6F"/>
    <w:rsid w:val="4B263C80"/>
    <w:rsid w:val="4B2B98E8"/>
    <w:rsid w:val="4B413FEF"/>
    <w:rsid w:val="4B49A888"/>
    <w:rsid w:val="4B583CA1"/>
    <w:rsid w:val="4B93CAB6"/>
    <w:rsid w:val="4BA5138F"/>
    <w:rsid w:val="4BB7A1E5"/>
    <w:rsid w:val="4BDC2CFD"/>
    <w:rsid w:val="4BF59AB7"/>
    <w:rsid w:val="4BFE3B63"/>
    <w:rsid w:val="4C0C619D"/>
    <w:rsid w:val="4C3492A8"/>
    <w:rsid w:val="4C4D8DA3"/>
    <w:rsid w:val="4C4DB6E6"/>
    <w:rsid w:val="4C77B13D"/>
    <w:rsid w:val="4CC23B63"/>
    <w:rsid w:val="4CC42B97"/>
    <w:rsid w:val="4CCD12AE"/>
    <w:rsid w:val="4D24E937"/>
    <w:rsid w:val="4D26E1E5"/>
    <w:rsid w:val="4D52491B"/>
    <w:rsid w:val="4D7DB0EB"/>
    <w:rsid w:val="4D98CBBE"/>
    <w:rsid w:val="4D9D6984"/>
    <w:rsid w:val="4DC12F5A"/>
    <w:rsid w:val="4DCEBD7D"/>
    <w:rsid w:val="4DFFBC0D"/>
    <w:rsid w:val="4E005921"/>
    <w:rsid w:val="4E09CAF8"/>
    <w:rsid w:val="4E193A9D"/>
    <w:rsid w:val="4E1C7820"/>
    <w:rsid w:val="4EA46EB6"/>
    <w:rsid w:val="4EB99255"/>
    <w:rsid w:val="4EC70A82"/>
    <w:rsid w:val="4ECC3926"/>
    <w:rsid w:val="4EDCA64F"/>
    <w:rsid w:val="4EEEFE67"/>
    <w:rsid w:val="4F19CAE2"/>
    <w:rsid w:val="4F227C8D"/>
    <w:rsid w:val="4F2B7153"/>
    <w:rsid w:val="4F363C6C"/>
    <w:rsid w:val="4F3CB421"/>
    <w:rsid w:val="4F4A3F8F"/>
    <w:rsid w:val="4F7596D3"/>
    <w:rsid w:val="4F763F60"/>
    <w:rsid w:val="4F8FC616"/>
    <w:rsid w:val="4FE90DDB"/>
    <w:rsid w:val="4FF19049"/>
    <w:rsid w:val="4FF362DE"/>
    <w:rsid w:val="500919BF"/>
    <w:rsid w:val="502CE6AD"/>
    <w:rsid w:val="502D4E6A"/>
    <w:rsid w:val="5031F16C"/>
    <w:rsid w:val="506DBB66"/>
    <w:rsid w:val="50B7636D"/>
    <w:rsid w:val="50B7818C"/>
    <w:rsid w:val="50BBCF30"/>
    <w:rsid w:val="50EED6CB"/>
    <w:rsid w:val="5139FD98"/>
    <w:rsid w:val="51448747"/>
    <w:rsid w:val="5157F1E9"/>
    <w:rsid w:val="515DC018"/>
    <w:rsid w:val="518715BE"/>
    <w:rsid w:val="51924E2A"/>
    <w:rsid w:val="5197D352"/>
    <w:rsid w:val="519C9A83"/>
    <w:rsid w:val="51BC1AAF"/>
    <w:rsid w:val="51ED8EA2"/>
    <w:rsid w:val="522E5724"/>
    <w:rsid w:val="52332E09"/>
    <w:rsid w:val="52474B34"/>
    <w:rsid w:val="52552E67"/>
    <w:rsid w:val="527CB76A"/>
    <w:rsid w:val="529B3820"/>
    <w:rsid w:val="52A587A7"/>
    <w:rsid w:val="52AFCD3F"/>
    <w:rsid w:val="52F7436B"/>
    <w:rsid w:val="53082E1B"/>
    <w:rsid w:val="5319B822"/>
    <w:rsid w:val="5345BF01"/>
    <w:rsid w:val="5356373F"/>
    <w:rsid w:val="537863DA"/>
    <w:rsid w:val="538FDC6A"/>
    <w:rsid w:val="539513C3"/>
    <w:rsid w:val="53958B81"/>
    <w:rsid w:val="5397F7AF"/>
    <w:rsid w:val="53B42751"/>
    <w:rsid w:val="53B57D23"/>
    <w:rsid w:val="53F7EF50"/>
    <w:rsid w:val="5435AB9B"/>
    <w:rsid w:val="5449C500"/>
    <w:rsid w:val="544A0444"/>
    <w:rsid w:val="5462504A"/>
    <w:rsid w:val="54654EBE"/>
    <w:rsid w:val="547AB9AB"/>
    <w:rsid w:val="547E0F77"/>
    <w:rsid w:val="548B31D9"/>
    <w:rsid w:val="54A37E2C"/>
    <w:rsid w:val="54C9942D"/>
    <w:rsid w:val="54D11E6C"/>
    <w:rsid w:val="54E65FEA"/>
    <w:rsid w:val="550A5CE2"/>
    <w:rsid w:val="550D5DA8"/>
    <w:rsid w:val="552573B8"/>
    <w:rsid w:val="553392F7"/>
    <w:rsid w:val="553ED009"/>
    <w:rsid w:val="55534C96"/>
    <w:rsid w:val="555D4112"/>
    <w:rsid w:val="555F2BBD"/>
    <w:rsid w:val="55746858"/>
    <w:rsid w:val="55A30C6F"/>
    <w:rsid w:val="55CD5638"/>
    <w:rsid w:val="55F2A3D2"/>
    <w:rsid w:val="5607405C"/>
    <w:rsid w:val="5610107F"/>
    <w:rsid w:val="56242F93"/>
    <w:rsid w:val="562595E1"/>
    <w:rsid w:val="5627CAEE"/>
    <w:rsid w:val="56503B0B"/>
    <w:rsid w:val="56530E4E"/>
    <w:rsid w:val="5660F82F"/>
    <w:rsid w:val="569C9D91"/>
    <w:rsid w:val="56D35A4C"/>
    <w:rsid w:val="56E4B306"/>
    <w:rsid w:val="56FE8D09"/>
    <w:rsid w:val="570F4F29"/>
    <w:rsid w:val="570FDA74"/>
    <w:rsid w:val="5717D5B6"/>
    <w:rsid w:val="5723ACB7"/>
    <w:rsid w:val="575CDECA"/>
    <w:rsid w:val="576519D3"/>
    <w:rsid w:val="5777FCA8"/>
    <w:rsid w:val="5780DEF3"/>
    <w:rsid w:val="57C252CA"/>
    <w:rsid w:val="57D245EA"/>
    <w:rsid w:val="57DF4696"/>
    <w:rsid w:val="57E70FAA"/>
    <w:rsid w:val="57FDFA34"/>
    <w:rsid w:val="580D3BAB"/>
    <w:rsid w:val="581C5194"/>
    <w:rsid w:val="582E0949"/>
    <w:rsid w:val="5864F5A4"/>
    <w:rsid w:val="58A02520"/>
    <w:rsid w:val="58A14E72"/>
    <w:rsid w:val="58A2EAE5"/>
    <w:rsid w:val="58B44B2A"/>
    <w:rsid w:val="58C36435"/>
    <w:rsid w:val="58C81A9D"/>
    <w:rsid w:val="58D4F4FE"/>
    <w:rsid w:val="59203173"/>
    <w:rsid w:val="593B312F"/>
    <w:rsid w:val="5946CA6E"/>
    <w:rsid w:val="595E232B"/>
    <w:rsid w:val="5981F23C"/>
    <w:rsid w:val="5987EB8D"/>
    <w:rsid w:val="59A6E817"/>
    <w:rsid w:val="59AD7435"/>
    <w:rsid w:val="59AE38B3"/>
    <w:rsid w:val="59B89960"/>
    <w:rsid w:val="5A00620E"/>
    <w:rsid w:val="5A0380C2"/>
    <w:rsid w:val="5A0B8296"/>
    <w:rsid w:val="5A0E1FCA"/>
    <w:rsid w:val="5A154E23"/>
    <w:rsid w:val="5A16389A"/>
    <w:rsid w:val="5A1AD0EC"/>
    <w:rsid w:val="5A27467C"/>
    <w:rsid w:val="5A517AA3"/>
    <w:rsid w:val="5A76EA22"/>
    <w:rsid w:val="5A88BD91"/>
    <w:rsid w:val="5A96760B"/>
    <w:rsid w:val="5AC49677"/>
    <w:rsid w:val="5ADFEADC"/>
    <w:rsid w:val="5AE01735"/>
    <w:rsid w:val="5AE8D5A1"/>
    <w:rsid w:val="5AEB7154"/>
    <w:rsid w:val="5B0630DF"/>
    <w:rsid w:val="5B17DEE8"/>
    <w:rsid w:val="5B1E8796"/>
    <w:rsid w:val="5B33AD29"/>
    <w:rsid w:val="5B615333"/>
    <w:rsid w:val="5B81E675"/>
    <w:rsid w:val="5B857C45"/>
    <w:rsid w:val="5B9C326F"/>
    <w:rsid w:val="5BA6559C"/>
    <w:rsid w:val="5C0A71B2"/>
    <w:rsid w:val="5C378412"/>
    <w:rsid w:val="5C40A9CC"/>
    <w:rsid w:val="5C8E89AB"/>
    <w:rsid w:val="5C95C3ED"/>
    <w:rsid w:val="5CB8C90E"/>
    <w:rsid w:val="5CC2FF4A"/>
    <w:rsid w:val="5CC5004E"/>
    <w:rsid w:val="5CCE14AC"/>
    <w:rsid w:val="5CD78916"/>
    <w:rsid w:val="5CFF391A"/>
    <w:rsid w:val="5D0A3F57"/>
    <w:rsid w:val="5D1F51E3"/>
    <w:rsid w:val="5D25B7CD"/>
    <w:rsid w:val="5D4A8F91"/>
    <w:rsid w:val="5D6130B5"/>
    <w:rsid w:val="5D68A833"/>
    <w:rsid w:val="5D8E1C42"/>
    <w:rsid w:val="5D9A3AD1"/>
    <w:rsid w:val="5DCEC6F3"/>
    <w:rsid w:val="5DDC7A2D"/>
    <w:rsid w:val="5E203FB5"/>
    <w:rsid w:val="5E2D993A"/>
    <w:rsid w:val="5E3821BE"/>
    <w:rsid w:val="5E48D404"/>
    <w:rsid w:val="5E5804A8"/>
    <w:rsid w:val="5E7CB2B7"/>
    <w:rsid w:val="5E80E558"/>
    <w:rsid w:val="5E9FE543"/>
    <w:rsid w:val="5EC12CFC"/>
    <w:rsid w:val="5ED43728"/>
    <w:rsid w:val="5EECE5A6"/>
    <w:rsid w:val="5EEF62B4"/>
    <w:rsid w:val="5EFC5FDD"/>
    <w:rsid w:val="5F3375E1"/>
    <w:rsid w:val="5F443682"/>
    <w:rsid w:val="5F517D87"/>
    <w:rsid w:val="5F603AB3"/>
    <w:rsid w:val="5F683E4B"/>
    <w:rsid w:val="5F87F172"/>
    <w:rsid w:val="5F93F672"/>
    <w:rsid w:val="5F955374"/>
    <w:rsid w:val="5FA9B31B"/>
    <w:rsid w:val="5FAA315D"/>
    <w:rsid w:val="5FD41636"/>
    <w:rsid w:val="5FDB5A52"/>
    <w:rsid w:val="5FF59B58"/>
    <w:rsid w:val="6005CED9"/>
    <w:rsid w:val="600F8189"/>
    <w:rsid w:val="602F51F8"/>
    <w:rsid w:val="6033C2F5"/>
    <w:rsid w:val="60654735"/>
    <w:rsid w:val="6097C5A5"/>
    <w:rsid w:val="609C16AB"/>
    <w:rsid w:val="60C3561B"/>
    <w:rsid w:val="60C3F4C1"/>
    <w:rsid w:val="60D62CB2"/>
    <w:rsid w:val="60F30390"/>
    <w:rsid w:val="6105FF90"/>
    <w:rsid w:val="6121463E"/>
    <w:rsid w:val="6122D065"/>
    <w:rsid w:val="6123BA79"/>
    <w:rsid w:val="61361463"/>
    <w:rsid w:val="6145718A"/>
    <w:rsid w:val="614F4C9D"/>
    <w:rsid w:val="6163A52A"/>
    <w:rsid w:val="6163BCA4"/>
    <w:rsid w:val="61667126"/>
    <w:rsid w:val="61693510"/>
    <w:rsid w:val="6190AA49"/>
    <w:rsid w:val="619E3AA3"/>
    <w:rsid w:val="61AAC768"/>
    <w:rsid w:val="61ABE0CF"/>
    <w:rsid w:val="61C88D5B"/>
    <w:rsid w:val="61F35BB4"/>
    <w:rsid w:val="62175211"/>
    <w:rsid w:val="62248668"/>
    <w:rsid w:val="62325861"/>
    <w:rsid w:val="6239B80C"/>
    <w:rsid w:val="624BAE02"/>
    <w:rsid w:val="625117A3"/>
    <w:rsid w:val="6257F286"/>
    <w:rsid w:val="6258C7C3"/>
    <w:rsid w:val="626531A7"/>
    <w:rsid w:val="627DEEC9"/>
    <w:rsid w:val="6299B5D4"/>
    <w:rsid w:val="629B64CA"/>
    <w:rsid w:val="62BB799B"/>
    <w:rsid w:val="62BECC3D"/>
    <w:rsid w:val="62CC5C7E"/>
    <w:rsid w:val="62D1E4C4"/>
    <w:rsid w:val="62E154BF"/>
    <w:rsid w:val="62EBE2CE"/>
    <w:rsid w:val="62F0C37C"/>
    <w:rsid w:val="62F1BAB5"/>
    <w:rsid w:val="62F2A3A6"/>
    <w:rsid w:val="63050571"/>
    <w:rsid w:val="631C2140"/>
    <w:rsid w:val="633D6F9B"/>
    <w:rsid w:val="63559006"/>
    <w:rsid w:val="636B52D1"/>
    <w:rsid w:val="637784A7"/>
    <w:rsid w:val="63800559"/>
    <w:rsid w:val="638DB3D2"/>
    <w:rsid w:val="63960FB8"/>
    <w:rsid w:val="639FE28E"/>
    <w:rsid w:val="63AEE3D9"/>
    <w:rsid w:val="63BC32F9"/>
    <w:rsid w:val="63D3B76D"/>
    <w:rsid w:val="6408240C"/>
    <w:rsid w:val="64152A97"/>
    <w:rsid w:val="6417A7A5"/>
    <w:rsid w:val="64358635"/>
    <w:rsid w:val="645A9C9E"/>
    <w:rsid w:val="64674F81"/>
    <w:rsid w:val="646B98D0"/>
    <w:rsid w:val="6483D744"/>
    <w:rsid w:val="648AEC3E"/>
    <w:rsid w:val="648BD9FA"/>
    <w:rsid w:val="64E2DC81"/>
    <w:rsid w:val="64E309FA"/>
    <w:rsid w:val="6528D074"/>
    <w:rsid w:val="654338FE"/>
    <w:rsid w:val="65696383"/>
    <w:rsid w:val="65781FA1"/>
    <w:rsid w:val="657B319C"/>
    <w:rsid w:val="658542A5"/>
    <w:rsid w:val="65963C0C"/>
    <w:rsid w:val="6596ADAC"/>
    <w:rsid w:val="65A0BC6D"/>
    <w:rsid w:val="65AAE079"/>
    <w:rsid w:val="65ABCC78"/>
    <w:rsid w:val="65B69D19"/>
    <w:rsid w:val="65CDD78D"/>
    <w:rsid w:val="65D4F9CF"/>
    <w:rsid w:val="65DCE9B3"/>
    <w:rsid w:val="65EB6C9B"/>
    <w:rsid w:val="65F46A9B"/>
    <w:rsid w:val="6608307D"/>
    <w:rsid w:val="660DCC90"/>
    <w:rsid w:val="6617DB27"/>
    <w:rsid w:val="662371DE"/>
    <w:rsid w:val="6626671A"/>
    <w:rsid w:val="6634AFE8"/>
    <w:rsid w:val="6639C266"/>
    <w:rsid w:val="66632BC0"/>
    <w:rsid w:val="666FA084"/>
    <w:rsid w:val="66F5C3FF"/>
    <w:rsid w:val="6708D195"/>
    <w:rsid w:val="670B00CB"/>
    <w:rsid w:val="671A01ED"/>
    <w:rsid w:val="674F4867"/>
    <w:rsid w:val="6768974D"/>
    <w:rsid w:val="676E8D2F"/>
    <w:rsid w:val="67762777"/>
    <w:rsid w:val="6776D002"/>
    <w:rsid w:val="677AAFF4"/>
    <w:rsid w:val="6798BF53"/>
    <w:rsid w:val="67A4E490"/>
    <w:rsid w:val="67B81233"/>
    <w:rsid w:val="67BF1A03"/>
    <w:rsid w:val="67D37E26"/>
    <w:rsid w:val="68136622"/>
    <w:rsid w:val="681BFCCA"/>
    <w:rsid w:val="6826B96B"/>
    <w:rsid w:val="68630BDD"/>
    <w:rsid w:val="6870BA83"/>
    <w:rsid w:val="687729BE"/>
    <w:rsid w:val="68790E72"/>
    <w:rsid w:val="687B25CA"/>
    <w:rsid w:val="688DFED3"/>
    <w:rsid w:val="68AEC38E"/>
    <w:rsid w:val="68C79ED2"/>
    <w:rsid w:val="68D1F06B"/>
    <w:rsid w:val="68D89B77"/>
    <w:rsid w:val="68E05E69"/>
    <w:rsid w:val="68FAA624"/>
    <w:rsid w:val="69023045"/>
    <w:rsid w:val="69158D95"/>
    <w:rsid w:val="69230D5D"/>
    <w:rsid w:val="6949E850"/>
    <w:rsid w:val="6979BF96"/>
    <w:rsid w:val="69880C0F"/>
    <w:rsid w:val="69A0AB9F"/>
    <w:rsid w:val="69B54D68"/>
    <w:rsid w:val="69E192F5"/>
    <w:rsid w:val="69F9B51C"/>
    <w:rsid w:val="69FA0F28"/>
    <w:rsid w:val="6A0115DB"/>
    <w:rsid w:val="6A04832F"/>
    <w:rsid w:val="6A103E13"/>
    <w:rsid w:val="6A17EAF0"/>
    <w:rsid w:val="6A4D0F2B"/>
    <w:rsid w:val="6A7A835F"/>
    <w:rsid w:val="6A939FD0"/>
    <w:rsid w:val="6AA7A7F5"/>
    <w:rsid w:val="6AC9A35A"/>
    <w:rsid w:val="6AC9F434"/>
    <w:rsid w:val="6AEE700E"/>
    <w:rsid w:val="6AFEDAAA"/>
    <w:rsid w:val="6B496E08"/>
    <w:rsid w:val="6B501482"/>
    <w:rsid w:val="6B666EDE"/>
    <w:rsid w:val="6B818F92"/>
    <w:rsid w:val="6B8282C2"/>
    <w:rsid w:val="6B91BD1E"/>
    <w:rsid w:val="6B94568D"/>
    <w:rsid w:val="6B9EAC6F"/>
    <w:rsid w:val="6BB52857"/>
    <w:rsid w:val="6BB55F0B"/>
    <w:rsid w:val="6BED7F67"/>
    <w:rsid w:val="6C258E06"/>
    <w:rsid w:val="6C436D8F"/>
    <w:rsid w:val="6C4949AF"/>
    <w:rsid w:val="6C4BB227"/>
    <w:rsid w:val="6C554616"/>
    <w:rsid w:val="6CA29A66"/>
    <w:rsid w:val="6CD20FF7"/>
    <w:rsid w:val="6CF079BF"/>
    <w:rsid w:val="6CFC1A8E"/>
    <w:rsid w:val="6D0AAD30"/>
    <w:rsid w:val="6D3A7CD0"/>
    <w:rsid w:val="6D5D0972"/>
    <w:rsid w:val="6D5E1DAD"/>
    <w:rsid w:val="6D976C27"/>
    <w:rsid w:val="6DA6B4AB"/>
    <w:rsid w:val="6DAF4F8C"/>
    <w:rsid w:val="6DC8FD6F"/>
    <w:rsid w:val="6DEF2D8A"/>
    <w:rsid w:val="6DF37D14"/>
    <w:rsid w:val="6DF8A734"/>
    <w:rsid w:val="6E2635CC"/>
    <w:rsid w:val="6E8DD101"/>
    <w:rsid w:val="6E9BBE8F"/>
    <w:rsid w:val="6EA7C5EA"/>
    <w:rsid w:val="6EAF2974"/>
    <w:rsid w:val="6ED7B56D"/>
    <w:rsid w:val="6EE5C1BC"/>
    <w:rsid w:val="6EFF3892"/>
    <w:rsid w:val="6F21AE43"/>
    <w:rsid w:val="6F240DE2"/>
    <w:rsid w:val="6F2FE3AA"/>
    <w:rsid w:val="6F3DCB3D"/>
    <w:rsid w:val="6F3EA064"/>
    <w:rsid w:val="6F491F75"/>
    <w:rsid w:val="6F4D93FB"/>
    <w:rsid w:val="6F962157"/>
    <w:rsid w:val="6FAF407C"/>
    <w:rsid w:val="6FBE6D49"/>
    <w:rsid w:val="6FEB75FF"/>
    <w:rsid w:val="6FF558F3"/>
    <w:rsid w:val="6FF5CFC1"/>
    <w:rsid w:val="6FFA0979"/>
    <w:rsid w:val="6FFFA35E"/>
    <w:rsid w:val="700033EE"/>
    <w:rsid w:val="7030C96C"/>
    <w:rsid w:val="70318CB4"/>
    <w:rsid w:val="7073B70A"/>
    <w:rsid w:val="7076A129"/>
    <w:rsid w:val="70A7EEA7"/>
    <w:rsid w:val="70FA418A"/>
    <w:rsid w:val="71164C39"/>
    <w:rsid w:val="71166C76"/>
    <w:rsid w:val="712CAA2C"/>
    <w:rsid w:val="71592DA2"/>
    <w:rsid w:val="71598E45"/>
    <w:rsid w:val="716E1E03"/>
    <w:rsid w:val="719E8068"/>
    <w:rsid w:val="71A18FFF"/>
    <w:rsid w:val="71A220A0"/>
    <w:rsid w:val="71A430A1"/>
    <w:rsid w:val="71AD535D"/>
    <w:rsid w:val="71C99E07"/>
    <w:rsid w:val="71CB6279"/>
    <w:rsid w:val="71E57745"/>
    <w:rsid w:val="721C40E0"/>
    <w:rsid w:val="7229E93A"/>
    <w:rsid w:val="7253CAF2"/>
    <w:rsid w:val="7255E3F3"/>
    <w:rsid w:val="725E83BC"/>
    <w:rsid w:val="726D4CA3"/>
    <w:rsid w:val="7284E129"/>
    <w:rsid w:val="728D55D5"/>
    <w:rsid w:val="72A157EF"/>
    <w:rsid w:val="72A4E17F"/>
    <w:rsid w:val="72AD4A9E"/>
    <w:rsid w:val="72BF7C7E"/>
    <w:rsid w:val="72CE799E"/>
    <w:rsid w:val="72D10808"/>
    <w:rsid w:val="72EA0C8C"/>
    <w:rsid w:val="73096643"/>
    <w:rsid w:val="733D0AE9"/>
    <w:rsid w:val="7354FF62"/>
    <w:rsid w:val="736B2776"/>
    <w:rsid w:val="73B9EE17"/>
    <w:rsid w:val="73F399BD"/>
    <w:rsid w:val="741C9098"/>
    <w:rsid w:val="7465DA4F"/>
    <w:rsid w:val="74869528"/>
    <w:rsid w:val="748BFAC5"/>
    <w:rsid w:val="74911A5B"/>
    <w:rsid w:val="74AA8F75"/>
    <w:rsid w:val="74B29029"/>
    <w:rsid w:val="74B34038"/>
    <w:rsid w:val="74C74A49"/>
    <w:rsid w:val="74DBD163"/>
    <w:rsid w:val="74E63184"/>
    <w:rsid w:val="7517E919"/>
    <w:rsid w:val="752ED42B"/>
    <w:rsid w:val="752EE0F7"/>
    <w:rsid w:val="7532AC93"/>
    <w:rsid w:val="7596FCF9"/>
    <w:rsid w:val="75A7612D"/>
    <w:rsid w:val="75F5903D"/>
    <w:rsid w:val="75FC0429"/>
    <w:rsid w:val="7633F0B6"/>
    <w:rsid w:val="7662B365"/>
    <w:rsid w:val="7665C27F"/>
    <w:rsid w:val="766A1EA3"/>
    <w:rsid w:val="76855BE4"/>
    <w:rsid w:val="7690080F"/>
    <w:rsid w:val="76A1A455"/>
    <w:rsid w:val="76B2D491"/>
    <w:rsid w:val="76DB4616"/>
    <w:rsid w:val="76F4220D"/>
    <w:rsid w:val="76F84AF5"/>
    <w:rsid w:val="77012230"/>
    <w:rsid w:val="7732A362"/>
    <w:rsid w:val="773E8164"/>
    <w:rsid w:val="7744A4C5"/>
    <w:rsid w:val="77468A95"/>
    <w:rsid w:val="775C3F8D"/>
    <w:rsid w:val="778E87EC"/>
    <w:rsid w:val="779D97B4"/>
    <w:rsid w:val="77CAC62F"/>
    <w:rsid w:val="77F22F68"/>
    <w:rsid w:val="77FE6452"/>
    <w:rsid w:val="781423CC"/>
    <w:rsid w:val="782D2E33"/>
    <w:rsid w:val="7842B0C5"/>
    <w:rsid w:val="785129B7"/>
    <w:rsid w:val="78AF4D60"/>
    <w:rsid w:val="78C1CB91"/>
    <w:rsid w:val="78D51BA8"/>
    <w:rsid w:val="78E062B5"/>
    <w:rsid w:val="78EB8823"/>
    <w:rsid w:val="78F7C4AA"/>
    <w:rsid w:val="79013C92"/>
    <w:rsid w:val="791295D1"/>
    <w:rsid w:val="792164B2"/>
    <w:rsid w:val="7926A3E8"/>
    <w:rsid w:val="79270369"/>
    <w:rsid w:val="796BD7CE"/>
    <w:rsid w:val="79816314"/>
    <w:rsid w:val="79925845"/>
    <w:rsid w:val="7993F8D2"/>
    <w:rsid w:val="79BBE206"/>
    <w:rsid w:val="79D2FF19"/>
    <w:rsid w:val="79DBAD8F"/>
    <w:rsid w:val="79E9FEA1"/>
    <w:rsid w:val="79F14E42"/>
    <w:rsid w:val="79F60BC1"/>
    <w:rsid w:val="79F6CEB0"/>
    <w:rsid w:val="7A3E4DA9"/>
    <w:rsid w:val="7A610A41"/>
    <w:rsid w:val="7A6C6402"/>
    <w:rsid w:val="7A7BD312"/>
    <w:rsid w:val="7A99080E"/>
    <w:rsid w:val="7A9D6F7F"/>
    <w:rsid w:val="7A9DDF5D"/>
    <w:rsid w:val="7AA274C2"/>
    <w:rsid w:val="7AB2EAEB"/>
    <w:rsid w:val="7ABD818D"/>
    <w:rsid w:val="7AC1D372"/>
    <w:rsid w:val="7AC56FD7"/>
    <w:rsid w:val="7AC9E0DC"/>
    <w:rsid w:val="7AD38C72"/>
    <w:rsid w:val="7AE4D0C1"/>
    <w:rsid w:val="7AE767B8"/>
    <w:rsid w:val="7AF45940"/>
    <w:rsid w:val="7AF9A216"/>
    <w:rsid w:val="7AFE0198"/>
    <w:rsid w:val="7B0F65CB"/>
    <w:rsid w:val="7B2FC1C2"/>
    <w:rsid w:val="7B36E7B7"/>
    <w:rsid w:val="7B3A0EE2"/>
    <w:rsid w:val="7B41DFC5"/>
    <w:rsid w:val="7B423BA6"/>
    <w:rsid w:val="7B584324"/>
    <w:rsid w:val="7B67CB1D"/>
    <w:rsid w:val="7B766E47"/>
    <w:rsid w:val="7B8F775A"/>
    <w:rsid w:val="7BA33A95"/>
    <w:rsid w:val="7BDAAB79"/>
    <w:rsid w:val="7BF03EF9"/>
    <w:rsid w:val="7BF715CD"/>
    <w:rsid w:val="7C1842A2"/>
    <w:rsid w:val="7C1FBE2C"/>
    <w:rsid w:val="7C3A9032"/>
    <w:rsid w:val="7C504616"/>
    <w:rsid w:val="7C83A397"/>
    <w:rsid w:val="7CA18D5B"/>
    <w:rsid w:val="7CB4506B"/>
    <w:rsid w:val="7CEAD553"/>
    <w:rsid w:val="7CFE5448"/>
    <w:rsid w:val="7D09EF9F"/>
    <w:rsid w:val="7D20E5EC"/>
    <w:rsid w:val="7D285263"/>
    <w:rsid w:val="7D382D37"/>
    <w:rsid w:val="7D3FFF16"/>
    <w:rsid w:val="7D4461C6"/>
    <w:rsid w:val="7D4FC13A"/>
    <w:rsid w:val="7D5B9706"/>
    <w:rsid w:val="7D621883"/>
    <w:rsid w:val="7D704F64"/>
    <w:rsid w:val="7D87B3B7"/>
    <w:rsid w:val="7D9393D4"/>
    <w:rsid w:val="7DB97E21"/>
    <w:rsid w:val="7DBF57CE"/>
    <w:rsid w:val="7DC9274B"/>
    <w:rsid w:val="7DF090E3"/>
    <w:rsid w:val="7DF68DC6"/>
    <w:rsid w:val="7DFB488B"/>
    <w:rsid w:val="7E1DBEFF"/>
    <w:rsid w:val="7E21BFF4"/>
    <w:rsid w:val="7E22A87B"/>
    <w:rsid w:val="7E23DC78"/>
    <w:rsid w:val="7E33D15D"/>
    <w:rsid w:val="7E511C09"/>
    <w:rsid w:val="7E567D86"/>
    <w:rsid w:val="7E922D32"/>
    <w:rsid w:val="7EC52A79"/>
    <w:rsid w:val="7EC5D73A"/>
    <w:rsid w:val="7ECA33FA"/>
    <w:rsid w:val="7ECFFBCA"/>
    <w:rsid w:val="7EF23D44"/>
    <w:rsid w:val="7EF3BB17"/>
    <w:rsid w:val="7F2D4027"/>
    <w:rsid w:val="7F60E925"/>
    <w:rsid w:val="7FA6FD95"/>
    <w:rsid w:val="7FC0C3C9"/>
    <w:rsid w:val="7FF9453E"/>
    <w:rsid w:val="7FFDF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4A99"/>
  <w15:chartTrackingRefBased/>
  <w15:docId w15:val="{D5FAEEFA-4D6A-4F89-8786-15EC295D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A19"/>
    <w:pPr>
      <w:spacing w:before="60" w:after="60" w:line="240" w:lineRule="auto"/>
    </w:pPr>
    <w:rPr>
      <w:rFonts w:ascii="Helvetica" w:eastAsia="Times New Roman" w:hAnsi="Helvetica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B7F"/>
    <w:pPr>
      <w:keepNext/>
      <w:keepLines/>
      <w:numPr>
        <w:numId w:val="1"/>
      </w:numPr>
      <w:spacing w:line="276" w:lineRule="auto"/>
      <w:outlineLvl w:val="0"/>
    </w:pPr>
    <w:rPr>
      <w:rFonts w:eastAsia="Helvetica Neue" w:cstheme="majorBidi"/>
      <w:b/>
      <w:bCs/>
      <w:color w:val="000000" w:themeColor="text1"/>
      <w:sz w:val="26"/>
      <w:szCs w:val="2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D481E"/>
    <w:pPr>
      <w:numPr>
        <w:ilvl w:val="1"/>
      </w:numPr>
      <w:adjustRightInd w:val="0"/>
      <w:mirrorIndents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C272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B4C"/>
    <w:rPr>
      <w:color w:val="000000" w:themeColor="text1"/>
      <w:u w:val="non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D76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D481E"/>
    <w:rPr>
      <w:rFonts w:ascii="Helvetica" w:eastAsia="Helvetica Neue" w:hAnsi="Helvetica" w:cstheme="majorBidi"/>
      <w:b/>
      <w:bCs/>
      <w:color w:val="000000" w:themeColor="text1"/>
      <w:sz w:val="26"/>
      <w:szCs w:val="2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41B7F"/>
    <w:rPr>
      <w:rFonts w:ascii="Helvetica" w:eastAsia="Helvetica Neue" w:hAnsi="Helvetica" w:cstheme="majorBidi"/>
      <w:b/>
      <w:bCs/>
      <w:color w:val="000000" w:themeColor="text1"/>
      <w:sz w:val="26"/>
      <w:szCs w:val="26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D5B1D"/>
  </w:style>
  <w:style w:type="paragraph" w:styleId="TOC1">
    <w:name w:val="toc 1"/>
    <w:basedOn w:val="Normal"/>
    <w:next w:val="Normal"/>
    <w:autoRedefine/>
    <w:uiPriority w:val="39"/>
    <w:unhideWhenUsed/>
    <w:rsid w:val="00B43DD3"/>
    <w:pPr>
      <w:spacing w:before="120" w:after="0"/>
    </w:pPr>
    <w:rPr>
      <w:rFonts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439CC"/>
    <w:pPr>
      <w:tabs>
        <w:tab w:val="left" w:pos="880"/>
        <w:tab w:val="right" w:leader="dot" w:pos="9016"/>
      </w:tabs>
      <w:spacing w:before="120" w:after="0"/>
      <w:ind w:left="220"/>
    </w:pPr>
    <w:rPr>
      <w:rFonts w:cstheme="minorHAnsi"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16767"/>
    <w:pPr>
      <w:tabs>
        <w:tab w:val="left" w:pos="1320"/>
        <w:tab w:val="right" w:leader="dot" w:pos="9016"/>
      </w:tabs>
      <w:spacing w:after="0"/>
      <w:ind w:left="227"/>
    </w:pPr>
    <w:rPr>
      <w:rFonts w:cstheme="minorHAnsi"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86682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86682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86682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86682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86682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86682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C272D"/>
    <w:rPr>
      <w:rFonts w:ascii="Helvetica" w:eastAsia="Helvetica Neue" w:hAnsi="Helvetica" w:cstheme="majorBidi"/>
      <w:b/>
      <w:bCs/>
      <w:color w:val="000000" w:themeColor="text1"/>
      <w:sz w:val="26"/>
      <w:szCs w:val="2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55F3C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55F3C"/>
    <w:rPr>
      <w:rFonts w:ascii="Helvetica" w:eastAsia="Times New Roman" w:hAnsi="Helvetica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55F3C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55F3C"/>
    <w:rPr>
      <w:rFonts w:ascii="Helvetica" w:eastAsia="Times New Roman" w:hAnsi="Helvetica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B671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329C0"/>
    <w:pPr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AB3B7D"/>
    <w:rPr>
      <w:b/>
      <w:bCs/>
    </w:rPr>
  </w:style>
  <w:style w:type="table" w:styleId="TableGrid">
    <w:name w:val="Table Grid"/>
    <w:basedOn w:val="TableNormal"/>
    <w:uiPriority w:val="39"/>
    <w:rsid w:val="00007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B2A5E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0F1E7C"/>
  </w:style>
  <w:style w:type="paragraph" w:styleId="TableofFigures">
    <w:name w:val="table of figures"/>
    <w:basedOn w:val="Normal"/>
    <w:next w:val="Normal"/>
    <w:uiPriority w:val="99"/>
    <w:unhideWhenUsed/>
    <w:rsid w:val="005676F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0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7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1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8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7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0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4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5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8BE379-C41B-4647-8385-9C7438FF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Links>
    <vt:vector size="210" baseType="variant">
      <vt:variant>
        <vt:i4>1310770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_Toc116504536</vt:lpwstr>
      </vt:variant>
      <vt:variant>
        <vt:i4>1310770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_Toc116504535</vt:lpwstr>
      </vt:variant>
      <vt:variant>
        <vt:i4>1310770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_Toc116504534</vt:lpwstr>
      </vt:variant>
      <vt:variant>
        <vt:i4>1310770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_Toc116504533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_Toc116504532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_Toc116504531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_Toc116504530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_Toc116504529</vt:lpwstr>
      </vt:variant>
      <vt:variant>
        <vt:i4>1376306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_Toc116504528</vt:lpwstr>
      </vt:variant>
      <vt:variant>
        <vt:i4>1376306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_Toc116504527</vt:lpwstr>
      </vt:variant>
      <vt:variant>
        <vt:i4>1376306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_Toc116504526</vt:lpwstr>
      </vt:variant>
      <vt:variant>
        <vt:i4>1376306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_Toc116504525</vt:lpwstr>
      </vt:variant>
      <vt:variant>
        <vt:i4>1376306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_Toc116504524</vt:lpwstr>
      </vt:variant>
      <vt:variant>
        <vt:i4>1376306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_Toc116504523</vt:lpwstr>
      </vt:variant>
      <vt:variant>
        <vt:i4>1376306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_Toc116504522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_Toc116504521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_Toc116504520</vt:lpwstr>
      </vt:variant>
      <vt:variant>
        <vt:i4>1441842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_Toc116504519</vt:lpwstr>
      </vt:variant>
      <vt:variant>
        <vt:i4>1441842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_Toc116504518</vt:lpwstr>
      </vt:variant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_Toc116504517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_Toc116504516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_Toc116504515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_Toc116504514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_Toc116504513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_Toc116504512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_Toc116504511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_Toc116504510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_Toc116504509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_Toc116504508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_Toc116504507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_Toc116504506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_Toc116504505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_Toc116504504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_Toc116504503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_Toc116504502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</dc:creator>
  <cp:keywords/>
  <dc:description/>
  <cp:lastModifiedBy>Zander</cp:lastModifiedBy>
  <cp:revision>78</cp:revision>
  <dcterms:created xsi:type="dcterms:W3CDTF">2023-01-08T00:26:00Z</dcterms:created>
  <dcterms:modified xsi:type="dcterms:W3CDTF">2023-01-31T17:57:00Z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3a086d45ad572a1fadd88e06af7b128bcc6ba84113b6268d760b25c1e01caefb</vt:lpwstr>
  </property>
</Properties>
</file>