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369A1"/>
          <w:sz w:val="40"/>
        </w:rPr>
        <w:t>HOUR WASH LAUNDRY SHOP MANAGEMENT SYSTEM</w:t>
      </w:r>
    </w:p>
    <w:p>
      <w:pPr>
        <w:spacing w:after="320"/>
        <w:jc w:val="left"/>
      </w:pPr>
      <w:r>
        <w:rPr>
          <w:color w:val="475569"/>
          <w:sz w:val="24"/>
        </w:rPr>
        <w:t>Comprehensive System Architecture, Database Authentication &amp; UML Diagrams Specification (Featuring 31 Dedicated Sequence Diagrams for All UI Navigation Sidebars)</w:t>
      </w:r>
    </w:p>
    <w:p>
      <w:pPr>
        <w:spacing w:after="320"/>
      </w:pPr>
      <w:r>
        <w:rPr>
          <w:color w:val="CBD5E1"/>
        </w:rPr>
        <w:t>――――――――――――――――――――――――――――――――――――――――――――――――――――――――――</w:t>
      </w:r>
    </w:p>
    <w:p>
      <w:pPr>
        <w:pStyle w:val="Heading1"/>
      </w:pPr>
      <w:r>
        <w:rPr>
          <w:rFonts w:ascii="Arial" w:hAnsi="Arial"/>
          <w:b/>
          <w:color w:val="0F172A"/>
          <w:sz w:val="32"/>
        </w:rPr>
        <w:t>System Design Diagram</w:t>
      </w:r>
    </w:p>
    <w:p>
      <w:r>
        <w:rPr>
          <w:b/>
        </w:rPr>
        <w:t>System Design &amp; All System Features Breakdown (Isa-Isahin):</w:t>
        <w:br/>
      </w:r>
      <w:r>
        <w:t>A Web-Based Laundry Service Management System for HourWash Laundry Shop in Orosite Legazpi City adopts a multi-tiered, decoupled architecture engineered to deliver real-time operational efficiency, seamless database authentication, and scalable laundry shop management. Built on Laravel 11/12 (PHP 8.5) with Tailwind CSS and Vite, the system structures its capabilities across 11 comprehensive feature modules and 6 architectural layers:</w:t>
        <w:br/>
        <w:br/>
        <w:t>1. Comprehensive System Feature Breakdown (Isa-Isahin):</w:t>
        <w:br/>
        <w:t xml:space="preserve">   • Feature 1: User Authentication &amp; Role-Based Access Control (RBAC): Handles user registration, database login authentication, password hashing (Bcrypt), and session token management for three distinct roles (Customer, Staff, Admin).</w:t>
        <w:br/>
        <w:t xml:space="preserve">   • Feature 2: Customer Profile &amp; Contact Management: Stores customer addresses, barangay, city, province, phone numbers, and specialized laundry instructions in the customer_profiles database table.</w:t>
        <w:br/>
        <w:t xml:space="preserve">   • Feature 3: Service Catalog &amp; Pricing Management: Configures laundry service offerings (Wash &amp; Dry, Heavy Duty, Special Detergent, Fabric Conditioner, Fold Only) with weight tariff rates (price per kg/load) and estimated cycle durations in the services table.</w:t>
        <w:br/>
        <w:t xml:space="preserve">   • Feature 4: Customer Laundry Order Placement &amp; Scheduling: Allows customers to submit orders, specify load weight estimates, select wash options, and set preferred dates and times.</w:t>
        <w:br/>
        <w:t xml:space="preserve">   • Feature 5: Washing Machine &amp; Dryer Fleet Management: Tracks real-time machine operational states (Idle, Washing, Rinsing, Drying, Maintenance, Offline), current order assignments, and remaining cycle timers in the machines database table.</w:t>
        <w:br/>
        <w:t xml:space="preserve">   • Feature 6: Store Power Outage / Brownout Time Extension (+60 Mins): Enables store staff to trigger a 60-minute time extension on active machine timers during brownouts, adjusting estimated completion timestamps and alerting customers via TextBee SMS.</w:t>
        <w:br/>
        <w:t xml:space="preserve">   • Feature 7: Promotional Coupons &amp; Discount Management: Validates promo codes, calculates percentage or flat-rate discounts, updates order subtotal and total_amount fields, and enforces usage limits.</w:t>
        <w:br/>
        <w:t xml:space="preserve">   • Feature 8: Unique QR Code Order Verification &amp; Audit Logs (api.qrserver.com): Generates a unique QR token hash and image for every order (qr_codes table) via api.qrserver.com, allowing staff to scan and log verified transactions into the qr_scan_logs audit table.</w:t>
        <w:br/>
        <w:t xml:space="preserve">   • Feature 9: Real-Time SMS Phone Notifications (TextBee.dev API): Dispatches automated SMS alerts (SendSmsJob) via TextBee SMS Gateway (api.textbee.dev) upon order status transitions (e.g., Wash Started, Ready for Pickup), logging records in sms_notifications.</w:t>
        <w:br/>
        <w:t xml:space="preserve">   • Feature 10: Transactional Email Notifications (Brevo API): Sends order confirmation and password reset emails via Brevo Transactional Email Gateway (api.brevo.com).</w:t>
        <w:br/>
        <w:t xml:space="preserve">   • Feature 11: Digital Itemized Receipt &amp; Billing, AI Chatbot (OpenAI / Ollama) &amp; CRM Ratings: Computes weight-based subtotal, applied discounts, and grand totals, rendering digital transaction receipts, 12-stamp Frequent User Card rewards, customer feedback ratings, and integrates an AI Chatbot Assistant powered by OpenAI Cloud LLM (gpt-3.5-turbo) and local Ollama (gemma3:1b).</w:t>
        <w:br/>
        <w:br/>
        <w:t>2. Multi-Tiered Layer Breakdown:</w:t>
        <w:br/>
        <w:t xml:space="preserve">   • Presentation Layer: Blade views, Vite asset bundling, and Tailwind CSS responsive templates matching the exact application sidebars.</w:t>
        <w:br/>
        <w:t xml:space="preserve">   • Security &amp; Middleware Layer: AdminMiddleware, StaffMiddleware, CustomerMiddleware, and CSRF protection.</w:t>
        <w:br/>
        <w:t xml:space="preserve">   • Application Controller Layer: HTTP request handlers executing core business logic, including ChatbotController.</w:t>
        <w:br/>
        <w:t xml:space="preserve">   • Domain &amp; Asynchronous Service Layer: SmsNotificationService (TextBee), EmailNotificationService (Brevo), LoyaltyStampService, and background queue workers.</w:t>
        <w:br/>
        <w:t xml:space="preserve">   • Persistence Layer: MySQL relational database with normalized schema tables.</w:t>
        <w:br/>
        <w:t xml:space="preserve">   • External Integration Layer: TextBee SMS REST API (api.textbee.dev), Brevo Email REST API (api.brevo.com), OpenAI Cloud API, Ollama LLM, and QRServer Engine (api.qrserver.com).</w:t>
      </w:r>
    </w:p>
    <w:p>
      <w:pPr>
        <w:spacing w:before="240" w:after="80"/>
        <w:jc w:val="left"/>
      </w:pPr>
      <w:r>
        <w:drawing>
          <wp:inline xmlns:a="http://schemas.openxmlformats.org/drawingml/2006/main" xmlns:pic="http://schemas.openxmlformats.org/drawingml/2006/picture">
            <wp:extent cx="5669280" cy="3957081"/>
            <wp:docPr id="1" name="Picture 1"/>
            <wp:cNvGraphicFramePr>
              <a:graphicFrameLocks noChangeAspect="1"/>
            </wp:cNvGraphicFramePr>
            <a:graphic>
              <a:graphicData uri="http://schemas.openxmlformats.org/drawingml/2006/picture">
                <pic:pic>
                  <pic:nvPicPr>
                    <pic:cNvPr id="0" name="system_design_diagram.png"/>
                    <pic:cNvPicPr/>
                  </pic:nvPicPr>
                  <pic:blipFill>
                    <a:blip r:embed="rId9"/>
                    <a:stretch>
                      <a:fillRect/>
                    </a:stretch>
                  </pic:blipFill>
                  <pic:spPr>
                    <a:xfrm>
                      <a:off x="0" y="0"/>
                      <a:ext cx="5669280" cy="3957081"/>
                    </a:xfrm>
                    <a:prstGeom prst="rect"/>
                  </pic:spPr>
                </pic:pic>
              </a:graphicData>
            </a:graphic>
          </wp:inline>
        </w:drawing>
      </w:r>
    </w:p>
    <w:p>
      <w:pPr>
        <w:jc w:val="left"/>
      </w:pPr>
      <w:r>
        <w:rPr>
          <w:i/>
          <w:color w:val="475569"/>
          <w:sz w:val="19"/>
        </w:rPr>
        <w:t>Figure 1: High-Level System Architecture &amp; End-to-End Database Flow Diagram</w:t>
      </w:r>
    </w:p>
    <w:p>
      <w:r>
        <w:rPr>
          <w:b/>
        </w:rPr>
        <w:t>Figure 1 Interpretation (Step-by-Step Execution Flow):</w:t>
        <w:br/>
      </w:r>
      <w:r>
        <w:t>Figure 1 details how requests flow step-by-step when a user logs in and performs actions. Step 1: User submits login credentials (email and password) via the Presentation Layer. Step 2: The request hits the Routing &amp; Security Layer where CSRF tokens are verified and session middleware intercepts the call. Step 3: AuthenticatedSessionController queries the MySQL database users table to verify the email and check the password hash using Bcrypt. Step 4: Upon database verification, the user's role (Customer, Staff, Admin) is loaded, a session cookie is generated, and role-specific middleware routes the user to their authorized portal. Step 5: Subsequent actions execute SQL operations on corresponding MySQL tables and enqueue asynchronous notifications via TextBee SMS, Brevo Email, QRServer API, and OpenAI/Ollama LLM.</w:t>
      </w:r>
    </w:p>
    <w:p>
      <w:pPr>
        <w:spacing w:after="240"/>
      </w:pPr>
    </w:p>
    <w:p>
      <w:pPr>
        <w:pStyle w:val="Heading1"/>
      </w:pPr>
      <w:r>
        <w:rPr>
          <w:rFonts w:ascii="Arial" w:hAnsi="Arial"/>
          <w:b/>
          <w:color w:val="0F172A"/>
          <w:sz w:val="32"/>
        </w:rPr>
        <w:t>Use Case Diagram</w:t>
      </w:r>
    </w:p>
    <w:p>
      <w:r>
        <w:rPr>
          <w:b/>
        </w:rPr>
        <w:t>Use Case Diagram Discussion &amp; Actor Responsibilities (Matching All 31 UI Navigation Menu Items):</w:t>
        <w:br/>
      </w:r>
      <w:r>
        <w:t>The Use Case Diagram defines the functional boundary of the HourWash system across 31 distinct use cases matching all navigation features from the application UI screenshots in exact order:</w:t>
        <w:br/>
        <w:br/>
        <w:t>• Customer Actor Navigation Use Cases:</w:t>
        <w:br/>
        <w:t xml:space="preserve">   - UC1: Customer Registration</w:t>
        <w:br/>
        <w:t xml:space="preserve">   - UC2: Customer Login Authentication</w:t>
        <w:br/>
        <w:t xml:space="preserve">   - UC3: Customer Forgot Password Reset (Brevo API)</w:t>
        <w:br/>
        <w:t xml:space="preserve">   - UC4: Customer Dashboard (Live status &amp; quick actions)</w:t>
        <w:br/>
        <w:t xml:space="preserve">   - UC5: Book New Order (New wash booking request)</w:t>
        <w:br/>
        <w:t xml:space="preserve">   - UC6: My Order History (Track bookings &amp; receipts via api.qrserver.com)</w:t>
        <w:br/>
        <w:t xml:space="preserve">   - UC7: Frequent User Card (12-stamp loyalty rewards)</w:t>
        <w:br/>
        <w:t xml:space="preserve">   - UC8: Home Dashboard (Public landing page)</w:t>
        <w:br/>
        <w:t xml:space="preserve">   - UC9: Account Settings (Profile &amp; security settings)</w:t>
        <w:br/>
        <w:br/>
        <w:t>• Staff Operator Actor Navigation Use Cases:</w:t>
        <w:br/>
        <w:t xml:space="preserve">   - UC10: Staff Login Authentication</w:t>
        <w:br/>
        <w:t xml:space="preserve">   - UC11: Staff Forgot Password Reset</w:t>
        <w:br/>
        <w:t xml:space="preserve">   - UC12: Workstation Dashboard (Queue &amp; cashier processing overview)</w:t>
        <w:br/>
        <w:t xml:space="preserve">   - UC13: Manage Laundry Orders (Queue &amp; cashier processing)</w:t>
        <w:br/>
        <w:t xml:space="preserve">   - UC14: Manage Machines (Add, Edit, &amp; Remove Machines / +60m Extension)</w:t>
        <w:br/>
        <w:t xml:space="preserve">   - UC15: New Walk-in Order (Book customer wash at store counter)</w:t>
        <w:br/>
        <w:t xml:space="preserve">   - UC16: QR Scan Logs Outbox (Audit log of all QR scans)</w:t>
        <w:br/>
        <w:t xml:space="preserve">   - UC17: Home Dashboard (Public landing page)</w:t>
        <w:br/>
        <w:t xml:space="preserve">   - UC18: Account Settings (Profile &amp; security settings)</w:t>
        <w:br/>
        <w:br/>
        <w:t>• System Administrator Actor Navigation Use Cases:</w:t>
        <w:br/>
        <w:t xml:space="preserve">   - UC19: Admin Login Authentication</w:t>
        <w:br/>
        <w:t xml:space="preserve">   - UC20: Admin Forgot Password Reset</w:t>
        <w:br/>
        <w:t xml:space="preserve">   - UC21: Overall Reports &amp; Dashboard (System overview &amp; metrics)</w:t>
        <w:br/>
        <w:t xml:space="preserve">   - UC22: Manage Laundry Orders (Queue &amp; cashier processing)</w:t>
        <w:br/>
        <w:t xml:space="preserve">   - UC23: Manage Machines (Add, Edit, &amp; Remove Machines)</w:t>
        <w:br/>
        <w:t xml:space="preserve">   - UC24: Services &amp; Pricing (Service rates &amp; load options)</w:t>
        <w:br/>
        <w:t xml:space="preserve">   - UC25: Manage Users (Stamps, Add, Edit, &amp; Remove Users)</w:t>
        <w:br/>
        <w:t xml:space="preserve">   - UC26: Live SMS Outbox (Phone notification logs via TextBee Gateway)</w:t>
        <w:br/>
        <w:t xml:space="preserve">   - UC27: Live Email Outbox (Email notification logs via Brevo Gateway)</w:t>
        <w:br/>
        <w:t xml:space="preserve">   - UC28: Customer Reviews Outbox (Ratings &amp; feedback logs)</w:t>
        <w:br/>
        <w:t xml:space="preserve">   - UC29: QR Scan Logs Outbox (Audit log of all QR scans)</w:t>
        <w:br/>
        <w:t xml:space="preserve">   - UC30: Home Dashboard (Public landing page)</w:t>
        <w:br/>
        <w:t xml:space="preserve">   - UC31: Account Settings (Profile &amp; security settings)</w:t>
      </w:r>
    </w:p>
    <w:p>
      <w:pPr>
        <w:spacing w:before="240" w:after="80"/>
        <w:jc w:val="left"/>
      </w:pPr>
      <w:r>
        <w:drawing>
          <wp:inline xmlns:a="http://schemas.openxmlformats.org/drawingml/2006/main" xmlns:pic="http://schemas.openxmlformats.org/drawingml/2006/picture">
            <wp:extent cx="5669280" cy="4421325"/>
            <wp:docPr id="2" name="Picture 2"/>
            <wp:cNvGraphicFramePr>
              <a:graphicFrameLocks noChangeAspect="1"/>
            </wp:cNvGraphicFramePr>
            <a:graphic>
              <a:graphicData uri="http://schemas.openxmlformats.org/drawingml/2006/picture">
                <pic:pic>
                  <pic:nvPicPr>
                    <pic:cNvPr id="0" name="use_case_diagram.png"/>
                    <pic:cNvPicPr/>
                  </pic:nvPicPr>
                  <pic:blipFill>
                    <a:blip r:embed="rId10"/>
                    <a:stretch>
                      <a:fillRect/>
                    </a:stretch>
                  </pic:blipFill>
                  <pic:spPr>
                    <a:xfrm>
                      <a:off x="0" y="0"/>
                      <a:ext cx="5669280" cy="4421325"/>
                    </a:xfrm>
                    <a:prstGeom prst="rect"/>
                  </pic:spPr>
                </pic:pic>
              </a:graphicData>
            </a:graphic>
          </wp:inline>
        </w:drawing>
      </w:r>
    </w:p>
    <w:p>
      <w:pPr>
        <w:jc w:val="left"/>
      </w:pPr>
      <w:r>
        <w:rPr>
          <w:i/>
          <w:color w:val="475569"/>
          <w:sz w:val="19"/>
        </w:rPr>
        <w:t>Figure 2: HourWash System Use Case Diagram - Matching All 31 UI Navigation Sidebar Items</w:t>
      </w:r>
    </w:p>
    <w:p>
      <w:r>
        <w:rPr>
          <w:b/>
        </w:rPr>
        <w:t>Figure 2 Interpretation:</w:t>
        <w:br/>
      </w:r>
      <w:r>
        <w:t>Figure 2 visually maps all 31 use cases enclosed within the system boundary box. Associations connect each actor to their permissible interactions matching the exact navigation bar menus from the application UI.</w:t>
      </w:r>
    </w:p>
    <w:p>
      <w:pPr>
        <w:spacing w:after="240"/>
      </w:pPr>
    </w:p>
    <w:p>
      <w:pPr>
        <w:pStyle w:val="Heading1"/>
      </w:pPr>
      <w:r>
        <w:rPr>
          <w:rFonts w:ascii="Arial" w:hAnsi="Arial"/>
          <w:b/>
          <w:color w:val="0F172A"/>
          <w:sz w:val="32"/>
        </w:rPr>
        <w:t>Class Diagram</w:t>
      </w:r>
    </w:p>
    <w:p>
      <w:r>
        <w:rPr>
          <w:b/>
        </w:rPr>
        <w:t>Class Diagram Discussion &amp; Relational Database Mapping (Isa-Isahin):</w:t>
        <w:br/>
      </w:r>
      <w:r>
        <w:t>The Class Diagram presents the static object-oriented domain model of the HourWash application, mapping directly to Laravel Eloquent ORM models and MySQL database tables:</w:t>
        <w:br/>
        <w:br/>
        <w:t>• User Model (users table): Attributes: id (PK), name, email, password, role ('customer', 'staff', 'admin'), frequent_stamps. Methods: authenticate(), claimLoyaltyStamp().</w:t>
        <w:br/>
        <w:t>• Customer Subclass (customer_profiles table): Attributes: id (PK), user_id (FK), address, barangay, city. BelongsTo User.</w:t>
        <w:br/>
        <w:t>• Staff Subclass (staff_profiles table): Attributes: id (PK), user_id (FK), employee_id, position, status. BelongsTo User.</w:t>
        <w:br/>
        <w:t>• Admin Subclass: Attributes: user_id (FK), admin_level, status. BelongsTo User.</w:t>
        <w:br/>
        <w:t>• Service Model (services table): Attributes: id (PK), name, service_type, price, estimated_minutes. HasMany Order.</w:t>
        <w:br/>
        <w:t>• Machine Model (machines table): Attributes: id (PK), machine_code, machine_type, status, current_order_id (FK). Methods: assignOrder(), addBrownoutTime().</w:t>
        <w:br/>
        <w:t>• Order Model (orders table): Attributes: id (PK), order_number, customer_id (FK), service_id (FK), total_amount, order_status. HasMany OrderStatusHistory, HasOne QrCode.</w:t>
        <w:br/>
        <w:t>• OrderStatusHistory Model (order_status_history table): Attributes: id (PK), order_id (FK), status, changed_by (FK), created_at.</w:t>
        <w:br/>
        <w:t>• QrCode &amp; QrScanLog Models (qr_codes &amp; qr_scan_logs tables): QrCode stores order_id (FK), qr_token. QrScanLog stores scanned_by (FK), scan_type.</w:t>
        <w:br/>
        <w:t>• SmsNotification &amp; EmailNotification Models (sms_notifications &amp; email_notifications tables): Stores dispatch logs for TextBee SMS and Brevo Email APIs.</w:t>
      </w:r>
    </w:p>
    <w:p>
      <w:pPr>
        <w:spacing w:before="240" w:after="80"/>
        <w:jc w:val="left"/>
      </w:pPr>
      <w:r>
        <w:drawing>
          <wp:inline xmlns:a="http://schemas.openxmlformats.org/drawingml/2006/main" xmlns:pic="http://schemas.openxmlformats.org/drawingml/2006/picture">
            <wp:extent cx="5669280" cy="4599605"/>
            <wp:docPr id="3" name="Picture 3"/>
            <wp:cNvGraphicFramePr>
              <a:graphicFrameLocks noChangeAspect="1"/>
            </wp:cNvGraphicFramePr>
            <a:graphic>
              <a:graphicData uri="http://schemas.openxmlformats.org/drawingml/2006/picture">
                <pic:pic>
                  <pic:nvPicPr>
                    <pic:cNvPr id="0" name="class_diagram.png"/>
                    <pic:cNvPicPr/>
                  </pic:nvPicPr>
                  <pic:blipFill>
                    <a:blip r:embed="rId11"/>
                    <a:stretch>
                      <a:fillRect/>
                    </a:stretch>
                  </pic:blipFill>
                  <pic:spPr>
                    <a:xfrm>
                      <a:off x="0" y="0"/>
                      <a:ext cx="5669280" cy="4599605"/>
                    </a:xfrm>
                    <a:prstGeom prst="rect"/>
                  </pic:spPr>
                </pic:pic>
              </a:graphicData>
            </a:graphic>
          </wp:inline>
        </w:drawing>
      </w:r>
    </w:p>
    <w:p>
      <w:pPr>
        <w:jc w:val="left"/>
      </w:pPr>
      <w:r>
        <w:rPr>
          <w:i/>
          <w:color w:val="475569"/>
          <w:sz w:val="19"/>
        </w:rPr>
        <w:t>Figure 3: HourWash System Complete Domain Class Diagram &amp; Relational Schema</w:t>
      </w:r>
    </w:p>
    <w:p>
      <w:r>
        <w:rPr>
          <w:b/>
        </w:rPr>
        <w:t>Figure 3 Interpretation:</w:t>
        <w:br/>
      </w:r>
      <w:r>
        <w:t>Figure 3 depicts entity structures, attribute data types, primary/foreign key mappings, and association multiplicities within the HourWash database domain.</w:t>
      </w:r>
    </w:p>
    <w:p>
      <w:pPr>
        <w:spacing w:after="240"/>
      </w:pPr>
    </w:p>
    <w:p>
      <w:pPr>
        <w:pStyle w:val="Heading1"/>
      </w:pPr>
      <w:r>
        <w:rPr>
          <w:rFonts w:ascii="Arial" w:hAnsi="Arial"/>
          <w:b/>
          <w:color w:val="0F172A"/>
          <w:sz w:val="32"/>
        </w:rPr>
        <w:t>Sequence Diagram</w:t>
      </w:r>
    </w:p>
    <w:p>
      <w:r>
        <w:rPr>
          <w:b/>
        </w:rPr>
        <w:t>Sequence Diagram Discussion:</w:t>
        <w:br/>
      </w:r>
      <w:r>
        <w:t>Sequence diagrams model the dynamic execution flows and step-by-step message passing between user lifelines, controllers, models, and MySQL database tables during critical system operations for all 31 Use Cases across the three navigation sidebars.</w:t>
      </w:r>
    </w:p>
    <w:p>
      <w:pPr>
        <w:spacing w:after="200"/>
      </w:pPr>
    </w:p>
    <w:p>
      <w:pPr>
        <w:pStyle w:val="Heading2"/>
      </w:pPr>
      <w:r>
        <w:rPr>
          <w:rFonts w:ascii="Arial" w:hAnsi="Arial"/>
          <w:b/>
          <w:color w:val="0F172A"/>
          <w:sz w:val="28"/>
        </w:rPr>
        <w:t>=== CUSTOMER ROLE NAVIGATION WORKFLOWS ===</w:t>
      </w:r>
    </w:p>
    <w:p>
      <w:pPr>
        <w:spacing w:after="80"/>
      </w:pPr>
    </w:p>
    <w:p>
      <w:pPr>
        <w:pStyle w:val="Heading3"/>
      </w:pPr>
      <w:r>
        <w:rPr>
          <w:rFonts w:ascii="Arial" w:hAnsi="Arial"/>
          <w:b/>
          <w:color w:val="0369A1"/>
          <w:sz w:val="25"/>
        </w:rPr>
        <w:t>Sequence Diagram 1</w:t>
      </w:r>
    </w:p>
    <w:p>
      <w:r>
        <w:rPr>
          <w:b/>
        </w:rPr>
        <w:t>Alignment with Use Case Diagram Feature/Process Name:</w:t>
        <w:br/>
      </w:r>
      <w:r>
        <w:t>UC1: Customer Account Registration Flow</w:t>
      </w:r>
    </w:p>
    <w:p>
      <w:pPr>
        <w:spacing w:before="160" w:after="80"/>
        <w:jc w:val="left"/>
      </w:pPr>
      <w:r>
        <w:drawing>
          <wp:inline xmlns:a="http://schemas.openxmlformats.org/drawingml/2006/main" xmlns:pic="http://schemas.openxmlformats.org/drawingml/2006/picture">
            <wp:extent cx="5669280" cy="3668358"/>
            <wp:docPr id="4" name="Picture 4"/>
            <wp:cNvGraphicFramePr>
              <a:graphicFrameLocks noChangeAspect="1"/>
            </wp:cNvGraphicFramePr>
            <a:graphic>
              <a:graphicData uri="http://schemas.openxmlformats.org/drawingml/2006/picture">
                <pic:pic>
                  <pic:nvPicPr>
                    <pic:cNvPr id="0" name="sequence_diagram_1.png"/>
                    <pic:cNvPicPr/>
                  </pic:nvPicPr>
                  <pic:blipFill>
                    <a:blip r:embed="rId12"/>
                    <a:stretch>
                      <a:fillRect/>
                    </a:stretch>
                  </pic:blipFill>
                  <pic:spPr>
                    <a:xfrm>
                      <a:off x="0" y="0"/>
                      <a:ext cx="5669280" cy="3668358"/>
                    </a:xfrm>
                    <a:prstGeom prst="rect"/>
                  </pic:spPr>
                </pic:pic>
              </a:graphicData>
            </a:graphic>
          </wp:inline>
        </w:drawing>
      </w:r>
    </w:p>
    <w:p>
      <w:pPr>
        <w:jc w:val="left"/>
      </w:pPr>
      <w:r>
        <w:rPr>
          <w:i/>
          <w:color w:val="475569"/>
          <w:sz w:val="19"/>
        </w:rPr>
        <w:t>Figure 4: Sequence Diagram 1 - UC1 Customer Account Registration Flow</w:t>
      </w:r>
    </w:p>
    <w:p>
      <w:r>
        <w:rPr>
          <w:b/>
        </w:rPr>
        <w:t>Figure 4 Interpretation:</w:t>
        <w:br/>
      </w:r>
      <w:r>
        <w:t>Figure 4 details customer registration. The user submits registration details, RegisteredUserController validates input, creates a row in the users table (role='customer'), and inserts contact metadata into customer_profiles.</w:t>
      </w:r>
    </w:p>
    <w:p>
      <w:pPr>
        <w:spacing w:after="80"/>
      </w:pPr>
    </w:p>
    <w:p>
      <w:pPr>
        <w:pStyle w:val="Heading3"/>
      </w:pPr>
      <w:r>
        <w:rPr>
          <w:rFonts w:ascii="Arial" w:hAnsi="Arial"/>
          <w:b/>
          <w:color w:val="0369A1"/>
          <w:sz w:val="25"/>
        </w:rPr>
        <w:t>Sequence Diagram 2</w:t>
      </w:r>
    </w:p>
    <w:p>
      <w:r>
        <w:rPr>
          <w:b/>
        </w:rPr>
        <w:t>Alignment with Use Case Diagram Feature/Process Name:</w:t>
        <w:br/>
      </w:r>
      <w:r>
        <w:t>UC2: Customer Login Authentication Flow</w:t>
      </w:r>
    </w:p>
    <w:p>
      <w:pPr>
        <w:spacing w:before="160" w:after="80"/>
        <w:jc w:val="left"/>
      </w:pPr>
      <w:r>
        <w:drawing>
          <wp:inline xmlns:a="http://schemas.openxmlformats.org/drawingml/2006/main" xmlns:pic="http://schemas.openxmlformats.org/drawingml/2006/picture">
            <wp:extent cx="5669280" cy="3668358"/>
            <wp:docPr id="5" name="Picture 5"/>
            <wp:cNvGraphicFramePr>
              <a:graphicFrameLocks noChangeAspect="1"/>
            </wp:cNvGraphicFramePr>
            <a:graphic>
              <a:graphicData uri="http://schemas.openxmlformats.org/drawingml/2006/picture">
                <pic:pic>
                  <pic:nvPicPr>
                    <pic:cNvPr id="0" name="sequence_diagram_2.png"/>
                    <pic:cNvPicPr/>
                  </pic:nvPicPr>
                  <pic:blipFill>
                    <a:blip r:embed="rId13"/>
                    <a:stretch>
                      <a:fillRect/>
                    </a:stretch>
                  </pic:blipFill>
                  <pic:spPr>
                    <a:xfrm>
                      <a:off x="0" y="0"/>
                      <a:ext cx="5669280" cy="3668358"/>
                    </a:xfrm>
                    <a:prstGeom prst="rect"/>
                  </pic:spPr>
                </pic:pic>
              </a:graphicData>
            </a:graphic>
          </wp:inline>
        </w:drawing>
      </w:r>
    </w:p>
    <w:p>
      <w:pPr>
        <w:jc w:val="left"/>
      </w:pPr>
      <w:r>
        <w:rPr>
          <w:i/>
          <w:color w:val="475569"/>
          <w:sz w:val="19"/>
        </w:rPr>
        <w:t>Figure 5: Sequence Diagram 2 - UC2 Customer Login Authentication Flow</w:t>
      </w:r>
    </w:p>
    <w:p>
      <w:r>
        <w:rPr>
          <w:b/>
        </w:rPr>
        <w:t>Figure 5 Interpretation:</w:t>
        <w:br/>
      </w:r>
      <w:r>
        <w:t>Figure 5 details customer authentication. The customer inputs email and password, AuthenticatedSessionController queries the users table, Hash::check() validates the password hash, and CustomerMiddleware grants portal access.</w:t>
      </w:r>
    </w:p>
    <w:p>
      <w:pPr>
        <w:spacing w:after="80"/>
      </w:pPr>
    </w:p>
    <w:p>
      <w:pPr>
        <w:pStyle w:val="Heading3"/>
      </w:pPr>
      <w:r>
        <w:rPr>
          <w:rFonts w:ascii="Arial" w:hAnsi="Arial"/>
          <w:b/>
          <w:color w:val="0369A1"/>
          <w:sz w:val="25"/>
        </w:rPr>
        <w:t>Sequence Diagram 3</w:t>
      </w:r>
    </w:p>
    <w:p>
      <w:r>
        <w:rPr>
          <w:b/>
        </w:rPr>
        <w:t>Alignment with Use Case Diagram Feature/Process Name:</w:t>
        <w:br/>
      </w:r>
      <w:r>
        <w:t>UC3: Customer Forgot Password Reset Flow via Brevo Email API</w:t>
      </w:r>
    </w:p>
    <w:p>
      <w:pPr>
        <w:spacing w:before="160" w:after="80"/>
        <w:jc w:val="left"/>
      </w:pPr>
      <w:r>
        <w:drawing>
          <wp:inline xmlns:a="http://schemas.openxmlformats.org/drawingml/2006/main" xmlns:pic="http://schemas.openxmlformats.org/drawingml/2006/picture">
            <wp:extent cx="5669280" cy="3668358"/>
            <wp:docPr id="6" name="Picture 6"/>
            <wp:cNvGraphicFramePr>
              <a:graphicFrameLocks noChangeAspect="1"/>
            </wp:cNvGraphicFramePr>
            <a:graphic>
              <a:graphicData uri="http://schemas.openxmlformats.org/drawingml/2006/picture">
                <pic:pic>
                  <pic:nvPicPr>
                    <pic:cNvPr id="0" name="sequence_diagram_3.png"/>
                    <pic:cNvPicPr/>
                  </pic:nvPicPr>
                  <pic:blipFill>
                    <a:blip r:embed="rId14"/>
                    <a:stretch>
                      <a:fillRect/>
                    </a:stretch>
                  </pic:blipFill>
                  <pic:spPr>
                    <a:xfrm>
                      <a:off x="0" y="0"/>
                      <a:ext cx="5669280" cy="3668358"/>
                    </a:xfrm>
                    <a:prstGeom prst="rect"/>
                  </pic:spPr>
                </pic:pic>
              </a:graphicData>
            </a:graphic>
          </wp:inline>
        </w:drawing>
      </w:r>
    </w:p>
    <w:p>
      <w:pPr>
        <w:jc w:val="left"/>
      </w:pPr>
      <w:r>
        <w:rPr>
          <w:i/>
          <w:color w:val="475569"/>
          <w:sz w:val="19"/>
        </w:rPr>
        <w:t>Figure 6: Sequence Diagram 3 - UC3 Customer Forgot Password Reset Flow via Brevo Email API</w:t>
      </w:r>
    </w:p>
    <w:p>
      <w:r>
        <w:rPr>
          <w:b/>
        </w:rPr>
        <w:t>Figure 6 Interpretation:</w:t>
        <w:br/>
      </w:r>
      <w:r>
        <w:t>Figure 6 details customer password recovery. PasswordResetLinkController passes credentials to EmailNotificationService, which executes an HTTP POST call to Brevo API (https://api.brevo.com/v3/smtp/email).</w:t>
      </w:r>
    </w:p>
    <w:p>
      <w:pPr>
        <w:spacing w:after="80"/>
      </w:pPr>
    </w:p>
    <w:p>
      <w:pPr>
        <w:pStyle w:val="Heading3"/>
      </w:pPr>
      <w:r>
        <w:rPr>
          <w:rFonts w:ascii="Arial" w:hAnsi="Arial"/>
          <w:b/>
          <w:color w:val="0369A1"/>
          <w:sz w:val="25"/>
        </w:rPr>
        <w:t>Sequence Diagram 4</w:t>
      </w:r>
    </w:p>
    <w:p>
      <w:r>
        <w:rPr>
          <w:b/>
        </w:rPr>
        <w:t>Alignment with Use Case Diagram Feature/Process Name:</w:t>
        <w:br/>
      </w:r>
      <w:r>
        <w:t>UC4: Customer Dashboard Navigation Flow</w:t>
      </w:r>
    </w:p>
    <w:p>
      <w:pPr>
        <w:spacing w:before="160" w:after="80"/>
        <w:jc w:val="left"/>
      </w:pPr>
      <w:r>
        <w:drawing>
          <wp:inline xmlns:a="http://schemas.openxmlformats.org/drawingml/2006/main" xmlns:pic="http://schemas.openxmlformats.org/drawingml/2006/picture">
            <wp:extent cx="5669280" cy="3668358"/>
            <wp:docPr id="7" name="Picture 7"/>
            <wp:cNvGraphicFramePr>
              <a:graphicFrameLocks noChangeAspect="1"/>
            </wp:cNvGraphicFramePr>
            <a:graphic>
              <a:graphicData uri="http://schemas.openxmlformats.org/drawingml/2006/picture">
                <pic:pic>
                  <pic:nvPicPr>
                    <pic:cNvPr id="0" name="sequence_diagram_4.png"/>
                    <pic:cNvPicPr/>
                  </pic:nvPicPr>
                  <pic:blipFill>
                    <a:blip r:embed="rId15"/>
                    <a:stretch>
                      <a:fillRect/>
                    </a:stretch>
                  </pic:blipFill>
                  <pic:spPr>
                    <a:xfrm>
                      <a:off x="0" y="0"/>
                      <a:ext cx="5669280" cy="3668358"/>
                    </a:xfrm>
                    <a:prstGeom prst="rect"/>
                  </pic:spPr>
                </pic:pic>
              </a:graphicData>
            </a:graphic>
          </wp:inline>
        </w:drawing>
      </w:r>
    </w:p>
    <w:p>
      <w:pPr>
        <w:jc w:val="left"/>
      </w:pPr>
      <w:r>
        <w:rPr>
          <w:i/>
          <w:color w:val="475569"/>
          <w:sz w:val="19"/>
        </w:rPr>
        <w:t>Figure 7: Sequence Diagram 4 - UC4 Customer Dashboard Navigation Flow</w:t>
      </w:r>
    </w:p>
    <w:p>
      <w:r>
        <w:rPr>
          <w:b/>
        </w:rPr>
        <w:t>Figure 7 Interpretation:</w:t>
        <w:br/>
      </w:r>
      <w:r>
        <w:t>Figure 7 details Customer Dashboard navigation. CustomerDashboardController queries active bookings and machine states to render live order status timelines and quick action buttons.</w:t>
      </w:r>
    </w:p>
    <w:p>
      <w:pPr>
        <w:spacing w:after="80"/>
      </w:pPr>
    </w:p>
    <w:p>
      <w:pPr>
        <w:pStyle w:val="Heading3"/>
      </w:pPr>
      <w:r>
        <w:rPr>
          <w:rFonts w:ascii="Arial" w:hAnsi="Arial"/>
          <w:b/>
          <w:color w:val="0369A1"/>
          <w:sz w:val="25"/>
        </w:rPr>
        <w:t>Sequence Diagram 5</w:t>
      </w:r>
    </w:p>
    <w:p>
      <w:r>
        <w:rPr>
          <w:b/>
        </w:rPr>
        <w:t>Alignment with Use Case Diagram Feature/Process Name:</w:t>
        <w:br/>
      </w:r>
      <w:r>
        <w:t>UC5: Book New Order Navigation Flow</w:t>
      </w:r>
    </w:p>
    <w:p>
      <w:pPr>
        <w:spacing w:before="160" w:after="80"/>
        <w:jc w:val="left"/>
      </w:pPr>
      <w:r>
        <w:drawing>
          <wp:inline xmlns:a="http://schemas.openxmlformats.org/drawingml/2006/main" xmlns:pic="http://schemas.openxmlformats.org/drawingml/2006/picture">
            <wp:extent cx="5669280" cy="3668358"/>
            <wp:docPr id="8" name="Picture 8"/>
            <wp:cNvGraphicFramePr>
              <a:graphicFrameLocks noChangeAspect="1"/>
            </wp:cNvGraphicFramePr>
            <a:graphic>
              <a:graphicData uri="http://schemas.openxmlformats.org/drawingml/2006/picture">
                <pic:pic>
                  <pic:nvPicPr>
                    <pic:cNvPr id="0" name="sequence_diagram_5.png"/>
                    <pic:cNvPicPr/>
                  </pic:nvPicPr>
                  <pic:blipFill>
                    <a:blip r:embed="rId16"/>
                    <a:stretch>
                      <a:fillRect/>
                    </a:stretch>
                  </pic:blipFill>
                  <pic:spPr>
                    <a:xfrm>
                      <a:off x="0" y="0"/>
                      <a:ext cx="5669280" cy="3668358"/>
                    </a:xfrm>
                    <a:prstGeom prst="rect"/>
                  </pic:spPr>
                </pic:pic>
              </a:graphicData>
            </a:graphic>
          </wp:inline>
        </w:drawing>
      </w:r>
    </w:p>
    <w:p>
      <w:pPr>
        <w:jc w:val="left"/>
      </w:pPr>
      <w:r>
        <w:rPr>
          <w:i/>
          <w:color w:val="475569"/>
          <w:sz w:val="19"/>
        </w:rPr>
        <w:t>Figure 8: Sequence Diagram 5 - UC5 Book New Order Navigation Flow</w:t>
      </w:r>
    </w:p>
    <w:p>
      <w:r>
        <w:rPr>
          <w:b/>
        </w:rPr>
        <w:t>Figure 8 Interpretation:</w:t>
        <w:br/>
      </w:r>
      <w:r>
        <w:t>Figure 8 models new wash bookings. The customer selects service options and load weight. LaundryController queries Service model rates and inserts an order record into the MySQL orders table.</w:t>
      </w:r>
    </w:p>
    <w:p>
      <w:pPr>
        <w:spacing w:after="80"/>
      </w:pPr>
    </w:p>
    <w:p>
      <w:pPr>
        <w:pStyle w:val="Heading3"/>
      </w:pPr>
      <w:r>
        <w:rPr>
          <w:rFonts w:ascii="Arial" w:hAnsi="Arial"/>
          <w:b/>
          <w:color w:val="0369A1"/>
          <w:sz w:val="25"/>
        </w:rPr>
        <w:t>Sequence Diagram 6</w:t>
      </w:r>
    </w:p>
    <w:p>
      <w:r>
        <w:rPr>
          <w:b/>
        </w:rPr>
        <w:t>Alignment with Use Case Diagram Feature/Process Name:</w:t>
        <w:br/>
      </w:r>
      <w:r>
        <w:t>UC6: My Order History Navigation Flow &amp; QR Rendering</w:t>
      </w:r>
    </w:p>
    <w:p>
      <w:pPr>
        <w:spacing w:before="160" w:after="80"/>
        <w:jc w:val="left"/>
      </w:pPr>
      <w:r>
        <w:drawing>
          <wp:inline xmlns:a="http://schemas.openxmlformats.org/drawingml/2006/main" xmlns:pic="http://schemas.openxmlformats.org/drawingml/2006/picture">
            <wp:extent cx="5669280" cy="3668358"/>
            <wp:docPr id="9" name="Picture 9"/>
            <wp:cNvGraphicFramePr>
              <a:graphicFrameLocks noChangeAspect="1"/>
            </wp:cNvGraphicFramePr>
            <a:graphic>
              <a:graphicData uri="http://schemas.openxmlformats.org/drawingml/2006/picture">
                <pic:pic>
                  <pic:nvPicPr>
                    <pic:cNvPr id="0" name="sequence_diagram_6.png"/>
                    <pic:cNvPicPr/>
                  </pic:nvPicPr>
                  <pic:blipFill>
                    <a:blip r:embed="rId17"/>
                    <a:stretch>
                      <a:fillRect/>
                    </a:stretch>
                  </pic:blipFill>
                  <pic:spPr>
                    <a:xfrm>
                      <a:off x="0" y="0"/>
                      <a:ext cx="5669280" cy="3668358"/>
                    </a:xfrm>
                    <a:prstGeom prst="rect"/>
                  </pic:spPr>
                </pic:pic>
              </a:graphicData>
            </a:graphic>
          </wp:inline>
        </w:drawing>
      </w:r>
    </w:p>
    <w:p>
      <w:pPr>
        <w:jc w:val="left"/>
      </w:pPr>
      <w:r>
        <w:rPr>
          <w:i/>
          <w:color w:val="475569"/>
          <w:sz w:val="19"/>
        </w:rPr>
        <w:t>Figure 9: Sequence Diagram 6 - UC6 My Order History Navigation Flow &amp; QR Rendering</w:t>
      </w:r>
    </w:p>
    <w:p>
      <w:r>
        <w:rPr>
          <w:b/>
        </w:rPr>
        <w:t>Figure 9 Interpretation:</w:t>
        <w:br/>
      </w:r>
      <w:r>
        <w:t>Figure 9 details order history tracking. OrderHistoryController fetches past bookings and qr_token, rendering a digital QR code image dynamically via api.qrserver.com (https://api.qrserver.com/v1/create-qr-code/).</w:t>
      </w:r>
    </w:p>
    <w:p>
      <w:pPr>
        <w:spacing w:after="80"/>
      </w:pPr>
    </w:p>
    <w:p>
      <w:pPr>
        <w:pStyle w:val="Heading3"/>
      </w:pPr>
      <w:r>
        <w:rPr>
          <w:rFonts w:ascii="Arial" w:hAnsi="Arial"/>
          <w:b/>
          <w:color w:val="0369A1"/>
          <w:sz w:val="25"/>
        </w:rPr>
        <w:t>Sequence Diagram 7</w:t>
      </w:r>
    </w:p>
    <w:p>
      <w:r>
        <w:rPr>
          <w:b/>
        </w:rPr>
        <w:t>Alignment with Use Case Diagram Feature/Process Name:</w:t>
        <w:br/>
      </w:r>
      <w:r>
        <w:t>UC7: Frequent User Card (12-Stamp Loyalty Rewards) Navigation Flow</w:t>
      </w:r>
    </w:p>
    <w:p>
      <w:pPr>
        <w:spacing w:before="160" w:after="80"/>
        <w:jc w:val="left"/>
      </w:pPr>
      <w:r>
        <w:drawing>
          <wp:inline xmlns:a="http://schemas.openxmlformats.org/drawingml/2006/main" xmlns:pic="http://schemas.openxmlformats.org/drawingml/2006/picture">
            <wp:extent cx="5669280" cy="3668358"/>
            <wp:docPr id="10" name="Picture 10"/>
            <wp:cNvGraphicFramePr>
              <a:graphicFrameLocks noChangeAspect="1"/>
            </wp:cNvGraphicFramePr>
            <a:graphic>
              <a:graphicData uri="http://schemas.openxmlformats.org/drawingml/2006/picture">
                <pic:pic>
                  <pic:nvPicPr>
                    <pic:cNvPr id="0" name="sequence_diagram_7.png"/>
                    <pic:cNvPicPr/>
                  </pic:nvPicPr>
                  <pic:blipFill>
                    <a:blip r:embed="rId18"/>
                    <a:stretch>
                      <a:fillRect/>
                    </a:stretch>
                  </pic:blipFill>
                  <pic:spPr>
                    <a:xfrm>
                      <a:off x="0" y="0"/>
                      <a:ext cx="5669280" cy="3668358"/>
                    </a:xfrm>
                    <a:prstGeom prst="rect"/>
                  </pic:spPr>
                </pic:pic>
              </a:graphicData>
            </a:graphic>
          </wp:inline>
        </w:drawing>
      </w:r>
    </w:p>
    <w:p>
      <w:pPr>
        <w:jc w:val="left"/>
      </w:pPr>
      <w:r>
        <w:rPr>
          <w:i/>
          <w:color w:val="475569"/>
          <w:sz w:val="19"/>
        </w:rPr>
        <w:t>Figure 10: Sequence Diagram 7 - UC7 Frequent User Card Navigation Flow</w:t>
      </w:r>
    </w:p>
    <w:p>
      <w:r>
        <w:rPr>
          <w:b/>
        </w:rPr>
        <w:t>Figure 10 Interpretation:</w:t>
        <w:br/>
      </w:r>
      <w:r>
        <w:t>Figure 10 models 12-stamp loyalty card tracking. LoyaltyCardController queries user frequent_user_card stamp count from MySQL users table, evaluating reward eligibility for free wash services.</w:t>
      </w:r>
    </w:p>
    <w:p>
      <w:pPr>
        <w:spacing w:after="80"/>
      </w:pPr>
    </w:p>
    <w:p>
      <w:pPr>
        <w:pStyle w:val="Heading3"/>
      </w:pPr>
      <w:r>
        <w:rPr>
          <w:rFonts w:ascii="Arial" w:hAnsi="Arial"/>
          <w:b/>
          <w:color w:val="0369A1"/>
          <w:sz w:val="25"/>
        </w:rPr>
        <w:t>Sequence Diagram 8</w:t>
      </w:r>
    </w:p>
    <w:p>
      <w:r>
        <w:rPr>
          <w:b/>
        </w:rPr>
        <w:t>Alignment with Use Case Diagram Feature/Process Name:</w:t>
        <w:br/>
      </w:r>
      <w:r>
        <w:t>UC8: Home Dashboard Public Landing Page Navigation Flow</w:t>
      </w:r>
    </w:p>
    <w:p>
      <w:pPr>
        <w:spacing w:before="160" w:after="80"/>
        <w:jc w:val="left"/>
      </w:pPr>
      <w:r>
        <w:drawing>
          <wp:inline xmlns:a="http://schemas.openxmlformats.org/drawingml/2006/main" xmlns:pic="http://schemas.openxmlformats.org/drawingml/2006/picture">
            <wp:extent cx="5669280" cy="3668358"/>
            <wp:docPr id="11" name="Picture 11"/>
            <wp:cNvGraphicFramePr>
              <a:graphicFrameLocks noChangeAspect="1"/>
            </wp:cNvGraphicFramePr>
            <a:graphic>
              <a:graphicData uri="http://schemas.openxmlformats.org/drawingml/2006/picture">
                <pic:pic>
                  <pic:nvPicPr>
                    <pic:cNvPr id="0" name="sequence_diagram_8.png"/>
                    <pic:cNvPicPr/>
                  </pic:nvPicPr>
                  <pic:blipFill>
                    <a:blip r:embed="rId19"/>
                    <a:stretch>
                      <a:fillRect/>
                    </a:stretch>
                  </pic:blipFill>
                  <pic:spPr>
                    <a:xfrm>
                      <a:off x="0" y="0"/>
                      <a:ext cx="5669280" cy="3668358"/>
                    </a:xfrm>
                    <a:prstGeom prst="rect"/>
                  </pic:spPr>
                </pic:pic>
              </a:graphicData>
            </a:graphic>
          </wp:inline>
        </w:drawing>
      </w:r>
    </w:p>
    <w:p>
      <w:pPr>
        <w:jc w:val="left"/>
      </w:pPr>
      <w:r>
        <w:rPr>
          <w:i/>
          <w:color w:val="475569"/>
          <w:sz w:val="19"/>
        </w:rPr>
        <w:t>Figure 11: Sequence Diagram 8 - UC8 Home Dashboard Navigation Flow</w:t>
      </w:r>
    </w:p>
    <w:p>
      <w:r>
        <w:rPr>
          <w:b/>
        </w:rPr>
        <w:t>Figure 11 Interpretation:</w:t>
        <w:br/>
      </w:r>
      <w:r>
        <w:t>Figure 11 details home landing page rendering. HomeController queries public active services, pricing rates, and store operating hours to render the landing page view.</w:t>
      </w:r>
    </w:p>
    <w:p>
      <w:pPr>
        <w:spacing w:after="80"/>
      </w:pPr>
    </w:p>
    <w:p>
      <w:pPr>
        <w:pStyle w:val="Heading3"/>
      </w:pPr>
      <w:r>
        <w:rPr>
          <w:rFonts w:ascii="Arial" w:hAnsi="Arial"/>
          <w:b/>
          <w:color w:val="0369A1"/>
          <w:sz w:val="25"/>
        </w:rPr>
        <w:t>Sequence Diagram 9</w:t>
      </w:r>
    </w:p>
    <w:p>
      <w:r>
        <w:rPr>
          <w:b/>
        </w:rPr>
        <w:t>Alignment with Use Case Diagram Feature/Process Name:</w:t>
        <w:br/>
      </w:r>
      <w:r>
        <w:t>UC9: Account Settings Navigation Flow</w:t>
      </w:r>
    </w:p>
    <w:p>
      <w:pPr>
        <w:spacing w:before="160" w:after="80"/>
        <w:jc w:val="left"/>
      </w:pPr>
      <w:r>
        <w:drawing>
          <wp:inline xmlns:a="http://schemas.openxmlformats.org/drawingml/2006/main" xmlns:pic="http://schemas.openxmlformats.org/drawingml/2006/picture">
            <wp:extent cx="5669280" cy="3668358"/>
            <wp:docPr id="12" name="Picture 12"/>
            <wp:cNvGraphicFramePr>
              <a:graphicFrameLocks noChangeAspect="1"/>
            </wp:cNvGraphicFramePr>
            <a:graphic>
              <a:graphicData uri="http://schemas.openxmlformats.org/drawingml/2006/picture">
                <pic:pic>
                  <pic:nvPicPr>
                    <pic:cNvPr id="0" name="sequence_diagram_9.png"/>
                    <pic:cNvPicPr/>
                  </pic:nvPicPr>
                  <pic:blipFill>
                    <a:blip r:embed="rId20"/>
                    <a:stretch>
                      <a:fillRect/>
                    </a:stretch>
                  </pic:blipFill>
                  <pic:spPr>
                    <a:xfrm>
                      <a:off x="0" y="0"/>
                      <a:ext cx="5669280" cy="3668358"/>
                    </a:xfrm>
                    <a:prstGeom prst="rect"/>
                  </pic:spPr>
                </pic:pic>
              </a:graphicData>
            </a:graphic>
          </wp:inline>
        </w:drawing>
      </w:r>
    </w:p>
    <w:p>
      <w:pPr>
        <w:jc w:val="left"/>
      </w:pPr>
      <w:r>
        <w:rPr>
          <w:i/>
          <w:color w:val="475569"/>
          <w:sz w:val="19"/>
        </w:rPr>
        <w:t>Figure 12: Sequence Diagram 9 - UC9 Account Settings Navigation Flow</w:t>
      </w:r>
    </w:p>
    <w:p>
      <w:r>
        <w:rPr>
          <w:b/>
        </w:rPr>
        <w:t>Figure 12 Interpretation:</w:t>
        <w:br/>
      </w:r>
      <w:r>
        <w:t>Figure 12 depicts profile updates. The customer modifies contact info or password, and ProfileController executes SQL UPDATE statements on users and customer_profiles tables.</w:t>
      </w:r>
    </w:p>
    <w:p>
      <w:pPr>
        <w:spacing w:after="200"/>
      </w:pPr>
    </w:p>
    <w:p>
      <w:pPr>
        <w:pStyle w:val="Heading2"/>
      </w:pPr>
      <w:r>
        <w:rPr>
          <w:rFonts w:ascii="Arial" w:hAnsi="Arial"/>
          <w:b/>
          <w:color w:val="0F172A"/>
          <w:sz w:val="28"/>
        </w:rPr>
        <w:t>=== STAFF OPERATOR ROLE NAVIGATION WORKFLOWS ===</w:t>
      </w:r>
    </w:p>
    <w:p>
      <w:pPr>
        <w:spacing w:after="80"/>
      </w:pPr>
    </w:p>
    <w:p>
      <w:pPr>
        <w:pStyle w:val="Heading3"/>
      </w:pPr>
      <w:r>
        <w:rPr>
          <w:rFonts w:ascii="Arial" w:hAnsi="Arial"/>
          <w:b/>
          <w:color w:val="0369A1"/>
          <w:sz w:val="25"/>
        </w:rPr>
        <w:t>Sequence Diagram 10</w:t>
      </w:r>
    </w:p>
    <w:p>
      <w:r>
        <w:rPr>
          <w:b/>
        </w:rPr>
        <w:t>Alignment with Use Case Diagram Feature/Process Name:</w:t>
        <w:br/>
      </w:r>
      <w:r>
        <w:t>UC10: Staff Login Authentication Flow</w:t>
      </w:r>
    </w:p>
    <w:p>
      <w:pPr>
        <w:spacing w:before="160" w:after="80"/>
        <w:jc w:val="left"/>
      </w:pPr>
      <w:r>
        <w:drawing>
          <wp:inline xmlns:a="http://schemas.openxmlformats.org/drawingml/2006/main" xmlns:pic="http://schemas.openxmlformats.org/drawingml/2006/picture">
            <wp:extent cx="5669280" cy="3668358"/>
            <wp:docPr id="13" name="Picture 13"/>
            <wp:cNvGraphicFramePr>
              <a:graphicFrameLocks noChangeAspect="1"/>
            </wp:cNvGraphicFramePr>
            <a:graphic>
              <a:graphicData uri="http://schemas.openxmlformats.org/drawingml/2006/picture">
                <pic:pic>
                  <pic:nvPicPr>
                    <pic:cNvPr id="0" name="sequence_diagram_10.png"/>
                    <pic:cNvPicPr/>
                  </pic:nvPicPr>
                  <pic:blipFill>
                    <a:blip r:embed="rId21"/>
                    <a:stretch>
                      <a:fillRect/>
                    </a:stretch>
                  </pic:blipFill>
                  <pic:spPr>
                    <a:xfrm>
                      <a:off x="0" y="0"/>
                      <a:ext cx="5669280" cy="3668358"/>
                    </a:xfrm>
                    <a:prstGeom prst="rect"/>
                  </pic:spPr>
                </pic:pic>
              </a:graphicData>
            </a:graphic>
          </wp:inline>
        </w:drawing>
      </w:r>
    </w:p>
    <w:p>
      <w:pPr>
        <w:jc w:val="left"/>
      </w:pPr>
      <w:r>
        <w:rPr>
          <w:i/>
          <w:color w:val="475569"/>
          <w:sz w:val="19"/>
        </w:rPr>
        <w:t>Figure 13: Sequence Diagram 10 - UC10 Staff Login Authentication Flow</w:t>
      </w:r>
    </w:p>
    <w:p>
      <w:r>
        <w:rPr>
          <w:b/>
        </w:rPr>
        <w:t>Figure 13 Interpretation:</w:t>
        <w:br/>
      </w:r>
      <w:r>
        <w:t>Figure 13 details staff authentication. The staff operator inputs credentials, AuthenticatedSessionController verifies the user record (role='staff'), validates the password hash, and StaffMiddleware grants console access.</w:t>
      </w:r>
    </w:p>
    <w:p>
      <w:pPr>
        <w:spacing w:after="80"/>
      </w:pPr>
    </w:p>
    <w:p>
      <w:pPr>
        <w:pStyle w:val="Heading3"/>
      </w:pPr>
      <w:r>
        <w:rPr>
          <w:rFonts w:ascii="Arial" w:hAnsi="Arial"/>
          <w:b/>
          <w:color w:val="0369A1"/>
          <w:sz w:val="25"/>
        </w:rPr>
        <w:t>Sequence Diagram 11</w:t>
      </w:r>
    </w:p>
    <w:p>
      <w:r>
        <w:rPr>
          <w:b/>
        </w:rPr>
        <w:t>Alignment with Use Case Diagram Feature/Process Name:</w:t>
        <w:br/>
      </w:r>
      <w:r>
        <w:t>UC11: Staff Forgot Password Reset Flow via Brevo Email API</w:t>
      </w:r>
    </w:p>
    <w:p>
      <w:pPr>
        <w:spacing w:before="160" w:after="80"/>
        <w:jc w:val="left"/>
      </w:pPr>
      <w:r>
        <w:drawing>
          <wp:inline xmlns:a="http://schemas.openxmlformats.org/drawingml/2006/main" xmlns:pic="http://schemas.openxmlformats.org/drawingml/2006/picture">
            <wp:extent cx="5669280" cy="3668358"/>
            <wp:docPr id="14" name="Picture 14"/>
            <wp:cNvGraphicFramePr>
              <a:graphicFrameLocks noChangeAspect="1"/>
            </wp:cNvGraphicFramePr>
            <a:graphic>
              <a:graphicData uri="http://schemas.openxmlformats.org/drawingml/2006/picture">
                <pic:pic>
                  <pic:nvPicPr>
                    <pic:cNvPr id="0" name="sequence_diagram_11.png"/>
                    <pic:cNvPicPr/>
                  </pic:nvPicPr>
                  <pic:blipFill>
                    <a:blip r:embed="rId22"/>
                    <a:stretch>
                      <a:fillRect/>
                    </a:stretch>
                  </pic:blipFill>
                  <pic:spPr>
                    <a:xfrm>
                      <a:off x="0" y="0"/>
                      <a:ext cx="5669280" cy="3668358"/>
                    </a:xfrm>
                    <a:prstGeom prst="rect"/>
                  </pic:spPr>
                </pic:pic>
              </a:graphicData>
            </a:graphic>
          </wp:inline>
        </w:drawing>
      </w:r>
    </w:p>
    <w:p>
      <w:pPr>
        <w:jc w:val="left"/>
      </w:pPr>
      <w:r>
        <w:rPr>
          <w:i/>
          <w:color w:val="475569"/>
          <w:sz w:val="19"/>
        </w:rPr>
        <w:t>Figure 14: Sequence Diagram 11 - UC11 Staff Forgot Password Reset Flow via Brevo Email API</w:t>
      </w:r>
    </w:p>
    <w:p>
      <w:r>
        <w:rPr>
          <w:b/>
        </w:rPr>
        <w:t>Figure 14 Interpretation:</w:t>
        <w:br/>
      </w:r>
      <w:r>
        <w:t>Figure 14 details staff password recovery. PasswordResetLinkController invokes EmailNotificationService to dispatch a secure reset link via Brevo Email API (api.brevo.com).</w:t>
      </w:r>
    </w:p>
    <w:p>
      <w:pPr>
        <w:spacing w:after="80"/>
      </w:pPr>
    </w:p>
    <w:p>
      <w:pPr>
        <w:pStyle w:val="Heading3"/>
      </w:pPr>
      <w:r>
        <w:rPr>
          <w:rFonts w:ascii="Arial" w:hAnsi="Arial"/>
          <w:b/>
          <w:color w:val="0369A1"/>
          <w:sz w:val="25"/>
        </w:rPr>
        <w:t>Sequence Diagram 12</w:t>
      </w:r>
    </w:p>
    <w:p>
      <w:r>
        <w:rPr>
          <w:b/>
        </w:rPr>
        <w:t>Alignment with Use Case Diagram Feature/Process Name:</w:t>
        <w:br/>
      </w:r>
      <w:r>
        <w:t>UC12: Workstation Dashboard Navigation Flow</w:t>
      </w:r>
    </w:p>
    <w:p>
      <w:pPr>
        <w:spacing w:before="160" w:after="80"/>
        <w:jc w:val="left"/>
      </w:pPr>
      <w:r>
        <w:drawing>
          <wp:inline xmlns:a="http://schemas.openxmlformats.org/drawingml/2006/main" xmlns:pic="http://schemas.openxmlformats.org/drawingml/2006/picture">
            <wp:extent cx="5669280" cy="3668358"/>
            <wp:docPr id="15" name="Picture 15"/>
            <wp:cNvGraphicFramePr>
              <a:graphicFrameLocks noChangeAspect="1"/>
            </wp:cNvGraphicFramePr>
            <a:graphic>
              <a:graphicData uri="http://schemas.openxmlformats.org/drawingml/2006/picture">
                <pic:pic>
                  <pic:nvPicPr>
                    <pic:cNvPr id="0" name="sequence_diagram_12.png"/>
                    <pic:cNvPicPr/>
                  </pic:nvPicPr>
                  <pic:blipFill>
                    <a:blip r:embed="rId23"/>
                    <a:stretch>
                      <a:fillRect/>
                    </a:stretch>
                  </pic:blipFill>
                  <pic:spPr>
                    <a:xfrm>
                      <a:off x="0" y="0"/>
                      <a:ext cx="5669280" cy="3668358"/>
                    </a:xfrm>
                    <a:prstGeom prst="rect"/>
                  </pic:spPr>
                </pic:pic>
              </a:graphicData>
            </a:graphic>
          </wp:inline>
        </w:drawing>
      </w:r>
    </w:p>
    <w:p>
      <w:pPr>
        <w:jc w:val="left"/>
      </w:pPr>
      <w:r>
        <w:rPr>
          <w:i/>
          <w:color w:val="475569"/>
          <w:sz w:val="19"/>
        </w:rPr>
        <w:t>Figure 15: Sequence Diagram 12 - UC12 Workstation Dashboard Navigation Flow</w:t>
      </w:r>
    </w:p>
    <w:p>
      <w:r>
        <w:rPr>
          <w:b/>
        </w:rPr>
        <w:t>Figure 15 Interpretation:</w:t>
        <w:br/>
      </w:r>
      <w:r>
        <w:t>Figure 15 models Workstation Dashboard navigation. WorkstationController fetches active laundry queue items, machine timer statuses, and cashier counter metrics.</w:t>
      </w:r>
    </w:p>
    <w:p>
      <w:pPr>
        <w:spacing w:after="80"/>
      </w:pPr>
    </w:p>
    <w:p>
      <w:pPr>
        <w:pStyle w:val="Heading3"/>
      </w:pPr>
      <w:r>
        <w:rPr>
          <w:rFonts w:ascii="Arial" w:hAnsi="Arial"/>
          <w:b/>
          <w:color w:val="0369A1"/>
          <w:sz w:val="25"/>
        </w:rPr>
        <w:t>Sequence Diagram 13</w:t>
      </w:r>
    </w:p>
    <w:p>
      <w:r>
        <w:rPr>
          <w:b/>
        </w:rPr>
        <w:t>Alignment with Use Case Diagram Feature/Process Name:</w:t>
        <w:br/>
      </w:r>
      <w:r>
        <w:t>UC13: Manage Laundry Orders Navigation Flow</w:t>
      </w:r>
    </w:p>
    <w:p>
      <w:pPr>
        <w:spacing w:before="160" w:after="80"/>
        <w:jc w:val="left"/>
      </w:pPr>
      <w:r>
        <w:drawing>
          <wp:inline xmlns:a="http://schemas.openxmlformats.org/drawingml/2006/main" xmlns:pic="http://schemas.openxmlformats.org/drawingml/2006/picture">
            <wp:extent cx="5669280" cy="3668358"/>
            <wp:docPr id="16" name="Picture 16"/>
            <wp:cNvGraphicFramePr>
              <a:graphicFrameLocks noChangeAspect="1"/>
            </wp:cNvGraphicFramePr>
            <a:graphic>
              <a:graphicData uri="http://schemas.openxmlformats.org/drawingml/2006/picture">
                <pic:pic>
                  <pic:nvPicPr>
                    <pic:cNvPr id="0" name="sequence_diagram_13.png"/>
                    <pic:cNvPicPr/>
                  </pic:nvPicPr>
                  <pic:blipFill>
                    <a:blip r:embed="rId24"/>
                    <a:stretch>
                      <a:fillRect/>
                    </a:stretch>
                  </pic:blipFill>
                  <pic:spPr>
                    <a:xfrm>
                      <a:off x="0" y="0"/>
                      <a:ext cx="5669280" cy="3668358"/>
                    </a:xfrm>
                    <a:prstGeom prst="rect"/>
                  </pic:spPr>
                </pic:pic>
              </a:graphicData>
            </a:graphic>
          </wp:inline>
        </w:drawing>
      </w:r>
    </w:p>
    <w:p>
      <w:pPr>
        <w:jc w:val="left"/>
      </w:pPr>
      <w:r>
        <w:rPr>
          <w:i/>
          <w:color w:val="475569"/>
          <w:sz w:val="19"/>
        </w:rPr>
        <w:t>Figure 16: Sequence Diagram 13 - UC13 Manage Laundry Orders Navigation Flow</w:t>
      </w:r>
    </w:p>
    <w:p>
      <w:r>
        <w:rPr>
          <w:b/>
        </w:rPr>
        <w:t>Figure 16 Interpretation:</w:t>
        <w:br/>
      </w:r>
      <w:r>
        <w:t>Figure 16 models load weighing. Staff inputs physical laundry scale weight, LaundryController calculates subtotal = weight * rate, and updates order status to 'weighed' in MySQL.</w:t>
      </w:r>
    </w:p>
    <w:p>
      <w:pPr>
        <w:spacing w:after="80"/>
      </w:pPr>
    </w:p>
    <w:p>
      <w:pPr>
        <w:pStyle w:val="Heading3"/>
      </w:pPr>
      <w:r>
        <w:rPr>
          <w:rFonts w:ascii="Arial" w:hAnsi="Arial"/>
          <w:b/>
          <w:color w:val="0369A1"/>
          <w:sz w:val="25"/>
        </w:rPr>
        <w:t>Sequence Diagram 14</w:t>
      </w:r>
    </w:p>
    <w:p>
      <w:r>
        <w:rPr>
          <w:b/>
        </w:rPr>
        <w:t>Alignment with Use Case Diagram Feature/Process Name:</w:t>
        <w:br/>
      </w:r>
      <w:r>
        <w:t>UC14: Manage Machines Navigation Flow (+60m Extension &amp; TextBee Alert)</w:t>
      </w:r>
    </w:p>
    <w:p>
      <w:pPr>
        <w:spacing w:before="160" w:after="80"/>
        <w:jc w:val="left"/>
      </w:pPr>
      <w:r>
        <w:drawing>
          <wp:inline xmlns:a="http://schemas.openxmlformats.org/drawingml/2006/main" xmlns:pic="http://schemas.openxmlformats.org/drawingml/2006/picture">
            <wp:extent cx="5669280" cy="3668358"/>
            <wp:docPr id="17" name="Picture 17"/>
            <wp:cNvGraphicFramePr>
              <a:graphicFrameLocks noChangeAspect="1"/>
            </wp:cNvGraphicFramePr>
            <a:graphic>
              <a:graphicData uri="http://schemas.openxmlformats.org/drawingml/2006/picture">
                <pic:pic>
                  <pic:nvPicPr>
                    <pic:cNvPr id="0" name="sequence_diagram_14.png"/>
                    <pic:cNvPicPr/>
                  </pic:nvPicPr>
                  <pic:blipFill>
                    <a:blip r:embed="rId25"/>
                    <a:stretch>
                      <a:fillRect/>
                    </a:stretch>
                  </pic:blipFill>
                  <pic:spPr>
                    <a:xfrm>
                      <a:off x="0" y="0"/>
                      <a:ext cx="5669280" cy="3668358"/>
                    </a:xfrm>
                    <a:prstGeom prst="rect"/>
                  </pic:spPr>
                </pic:pic>
              </a:graphicData>
            </a:graphic>
          </wp:inline>
        </w:drawing>
      </w:r>
    </w:p>
    <w:p>
      <w:pPr>
        <w:jc w:val="left"/>
      </w:pPr>
      <w:r>
        <w:rPr>
          <w:i/>
          <w:color w:val="475569"/>
          <w:sz w:val="19"/>
        </w:rPr>
        <w:t>Figure 17: Sequence Diagram 14 - UC14 Manage Machines Navigation Flow</w:t>
      </w:r>
    </w:p>
    <w:p>
      <w:r>
        <w:rPr>
          <w:b/>
        </w:rPr>
        <w:t>Figure 17 Interpretation:</w:t>
        <w:br/>
      </w:r>
      <w:r>
        <w:t>Figure 17 details machine management. Staff triggers a +60m brownout extension on active machines, updating remaining_minutes in DB and dispatching an automated SMS alert via TextBee SMS Gateway (api.textbee.dev).</w:t>
      </w:r>
    </w:p>
    <w:p>
      <w:pPr>
        <w:spacing w:after="80"/>
      </w:pPr>
    </w:p>
    <w:p>
      <w:pPr>
        <w:pStyle w:val="Heading3"/>
      </w:pPr>
      <w:r>
        <w:rPr>
          <w:rFonts w:ascii="Arial" w:hAnsi="Arial"/>
          <w:b/>
          <w:color w:val="0369A1"/>
          <w:sz w:val="25"/>
        </w:rPr>
        <w:t>Sequence Diagram 15</w:t>
      </w:r>
    </w:p>
    <w:p>
      <w:r>
        <w:rPr>
          <w:b/>
        </w:rPr>
        <w:t>Alignment with Use Case Diagram Feature/Process Name:</w:t>
        <w:br/>
      </w:r>
      <w:r>
        <w:t>UC15: New Walk-in Order Navigation Flow</w:t>
      </w:r>
    </w:p>
    <w:p>
      <w:pPr>
        <w:spacing w:before="160" w:after="80"/>
        <w:jc w:val="left"/>
      </w:pPr>
      <w:r>
        <w:drawing>
          <wp:inline xmlns:a="http://schemas.openxmlformats.org/drawingml/2006/main" xmlns:pic="http://schemas.openxmlformats.org/drawingml/2006/picture">
            <wp:extent cx="5669280" cy="3668358"/>
            <wp:docPr id="18" name="Picture 18"/>
            <wp:cNvGraphicFramePr>
              <a:graphicFrameLocks noChangeAspect="1"/>
            </wp:cNvGraphicFramePr>
            <a:graphic>
              <a:graphicData uri="http://schemas.openxmlformats.org/drawingml/2006/picture">
                <pic:pic>
                  <pic:nvPicPr>
                    <pic:cNvPr id="0" name="sequence_diagram_15.png"/>
                    <pic:cNvPicPr/>
                  </pic:nvPicPr>
                  <pic:blipFill>
                    <a:blip r:embed="rId26"/>
                    <a:stretch>
                      <a:fillRect/>
                    </a:stretch>
                  </pic:blipFill>
                  <pic:spPr>
                    <a:xfrm>
                      <a:off x="0" y="0"/>
                      <a:ext cx="5669280" cy="3668358"/>
                    </a:xfrm>
                    <a:prstGeom prst="rect"/>
                  </pic:spPr>
                </pic:pic>
              </a:graphicData>
            </a:graphic>
          </wp:inline>
        </w:drawing>
      </w:r>
    </w:p>
    <w:p>
      <w:pPr>
        <w:jc w:val="left"/>
      </w:pPr>
      <w:r>
        <w:rPr>
          <w:i/>
          <w:color w:val="475569"/>
          <w:sz w:val="19"/>
        </w:rPr>
        <w:t>Figure 18: Sequence Diagram 15 - UC15 New Walk-in Order Navigation Flow</w:t>
      </w:r>
    </w:p>
    <w:p>
      <w:r>
        <w:rPr>
          <w:b/>
        </w:rPr>
        <w:t>Figure 18 Interpretation:</w:t>
        <w:br/>
      </w:r>
      <w:r>
        <w:t>Figure 18 details walk-in order creation. Staff enters customer details at the store counter, creating or finding the user record and creating an order in the database.</w:t>
      </w:r>
    </w:p>
    <w:p>
      <w:pPr>
        <w:spacing w:after="80"/>
      </w:pPr>
    </w:p>
    <w:p>
      <w:pPr>
        <w:pStyle w:val="Heading3"/>
      </w:pPr>
      <w:r>
        <w:rPr>
          <w:rFonts w:ascii="Arial" w:hAnsi="Arial"/>
          <w:b/>
          <w:color w:val="0369A1"/>
          <w:sz w:val="25"/>
        </w:rPr>
        <w:t>Sequence Diagram 16</w:t>
      </w:r>
    </w:p>
    <w:p>
      <w:r>
        <w:rPr>
          <w:b/>
        </w:rPr>
        <w:t>Alignment with Use Case Diagram Feature/Process Name:</w:t>
        <w:br/>
      </w:r>
      <w:r>
        <w:t>UC16: QR Scan Logs Outbox Navigation Flow</w:t>
      </w:r>
    </w:p>
    <w:p>
      <w:pPr>
        <w:spacing w:before="160" w:after="80"/>
        <w:jc w:val="left"/>
      </w:pPr>
      <w:r>
        <w:drawing>
          <wp:inline xmlns:a="http://schemas.openxmlformats.org/drawingml/2006/main" xmlns:pic="http://schemas.openxmlformats.org/drawingml/2006/picture">
            <wp:extent cx="5669280" cy="3668358"/>
            <wp:docPr id="19" name="Picture 19"/>
            <wp:cNvGraphicFramePr>
              <a:graphicFrameLocks noChangeAspect="1"/>
            </wp:cNvGraphicFramePr>
            <a:graphic>
              <a:graphicData uri="http://schemas.openxmlformats.org/drawingml/2006/picture">
                <pic:pic>
                  <pic:nvPicPr>
                    <pic:cNvPr id="0" name="sequence_diagram_16.png"/>
                    <pic:cNvPicPr/>
                  </pic:nvPicPr>
                  <pic:blipFill>
                    <a:blip r:embed="rId27"/>
                    <a:stretch>
                      <a:fillRect/>
                    </a:stretch>
                  </pic:blipFill>
                  <pic:spPr>
                    <a:xfrm>
                      <a:off x="0" y="0"/>
                      <a:ext cx="5669280" cy="3668358"/>
                    </a:xfrm>
                    <a:prstGeom prst="rect"/>
                  </pic:spPr>
                </pic:pic>
              </a:graphicData>
            </a:graphic>
          </wp:inline>
        </w:drawing>
      </w:r>
    </w:p>
    <w:p>
      <w:pPr>
        <w:jc w:val="left"/>
      </w:pPr>
      <w:r>
        <w:rPr>
          <w:i/>
          <w:color w:val="475569"/>
          <w:sz w:val="19"/>
        </w:rPr>
        <w:t>Figure 19: Sequence Diagram 16 - UC16 QR Scan Logs Outbox Navigation Flow</w:t>
      </w:r>
    </w:p>
    <w:p>
      <w:r>
        <w:rPr>
          <w:b/>
        </w:rPr>
        <w:t>Figure 19 Interpretation:</w:t>
        <w:br/>
      </w:r>
      <w:r>
        <w:t>Figure 19 models QR scan log inspection. QrScanLogController queries qr_scan_logs audit table to render scan event history for staff inspection.</w:t>
      </w:r>
    </w:p>
    <w:p>
      <w:pPr>
        <w:spacing w:after="80"/>
      </w:pPr>
    </w:p>
    <w:p>
      <w:pPr>
        <w:pStyle w:val="Heading3"/>
      </w:pPr>
      <w:r>
        <w:rPr>
          <w:rFonts w:ascii="Arial" w:hAnsi="Arial"/>
          <w:b/>
          <w:color w:val="0369A1"/>
          <w:sz w:val="25"/>
        </w:rPr>
        <w:t>Sequence Diagram 17</w:t>
      </w:r>
    </w:p>
    <w:p>
      <w:r>
        <w:rPr>
          <w:b/>
        </w:rPr>
        <w:t>Alignment with Use Case Diagram Feature/Process Name:</w:t>
        <w:br/>
      </w:r>
      <w:r>
        <w:t>UC17: Staff Home Dashboard Navigation Flow</w:t>
      </w:r>
    </w:p>
    <w:p>
      <w:pPr>
        <w:spacing w:before="160" w:after="80"/>
        <w:jc w:val="left"/>
      </w:pPr>
      <w:r>
        <w:drawing>
          <wp:inline xmlns:a="http://schemas.openxmlformats.org/drawingml/2006/main" xmlns:pic="http://schemas.openxmlformats.org/drawingml/2006/picture">
            <wp:extent cx="5669280" cy="3668358"/>
            <wp:docPr id="20" name="Picture 20"/>
            <wp:cNvGraphicFramePr>
              <a:graphicFrameLocks noChangeAspect="1"/>
            </wp:cNvGraphicFramePr>
            <a:graphic>
              <a:graphicData uri="http://schemas.openxmlformats.org/drawingml/2006/picture">
                <pic:pic>
                  <pic:nvPicPr>
                    <pic:cNvPr id="0" name="sequence_diagram_17.png"/>
                    <pic:cNvPicPr/>
                  </pic:nvPicPr>
                  <pic:blipFill>
                    <a:blip r:embed="rId28"/>
                    <a:stretch>
                      <a:fillRect/>
                    </a:stretch>
                  </pic:blipFill>
                  <pic:spPr>
                    <a:xfrm>
                      <a:off x="0" y="0"/>
                      <a:ext cx="5669280" cy="3668358"/>
                    </a:xfrm>
                    <a:prstGeom prst="rect"/>
                  </pic:spPr>
                </pic:pic>
              </a:graphicData>
            </a:graphic>
          </wp:inline>
        </w:drawing>
      </w:r>
    </w:p>
    <w:p>
      <w:pPr>
        <w:jc w:val="left"/>
      </w:pPr>
      <w:r>
        <w:rPr>
          <w:i/>
          <w:color w:val="475569"/>
          <w:sz w:val="19"/>
        </w:rPr>
        <w:t>Figure 20: Sequence Diagram 17 - UC17 Staff Home Dashboard Navigation Flow</w:t>
      </w:r>
    </w:p>
    <w:p>
      <w:r>
        <w:rPr>
          <w:b/>
        </w:rPr>
        <w:t>Figure 20 Interpretation:</w:t>
        <w:br/>
      </w:r>
      <w:r>
        <w:t>Figure 20 details staff home page access. HomeController queries active service metadata to render the public store landing view.</w:t>
      </w:r>
    </w:p>
    <w:p>
      <w:pPr>
        <w:spacing w:after="80"/>
      </w:pPr>
    </w:p>
    <w:p>
      <w:pPr>
        <w:pStyle w:val="Heading3"/>
      </w:pPr>
      <w:r>
        <w:rPr>
          <w:rFonts w:ascii="Arial" w:hAnsi="Arial"/>
          <w:b/>
          <w:color w:val="0369A1"/>
          <w:sz w:val="25"/>
        </w:rPr>
        <w:t>Sequence Diagram 18</w:t>
      </w:r>
    </w:p>
    <w:p>
      <w:r>
        <w:rPr>
          <w:b/>
        </w:rPr>
        <w:t>Alignment with Use Case Diagram Feature/Process Name:</w:t>
        <w:br/>
      </w:r>
      <w:r>
        <w:t>UC18: Staff Account Settings Navigation Flow</w:t>
      </w:r>
    </w:p>
    <w:p>
      <w:pPr>
        <w:spacing w:before="160" w:after="80"/>
        <w:jc w:val="left"/>
      </w:pPr>
      <w:r>
        <w:drawing>
          <wp:inline xmlns:a="http://schemas.openxmlformats.org/drawingml/2006/main" xmlns:pic="http://schemas.openxmlformats.org/drawingml/2006/picture">
            <wp:extent cx="5669280" cy="3668358"/>
            <wp:docPr id="21" name="Picture 21"/>
            <wp:cNvGraphicFramePr>
              <a:graphicFrameLocks noChangeAspect="1"/>
            </wp:cNvGraphicFramePr>
            <a:graphic>
              <a:graphicData uri="http://schemas.openxmlformats.org/drawingml/2006/picture">
                <pic:pic>
                  <pic:nvPicPr>
                    <pic:cNvPr id="0" name="sequence_diagram_18.png"/>
                    <pic:cNvPicPr/>
                  </pic:nvPicPr>
                  <pic:blipFill>
                    <a:blip r:embed="rId29"/>
                    <a:stretch>
                      <a:fillRect/>
                    </a:stretch>
                  </pic:blipFill>
                  <pic:spPr>
                    <a:xfrm>
                      <a:off x="0" y="0"/>
                      <a:ext cx="5669280" cy="3668358"/>
                    </a:xfrm>
                    <a:prstGeom prst="rect"/>
                  </pic:spPr>
                </pic:pic>
              </a:graphicData>
            </a:graphic>
          </wp:inline>
        </w:drawing>
      </w:r>
    </w:p>
    <w:p>
      <w:pPr>
        <w:jc w:val="left"/>
      </w:pPr>
      <w:r>
        <w:rPr>
          <w:i/>
          <w:color w:val="475569"/>
          <w:sz w:val="19"/>
        </w:rPr>
        <w:t>Figure 21: Sequence Diagram 18 - UC18 Staff Account Settings Navigation Flow</w:t>
      </w:r>
    </w:p>
    <w:p>
      <w:r>
        <w:rPr>
          <w:b/>
        </w:rPr>
        <w:t>Figure 21 Interpretation:</w:t>
        <w:br/>
      </w:r>
      <w:r>
        <w:t>Figure 21 details staff profile updates. The staff member updates password or security settings, executing SQL UPDATE statements on the users table.</w:t>
      </w:r>
    </w:p>
    <w:p>
      <w:pPr>
        <w:spacing w:after="200"/>
      </w:pPr>
    </w:p>
    <w:p>
      <w:pPr>
        <w:pStyle w:val="Heading2"/>
      </w:pPr>
      <w:r>
        <w:rPr>
          <w:rFonts w:ascii="Arial" w:hAnsi="Arial"/>
          <w:b/>
          <w:color w:val="0F172A"/>
          <w:sz w:val="28"/>
        </w:rPr>
        <w:t>=== ADMINISTRATOR ROLE NAVIGATION WORKFLOWS ===</w:t>
      </w:r>
    </w:p>
    <w:p>
      <w:pPr>
        <w:spacing w:after="80"/>
      </w:pPr>
    </w:p>
    <w:p>
      <w:pPr>
        <w:pStyle w:val="Heading3"/>
      </w:pPr>
      <w:r>
        <w:rPr>
          <w:rFonts w:ascii="Arial" w:hAnsi="Arial"/>
          <w:b/>
          <w:color w:val="0369A1"/>
          <w:sz w:val="25"/>
        </w:rPr>
        <w:t>Sequence Diagram 19</w:t>
      </w:r>
    </w:p>
    <w:p>
      <w:r>
        <w:rPr>
          <w:b/>
        </w:rPr>
        <w:t>Alignment with Use Case Diagram Feature/Process Name:</w:t>
        <w:br/>
      </w:r>
      <w:r>
        <w:t>UC19: Administrator Login Authentication Flow</w:t>
      </w:r>
    </w:p>
    <w:p>
      <w:pPr>
        <w:spacing w:before="160" w:after="80"/>
        <w:jc w:val="left"/>
      </w:pPr>
      <w:r>
        <w:drawing>
          <wp:inline xmlns:a="http://schemas.openxmlformats.org/drawingml/2006/main" xmlns:pic="http://schemas.openxmlformats.org/drawingml/2006/picture">
            <wp:extent cx="5669280" cy="3668358"/>
            <wp:docPr id="22" name="Picture 22"/>
            <wp:cNvGraphicFramePr>
              <a:graphicFrameLocks noChangeAspect="1"/>
            </wp:cNvGraphicFramePr>
            <a:graphic>
              <a:graphicData uri="http://schemas.openxmlformats.org/drawingml/2006/picture">
                <pic:pic>
                  <pic:nvPicPr>
                    <pic:cNvPr id="0" name="sequence_diagram_19.png"/>
                    <pic:cNvPicPr/>
                  </pic:nvPicPr>
                  <pic:blipFill>
                    <a:blip r:embed="rId30"/>
                    <a:stretch>
                      <a:fillRect/>
                    </a:stretch>
                  </pic:blipFill>
                  <pic:spPr>
                    <a:xfrm>
                      <a:off x="0" y="0"/>
                      <a:ext cx="5669280" cy="3668358"/>
                    </a:xfrm>
                    <a:prstGeom prst="rect"/>
                  </pic:spPr>
                </pic:pic>
              </a:graphicData>
            </a:graphic>
          </wp:inline>
        </w:drawing>
      </w:r>
    </w:p>
    <w:p>
      <w:pPr>
        <w:jc w:val="left"/>
      </w:pPr>
      <w:r>
        <w:rPr>
          <w:i/>
          <w:color w:val="475569"/>
          <w:sz w:val="19"/>
        </w:rPr>
        <w:t>Figure 22: Sequence Diagram 19 - UC19 Administrator Login Authentication Flow</w:t>
      </w:r>
    </w:p>
    <w:p>
      <w:r>
        <w:rPr>
          <w:b/>
        </w:rPr>
        <w:t>Figure 22 Interpretation:</w:t>
        <w:br/>
      </w:r>
      <w:r>
        <w:t>Figure 22 details admin authentication. The administrator inputs credentials, AuthenticatedSessionController verifies the user record (role='admin'), checks password hash, and AdminMiddleware grants access.</w:t>
      </w:r>
    </w:p>
    <w:p>
      <w:pPr>
        <w:spacing w:after="80"/>
      </w:pPr>
    </w:p>
    <w:p>
      <w:pPr>
        <w:pStyle w:val="Heading3"/>
      </w:pPr>
      <w:r>
        <w:rPr>
          <w:rFonts w:ascii="Arial" w:hAnsi="Arial"/>
          <w:b/>
          <w:color w:val="0369A1"/>
          <w:sz w:val="25"/>
        </w:rPr>
        <w:t>Sequence Diagram 20</w:t>
      </w:r>
    </w:p>
    <w:p>
      <w:r>
        <w:rPr>
          <w:b/>
        </w:rPr>
        <w:t>Alignment with Use Case Diagram Feature/Process Name:</w:t>
        <w:br/>
      </w:r>
      <w:r>
        <w:t>UC20: Administrator Password Reset Flow via Brevo Email API</w:t>
      </w:r>
    </w:p>
    <w:p>
      <w:pPr>
        <w:spacing w:before="160" w:after="80"/>
        <w:jc w:val="left"/>
      </w:pPr>
      <w:r>
        <w:drawing>
          <wp:inline xmlns:a="http://schemas.openxmlformats.org/drawingml/2006/main" xmlns:pic="http://schemas.openxmlformats.org/drawingml/2006/picture">
            <wp:extent cx="5669280" cy="3668358"/>
            <wp:docPr id="23" name="Picture 23"/>
            <wp:cNvGraphicFramePr>
              <a:graphicFrameLocks noChangeAspect="1"/>
            </wp:cNvGraphicFramePr>
            <a:graphic>
              <a:graphicData uri="http://schemas.openxmlformats.org/drawingml/2006/picture">
                <pic:pic>
                  <pic:nvPicPr>
                    <pic:cNvPr id="0" name="sequence_diagram_20.png"/>
                    <pic:cNvPicPr/>
                  </pic:nvPicPr>
                  <pic:blipFill>
                    <a:blip r:embed="rId31"/>
                    <a:stretch>
                      <a:fillRect/>
                    </a:stretch>
                  </pic:blipFill>
                  <pic:spPr>
                    <a:xfrm>
                      <a:off x="0" y="0"/>
                      <a:ext cx="5669280" cy="3668358"/>
                    </a:xfrm>
                    <a:prstGeom prst="rect"/>
                  </pic:spPr>
                </pic:pic>
              </a:graphicData>
            </a:graphic>
          </wp:inline>
        </w:drawing>
      </w:r>
    </w:p>
    <w:p>
      <w:pPr>
        <w:jc w:val="left"/>
      </w:pPr>
      <w:r>
        <w:rPr>
          <w:i/>
          <w:color w:val="475569"/>
          <w:sz w:val="19"/>
        </w:rPr>
        <w:t>Figure 23: Sequence Diagram 20 - UC20 Administrator Password Reset Flow via Brevo Email API</w:t>
      </w:r>
    </w:p>
    <w:p>
      <w:r>
        <w:rPr>
          <w:b/>
        </w:rPr>
        <w:t>Figure 23 Interpretation:</w:t>
        <w:br/>
      </w:r>
      <w:r>
        <w:t>Figure 23 details admin password recovery. PasswordResetLinkController triggers EmailNotificationService to send a secure reset link via Brevo Email API.</w:t>
      </w:r>
    </w:p>
    <w:p>
      <w:pPr>
        <w:spacing w:after="80"/>
      </w:pPr>
    </w:p>
    <w:p>
      <w:pPr>
        <w:pStyle w:val="Heading3"/>
      </w:pPr>
      <w:r>
        <w:rPr>
          <w:rFonts w:ascii="Arial" w:hAnsi="Arial"/>
          <w:b/>
          <w:color w:val="0369A1"/>
          <w:sz w:val="25"/>
        </w:rPr>
        <w:t>Sequence Diagram 21</w:t>
      </w:r>
    </w:p>
    <w:p>
      <w:r>
        <w:rPr>
          <w:b/>
        </w:rPr>
        <w:t>Alignment with Use Case Diagram Feature/Process Name:</w:t>
        <w:br/>
      </w:r>
      <w:r>
        <w:t>UC21: Overall Reports &amp; Dashboard Navigation Flow</w:t>
      </w:r>
    </w:p>
    <w:p>
      <w:pPr>
        <w:spacing w:before="160" w:after="80"/>
        <w:jc w:val="left"/>
      </w:pPr>
      <w:r>
        <w:drawing>
          <wp:inline xmlns:a="http://schemas.openxmlformats.org/drawingml/2006/main" xmlns:pic="http://schemas.openxmlformats.org/drawingml/2006/picture">
            <wp:extent cx="5669280" cy="3668358"/>
            <wp:docPr id="24" name="Picture 24"/>
            <wp:cNvGraphicFramePr>
              <a:graphicFrameLocks noChangeAspect="1"/>
            </wp:cNvGraphicFramePr>
            <a:graphic>
              <a:graphicData uri="http://schemas.openxmlformats.org/drawingml/2006/picture">
                <pic:pic>
                  <pic:nvPicPr>
                    <pic:cNvPr id="0" name="sequence_diagram_21.png"/>
                    <pic:cNvPicPr/>
                  </pic:nvPicPr>
                  <pic:blipFill>
                    <a:blip r:embed="rId32"/>
                    <a:stretch>
                      <a:fillRect/>
                    </a:stretch>
                  </pic:blipFill>
                  <pic:spPr>
                    <a:xfrm>
                      <a:off x="0" y="0"/>
                      <a:ext cx="5669280" cy="3668358"/>
                    </a:xfrm>
                    <a:prstGeom prst="rect"/>
                  </pic:spPr>
                </pic:pic>
              </a:graphicData>
            </a:graphic>
          </wp:inline>
        </w:drawing>
      </w:r>
    </w:p>
    <w:p>
      <w:pPr>
        <w:jc w:val="left"/>
      </w:pPr>
      <w:r>
        <w:rPr>
          <w:i/>
          <w:color w:val="475569"/>
          <w:sz w:val="19"/>
        </w:rPr>
        <w:t>Figure 24: Sequence Diagram 21 - UC21 Overall Reports &amp; Dashboard Navigation Flow</w:t>
      </w:r>
    </w:p>
    <w:p>
      <w:r>
        <w:rPr>
          <w:b/>
        </w:rPr>
        <w:t>Figure 24 Interpretation:</w:t>
        <w:br/>
      </w:r>
      <w:r>
        <w:t>Figure 24 details Overall Reports Dashboard rendering. AnalyticsController aggregates overall sales revenue, daily profit, and machine utilization metrics.</w:t>
      </w:r>
    </w:p>
    <w:p>
      <w:pPr>
        <w:spacing w:after="80"/>
      </w:pPr>
    </w:p>
    <w:p>
      <w:pPr>
        <w:pStyle w:val="Heading3"/>
      </w:pPr>
      <w:r>
        <w:rPr>
          <w:rFonts w:ascii="Arial" w:hAnsi="Arial"/>
          <w:b/>
          <w:color w:val="0369A1"/>
          <w:sz w:val="25"/>
        </w:rPr>
        <w:t>Sequence Diagram 22</w:t>
      </w:r>
    </w:p>
    <w:p>
      <w:r>
        <w:rPr>
          <w:b/>
        </w:rPr>
        <w:t>Alignment with Use Case Diagram Feature/Process Name:</w:t>
        <w:br/>
      </w:r>
      <w:r>
        <w:t>UC22: Manage Laundry Orders Navigation Flow</w:t>
      </w:r>
    </w:p>
    <w:p>
      <w:pPr>
        <w:spacing w:before="160" w:after="80"/>
        <w:jc w:val="left"/>
      </w:pPr>
      <w:r>
        <w:drawing>
          <wp:inline xmlns:a="http://schemas.openxmlformats.org/drawingml/2006/main" xmlns:pic="http://schemas.openxmlformats.org/drawingml/2006/picture">
            <wp:extent cx="5669280" cy="3668358"/>
            <wp:docPr id="25" name="Picture 25"/>
            <wp:cNvGraphicFramePr>
              <a:graphicFrameLocks noChangeAspect="1"/>
            </wp:cNvGraphicFramePr>
            <a:graphic>
              <a:graphicData uri="http://schemas.openxmlformats.org/drawingml/2006/picture">
                <pic:pic>
                  <pic:nvPicPr>
                    <pic:cNvPr id="0" name="sequence_diagram_22.png"/>
                    <pic:cNvPicPr/>
                  </pic:nvPicPr>
                  <pic:blipFill>
                    <a:blip r:embed="rId33"/>
                    <a:stretch>
                      <a:fillRect/>
                    </a:stretch>
                  </pic:blipFill>
                  <pic:spPr>
                    <a:xfrm>
                      <a:off x="0" y="0"/>
                      <a:ext cx="5669280" cy="3668358"/>
                    </a:xfrm>
                    <a:prstGeom prst="rect"/>
                  </pic:spPr>
                </pic:pic>
              </a:graphicData>
            </a:graphic>
          </wp:inline>
        </w:drawing>
      </w:r>
    </w:p>
    <w:p>
      <w:pPr>
        <w:jc w:val="left"/>
      </w:pPr>
      <w:r>
        <w:rPr>
          <w:i/>
          <w:color w:val="475569"/>
          <w:sz w:val="19"/>
        </w:rPr>
        <w:t>Figure 25: Sequence Diagram 22 - UC22 Manage Laundry Orders Navigation Flow</w:t>
      </w:r>
    </w:p>
    <w:p>
      <w:r>
        <w:rPr>
          <w:b/>
        </w:rPr>
        <w:t>Figure 25 Interpretation:</w:t>
        <w:br/>
      </w:r>
      <w:r>
        <w:t>Figure 25 shows admin order management. Admin reviews order queue status and overrides order statuses, updating orders and order_status_history tables.</w:t>
      </w:r>
    </w:p>
    <w:p>
      <w:pPr>
        <w:spacing w:after="80"/>
      </w:pPr>
    </w:p>
    <w:p>
      <w:pPr>
        <w:pStyle w:val="Heading3"/>
      </w:pPr>
      <w:r>
        <w:rPr>
          <w:rFonts w:ascii="Arial" w:hAnsi="Arial"/>
          <w:b/>
          <w:color w:val="0369A1"/>
          <w:sz w:val="25"/>
        </w:rPr>
        <w:t>Sequence Diagram 23</w:t>
      </w:r>
    </w:p>
    <w:p>
      <w:r>
        <w:rPr>
          <w:b/>
        </w:rPr>
        <w:t>Alignment with Use Case Diagram Feature/Process Name:</w:t>
        <w:br/>
      </w:r>
      <w:r>
        <w:t>UC23: Manage Machines Navigation Flow (Add, Edit, Remove)</w:t>
      </w:r>
    </w:p>
    <w:p>
      <w:pPr>
        <w:spacing w:before="160" w:after="80"/>
        <w:jc w:val="left"/>
      </w:pPr>
      <w:r>
        <w:drawing>
          <wp:inline xmlns:a="http://schemas.openxmlformats.org/drawingml/2006/main" xmlns:pic="http://schemas.openxmlformats.org/drawingml/2006/picture">
            <wp:extent cx="5669280" cy="3668358"/>
            <wp:docPr id="26" name="Picture 26"/>
            <wp:cNvGraphicFramePr>
              <a:graphicFrameLocks noChangeAspect="1"/>
            </wp:cNvGraphicFramePr>
            <a:graphic>
              <a:graphicData uri="http://schemas.openxmlformats.org/drawingml/2006/picture">
                <pic:pic>
                  <pic:nvPicPr>
                    <pic:cNvPr id="0" name="sequence_diagram_23.png"/>
                    <pic:cNvPicPr/>
                  </pic:nvPicPr>
                  <pic:blipFill>
                    <a:blip r:embed="rId34"/>
                    <a:stretch>
                      <a:fillRect/>
                    </a:stretch>
                  </pic:blipFill>
                  <pic:spPr>
                    <a:xfrm>
                      <a:off x="0" y="0"/>
                      <a:ext cx="5669280" cy="3668358"/>
                    </a:xfrm>
                    <a:prstGeom prst="rect"/>
                  </pic:spPr>
                </pic:pic>
              </a:graphicData>
            </a:graphic>
          </wp:inline>
        </w:drawing>
      </w:r>
    </w:p>
    <w:p>
      <w:pPr>
        <w:jc w:val="left"/>
      </w:pPr>
      <w:r>
        <w:rPr>
          <w:i/>
          <w:color w:val="475569"/>
          <w:sz w:val="19"/>
        </w:rPr>
        <w:t>Figure 26: Sequence Diagram 23 - UC23 Manage Machines Navigation Flow</w:t>
      </w:r>
    </w:p>
    <w:p>
      <w:r>
        <w:rPr>
          <w:b/>
        </w:rPr>
        <w:t>Figure 26 Interpretation:</w:t>
        <w:br/>
      </w:r>
      <w:r>
        <w:t>Figure 26 models machine fleet management. Admin adds, edits, or removes machines, executing SQL INSERT, UPDATE, or DELETE statements on the machines table.</w:t>
      </w:r>
    </w:p>
    <w:p>
      <w:pPr>
        <w:spacing w:after="80"/>
      </w:pPr>
    </w:p>
    <w:p>
      <w:pPr>
        <w:pStyle w:val="Heading3"/>
      </w:pPr>
      <w:r>
        <w:rPr>
          <w:rFonts w:ascii="Arial" w:hAnsi="Arial"/>
          <w:b/>
          <w:color w:val="0369A1"/>
          <w:sz w:val="25"/>
        </w:rPr>
        <w:t>Sequence Diagram 24</w:t>
      </w:r>
    </w:p>
    <w:p>
      <w:r>
        <w:rPr>
          <w:b/>
        </w:rPr>
        <w:t>Alignment with Use Case Diagram Feature/Process Name:</w:t>
        <w:br/>
      </w:r>
      <w:r>
        <w:t>UC24: Services &amp; Pricing Navigation Flow</w:t>
      </w:r>
    </w:p>
    <w:p>
      <w:pPr>
        <w:spacing w:before="160" w:after="80"/>
        <w:jc w:val="left"/>
      </w:pPr>
      <w:r>
        <w:drawing>
          <wp:inline xmlns:a="http://schemas.openxmlformats.org/drawingml/2006/main" xmlns:pic="http://schemas.openxmlformats.org/drawingml/2006/picture">
            <wp:extent cx="5669280" cy="3668358"/>
            <wp:docPr id="27" name="Picture 27"/>
            <wp:cNvGraphicFramePr>
              <a:graphicFrameLocks noChangeAspect="1"/>
            </wp:cNvGraphicFramePr>
            <a:graphic>
              <a:graphicData uri="http://schemas.openxmlformats.org/drawingml/2006/picture">
                <pic:pic>
                  <pic:nvPicPr>
                    <pic:cNvPr id="0" name="sequence_diagram_24.png"/>
                    <pic:cNvPicPr/>
                  </pic:nvPicPr>
                  <pic:blipFill>
                    <a:blip r:embed="rId35"/>
                    <a:stretch>
                      <a:fillRect/>
                    </a:stretch>
                  </pic:blipFill>
                  <pic:spPr>
                    <a:xfrm>
                      <a:off x="0" y="0"/>
                      <a:ext cx="5669280" cy="3668358"/>
                    </a:xfrm>
                    <a:prstGeom prst="rect"/>
                  </pic:spPr>
                </pic:pic>
              </a:graphicData>
            </a:graphic>
          </wp:inline>
        </w:drawing>
      </w:r>
    </w:p>
    <w:p>
      <w:pPr>
        <w:jc w:val="left"/>
      </w:pPr>
      <w:r>
        <w:rPr>
          <w:i/>
          <w:color w:val="475569"/>
          <w:sz w:val="19"/>
        </w:rPr>
        <w:t>Figure 27: Sequence Diagram 24 - UC24 Services &amp; Pricing Navigation Flow</w:t>
      </w:r>
    </w:p>
    <w:p>
      <w:r>
        <w:rPr>
          <w:b/>
        </w:rPr>
        <w:t>Figure 27 Interpretation:</w:t>
        <w:br/>
      </w:r>
      <w:r>
        <w:t>Figure 27 details service rate management. Admin configures pricing tariffs per kg and estimated cycle minutes, updating the services table.</w:t>
      </w:r>
    </w:p>
    <w:p>
      <w:pPr>
        <w:spacing w:after="80"/>
      </w:pPr>
    </w:p>
    <w:p>
      <w:pPr>
        <w:pStyle w:val="Heading3"/>
      </w:pPr>
      <w:r>
        <w:rPr>
          <w:rFonts w:ascii="Arial" w:hAnsi="Arial"/>
          <w:b/>
          <w:color w:val="0369A1"/>
          <w:sz w:val="25"/>
        </w:rPr>
        <w:t>Sequence Diagram 25</w:t>
      </w:r>
    </w:p>
    <w:p>
      <w:r>
        <w:rPr>
          <w:b/>
        </w:rPr>
        <w:t>Alignment with Use Case Diagram Feature/Process Name:</w:t>
        <w:br/>
      </w:r>
      <w:r>
        <w:t>UC25: Manage Users Navigation Flow (Stamps, Add, Edit, Remove)</w:t>
      </w:r>
    </w:p>
    <w:p>
      <w:pPr>
        <w:spacing w:before="160" w:after="80"/>
        <w:jc w:val="left"/>
      </w:pPr>
      <w:r>
        <w:drawing>
          <wp:inline xmlns:a="http://schemas.openxmlformats.org/drawingml/2006/main" xmlns:pic="http://schemas.openxmlformats.org/drawingml/2006/picture">
            <wp:extent cx="5669280" cy="3668358"/>
            <wp:docPr id="28" name="Picture 28"/>
            <wp:cNvGraphicFramePr>
              <a:graphicFrameLocks noChangeAspect="1"/>
            </wp:cNvGraphicFramePr>
            <a:graphic>
              <a:graphicData uri="http://schemas.openxmlformats.org/drawingml/2006/picture">
                <pic:pic>
                  <pic:nvPicPr>
                    <pic:cNvPr id="0" name="sequence_diagram_25.png"/>
                    <pic:cNvPicPr/>
                  </pic:nvPicPr>
                  <pic:blipFill>
                    <a:blip r:embed="rId36"/>
                    <a:stretch>
                      <a:fillRect/>
                    </a:stretch>
                  </pic:blipFill>
                  <pic:spPr>
                    <a:xfrm>
                      <a:off x="0" y="0"/>
                      <a:ext cx="5669280" cy="3668358"/>
                    </a:xfrm>
                    <a:prstGeom prst="rect"/>
                  </pic:spPr>
                </pic:pic>
              </a:graphicData>
            </a:graphic>
          </wp:inline>
        </w:drawing>
      </w:r>
    </w:p>
    <w:p>
      <w:pPr>
        <w:jc w:val="left"/>
      </w:pPr>
      <w:r>
        <w:rPr>
          <w:i/>
          <w:color w:val="475569"/>
          <w:sz w:val="19"/>
        </w:rPr>
        <w:t>Figure 28: Sequence Diagram 25 - UC28 Manage Users Navigation Flow</w:t>
      </w:r>
    </w:p>
    <w:p>
      <w:r>
        <w:rPr>
          <w:b/>
        </w:rPr>
        <w:t>Figure 28 Interpretation:</w:t>
        <w:br/>
      </w:r>
      <w:r>
        <w:t>Figure 28 details user &amp; stamp management. Admin manages user profiles and adjusts 12-stamp Frequent User Card counts in the users table.</w:t>
      </w:r>
    </w:p>
    <w:p>
      <w:pPr>
        <w:spacing w:after="80"/>
      </w:pPr>
    </w:p>
    <w:p>
      <w:pPr>
        <w:pStyle w:val="Heading3"/>
      </w:pPr>
      <w:r>
        <w:rPr>
          <w:rFonts w:ascii="Arial" w:hAnsi="Arial"/>
          <w:b/>
          <w:color w:val="0369A1"/>
          <w:sz w:val="25"/>
        </w:rPr>
        <w:t>Sequence Diagram 26</w:t>
      </w:r>
    </w:p>
    <w:p>
      <w:r>
        <w:rPr>
          <w:b/>
        </w:rPr>
        <w:t>Alignment with Use Case Diagram Feature/Process Name:</w:t>
        <w:br/>
      </w:r>
      <w:r>
        <w:t>UC26: Live SMS Outbox Navigation Flow (TextBee Logs)</w:t>
      </w:r>
    </w:p>
    <w:p>
      <w:pPr>
        <w:spacing w:before="160" w:after="80"/>
        <w:jc w:val="left"/>
      </w:pPr>
      <w:r>
        <w:drawing>
          <wp:inline xmlns:a="http://schemas.openxmlformats.org/drawingml/2006/main" xmlns:pic="http://schemas.openxmlformats.org/drawingml/2006/picture">
            <wp:extent cx="5669280" cy="3668358"/>
            <wp:docPr id="29" name="Picture 29"/>
            <wp:cNvGraphicFramePr>
              <a:graphicFrameLocks noChangeAspect="1"/>
            </wp:cNvGraphicFramePr>
            <a:graphic>
              <a:graphicData uri="http://schemas.openxmlformats.org/drawingml/2006/picture">
                <pic:pic>
                  <pic:nvPicPr>
                    <pic:cNvPr id="0" name="sequence_diagram_26.png"/>
                    <pic:cNvPicPr/>
                  </pic:nvPicPr>
                  <pic:blipFill>
                    <a:blip r:embed="rId37"/>
                    <a:stretch>
                      <a:fillRect/>
                    </a:stretch>
                  </pic:blipFill>
                  <pic:spPr>
                    <a:xfrm>
                      <a:off x="0" y="0"/>
                      <a:ext cx="5669280" cy="3668358"/>
                    </a:xfrm>
                    <a:prstGeom prst="rect"/>
                  </pic:spPr>
                </pic:pic>
              </a:graphicData>
            </a:graphic>
          </wp:inline>
        </w:drawing>
      </w:r>
    </w:p>
    <w:p>
      <w:pPr>
        <w:jc w:val="left"/>
      </w:pPr>
      <w:r>
        <w:rPr>
          <w:i/>
          <w:color w:val="475569"/>
          <w:sz w:val="19"/>
        </w:rPr>
        <w:t>Figure 29: Sequence Diagram 26 - UC26 Live SMS Outbox Navigation Flow</w:t>
      </w:r>
    </w:p>
    <w:p>
      <w:r>
        <w:rPr>
          <w:b/>
        </w:rPr>
        <w:t>Figure 29 Interpretation:</w:t>
        <w:br/>
      </w:r>
      <w:r>
        <w:t>Figure 29 details Live TextBee SMS Outbox inspection. SmsLogController queries sms_notifications table to display phone SMS delivery logs from TextBee Gateway.</w:t>
      </w:r>
    </w:p>
    <w:p>
      <w:pPr>
        <w:spacing w:after="80"/>
      </w:pPr>
    </w:p>
    <w:p>
      <w:pPr>
        <w:pStyle w:val="Heading3"/>
      </w:pPr>
      <w:r>
        <w:rPr>
          <w:rFonts w:ascii="Arial" w:hAnsi="Arial"/>
          <w:b/>
          <w:color w:val="0369A1"/>
          <w:sz w:val="25"/>
        </w:rPr>
        <w:t>Sequence Diagram 27</w:t>
      </w:r>
    </w:p>
    <w:p>
      <w:r>
        <w:rPr>
          <w:b/>
        </w:rPr>
        <w:t>Alignment with Use Case Diagram Feature/Process Name:</w:t>
        <w:br/>
      </w:r>
      <w:r>
        <w:t>UC27: Live Email Outbox Navigation Flow (Brevo Logs)</w:t>
      </w:r>
    </w:p>
    <w:p>
      <w:pPr>
        <w:spacing w:before="160" w:after="80"/>
        <w:jc w:val="left"/>
      </w:pPr>
      <w:r>
        <w:drawing>
          <wp:inline xmlns:a="http://schemas.openxmlformats.org/drawingml/2006/main" xmlns:pic="http://schemas.openxmlformats.org/drawingml/2006/picture">
            <wp:extent cx="5669280" cy="3668358"/>
            <wp:docPr id="30" name="Picture 30"/>
            <wp:cNvGraphicFramePr>
              <a:graphicFrameLocks noChangeAspect="1"/>
            </wp:cNvGraphicFramePr>
            <a:graphic>
              <a:graphicData uri="http://schemas.openxmlformats.org/drawingml/2006/picture">
                <pic:pic>
                  <pic:nvPicPr>
                    <pic:cNvPr id="0" name="sequence_diagram_27.png"/>
                    <pic:cNvPicPr/>
                  </pic:nvPicPr>
                  <pic:blipFill>
                    <a:blip r:embed="rId38"/>
                    <a:stretch>
                      <a:fillRect/>
                    </a:stretch>
                  </pic:blipFill>
                  <pic:spPr>
                    <a:xfrm>
                      <a:off x="0" y="0"/>
                      <a:ext cx="5669280" cy="3668358"/>
                    </a:xfrm>
                    <a:prstGeom prst="rect"/>
                  </pic:spPr>
                </pic:pic>
              </a:graphicData>
            </a:graphic>
          </wp:inline>
        </w:drawing>
      </w:r>
    </w:p>
    <w:p>
      <w:pPr>
        <w:jc w:val="left"/>
      </w:pPr>
      <w:r>
        <w:rPr>
          <w:i/>
          <w:color w:val="475569"/>
          <w:sz w:val="19"/>
        </w:rPr>
        <w:t>Figure 30: Sequence Diagram 27 - UC27 Live Brevo Email Outbox Navigation Flow</w:t>
      </w:r>
    </w:p>
    <w:p>
      <w:r>
        <w:rPr>
          <w:b/>
        </w:rPr>
        <w:t>Figure 30 Interpretation:</w:t>
        <w:br/>
      </w:r>
      <w:r>
        <w:t>Figure 30 details Live Brevo Email Outbox inspection. EmailLogController queries email_notifications table to render transactional email logs from Brevo Gateway.</w:t>
      </w:r>
    </w:p>
    <w:p>
      <w:pPr>
        <w:spacing w:after="80"/>
      </w:pPr>
    </w:p>
    <w:p>
      <w:pPr>
        <w:pStyle w:val="Heading3"/>
      </w:pPr>
      <w:r>
        <w:rPr>
          <w:rFonts w:ascii="Arial" w:hAnsi="Arial"/>
          <w:b/>
          <w:color w:val="0369A1"/>
          <w:sz w:val="25"/>
        </w:rPr>
        <w:t>Sequence Diagram 28</w:t>
      </w:r>
    </w:p>
    <w:p>
      <w:r>
        <w:rPr>
          <w:b/>
        </w:rPr>
        <w:t>Alignment with Use Case Diagram Feature/Process Name:</w:t>
        <w:br/>
      </w:r>
      <w:r>
        <w:t>UC28: Customer Reviews Outbox Navigation Flow</w:t>
      </w:r>
    </w:p>
    <w:p>
      <w:pPr>
        <w:spacing w:before="160" w:after="80"/>
        <w:jc w:val="left"/>
      </w:pPr>
      <w:r>
        <w:drawing>
          <wp:inline xmlns:a="http://schemas.openxmlformats.org/drawingml/2006/main" xmlns:pic="http://schemas.openxmlformats.org/drawingml/2006/picture">
            <wp:extent cx="5669280" cy="3668358"/>
            <wp:docPr id="31" name="Picture 31"/>
            <wp:cNvGraphicFramePr>
              <a:graphicFrameLocks noChangeAspect="1"/>
            </wp:cNvGraphicFramePr>
            <a:graphic>
              <a:graphicData uri="http://schemas.openxmlformats.org/drawingml/2006/picture">
                <pic:pic>
                  <pic:nvPicPr>
                    <pic:cNvPr id="0" name="sequence_diagram_28.png"/>
                    <pic:cNvPicPr/>
                  </pic:nvPicPr>
                  <pic:blipFill>
                    <a:blip r:embed="rId39"/>
                    <a:stretch>
                      <a:fillRect/>
                    </a:stretch>
                  </pic:blipFill>
                  <pic:spPr>
                    <a:xfrm>
                      <a:off x="0" y="0"/>
                      <a:ext cx="5669280" cy="3668358"/>
                    </a:xfrm>
                    <a:prstGeom prst="rect"/>
                  </pic:spPr>
                </pic:pic>
              </a:graphicData>
            </a:graphic>
          </wp:inline>
        </w:drawing>
      </w:r>
    </w:p>
    <w:p>
      <w:pPr>
        <w:jc w:val="left"/>
      </w:pPr>
      <w:r>
        <w:rPr>
          <w:i/>
          <w:color w:val="475569"/>
          <w:sz w:val="19"/>
        </w:rPr>
        <w:t>Figure 31: Sequence Diagram 28 - UC28 Customer Reviews Outbox Navigation Flow</w:t>
      </w:r>
    </w:p>
    <w:p>
      <w:r>
        <w:rPr>
          <w:b/>
        </w:rPr>
        <w:t>Figure 31 Interpretation:</w:t>
        <w:br/>
      </w:r>
      <w:r>
        <w:t>Figure 31 shows customer review management. CustomerFeedbackController queries ratings and comments from customer_feedbacks table.</w:t>
      </w:r>
    </w:p>
    <w:p>
      <w:pPr>
        <w:spacing w:after="80"/>
      </w:pPr>
    </w:p>
    <w:p>
      <w:pPr>
        <w:pStyle w:val="Heading3"/>
      </w:pPr>
      <w:r>
        <w:rPr>
          <w:rFonts w:ascii="Arial" w:hAnsi="Arial"/>
          <w:b/>
          <w:color w:val="0369A1"/>
          <w:sz w:val="25"/>
        </w:rPr>
        <w:t>Sequence Diagram 29</w:t>
      </w:r>
    </w:p>
    <w:p>
      <w:r>
        <w:rPr>
          <w:b/>
        </w:rPr>
        <w:t>Alignment with Use Case Diagram Feature/Process Name:</w:t>
        <w:br/>
      </w:r>
      <w:r>
        <w:t>UC29: QR Scan Logs Outbox Navigation Flow</w:t>
      </w:r>
    </w:p>
    <w:p>
      <w:pPr>
        <w:spacing w:before="160" w:after="80"/>
        <w:jc w:val="left"/>
      </w:pPr>
      <w:r>
        <w:drawing>
          <wp:inline xmlns:a="http://schemas.openxmlformats.org/drawingml/2006/main" xmlns:pic="http://schemas.openxmlformats.org/drawingml/2006/picture">
            <wp:extent cx="5669280" cy="3668358"/>
            <wp:docPr id="32" name="Picture 32"/>
            <wp:cNvGraphicFramePr>
              <a:graphicFrameLocks noChangeAspect="1"/>
            </wp:cNvGraphicFramePr>
            <a:graphic>
              <a:graphicData uri="http://schemas.openxmlformats.org/drawingml/2006/picture">
                <pic:pic>
                  <pic:nvPicPr>
                    <pic:cNvPr id="0" name="sequence_diagram_29.png"/>
                    <pic:cNvPicPr/>
                  </pic:nvPicPr>
                  <pic:blipFill>
                    <a:blip r:embed="rId40"/>
                    <a:stretch>
                      <a:fillRect/>
                    </a:stretch>
                  </pic:blipFill>
                  <pic:spPr>
                    <a:xfrm>
                      <a:off x="0" y="0"/>
                      <a:ext cx="5669280" cy="3668358"/>
                    </a:xfrm>
                    <a:prstGeom prst="rect"/>
                  </pic:spPr>
                </pic:pic>
              </a:graphicData>
            </a:graphic>
          </wp:inline>
        </w:drawing>
      </w:r>
    </w:p>
    <w:p>
      <w:pPr>
        <w:jc w:val="left"/>
      </w:pPr>
      <w:r>
        <w:rPr>
          <w:i/>
          <w:color w:val="475569"/>
          <w:sz w:val="19"/>
        </w:rPr>
        <w:t>Figure 32: Sequence Diagram 29 - UC29 QR Scan Logs Outbox Navigation Flow</w:t>
      </w:r>
    </w:p>
    <w:p>
      <w:r>
        <w:rPr>
          <w:b/>
        </w:rPr>
        <w:t>Figure 32 Interpretation:</w:t>
        <w:br/>
      </w:r>
      <w:r>
        <w:t>Figure 32 models global QR audit log inspection. QrScanLogController queries all scan events from qr_scan_logs table for administrative auditing.</w:t>
      </w:r>
    </w:p>
    <w:p>
      <w:pPr>
        <w:spacing w:after="80"/>
      </w:pPr>
    </w:p>
    <w:p>
      <w:pPr>
        <w:pStyle w:val="Heading3"/>
      </w:pPr>
      <w:r>
        <w:rPr>
          <w:rFonts w:ascii="Arial" w:hAnsi="Arial"/>
          <w:b/>
          <w:color w:val="0369A1"/>
          <w:sz w:val="25"/>
        </w:rPr>
        <w:t>Sequence Diagram 30</w:t>
      </w:r>
    </w:p>
    <w:p>
      <w:r>
        <w:rPr>
          <w:b/>
        </w:rPr>
        <w:t>Alignment with Use Case Diagram Feature/Process Name:</w:t>
        <w:br/>
      </w:r>
      <w:r>
        <w:t>UC30: Admin Home Dashboard Navigation Flow</w:t>
      </w:r>
    </w:p>
    <w:p>
      <w:pPr>
        <w:spacing w:before="160" w:after="80"/>
        <w:jc w:val="left"/>
      </w:pPr>
      <w:r>
        <w:drawing>
          <wp:inline xmlns:a="http://schemas.openxmlformats.org/drawingml/2006/main" xmlns:pic="http://schemas.openxmlformats.org/drawingml/2006/picture">
            <wp:extent cx="5669280" cy="3668358"/>
            <wp:docPr id="33" name="Picture 33"/>
            <wp:cNvGraphicFramePr>
              <a:graphicFrameLocks noChangeAspect="1"/>
            </wp:cNvGraphicFramePr>
            <a:graphic>
              <a:graphicData uri="http://schemas.openxmlformats.org/drawingml/2006/picture">
                <pic:pic>
                  <pic:nvPicPr>
                    <pic:cNvPr id="0" name="sequence_diagram_30.png"/>
                    <pic:cNvPicPr/>
                  </pic:nvPicPr>
                  <pic:blipFill>
                    <a:blip r:embed="rId41"/>
                    <a:stretch>
                      <a:fillRect/>
                    </a:stretch>
                  </pic:blipFill>
                  <pic:spPr>
                    <a:xfrm>
                      <a:off x="0" y="0"/>
                      <a:ext cx="5669280" cy="3668358"/>
                    </a:xfrm>
                    <a:prstGeom prst="rect"/>
                  </pic:spPr>
                </pic:pic>
              </a:graphicData>
            </a:graphic>
          </wp:inline>
        </w:drawing>
      </w:r>
    </w:p>
    <w:p>
      <w:pPr>
        <w:jc w:val="left"/>
      </w:pPr>
      <w:r>
        <w:rPr>
          <w:i/>
          <w:color w:val="475569"/>
          <w:sz w:val="19"/>
        </w:rPr>
        <w:t>Figure 33: Sequence Diagram 30 - UC30 Admin Home Dashboard Navigation Flow</w:t>
      </w:r>
    </w:p>
    <w:p>
      <w:r>
        <w:rPr>
          <w:b/>
        </w:rPr>
        <w:t>Figure 33 Interpretation:</w:t>
        <w:br/>
      </w:r>
      <w:r>
        <w:t>Figure 33 details admin home page navigation, rendering public landing page metrics and store info.</w:t>
      </w:r>
    </w:p>
    <w:p>
      <w:pPr>
        <w:spacing w:after="80"/>
      </w:pPr>
    </w:p>
    <w:p>
      <w:pPr>
        <w:pStyle w:val="Heading3"/>
      </w:pPr>
      <w:r>
        <w:rPr>
          <w:rFonts w:ascii="Arial" w:hAnsi="Arial"/>
          <w:b/>
          <w:color w:val="0369A1"/>
          <w:sz w:val="25"/>
        </w:rPr>
        <w:t>Sequence Diagram 31</w:t>
      </w:r>
    </w:p>
    <w:p>
      <w:r>
        <w:rPr>
          <w:b/>
        </w:rPr>
        <w:t>Alignment with Use Case Diagram Feature/Process Name:</w:t>
        <w:br/>
      </w:r>
      <w:r>
        <w:t>UC31: Admin Account Settings Navigation Flow</w:t>
      </w:r>
    </w:p>
    <w:p>
      <w:pPr>
        <w:spacing w:before="160" w:after="80"/>
        <w:jc w:val="left"/>
      </w:pPr>
      <w:r>
        <w:drawing>
          <wp:inline xmlns:a="http://schemas.openxmlformats.org/drawingml/2006/main" xmlns:pic="http://schemas.openxmlformats.org/drawingml/2006/picture">
            <wp:extent cx="5669280" cy="3668358"/>
            <wp:docPr id="34" name="Picture 34"/>
            <wp:cNvGraphicFramePr>
              <a:graphicFrameLocks noChangeAspect="1"/>
            </wp:cNvGraphicFramePr>
            <a:graphic>
              <a:graphicData uri="http://schemas.openxmlformats.org/drawingml/2006/picture">
                <pic:pic>
                  <pic:nvPicPr>
                    <pic:cNvPr id="0" name="sequence_diagram_31.png"/>
                    <pic:cNvPicPr/>
                  </pic:nvPicPr>
                  <pic:blipFill>
                    <a:blip r:embed="rId42"/>
                    <a:stretch>
                      <a:fillRect/>
                    </a:stretch>
                  </pic:blipFill>
                  <pic:spPr>
                    <a:xfrm>
                      <a:off x="0" y="0"/>
                      <a:ext cx="5669280" cy="3668358"/>
                    </a:xfrm>
                    <a:prstGeom prst="rect"/>
                  </pic:spPr>
                </pic:pic>
              </a:graphicData>
            </a:graphic>
          </wp:inline>
        </w:drawing>
      </w:r>
    </w:p>
    <w:p>
      <w:pPr>
        <w:jc w:val="left"/>
      </w:pPr>
      <w:r>
        <w:rPr>
          <w:i/>
          <w:color w:val="475569"/>
          <w:sz w:val="19"/>
        </w:rPr>
        <w:t>Figure 34: Sequence Diagram 31 - UC31 Admin Account Settings Navigation Flow</w:t>
      </w:r>
    </w:p>
    <w:p>
      <w:r>
        <w:rPr>
          <w:b/>
        </w:rPr>
        <w:t>Figure 34 Interpretation:</w:t>
        <w:br/>
      </w:r>
      <w:r>
        <w:t>Figure 34 details admin profile updates. Admin updates password or security settings, executing SQL UPDATE statements on the users table.</w:t>
      </w:r>
    </w:p>
    <w:p>
      <w:pPr>
        <w:spacing w:after="240"/>
      </w:pPr>
    </w:p>
    <w:p>
      <w:pPr>
        <w:pStyle w:val="Heading1"/>
      </w:pPr>
      <w:r>
        <w:rPr>
          <w:rFonts w:ascii="Arial" w:hAnsi="Arial"/>
          <w:b/>
          <w:color w:val="0F172A"/>
          <w:sz w:val="32"/>
        </w:rPr>
        <w:t>Package Diagram</w:t>
      </w:r>
    </w:p>
    <w:p>
      <w:r>
        <w:rPr>
          <w:b/>
        </w:rPr>
        <w:t>Package Diagram Discussion &amp; Subsystem Architecture (Isa-Isahin):</w:t>
        <w:br/>
      </w:r>
      <w:r>
        <w:t>The Package Diagram structures the HourWash codebase into modular namespaces under App\ and Database\:</w:t>
        <w:br/>
        <w:br/>
        <w:t>• App\Http\Controllers: Contains Auth\AuthenticatedSessionController, LaundryController, MachineController, ChatbotController (OpenAI / Ollama AI), and AnalyticsController.</w:t>
        <w:br/>
        <w:t>• App\Http\Middleware: Contains AdminMiddleware, StaffMiddleware, CustomerMiddleware, and SecurityHeaders.</w:t>
        <w:br/>
        <w:t>• App\Models: Contains User (frequent_user_card), CustomerProfile, StaffProfile, Order, Machine, QrCode, QrScanLog, SmsNotification, and CustomerFeedback.</w:t>
        <w:br/>
        <w:t>• App\Services: Contains SmsNotificationService (TextBee.dev API) and EmailNotificationService (Brevo API).</w:t>
        <w:br/>
        <w:t>• App\Jobs &amp; App\Mail: Contains SendSmsJob (TextBee) and OrderStatusUpdated Mail (Brevo).</w:t>
        <w:br/>
        <w:t>• Database\Migrations: Contains migration files creating MySQL database tables.</w:t>
        <w:br/>
        <w:t>• Resources\Views: Contains server-side Blade templates organized by role (auth/*, customer/*, staff/*, admin/*).</w:t>
      </w:r>
    </w:p>
    <w:p>
      <w:pPr>
        <w:spacing w:before="240" w:after="80"/>
        <w:jc w:val="left"/>
      </w:pPr>
      <w:r>
        <w:drawing>
          <wp:inline xmlns:a="http://schemas.openxmlformats.org/drawingml/2006/main" xmlns:pic="http://schemas.openxmlformats.org/drawingml/2006/picture">
            <wp:extent cx="5669280" cy="4421325"/>
            <wp:docPr id="35" name="Picture 35"/>
            <wp:cNvGraphicFramePr>
              <a:graphicFrameLocks noChangeAspect="1"/>
            </wp:cNvGraphicFramePr>
            <a:graphic>
              <a:graphicData uri="http://schemas.openxmlformats.org/drawingml/2006/picture">
                <pic:pic>
                  <pic:nvPicPr>
                    <pic:cNvPr id="0" name="package_diagram.png"/>
                    <pic:cNvPicPr/>
                  </pic:nvPicPr>
                  <pic:blipFill>
                    <a:blip r:embed="rId43"/>
                    <a:stretch>
                      <a:fillRect/>
                    </a:stretch>
                  </pic:blipFill>
                  <pic:spPr>
                    <a:xfrm>
                      <a:off x="0" y="0"/>
                      <a:ext cx="5669280" cy="4421325"/>
                    </a:xfrm>
                    <a:prstGeom prst="rect"/>
                  </pic:spPr>
                </pic:pic>
              </a:graphicData>
            </a:graphic>
          </wp:inline>
        </w:drawing>
      </w:r>
    </w:p>
    <w:p>
      <w:pPr>
        <w:jc w:val="left"/>
      </w:pPr>
      <w:r>
        <w:rPr>
          <w:i/>
          <w:color w:val="475569"/>
          <w:sz w:val="19"/>
        </w:rPr>
        <w:t>Figure 35: HourWash System Subsystem Package Diagram</w:t>
      </w:r>
    </w:p>
    <w:p>
      <w:r>
        <w:rPr>
          <w:b/>
        </w:rPr>
        <w:t>Figure 35 Interpretation:</w:t>
        <w:br/>
      </w:r>
      <w:r>
        <w:t>Figure 35 details the clean packaging layout of the application across 3 primary roles (Admin, Customer, Staff). Dependencies flow inwards from HTTP Controllers through Security Middleware down to Eloquent Models and Service classes, preserving modularity and low coupling.</w:t>
      </w:r>
    </w:p>
    <w:p>
      <w:pPr>
        <w:spacing w:after="240"/>
      </w:pPr>
    </w:p>
    <w:p>
      <w:pPr>
        <w:pStyle w:val="Heading1"/>
      </w:pPr>
      <w:r>
        <w:rPr>
          <w:rFonts w:ascii="Arial" w:hAnsi="Arial"/>
          <w:b/>
          <w:color w:val="0F172A"/>
          <w:sz w:val="32"/>
        </w:rPr>
        <w:t>Deployment Diagram</w:t>
      </w:r>
    </w:p>
    <w:p>
      <w:r>
        <w:rPr>
          <w:b/>
        </w:rPr>
        <w:t>Deployment Diagram Discussion &amp; Node Topology (Isa-Isahin):</w:t>
        <w:br/>
      </w:r>
      <w:r>
        <w:t>The Deployment Diagram details the hardware nodes, execution runtimes, and network protocols supporting the HourWash system in production:</w:t>
        <w:br/>
        <w:br/>
        <w:t>1. Client Devices Node: 3 client nodes (ADMIN, CUSTOMER, STAFF) running web browsers with Tailwind CSS user interfaces.</w:t>
        <w:br/>
        <w:t>2. Web Application Server Node: 3D Web Server hosting Nginx/Apache Web Server, PHP 8.5 FPM runtime, Laravel 11 application engine, and Artisan task queue worker, encapsulating role packages and embedded database.</w:t>
        <w:br/>
        <w:t>3. Database Container: MySQL Database storing encrypted user password hashes and relational data tables.</w:t>
        <w:br/>
        <w:t>4. External Integration Gateways: TextBee SMS REST API (api.textbee.dev), Brevo Email REST API (api.brevo.com), OpenAI Cloud API (api.openai.com), local Ollama LLM (127.0.0.1:11434), and QRServer Engine (api.qrserver.com).</w:t>
      </w:r>
    </w:p>
    <w:p>
      <w:pPr>
        <w:spacing w:before="240" w:after="80"/>
        <w:jc w:val="left"/>
      </w:pPr>
      <w:r>
        <w:drawing>
          <wp:inline xmlns:a="http://schemas.openxmlformats.org/drawingml/2006/main" xmlns:pic="http://schemas.openxmlformats.org/drawingml/2006/picture">
            <wp:extent cx="5669280" cy="5669280"/>
            <wp:docPr id="36" name="Picture 36"/>
            <wp:cNvGraphicFramePr>
              <a:graphicFrameLocks noChangeAspect="1"/>
            </wp:cNvGraphicFramePr>
            <a:graphic>
              <a:graphicData uri="http://schemas.openxmlformats.org/drawingml/2006/picture">
                <pic:pic>
                  <pic:nvPicPr>
                    <pic:cNvPr id="0" name="deployment_diagram.png"/>
                    <pic:cNvPicPr/>
                  </pic:nvPicPr>
                  <pic:blipFill>
                    <a:blip r:embed="rId44"/>
                    <a:stretch>
                      <a:fillRect/>
                    </a:stretch>
                  </pic:blipFill>
                  <pic:spPr>
                    <a:xfrm>
                      <a:off x="0" y="0"/>
                      <a:ext cx="5669280" cy="5669280"/>
                    </a:xfrm>
                    <a:prstGeom prst="rect"/>
                  </pic:spPr>
                </pic:pic>
              </a:graphicData>
            </a:graphic>
          </wp:inline>
        </w:drawing>
      </w:r>
    </w:p>
    <w:p>
      <w:pPr>
        <w:jc w:val="left"/>
      </w:pPr>
      <w:r>
        <w:rPr>
          <w:i/>
          <w:color w:val="475569"/>
          <w:sz w:val="19"/>
        </w:rPr>
        <w:t>Figure 36: HourWash Production Infrastructure &amp; Deployment Diagram</w:t>
      </w:r>
    </w:p>
    <w:p>
      <w:r>
        <w:rPr>
          <w:b/>
        </w:rPr>
        <w:t>Figure 36 Interpretation:</w:t>
        <w:br/>
      </w:r>
      <w:r>
        <w:t>Figure 36 illustrates the network communication channels connecting hardware nodes. Client Devices (Admin, Customer, Staff) communicate with the Web Application Server via HTTP. The Application Server executes PDO SQL queries against the Database Container. Outbound REST API calls route notification and AI requests to TextBee SMS, Brevo Email, OpenAI Cloud, and QRServer APIs.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