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  <w:t>客户端打包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drawing>
          <wp:inline distT="0" distB="0" distL="114300" distR="114300">
            <wp:extent cx="5379085" cy="8383270"/>
            <wp:effectExtent l="0" t="0" r="0" b="0"/>
            <wp:docPr id="1" name="图片 1" descr="客户端打包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客户端打包流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9085" cy="838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打包完成后，当前打包目录会自动生成release目录,。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v1.1.1.1版本为例, 目录结构如下：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微软雅黑" w:hAnsi="微软雅黑" w:eastAsia="微软雅黑" w:cs="微软雅黑"/>
          <w:b w:val="0"/>
          <w:bCs w:val="0"/>
          <w:color w:val="00B0F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B0F0"/>
          <w:sz w:val="21"/>
          <w:szCs w:val="21"/>
          <w:lang w:val="en-US" w:eastAsia="zh-CN"/>
        </w:rPr>
        <w:t>release</w:t>
      </w:r>
    </w:p>
    <w:p>
      <w:pPr>
        <w:numPr>
          <w:ilvl w:val="0"/>
          <w:numId w:val="0"/>
        </w:numPr>
        <w:spacing w:line="240" w:lineRule="auto"/>
        <w:ind w:firstLine="200" w:firstLineChars="100"/>
        <w:jc w:val="left"/>
        <w:rPr>
          <w:rFonts w:hint="eastAsia" w:ascii="微软雅黑" w:hAnsi="微软雅黑" w:eastAsia="微软雅黑" w:cs="微软雅黑"/>
          <w:b w:val="0"/>
          <w:bCs w:val="0"/>
          <w:color w:val="00B0F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B0F0"/>
          <w:sz w:val="20"/>
          <w:szCs w:val="20"/>
          <w:lang w:val="en-US" w:eastAsia="zh-CN"/>
        </w:rPr>
        <w:t>├── v1.1.1.1/ - 客户端版本目录</w:t>
      </w:r>
    </w:p>
    <w:p>
      <w:pPr>
        <w:numPr>
          <w:ilvl w:val="0"/>
          <w:numId w:val="0"/>
        </w:numPr>
        <w:spacing w:line="240" w:lineRule="auto"/>
        <w:ind w:firstLine="720" w:firstLineChars="400"/>
        <w:jc w:val="left"/>
        <w:rPr>
          <w:rFonts w:hint="eastAsia" w:ascii="微软雅黑" w:hAnsi="微软雅黑" w:eastAsia="微软雅黑" w:cs="微软雅黑"/>
          <w:b w:val="0"/>
          <w:bCs w:val="0"/>
          <w:color w:val="00B0F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B0F0"/>
          <w:sz w:val="18"/>
          <w:szCs w:val="18"/>
          <w:lang w:val="en-US" w:eastAsia="zh-CN"/>
        </w:rPr>
        <w:t>├── win32/ - windows 平台</w:t>
      </w:r>
    </w:p>
    <w:p>
      <w:pPr>
        <w:numPr>
          <w:ilvl w:val="0"/>
          <w:numId w:val="0"/>
        </w:numPr>
        <w:spacing w:line="240" w:lineRule="auto"/>
        <w:ind w:firstLine="1440" w:firstLineChars="800"/>
        <w:jc w:val="left"/>
        <w:rPr>
          <w:rFonts w:hint="default" w:ascii="微软雅黑" w:hAnsi="微软雅黑" w:eastAsia="微软雅黑" w:cs="微软雅黑"/>
          <w:b w:val="0"/>
          <w:bCs w:val="0"/>
          <w:color w:val="00B0F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B0F0"/>
          <w:sz w:val="18"/>
          <w:szCs w:val="18"/>
          <w:lang w:val="en-US" w:eastAsia="zh-CN"/>
        </w:rPr>
        <w:t>├──  AIT_v1.1.1.1.exe             客户端安装程序</w:t>
      </w:r>
    </w:p>
    <w:p>
      <w:pPr>
        <w:numPr>
          <w:ilvl w:val="0"/>
          <w:numId w:val="0"/>
        </w:numPr>
        <w:spacing w:line="240" w:lineRule="auto"/>
        <w:ind w:firstLine="1440" w:firstLineChars="800"/>
        <w:jc w:val="left"/>
        <w:rPr>
          <w:rFonts w:hint="eastAsia" w:ascii="微软雅黑" w:hAnsi="微软雅黑" w:eastAsia="微软雅黑" w:cs="微软雅黑"/>
          <w:b w:val="0"/>
          <w:bCs w:val="0"/>
          <w:color w:val="00B0F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B0F0"/>
          <w:sz w:val="18"/>
          <w:szCs w:val="18"/>
          <w:lang w:val="en-US" w:eastAsia="zh-CN"/>
        </w:rPr>
        <w:t>├──  AIT_upgrade_v1.1.1.1.tgz    客户端增量压缩包</w:t>
      </w:r>
    </w:p>
    <w:p>
      <w:pPr>
        <w:numPr>
          <w:ilvl w:val="0"/>
          <w:numId w:val="0"/>
        </w:numPr>
        <w:spacing w:line="240" w:lineRule="auto"/>
        <w:ind w:firstLine="720" w:firstLineChars="400"/>
        <w:jc w:val="left"/>
        <w:rPr>
          <w:rFonts w:hint="eastAsia" w:ascii="微软雅黑" w:hAnsi="微软雅黑" w:eastAsia="微软雅黑" w:cs="微软雅黑"/>
          <w:b w:val="0"/>
          <w:bCs w:val="0"/>
          <w:color w:val="00B0F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B0F0"/>
          <w:sz w:val="18"/>
          <w:szCs w:val="18"/>
          <w:lang w:val="en-US" w:eastAsia="zh-CN"/>
        </w:rPr>
        <w:t>├── macOS/ - macOS 平台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（规划）</w:t>
      </w:r>
    </w:p>
    <w:p>
      <w:pPr>
        <w:numPr>
          <w:ilvl w:val="0"/>
          <w:numId w:val="0"/>
        </w:numPr>
        <w:spacing w:line="240" w:lineRule="auto"/>
        <w:ind w:firstLine="1440" w:firstLineChars="800"/>
        <w:jc w:val="left"/>
        <w:rPr>
          <w:rFonts w:hint="default" w:ascii="微软雅黑" w:hAnsi="微软雅黑" w:eastAsia="微软雅黑" w:cs="微软雅黑"/>
          <w:b w:val="0"/>
          <w:bCs w:val="0"/>
          <w:color w:val="00B0F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B0F0"/>
          <w:sz w:val="18"/>
          <w:szCs w:val="18"/>
          <w:lang w:val="en-US" w:eastAsia="zh-CN"/>
        </w:rPr>
        <w:t>├──  AIT_v1.1.1.1.dmg             客户端安装程序</w:t>
      </w:r>
    </w:p>
    <w:p>
      <w:pPr>
        <w:numPr>
          <w:ilvl w:val="0"/>
          <w:numId w:val="0"/>
        </w:numPr>
        <w:spacing w:line="240" w:lineRule="auto"/>
        <w:ind w:left="357" w:leftChars="170" w:firstLine="1080" w:firstLineChars="600"/>
        <w:jc w:val="left"/>
        <w:rPr>
          <w:rFonts w:hint="eastAsia" w:ascii="微软雅黑" w:hAnsi="微软雅黑" w:eastAsia="微软雅黑" w:cs="微软雅黑"/>
          <w:b w:val="0"/>
          <w:bCs w:val="0"/>
          <w:color w:val="00B0F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B0F0"/>
          <w:sz w:val="18"/>
          <w:szCs w:val="18"/>
          <w:lang w:val="en-US" w:eastAsia="zh-CN"/>
        </w:rPr>
        <w:t>├──  AIT_upgrade_v1.1.1.1.tgz     客户端增量压缩包</w:t>
      </w:r>
      <w:r>
        <w:rPr>
          <w:rFonts w:hint="default" w:ascii="微软雅黑" w:hAnsi="微软雅黑" w:eastAsia="微软雅黑" w:cs="微软雅黑"/>
          <w:b w:val="0"/>
          <w:bCs w:val="0"/>
          <w:color w:val="00B0F0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00B0F0"/>
          <w:sz w:val="20"/>
          <w:szCs w:val="20"/>
          <w:lang w:val="en-US" w:eastAsia="zh-CN"/>
        </w:rPr>
        <w:t>├── upgrade.json - 更新信息</w:t>
      </w:r>
    </w:p>
    <w:p>
      <w:pPr>
        <w:numPr>
          <w:ilvl w:val="0"/>
          <w:numId w:val="0"/>
        </w:numPr>
        <w:spacing w:line="240" w:lineRule="auto"/>
        <w:ind w:left="357" w:leftChars="170" w:firstLine="1200" w:firstLineChars="600"/>
        <w:jc w:val="left"/>
        <w:rPr>
          <w:rFonts w:hint="eastAsia" w:ascii="微软雅黑" w:hAnsi="微软雅黑" w:eastAsia="微软雅黑" w:cs="微软雅黑"/>
          <w:b w:val="0"/>
          <w:bCs w:val="0"/>
          <w:color w:val="00B0F0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生成的Upgrade.json 是客户端升级版信息，具体内容如下：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微软雅黑" w:hAnsi="微软雅黑" w:eastAsia="微软雅黑" w:cs="微软雅黑"/>
          <w:b w:val="0"/>
          <w:bCs w:val="0"/>
          <w:color w:val="00B0F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B0F0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微软雅黑" w:hAnsi="微软雅黑" w:eastAsia="微软雅黑" w:cs="微软雅黑"/>
          <w:b w:val="0"/>
          <w:bCs w:val="0"/>
          <w:color w:val="00B0F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B0F0"/>
          <w:sz w:val="18"/>
          <w:szCs w:val="18"/>
          <w:lang w:val="en-US" w:eastAsia="zh-CN"/>
        </w:rPr>
        <w:t xml:space="preserve">  </w:t>
      </w:r>
      <w:r>
        <w:rPr>
          <w:rFonts w:hint="eastAsia" w:ascii="微软雅黑" w:hAnsi="微软雅黑" w:eastAsia="微软雅黑" w:cs="微软雅黑"/>
          <w:b w:val="0"/>
          <w:bCs w:val="0"/>
          <w:color w:val="00B0F0"/>
          <w:sz w:val="18"/>
          <w:szCs w:val="18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 w:val="0"/>
          <w:bCs w:val="0"/>
          <w:color w:val="00B0F0"/>
          <w:sz w:val="18"/>
          <w:szCs w:val="18"/>
          <w:lang w:val="en-US" w:eastAsia="zh-CN"/>
        </w:rPr>
        <w:t>"version": "1.1.1.1",</w:t>
      </w:r>
      <w:r>
        <w:rPr>
          <w:rFonts w:hint="eastAsia" w:ascii="微软雅黑" w:hAnsi="微软雅黑" w:eastAsia="微软雅黑" w:cs="微软雅黑"/>
          <w:b w:val="0"/>
          <w:bCs w:val="0"/>
          <w:color w:val="00B0F0"/>
          <w:sz w:val="18"/>
          <w:szCs w:val="18"/>
          <w:lang w:val="en-US" w:eastAsia="zh-CN"/>
        </w:rPr>
        <w:t xml:space="preserve">                           // 升级包版本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微软雅黑" w:hAnsi="微软雅黑" w:eastAsia="微软雅黑" w:cs="微软雅黑"/>
          <w:b w:val="0"/>
          <w:bCs w:val="0"/>
          <w:color w:val="00B0F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B0F0"/>
          <w:sz w:val="18"/>
          <w:szCs w:val="18"/>
          <w:lang w:val="en-US" w:eastAsia="zh-CN"/>
        </w:rPr>
        <w:t xml:space="preserve">  </w:t>
      </w:r>
      <w:r>
        <w:rPr>
          <w:rFonts w:hint="eastAsia" w:ascii="微软雅黑" w:hAnsi="微软雅黑" w:eastAsia="微软雅黑" w:cs="微软雅黑"/>
          <w:b w:val="0"/>
          <w:bCs w:val="0"/>
          <w:color w:val="00B0F0"/>
          <w:sz w:val="18"/>
          <w:szCs w:val="18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 w:val="0"/>
          <w:bCs w:val="0"/>
          <w:color w:val="00B0F0"/>
          <w:sz w:val="18"/>
          <w:szCs w:val="18"/>
          <w:lang w:val="en-US" w:eastAsia="zh-CN"/>
        </w:rPr>
        <w:t>"releaseDate": "2022-03-27 00:00:00",</w:t>
      </w:r>
      <w:r>
        <w:rPr>
          <w:rFonts w:hint="eastAsia" w:ascii="微软雅黑" w:hAnsi="微软雅黑" w:eastAsia="微软雅黑" w:cs="微软雅黑"/>
          <w:b w:val="0"/>
          <w:bCs w:val="0"/>
          <w:color w:val="00B0F0"/>
          <w:sz w:val="18"/>
          <w:szCs w:val="18"/>
          <w:lang w:val="en-US" w:eastAsia="zh-CN"/>
        </w:rPr>
        <w:t xml:space="preserve">         // 发布时间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微软雅黑" w:hAnsi="微软雅黑" w:eastAsia="微软雅黑" w:cs="微软雅黑"/>
          <w:b w:val="0"/>
          <w:bCs w:val="0"/>
          <w:color w:val="00B0F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B0F0"/>
          <w:sz w:val="18"/>
          <w:szCs w:val="18"/>
          <w:lang w:val="en-US" w:eastAsia="zh-CN"/>
        </w:rPr>
        <w:t xml:space="preserve">  </w:t>
      </w:r>
      <w:r>
        <w:rPr>
          <w:rFonts w:hint="eastAsia" w:ascii="微软雅黑" w:hAnsi="微软雅黑" w:eastAsia="微软雅黑" w:cs="微软雅黑"/>
          <w:b w:val="0"/>
          <w:bCs w:val="0"/>
          <w:color w:val="00B0F0"/>
          <w:sz w:val="18"/>
          <w:szCs w:val="18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 w:val="0"/>
          <w:bCs w:val="0"/>
          <w:color w:val="00B0F0"/>
          <w:sz w:val="18"/>
          <w:szCs w:val="18"/>
          <w:lang w:val="en-US" w:eastAsia="zh-CN"/>
        </w:rPr>
        <w:t>"file": "AIT_upgrade_v1.1.1.1.tgz",</w:t>
      </w:r>
      <w:r>
        <w:rPr>
          <w:rFonts w:hint="eastAsia" w:ascii="微软雅黑" w:hAnsi="微软雅黑" w:eastAsia="微软雅黑" w:cs="微软雅黑"/>
          <w:b w:val="0"/>
          <w:bCs w:val="0"/>
          <w:color w:val="00B0F0"/>
          <w:sz w:val="18"/>
          <w:szCs w:val="18"/>
          <w:lang w:val="en-US" w:eastAsia="zh-CN"/>
        </w:rPr>
        <w:t xml:space="preserve">             // 升级包名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微软雅黑" w:hAnsi="微软雅黑" w:eastAsia="微软雅黑" w:cs="微软雅黑"/>
          <w:b w:val="0"/>
          <w:bCs w:val="0"/>
          <w:color w:val="00B0F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B0F0"/>
          <w:sz w:val="18"/>
          <w:szCs w:val="18"/>
          <w:lang w:val="en-US" w:eastAsia="zh-CN"/>
        </w:rPr>
        <w:t xml:space="preserve">  </w:t>
      </w:r>
      <w:r>
        <w:rPr>
          <w:rFonts w:hint="eastAsia" w:ascii="微软雅黑" w:hAnsi="微软雅黑" w:eastAsia="微软雅黑" w:cs="微软雅黑"/>
          <w:b w:val="0"/>
          <w:bCs w:val="0"/>
          <w:color w:val="00B0F0"/>
          <w:sz w:val="18"/>
          <w:szCs w:val="18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 w:val="0"/>
          <w:bCs w:val="0"/>
          <w:color w:val="00B0F0"/>
          <w:sz w:val="18"/>
          <w:szCs w:val="18"/>
          <w:lang w:val="en-US" w:eastAsia="zh-CN"/>
        </w:rPr>
        <w:t>"fileServer": "www.xxx.com",</w:t>
      </w:r>
      <w:r>
        <w:rPr>
          <w:rFonts w:hint="eastAsia" w:ascii="微软雅黑" w:hAnsi="微软雅黑" w:eastAsia="微软雅黑" w:cs="微软雅黑"/>
          <w:b w:val="0"/>
          <w:bCs w:val="0"/>
          <w:color w:val="00B0F0"/>
          <w:sz w:val="18"/>
          <w:szCs w:val="18"/>
          <w:lang w:val="en-US" w:eastAsia="zh-CN"/>
        </w:rPr>
        <w:t xml:space="preserve">                  // 文件服务url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微软雅黑" w:hAnsi="微软雅黑" w:eastAsia="微软雅黑" w:cs="微软雅黑"/>
          <w:b w:val="0"/>
          <w:bCs w:val="0"/>
          <w:color w:val="00B0F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B0F0"/>
          <w:sz w:val="18"/>
          <w:szCs w:val="18"/>
          <w:lang w:val="en-US" w:eastAsia="zh-CN"/>
        </w:rPr>
        <w:t xml:space="preserve">  </w:t>
      </w:r>
      <w:r>
        <w:rPr>
          <w:rFonts w:hint="eastAsia" w:ascii="微软雅黑" w:hAnsi="微软雅黑" w:eastAsia="微软雅黑" w:cs="微软雅黑"/>
          <w:b w:val="0"/>
          <w:bCs w:val="0"/>
          <w:color w:val="00B0F0"/>
          <w:sz w:val="18"/>
          <w:szCs w:val="18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 w:val="0"/>
          <w:bCs w:val="0"/>
          <w:color w:val="00B0F0"/>
          <w:sz w:val="18"/>
          <w:szCs w:val="18"/>
          <w:lang w:val="en-US" w:eastAsia="zh-CN"/>
        </w:rPr>
        <w:t>"description": [</w:t>
      </w:r>
      <w:r>
        <w:rPr>
          <w:rFonts w:hint="eastAsia" w:ascii="微软雅黑" w:hAnsi="微软雅黑" w:eastAsia="微软雅黑" w:cs="微软雅黑"/>
          <w:b w:val="0"/>
          <w:bCs w:val="0"/>
          <w:color w:val="00B0F0"/>
          <w:sz w:val="18"/>
          <w:szCs w:val="18"/>
          <w:lang w:val="en-US" w:eastAsia="zh-CN"/>
        </w:rPr>
        <w:t xml:space="preserve">                               // 更新描述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微软雅黑" w:hAnsi="微软雅黑" w:eastAsia="微软雅黑" w:cs="微软雅黑"/>
          <w:b w:val="0"/>
          <w:bCs w:val="0"/>
          <w:color w:val="00B0F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B0F0"/>
          <w:sz w:val="18"/>
          <w:szCs w:val="18"/>
          <w:lang w:val="en-US" w:eastAsia="zh-CN"/>
        </w:rPr>
        <w:t xml:space="preserve">    </w:t>
      </w:r>
      <w:r>
        <w:rPr>
          <w:rFonts w:hint="eastAsia" w:ascii="微软雅黑" w:hAnsi="微软雅黑" w:eastAsia="微软雅黑" w:cs="微软雅黑"/>
          <w:b w:val="0"/>
          <w:bCs w:val="0"/>
          <w:color w:val="00B0F0"/>
          <w:sz w:val="18"/>
          <w:szCs w:val="18"/>
          <w:lang w:val="en-US" w:eastAsia="zh-CN"/>
        </w:rPr>
        <w:t xml:space="preserve">     </w:t>
      </w:r>
      <w:r>
        <w:rPr>
          <w:rFonts w:hint="default" w:ascii="微软雅黑" w:hAnsi="微软雅黑" w:eastAsia="微软雅黑" w:cs="微软雅黑"/>
          <w:b w:val="0"/>
          <w:bCs w:val="0"/>
          <w:color w:val="00B0F0"/>
          <w:sz w:val="18"/>
          <w:szCs w:val="18"/>
          <w:lang w:val="en-US" w:eastAsia="zh-CN"/>
        </w:rPr>
        <w:t>"新增xx功能",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微软雅黑" w:hAnsi="微软雅黑" w:eastAsia="微软雅黑" w:cs="微软雅黑"/>
          <w:b w:val="0"/>
          <w:bCs w:val="0"/>
          <w:color w:val="00B0F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B0F0"/>
          <w:sz w:val="18"/>
          <w:szCs w:val="18"/>
          <w:lang w:val="en-US" w:eastAsia="zh-CN"/>
        </w:rPr>
        <w:t xml:space="preserve">    </w:t>
      </w:r>
      <w:r>
        <w:rPr>
          <w:rFonts w:hint="eastAsia" w:ascii="微软雅黑" w:hAnsi="微软雅黑" w:eastAsia="微软雅黑" w:cs="微软雅黑"/>
          <w:b w:val="0"/>
          <w:bCs w:val="0"/>
          <w:color w:val="00B0F0"/>
          <w:sz w:val="18"/>
          <w:szCs w:val="18"/>
          <w:lang w:val="en-US" w:eastAsia="zh-CN"/>
        </w:rPr>
        <w:t xml:space="preserve">     </w:t>
      </w:r>
      <w:r>
        <w:rPr>
          <w:rFonts w:hint="default" w:ascii="微软雅黑" w:hAnsi="微软雅黑" w:eastAsia="微软雅黑" w:cs="微软雅黑"/>
          <w:b w:val="0"/>
          <w:bCs w:val="0"/>
          <w:color w:val="00B0F0"/>
          <w:sz w:val="18"/>
          <w:szCs w:val="18"/>
          <w:lang w:val="en-US" w:eastAsia="zh-CN"/>
        </w:rPr>
        <w:t>"优化xx性能",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微软雅黑" w:hAnsi="微软雅黑" w:eastAsia="微软雅黑" w:cs="微软雅黑"/>
          <w:b w:val="0"/>
          <w:bCs w:val="0"/>
          <w:color w:val="00B0F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B0F0"/>
          <w:sz w:val="18"/>
          <w:szCs w:val="18"/>
          <w:lang w:val="en-US" w:eastAsia="zh-CN"/>
        </w:rPr>
        <w:t xml:space="preserve">    </w:t>
      </w:r>
      <w:r>
        <w:rPr>
          <w:rFonts w:hint="eastAsia" w:ascii="微软雅黑" w:hAnsi="微软雅黑" w:eastAsia="微软雅黑" w:cs="微软雅黑"/>
          <w:b w:val="0"/>
          <w:bCs w:val="0"/>
          <w:color w:val="00B0F0"/>
          <w:sz w:val="18"/>
          <w:szCs w:val="18"/>
          <w:lang w:val="en-US" w:eastAsia="zh-CN"/>
        </w:rPr>
        <w:t xml:space="preserve">     </w:t>
      </w:r>
      <w:r>
        <w:rPr>
          <w:rFonts w:hint="default" w:ascii="微软雅黑" w:hAnsi="微软雅黑" w:eastAsia="微软雅黑" w:cs="微软雅黑"/>
          <w:b w:val="0"/>
          <w:bCs w:val="0"/>
          <w:color w:val="00B0F0"/>
          <w:sz w:val="18"/>
          <w:szCs w:val="18"/>
          <w:lang w:val="en-US" w:eastAsia="zh-CN"/>
        </w:rPr>
        <w:t>"修复xx问题"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微软雅黑" w:hAnsi="微软雅黑" w:eastAsia="微软雅黑" w:cs="微软雅黑"/>
          <w:b w:val="0"/>
          <w:bCs w:val="0"/>
          <w:color w:val="00B0F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B0F0"/>
          <w:sz w:val="18"/>
          <w:szCs w:val="18"/>
          <w:lang w:val="en-US" w:eastAsia="zh-CN"/>
        </w:rPr>
        <w:t xml:space="preserve">  </w:t>
      </w:r>
      <w:r>
        <w:rPr>
          <w:rFonts w:hint="eastAsia" w:ascii="微软雅黑" w:hAnsi="微软雅黑" w:eastAsia="微软雅黑" w:cs="微软雅黑"/>
          <w:b w:val="0"/>
          <w:bCs w:val="0"/>
          <w:color w:val="00B0F0"/>
          <w:sz w:val="18"/>
          <w:szCs w:val="18"/>
          <w:lang w:val="en-US" w:eastAsia="zh-CN"/>
        </w:rPr>
        <w:t xml:space="preserve">   </w:t>
      </w:r>
      <w:r>
        <w:rPr>
          <w:rFonts w:hint="default" w:ascii="微软雅黑" w:hAnsi="微软雅黑" w:eastAsia="微软雅黑" w:cs="微软雅黑"/>
          <w:b w:val="0"/>
          <w:bCs w:val="0"/>
          <w:color w:val="00B0F0"/>
          <w:sz w:val="18"/>
          <w:szCs w:val="18"/>
          <w:lang w:val="en-US" w:eastAsia="zh-CN"/>
        </w:rPr>
        <w:t>]</w:t>
      </w:r>
      <w:r>
        <w:rPr>
          <w:rFonts w:hint="eastAsia" w:ascii="微软雅黑" w:hAnsi="微软雅黑" w:eastAsia="微软雅黑" w:cs="微软雅黑"/>
          <w:b w:val="0"/>
          <w:bCs w:val="0"/>
          <w:color w:val="00B0F0"/>
          <w:sz w:val="18"/>
          <w:szCs w:val="18"/>
          <w:lang w:val="en-US" w:eastAsia="zh-CN"/>
        </w:rPr>
        <w:t>，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微软雅黑" w:hAnsi="微软雅黑" w:eastAsia="微软雅黑" w:cs="微软雅黑"/>
          <w:b w:val="0"/>
          <w:bCs w:val="0"/>
          <w:color w:val="00B0F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B0F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color w:val="00B0F0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color w:val="00B0F0"/>
          <w:sz w:val="18"/>
          <w:szCs w:val="18"/>
          <w:lang w:val="en-US" w:eastAsia="zh-CN"/>
        </w:rPr>
        <w:t>force</w:t>
      </w:r>
      <w:r>
        <w:rPr>
          <w:rFonts w:hint="default" w:ascii="微软雅黑" w:hAnsi="微软雅黑" w:eastAsia="微软雅黑" w:cs="微软雅黑"/>
          <w:b w:val="0"/>
          <w:bCs w:val="0"/>
          <w:color w:val="00B0F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color w:val="00B0F0"/>
          <w:sz w:val="18"/>
          <w:szCs w:val="18"/>
          <w:lang w:val="en-US" w:eastAsia="zh-CN"/>
        </w:rPr>
        <w:t>: false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微软雅黑" w:hAnsi="微软雅黑" w:eastAsia="微软雅黑" w:cs="微软雅黑"/>
          <w:b w:val="0"/>
          <w:bCs w:val="0"/>
          <w:color w:val="00B0F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B0F0"/>
          <w:sz w:val="18"/>
          <w:szCs w:val="18"/>
          <w:lang w:val="en-US" w:eastAsia="zh-CN"/>
        </w:rPr>
        <w:t>}</w:t>
      </w:r>
      <w:bookmarkStart w:id="0" w:name="_GoBack"/>
      <w:bookmarkEnd w:id="0"/>
    </w:p>
    <w:p>
      <w:pPr>
        <w:numPr>
          <w:ilvl w:val="0"/>
          <w:numId w:val="0"/>
        </w:numPr>
        <w:spacing w:line="240" w:lineRule="auto"/>
        <w:jc w:val="left"/>
        <w:rPr>
          <w:rFonts w:hint="default" w:ascii="微软雅黑" w:hAnsi="微软雅黑" w:eastAsia="微软雅黑" w:cs="微软雅黑"/>
          <w:b w:val="0"/>
          <w:bCs w:val="0"/>
          <w:color w:val="00B0F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default" w:ascii="微软雅黑" w:hAnsi="微软雅黑" w:eastAsia="微软雅黑" w:cs="微软雅黑"/>
          <w:b w:val="0"/>
          <w:bCs w:val="0"/>
          <w:color w:val="00B0F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default" w:ascii="微软雅黑" w:hAnsi="微软雅黑" w:eastAsia="微软雅黑" w:cs="微软雅黑"/>
          <w:b w:val="0"/>
          <w:bCs w:val="0"/>
          <w:color w:val="00B0F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default" w:ascii="微软雅黑" w:hAnsi="微软雅黑" w:eastAsia="微软雅黑" w:cs="微软雅黑"/>
          <w:b w:val="0"/>
          <w:bCs w:val="0"/>
          <w:color w:val="00B0F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default" w:ascii="微软雅黑" w:hAnsi="微软雅黑" w:eastAsia="微软雅黑" w:cs="微软雅黑"/>
          <w:b w:val="0"/>
          <w:bCs w:val="0"/>
          <w:color w:val="00B0F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default" w:ascii="微软雅黑" w:hAnsi="微软雅黑" w:eastAsia="微软雅黑" w:cs="微软雅黑"/>
          <w:b w:val="0"/>
          <w:bCs w:val="0"/>
          <w:color w:val="00B0F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default" w:ascii="微软雅黑" w:hAnsi="微软雅黑" w:eastAsia="微软雅黑" w:cs="微软雅黑"/>
          <w:b w:val="0"/>
          <w:bCs w:val="0"/>
          <w:color w:val="00B0F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default" w:ascii="微软雅黑" w:hAnsi="微软雅黑" w:eastAsia="微软雅黑" w:cs="微软雅黑"/>
          <w:b w:val="0"/>
          <w:bCs w:val="0"/>
          <w:color w:val="00B0F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default" w:ascii="微软雅黑" w:hAnsi="微软雅黑" w:eastAsia="微软雅黑" w:cs="微软雅黑"/>
          <w:b w:val="0"/>
          <w:bCs w:val="0"/>
          <w:color w:val="00B0F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default" w:ascii="微软雅黑" w:hAnsi="微软雅黑" w:eastAsia="微软雅黑" w:cs="微软雅黑"/>
          <w:b w:val="0"/>
          <w:bCs w:val="0"/>
          <w:color w:val="00B0F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default" w:ascii="微软雅黑" w:hAnsi="微软雅黑" w:eastAsia="微软雅黑" w:cs="微软雅黑"/>
          <w:b w:val="0"/>
          <w:bCs w:val="0"/>
          <w:color w:val="00B0F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default" w:ascii="微软雅黑" w:hAnsi="微软雅黑" w:eastAsia="微软雅黑" w:cs="微软雅黑"/>
          <w:b w:val="0"/>
          <w:bCs w:val="0"/>
          <w:color w:val="00B0F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default" w:ascii="微软雅黑" w:hAnsi="微软雅黑" w:eastAsia="微软雅黑" w:cs="微软雅黑"/>
          <w:b w:val="0"/>
          <w:bCs w:val="0"/>
          <w:color w:val="00B0F0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  <w:t>客户端部署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  <w:drawing>
          <wp:inline distT="0" distB="0" distL="114300" distR="114300">
            <wp:extent cx="5271770" cy="3982085"/>
            <wp:effectExtent l="0" t="0" r="11430" b="5715"/>
            <wp:docPr id="5" name="图片 5" descr="客户端部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客户端部署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1.文件服务url访问规则：{fileServer}/{version}/{platform}/{file}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微软雅黑" w:hAnsi="微软雅黑" w:eastAsia="微软雅黑" w:cs="微软雅黑"/>
          <w:b w:val="0"/>
          <w:bCs w:val="0"/>
          <w:color w:val="00B0F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B0F0"/>
          <w:sz w:val="21"/>
          <w:szCs w:val="21"/>
          <w:lang w:val="en-US" w:eastAsia="zh-CN"/>
        </w:rPr>
        <w:t>假设：我们文件服务地址是: http://</w:t>
      </w:r>
      <w:r>
        <w:rPr>
          <w:rFonts w:hint="eastAsia" w:ascii="微软雅黑" w:hAnsi="微软雅黑" w:eastAsia="微软雅黑" w:cs="微软雅黑"/>
          <w:b w:val="0"/>
          <w:bCs w:val="0"/>
          <w:color w:val="00B0F0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00B0F0"/>
          <w:sz w:val="21"/>
          <w:szCs w:val="21"/>
          <w:lang w:val="en-US" w:eastAsia="zh-CN"/>
        </w:rPr>
        <w:instrText xml:space="preserve"> HYPERLINK "http://www.aaa.com," </w:instrText>
      </w:r>
      <w:r>
        <w:rPr>
          <w:rFonts w:hint="eastAsia" w:ascii="微软雅黑" w:hAnsi="微软雅黑" w:eastAsia="微软雅黑" w:cs="微软雅黑"/>
          <w:b w:val="0"/>
          <w:bCs w:val="0"/>
          <w:color w:val="00B0F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color w:val="00B0F0"/>
          <w:sz w:val="21"/>
          <w:szCs w:val="21"/>
          <w:lang w:val="en-US" w:eastAsia="zh-CN"/>
        </w:rPr>
        <w:t>www.aaa.com,</w:t>
      </w:r>
      <w:r>
        <w:rPr>
          <w:rFonts w:hint="eastAsia" w:ascii="微软雅黑" w:hAnsi="微软雅黑" w:eastAsia="微软雅黑" w:cs="微软雅黑"/>
          <w:b w:val="0"/>
          <w:bCs w:val="0"/>
          <w:color w:val="00B0F0"/>
          <w:sz w:val="21"/>
          <w:szCs w:val="21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00B0F0"/>
          <w:sz w:val="21"/>
          <w:szCs w:val="21"/>
          <w:lang w:val="en-US" w:eastAsia="zh-CN"/>
        </w:rPr>
        <w:t xml:space="preserve"> 通过以下url地址去访问，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微软雅黑" w:hAnsi="微软雅黑" w:eastAsia="微软雅黑" w:cs="微软雅黑"/>
          <w:b w:val="0"/>
          <w:bCs w:val="0"/>
          <w:color w:val="00B0F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B0F0"/>
          <w:sz w:val="21"/>
          <w:szCs w:val="21"/>
          <w:lang w:val="en-US" w:eastAsia="zh-CN"/>
        </w:rPr>
        <w:t>windows平台：http://</w:t>
      </w:r>
      <w:r>
        <w:rPr>
          <w:rFonts w:hint="eastAsia" w:ascii="微软雅黑" w:hAnsi="微软雅黑" w:eastAsia="微软雅黑" w:cs="微软雅黑"/>
          <w:b w:val="0"/>
          <w:bCs w:val="0"/>
          <w:color w:val="00B0F0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00B0F0"/>
          <w:sz w:val="21"/>
          <w:szCs w:val="21"/>
          <w:lang w:val="en-US" w:eastAsia="zh-CN"/>
        </w:rPr>
        <w:instrText xml:space="preserve"> HYPERLINK "http://www.aaa.com/v1.1.1.1/win32/AIT_v1.1.1.1.exe" </w:instrText>
      </w:r>
      <w:r>
        <w:rPr>
          <w:rFonts w:hint="eastAsia" w:ascii="微软雅黑" w:hAnsi="微软雅黑" w:eastAsia="微软雅黑" w:cs="微软雅黑"/>
          <w:b w:val="0"/>
          <w:bCs w:val="0"/>
          <w:color w:val="00B0F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color w:val="00B0F0"/>
          <w:sz w:val="21"/>
          <w:szCs w:val="21"/>
          <w:lang w:val="en-US" w:eastAsia="zh-CN"/>
        </w:rPr>
        <w:t>www.aaa.com/v1.1.1.1/win32/AIT_v1.1.1.1.exe</w:t>
      </w:r>
      <w:r>
        <w:rPr>
          <w:rFonts w:hint="eastAsia" w:ascii="微软雅黑" w:hAnsi="微软雅黑" w:eastAsia="微软雅黑" w:cs="微软雅黑"/>
          <w:b w:val="0"/>
          <w:bCs w:val="0"/>
          <w:color w:val="00B0F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微软雅黑" w:hAnsi="微软雅黑" w:eastAsia="微软雅黑" w:cs="微软雅黑"/>
          <w:b w:val="0"/>
          <w:bCs w:val="0"/>
          <w:color w:val="00B0F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B0F0"/>
          <w:sz w:val="21"/>
          <w:szCs w:val="21"/>
          <w:lang w:val="en-US" w:eastAsia="zh-CN"/>
        </w:rPr>
        <w:t>macOS平台：</w:t>
      </w:r>
      <w:r>
        <w:rPr>
          <w:rFonts w:hint="eastAsia" w:ascii="微软雅黑" w:hAnsi="微软雅黑" w:eastAsia="微软雅黑" w:cs="微软雅黑"/>
          <w:b w:val="0"/>
          <w:bCs w:val="0"/>
          <w:color w:val="00B0F0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00B0F0"/>
          <w:sz w:val="21"/>
          <w:szCs w:val="21"/>
          <w:lang w:val="en-US" w:eastAsia="zh-CN"/>
        </w:rPr>
        <w:instrText xml:space="preserve"> HYPERLINK "http://www.aaa.com/v1.1.1.1/macOS/AIT_v1.1.1.1.dmg" </w:instrText>
      </w:r>
      <w:r>
        <w:rPr>
          <w:rFonts w:hint="eastAsia" w:ascii="微软雅黑" w:hAnsi="微软雅黑" w:eastAsia="微软雅黑" w:cs="微软雅黑"/>
          <w:b w:val="0"/>
          <w:bCs w:val="0"/>
          <w:color w:val="00B0F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color w:val="00B0F0"/>
          <w:sz w:val="21"/>
          <w:szCs w:val="21"/>
          <w:lang w:val="en-US" w:eastAsia="zh-CN"/>
        </w:rPr>
        <w:t>http://www.aaa.com/v1.1.1.1/macOS/AIT_v1.1.1.1.dmg</w:t>
      </w:r>
      <w:r>
        <w:rPr>
          <w:rFonts w:hint="eastAsia" w:ascii="微软雅黑" w:hAnsi="微软雅黑" w:eastAsia="微软雅黑" w:cs="微软雅黑"/>
          <w:b w:val="0"/>
          <w:bCs w:val="0"/>
          <w:color w:val="00B0F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2.升级服务url访问规则：{UpgradeServer}/upgrade.json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微软雅黑" w:hAnsi="微软雅黑" w:eastAsia="微软雅黑" w:cs="微软雅黑"/>
          <w:b w:val="0"/>
          <w:bCs w:val="0"/>
          <w:color w:val="00B0F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B0F0"/>
          <w:sz w:val="21"/>
          <w:szCs w:val="21"/>
          <w:lang w:val="en-US" w:eastAsia="zh-CN"/>
        </w:rPr>
        <w:t>假设：我们升级服务地址是: http://</w:t>
      </w:r>
      <w:r>
        <w:rPr>
          <w:rFonts w:hint="eastAsia" w:ascii="微软雅黑" w:hAnsi="微软雅黑" w:eastAsia="微软雅黑" w:cs="微软雅黑"/>
          <w:b w:val="0"/>
          <w:bCs w:val="0"/>
          <w:color w:val="00B0F0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00B0F0"/>
          <w:sz w:val="21"/>
          <w:szCs w:val="21"/>
          <w:lang w:val="en-US" w:eastAsia="zh-CN"/>
        </w:rPr>
        <w:instrText xml:space="preserve"> HYPERLINK "http://www.aaa.com," </w:instrText>
      </w:r>
      <w:r>
        <w:rPr>
          <w:rFonts w:hint="eastAsia" w:ascii="微软雅黑" w:hAnsi="微软雅黑" w:eastAsia="微软雅黑" w:cs="微软雅黑"/>
          <w:b w:val="0"/>
          <w:bCs w:val="0"/>
          <w:color w:val="00B0F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color w:val="00B0F0"/>
          <w:sz w:val="21"/>
          <w:szCs w:val="21"/>
          <w:lang w:val="en-US" w:eastAsia="zh-CN"/>
        </w:rPr>
        <w:t>www.bbb.com,</w:t>
      </w:r>
      <w:r>
        <w:rPr>
          <w:rFonts w:hint="eastAsia" w:ascii="微软雅黑" w:hAnsi="微软雅黑" w:eastAsia="微软雅黑" w:cs="微软雅黑"/>
          <w:b w:val="0"/>
          <w:bCs w:val="0"/>
          <w:color w:val="00B0F0"/>
          <w:sz w:val="21"/>
          <w:szCs w:val="21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00B0F0"/>
          <w:sz w:val="21"/>
          <w:szCs w:val="21"/>
          <w:lang w:val="en-US" w:eastAsia="zh-CN"/>
        </w:rPr>
        <w:t xml:space="preserve"> 通过以下url地址去访问，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微软雅黑" w:hAnsi="微软雅黑" w:eastAsia="微软雅黑" w:cs="微软雅黑"/>
          <w:b w:val="0"/>
          <w:bCs w:val="0"/>
          <w:color w:val="00B0F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B0F0"/>
          <w:sz w:val="21"/>
          <w:szCs w:val="21"/>
          <w:lang w:val="en-US" w:eastAsia="zh-CN"/>
        </w:rPr>
        <w:t>windows平台：http://</w:t>
      </w:r>
      <w:r>
        <w:rPr>
          <w:rStyle w:val="6"/>
          <w:rFonts w:hint="eastAsia" w:ascii="微软雅黑" w:hAnsi="微软雅黑" w:eastAsia="微软雅黑" w:cs="微软雅黑"/>
          <w:b w:val="0"/>
          <w:bCs w:val="0"/>
          <w:color w:val="00B0F0"/>
          <w:sz w:val="21"/>
          <w:szCs w:val="21"/>
          <w:lang w:val="en-US" w:eastAsia="zh-CN"/>
        </w:rPr>
        <w:fldChar w:fldCharType="begin"/>
      </w:r>
      <w:r>
        <w:rPr>
          <w:rStyle w:val="6"/>
          <w:rFonts w:hint="eastAsia" w:ascii="微软雅黑" w:hAnsi="微软雅黑" w:eastAsia="微软雅黑" w:cs="微软雅黑"/>
          <w:b w:val="0"/>
          <w:bCs w:val="0"/>
          <w:color w:val="00B0F0"/>
          <w:sz w:val="21"/>
          <w:szCs w:val="21"/>
          <w:lang w:val="en-US" w:eastAsia="zh-CN"/>
        </w:rPr>
        <w:instrText xml:space="preserve"> HYPERLINK "http://www.aaa.com/v1.1.1.1/win32/AIT_v1.1.1.1.exe" </w:instrText>
      </w:r>
      <w:r>
        <w:rPr>
          <w:rStyle w:val="6"/>
          <w:rFonts w:hint="eastAsia" w:ascii="微软雅黑" w:hAnsi="微软雅黑" w:eastAsia="微软雅黑" w:cs="微软雅黑"/>
          <w:b w:val="0"/>
          <w:bCs w:val="0"/>
          <w:color w:val="00B0F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color w:val="00B0F0"/>
          <w:sz w:val="21"/>
          <w:szCs w:val="21"/>
          <w:lang w:val="en-US" w:eastAsia="zh-CN"/>
        </w:rPr>
        <w:t>www.bbb.com/</w:t>
      </w:r>
      <w:r>
        <w:rPr>
          <w:rStyle w:val="6"/>
          <w:rFonts w:hint="eastAsia" w:ascii="微软雅黑" w:hAnsi="微软雅黑" w:eastAsia="微软雅黑" w:cs="微软雅黑"/>
          <w:b w:val="0"/>
          <w:bCs w:val="0"/>
          <w:color w:val="00B0F0"/>
          <w:sz w:val="21"/>
          <w:szCs w:val="21"/>
          <w:lang w:val="en-US" w:eastAsia="zh-CN"/>
        </w:rPr>
        <w:fldChar w:fldCharType="end"/>
      </w:r>
      <w:r>
        <w:rPr>
          <w:rStyle w:val="6"/>
          <w:rFonts w:hint="eastAsia" w:ascii="微软雅黑" w:hAnsi="微软雅黑" w:eastAsia="微软雅黑" w:cs="微软雅黑"/>
          <w:b w:val="0"/>
          <w:bCs w:val="0"/>
          <w:color w:val="00B0F0"/>
          <w:sz w:val="21"/>
          <w:szCs w:val="21"/>
          <w:lang w:val="en-US" w:eastAsia="zh-CN"/>
        </w:rPr>
        <w:t>upgrade.json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微软雅黑" w:hAnsi="微软雅黑" w:eastAsia="微软雅黑" w:cs="微软雅黑"/>
          <w:b w:val="0"/>
          <w:bCs w:val="0"/>
          <w:color w:val="00B0F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B0F0"/>
          <w:sz w:val="21"/>
          <w:szCs w:val="21"/>
          <w:lang w:val="en-US" w:eastAsia="zh-CN"/>
        </w:rPr>
        <w:t>macOS平台：</w:t>
      </w:r>
      <w:r>
        <w:rPr>
          <w:rFonts w:hint="eastAsia" w:ascii="微软雅黑" w:hAnsi="微软雅黑" w:eastAsia="微软雅黑" w:cs="微软雅黑"/>
          <w:b w:val="0"/>
          <w:bCs w:val="0"/>
          <w:color w:val="00B0F0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00B0F0"/>
          <w:sz w:val="21"/>
          <w:szCs w:val="21"/>
          <w:lang w:val="en-US" w:eastAsia="zh-CN"/>
        </w:rPr>
        <w:instrText xml:space="preserve"> HYPERLINK "http://www.aaa.com/v1.1.1.1/macOS/AIT_v1.1.1.1.dmg" </w:instrText>
      </w:r>
      <w:r>
        <w:rPr>
          <w:rFonts w:hint="eastAsia" w:ascii="微软雅黑" w:hAnsi="微软雅黑" w:eastAsia="微软雅黑" w:cs="微软雅黑"/>
          <w:b w:val="0"/>
          <w:bCs w:val="0"/>
          <w:color w:val="00B0F0"/>
          <w:sz w:val="21"/>
          <w:szCs w:val="21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color w:val="00B0F0"/>
          <w:sz w:val="21"/>
          <w:szCs w:val="21"/>
          <w:lang w:val="en-US" w:eastAsia="zh-CN"/>
        </w:rPr>
        <w:t>http://www.b</w:t>
      </w:r>
      <w:r>
        <w:rPr>
          <w:rStyle w:val="6"/>
          <w:rFonts w:hint="eastAsia" w:ascii="微软雅黑" w:hAnsi="微软雅黑" w:eastAsia="微软雅黑" w:cs="微软雅黑"/>
          <w:b w:val="0"/>
          <w:bCs w:val="0"/>
          <w:color w:val="00B0F0"/>
          <w:sz w:val="21"/>
          <w:szCs w:val="21"/>
          <w:lang w:val="en-US" w:eastAsia="zh-CN"/>
        </w:rPr>
        <w:t>bb.com/upgrade.json</w:t>
      </w:r>
      <w:r>
        <w:rPr>
          <w:rFonts w:hint="eastAsia" w:ascii="微软雅黑" w:hAnsi="微软雅黑" w:eastAsia="微软雅黑" w:cs="微软雅黑"/>
          <w:b w:val="0"/>
          <w:bCs w:val="0"/>
          <w:color w:val="00B0F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微软雅黑" w:hAnsi="微软雅黑" w:eastAsia="微软雅黑" w:cs="微软雅黑"/>
          <w:b w:val="0"/>
          <w:bCs w:val="0"/>
          <w:color w:val="00B0F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注意：无论是windows平台还是macOS平台upgrade.json 的请求地址和更新信息是一样的。因为我们在打包阶段已经做出平台包的分离。客户端升级时会自动判断当前运行平台 和 更新信息，再去下载对应的升级包。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  <w:t>客户端升级</w:t>
      </w:r>
    </w:p>
    <w:p>
      <w:pPr>
        <w:numPr>
          <w:ilvl w:val="0"/>
          <w:numId w:val="0"/>
        </w:numPr>
        <w:ind w:leftChars="0"/>
        <w:jc w:val="center"/>
        <w:rPr>
          <w:rFonts w:hint="default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  <w:drawing>
          <wp:inline distT="0" distB="0" distL="114300" distR="114300">
            <wp:extent cx="2663825" cy="8350885"/>
            <wp:effectExtent l="0" t="0" r="0" b="0"/>
            <wp:docPr id="3" name="图片 3" descr="客户端升级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客户端升级流程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3825" cy="835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  <w:t xml:space="preserve">      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全量包 VS 增量包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7"/>
        <w:gridCol w:w="3044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3044" w:type="dxa"/>
            <w:shd w:val="clear" w:color="auto" w:fill="F93925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客户端全量包</w:t>
            </w:r>
          </w:p>
        </w:tc>
        <w:tc>
          <w:tcPr>
            <w:tcW w:w="2841" w:type="dxa"/>
            <w:shd w:val="clear" w:color="auto" w:fill="6B9FFF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客户端增量包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center"/>
        </w:trPr>
        <w:tc>
          <w:tcPr>
            <w:tcW w:w="263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文件大小？</w:t>
            </w:r>
          </w:p>
        </w:tc>
        <w:tc>
          <w:tcPr>
            <w:tcW w:w="3044" w:type="dxa"/>
            <w:shd w:val="clear" w:color="auto" w:fill="F93925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60" w:lineRule="atLeast"/>
              <w:ind w:left="0" w:right="0" w:firstLine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≈64MB</w:t>
            </w:r>
          </w:p>
        </w:tc>
        <w:tc>
          <w:tcPr>
            <w:tcW w:w="2841" w:type="dxa"/>
            <w:shd w:val="clear" w:color="auto" w:fill="6B9FFF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≈16MB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263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文件后缀？</w:t>
            </w:r>
          </w:p>
        </w:tc>
        <w:tc>
          <w:tcPr>
            <w:tcW w:w="3044" w:type="dxa"/>
            <w:shd w:val="clear" w:color="auto" w:fill="F93925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60" w:lineRule="atLeast"/>
              <w:ind w:left="0" w:right="0" w:firstLine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exe 或者 dmg</w:t>
            </w:r>
          </w:p>
        </w:tc>
        <w:tc>
          <w:tcPr>
            <w:tcW w:w="2841" w:type="dxa"/>
            <w:shd w:val="clear" w:color="auto" w:fill="6B9FFF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tgz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  <w:jc w:val="center"/>
        </w:trPr>
        <w:tc>
          <w:tcPr>
            <w:tcW w:w="263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5B9BD5" w:themeColor="accen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B9BD5" w:themeColor="accen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1"/>
                  </w14:solidFill>
                </w14:textFill>
              </w:rPr>
              <w:t>有哪些模块组成？</w:t>
            </w:r>
          </w:p>
        </w:tc>
        <w:tc>
          <w:tcPr>
            <w:tcW w:w="3044" w:type="dxa"/>
            <w:shd w:val="clear" w:color="auto" w:fill="F93925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Electron + 源码 + TradeApi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41" w:type="dxa"/>
            <w:shd w:val="clear" w:color="auto" w:fill="6B9FFF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源码+TradeApi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  <w:jc w:val="center"/>
        </w:trPr>
        <w:tc>
          <w:tcPr>
            <w:tcW w:w="263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用户配置是否被修改？</w:t>
            </w:r>
          </w:p>
        </w:tc>
        <w:tc>
          <w:tcPr>
            <w:tcW w:w="3044" w:type="dxa"/>
            <w:shd w:val="clear" w:color="auto" w:fill="F93925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重新安装时会被覆盖</w:t>
            </w:r>
          </w:p>
        </w:tc>
        <w:tc>
          <w:tcPr>
            <w:tcW w:w="2841" w:type="dxa"/>
            <w:shd w:val="clear" w:color="auto" w:fill="6B9FFF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B9BD5" w:themeColor="accen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1"/>
                  </w14:solidFill>
                </w14:textFill>
              </w:rPr>
              <w:t>客户端数据是否被覆盖？</w:t>
            </w:r>
          </w:p>
        </w:tc>
        <w:tc>
          <w:tcPr>
            <w:tcW w:w="3044" w:type="dxa"/>
            <w:shd w:val="clear" w:color="auto" w:fill="F93925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重新安装是会被覆盖</w:t>
            </w:r>
          </w:p>
        </w:tc>
        <w:tc>
          <w:tcPr>
            <w:tcW w:w="2841" w:type="dxa"/>
            <w:shd w:val="clear" w:color="auto" w:fill="6B9FFF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是否支持手动升级？</w:t>
            </w:r>
          </w:p>
        </w:tc>
        <w:tc>
          <w:tcPr>
            <w:tcW w:w="3044" w:type="dxa"/>
            <w:shd w:val="clear" w:color="auto" w:fill="F93925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运行exe安装程序即可</w:t>
            </w:r>
          </w:p>
        </w:tc>
        <w:tc>
          <w:tcPr>
            <w:tcW w:w="2841" w:type="dxa"/>
            <w:shd w:val="clear" w:color="auto" w:fill="6B9FFF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下载增量包并解压，打开客户端安装目录，把resources目录替换为增量包即可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是否支持下载？</w:t>
            </w:r>
          </w:p>
        </w:tc>
        <w:tc>
          <w:tcPr>
            <w:tcW w:w="3044" w:type="dxa"/>
            <w:shd w:val="clear" w:color="auto" w:fill="F93925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41" w:type="dxa"/>
            <w:shd w:val="clear" w:color="auto" w:fill="6B9FFF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3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是否修改注册表？</w:t>
            </w:r>
          </w:p>
        </w:tc>
        <w:tc>
          <w:tcPr>
            <w:tcW w:w="3044" w:type="dxa"/>
            <w:shd w:val="clear" w:color="auto" w:fill="F93925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841" w:type="dxa"/>
            <w:shd w:val="clear" w:color="auto" w:fill="6B9FFF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</w:tbl>
    <w:p>
      <w:pPr>
        <w:numPr>
          <w:ilvl w:val="0"/>
          <w:numId w:val="0"/>
        </w:numPr>
        <w:spacing w:line="240" w:lineRule="auto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客户端升级先后对比：</w:t>
      </w:r>
    </w:p>
    <w:p>
      <w:pPr>
        <w:numPr>
          <w:ilvl w:val="0"/>
          <w:numId w:val="0"/>
        </w:numPr>
        <w:ind w:leftChars="0"/>
        <w:jc w:val="center"/>
        <w:rPr>
          <w:rFonts w:hint="default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  <w:drawing>
          <wp:inline distT="0" distB="0" distL="114300" distR="114300">
            <wp:extent cx="5327650" cy="3152140"/>
            <wp:effectExtent l="0" t="0" r="6350" b="10160"/>
            <wp:docPr id="6" name="图片 6" descr="客户端升级先后对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客户端升级先后对比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765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Q: 增量升级后 客户端配置文件怎么做更新？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微软雅黑" w:hAnsi="微软雅黑" w:eastAsia="微软雅黑" w:cs="微软雅黑"/>
          <w:b w:val="0"/>
          <w:bCs w:val="0"/>
          <w:color w:val="00B0F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B0F0"/>
          <w:sz w:val="21"/>
          <w:szCs w:val="21"/>
          <w:lang w:val="en-US" w:eastAsia="zh-CN"/>
        </w:rPr>
        <w:t>假设：v1.0.0 配置文件原有配置有三个字段： a, b, c, 如果版本迭代，会有如下更新：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微软雅黑" w:hAnsi="微软雅黑" w:eastAsia="微软雅黑" w:cs="微软雅黑"/>
          <w:b w:val="0"/>
          <w:bCs w:val="0"/>
          <w:color w:val="00B0F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B0F0"/>
          <w:sz w:val="21"/>
          <w:szCs w:val="21"/>
          <w:lang w:val="en-US" w:eastAsia="zh-CN"/>
        </w:rPr>
        <w:t xml:space="preserve">      v1.1.0 新增d, 删除a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微软雅黑" w:hAnsi="微软雅黑" w:eastAsia="微软雅黑" w:cs="微软雅黑"/>
          <w:b w:val="0"/>
          <w:bCs w:val="0"/>
          <w:color w:val="00B0F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B0F0"/>
          <w:sz w:val="21"/>
          <w:szCs w:val="21"/>
          <w:lang w:val="en-US" w:eastAsia="zh-CN"/>
        </w:rPr>
        <w:t xml:space="preserve">      v1.2.0 新增e, 删除b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微软雅黑" w:hAnsi="微软雅黑" w:eastAsia="微软雅黑" w:cs="微软雅黑"/>
          <w:b w:val="0"/>
          <w:bCs w:val="0"/>
          <w:color w:val="00B0F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B0F0"/>
          <w:sz w:val="21"/>
          <w:szCs w:val="21"/>
          <w:lang w:val="en-US" w:eastAsia="zh-CN"/>
        </w:rPr>
        <w:t xml:space="preserve">      v1.3.0 新增f, 删除c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微软雅黑" w:hAnsi="微软雅黑" w:eastAsia="微软雅黑" w:cs="微软雅黑"/>
          <w:b w:val="0"/>
          <w:bCs w:val="0"/>
          <w:color w:val="00B0F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B0F0"/>
          <w:sz w:val="21"/>
          <w:szCs w:val="21"/>
          <w:lang w:val="en-US" w:eastAsia="zh-CN"/>
        </w:rPr>
        <w:t xml:space="preserve">      v1.4.0 修改d, 修改e, 修改f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微软雅黑" w:hAnsi="微软雅黑" w:eastAsia="微软雅黑" w:cs="微软雅黑"/>
          <w:b w:val="0"/>
          <w:bCs w:val="0"/>
          <w:color w:val="00B0F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B0F0"/>
          <w:sz w:val="21"/>
          <w:szCs w:val="21"/>
          <w:lang w:val="en-US" w:eastAsia="zh-CN"/>
        </w:rPr>
        <w:t>那么当用户从v1.0.0 跨版本升级到 v1.4.0 时候 ，怎么确保 客户端配置文件是最新的？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>方案1：通过代码控制（随之版本的迭代，需要获取每一个版本的更改记录，维护成本越来越高，代码量不可控）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>方案2：通过增量配置（跟方案1类似）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>方案3：通过界面UI 方式让用户自己去改？配置文件默认不放开？（跟方案1类似）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>方案4：增量更新时，客户端出厂配置覆盖掉用户现有配置，客户端原有配置会修改（那么做增量更新的意义合在？）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>方案5：v1.x 系列版本不解决，等有了服务端再解决？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Q：客户端强制更新？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92C103"/>
    <w:multiLevelType w:val="singleLevel"/>
    <w:tmpl w:val="3D92C10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0902DE"/>
    <w:rsid w:val="00985A12"/>
    <w:rsid w:val="00AE73B0"/>
    <w:rsid w:val="01AB317A"/>
    <w:rsid w:val="01D33A05"/>
    <w:rsid w:val="02100812"/>
    <w:rsid w:val="022841EA"/>
    <w:rsid w:val="0276672B"/>
    <w:rsid w:val="028F283D"/>
    <w:rsid w:val="03205ED1"/>
    <w:rsid w:val="035154B4"/>
    <w:rsid w:val="03970E9D"/>
    <w:rsid w:val="050E0F5C"/>
    <w:rsid w:val="056E1D8A"/>
    <w:rsid w:val="057D213F"/>
    <w:rsid w:val="061958E2"/>
    <w:rsid w:val="066455D6"/>
    <w:rsid w:val="066F071C"/>
    <w:rsid w:val="075C55B2"/>
    <w:rsid w:val="07871FC8"/>
    <w:rsid w:val="07AD480B"/>
    <w:rsid w:val="07B44747"/>
    <w:rsid w:val="07EF713B"/>
    <w:rsid w:val="08370851"/>
    <w:rsid w:val="094163C2"/>
    <w:rsid w:val="09664893"/>
    <w:rsid w:val="0A9A5A9D"/>
    <w:rsid w:val="0ABB2183"/>
    <w:rsid w:val="0AD714E1"/>
    <w:rsid w:val="0B840086"/>
    <w:rsid w:val="0B92634A"/>
    <w:rsid w:val="0BC17077"/>
    <w:rsid w:val="0BE460E6"/>
    <w:rsid w:val="0C6609CC"/>
    <w:rsid w:val="0CD7237C"/>
    <w:rsid w:val="0D0A2DE1"/>
    <w:rsid w:val="0D0D69CF"/>
    <w:rsid w:val="0D22141B"/>
    <w:rsid w:val="0D6669EE"/>
    <w:rsid w:val="0DCB587C"/>
    <w:rsid w:val="1061740B"/>
    <w:rsid w:val="10833B2D"/>
    <w:rsid w:val="11991D04"/>
    <w:rsid w:val="124F6A77"/>
    <w:rsid w:val="127C79EB"/>
    <w:rsid w:val="134B1DCD"/>
    <w:rsid w:val="1385718F"/>
    <w:rsid w:val="15A26264"/>
    <w:rsid w:val="15AB6A3F"/>
    <w:rsid w:val="1606572A"/>
    <w:rsid w:val="167A447C"/>
    <w:rsid w:val="168523F8"/>
    <w:rsid w:val="16FE3113"/>
    <w:rsid w:val="183C0A26"/>
    <w:rsid w:val="1846456D"/>
    <w:rsid w:val="18C22C71"/>
    <w:rsid w:val="19BB40C2"/>
    <w:rsid w:val="19D12D07"/>
    <w:rsid w:val="1AB70F26"/>
    <w:rsid w:val="1AD5610D"/>
    <w:rsid w:val="1B762CD7"/>
    <w:rsid w:val="1B9540E2"/>
    <w:rsid w:val="1BEC3149"/>
    <w:rsid w:val="1D8C6930"/>
    <w:rsid w:val="1DEE1C50"/>
    <w:rsid w:val="1E883369"/>
    <w:rsid w:val="1EDD4258"/>
    <w:rsid w:val="1F966BEC"/>
    <w:rsid w:val="1FBC4753"/>
    <w:rsid w:val="208A7B90"/>
    <w:rsid w:val="21E276FB"/>
    <w:rsid w:val="220C1BD2"/>
    <w:rsid w:val="223634E1"/>
    <w:rsid w:val="22AA45A7"/>
    <w:rsid w:val="230430AC"/>
    <w:rsid w:val="233554BF"/>
    <w:rsid w:val="2337346F"/>
    <w:rsid w:val="235F0E20"/>
    <w:rsid w:val="23723B7B"/>
    <w:rsid w:val="23B97401"/>
    <w:rsid w:val="241C7E14"/>
    <w:rsid w:val="24883D71"/>
    <w:rsid w:val="24E3379B"/>
    <w:rsid w:val="250F39BD"/>
    <w:rsid w:val="25103861"/>
    <w:rsid w:val="258277B6"/>
    <w:rsid w:val="28B771F9"/>
    <w:rsid w:val="28DF33E5"/>
    <w:rsid w:val="2A613F2D"/>
    <w:rsid w:val="2AE40FCD"/>
    <w:rsid w:val="2C0902DE"/>
    <w:rsid w:val="2CB0666C"/>
    <w:rsid w:val="2D0D0361"/>
    <w:rsid w:val="2D582997"/>
    <w:rsid w:val="2E04102E"/>
    <w:rsid w:val="2E9C714B"/>
    <w:rsid w:val="2F0E5D27"/>
    <w:rsid w:val="2FB42206"/>
    <w:rsid w:val="2FB6481E"/>
    <w:rsid w:val="305B2AD0"/>
    <w:rsid w:val="30B15BDB"/>
    <w:rsid w:val="30D3750C"/>
    <w:rsid w:val="314473B5"/>
    <w:rsid w:val="31744533"/>
    <w:rsid w:val="31A83392"/>
    <w:rsid w:val="321E6242"/>
    <w:rsid w:val="329C22DB"/>
    <w:rsid w:val="32D13034"/>
    <w:rsid w:val="330E0799"/>
    <w:rsid w:val="33F72980"/>
    <w:rsid w:val="34063F91"/>
    <w:rsid w:val="34712F14"/>
    <w:rsid w:val="34D37148"/>
    <w:rsid w:val="34F835FB"/>
    <w:rsid w:val="350E0467"/>
    <w:rsid w:val="350F1F5D"/>
    <w:rsid w:val="36157A63"/>
    <w:rsid w:val="36F222DF"/>
    <w:rsid w:val="37055BE0"/>
    <w:rsid w:val="37CB4640"/>
    <w:rsid w:val="38D46761"/>
    <w:rsid w:val="38F66F92"/>
    <w:rsid w:val="39CC6CAA"/>
    <w:rsid w:val="3A713A4F"/>
    <w:rsid w:val="3B421E31"/>
    <w:rsid w:val="3B980D8D"/>
    <w:rsid w:val="3C580749"/>
    <w:rsid w:val="3C6253E5"/>
    <w:rsid w:val="3C896556"/>
    <w:rsid w:val="3D0B29D6"/>
    <w:rsid w:val="3E371B1D"/>
    <w:rsid w:val="3E6B6487"/>
    <w:rsid w:val="3EA17FEE"/>
    <w:rsid w:val="3EF97664"/>
    <w:rsid w:val="3F0B4D7B"/>
    <w:rsid w:val="410F3AAC"/>
    <w:rsid w:val="41107F2D"/>
    <w:rsid w:val="41786909"/>
    <w:rsid w:val="421102BF"/>
    <w:rsid w:val="44EF78A5"/>
    <w:rsid w:val="472340DE"/>
    <w:rsid w:val="48153BB4"/>
    <w:rsid w:val="483A50AE"/>
    <w:rsid w:val="49E53812"/>
    <w:rsid w:val="49F72028"/>
    <w:rsid w:val="4AAA510A"/>
    <w:rsid w:val="4AD03419"/>
    <w:rsid w:val="4BBE174E"/>
    <w:rsid w:val="4BFE5D5D"/>
    <w:rsid w:val="4CE4513F"/>
    <w:rsid w:val="4D4B07E7"/>
    <w:rsid w:val="4D906A39"/>
    <w:rsid w:val="4DCB3756"/>
    <w:rsid w:val="4E63399E"/>
    <w:rsid w:val="4FB90433"/>
    <w:rsid w:val="4FD76C99"/>
    <w:rsid w:val="50176EB8"/>
    <w:rsid w:val="50CF0803"/>
    <w:rsid w:val="514E0490"/>
    <w:rsid w:val="530D6FA3"/>
    <w:rsid w:val="53976B69"/>
    <w:rsid w:val="53F83C8F"/>
    <w:rsid w:val="54526951"/>
    <w:rsid w:val="557E08EB"/>
    <w:rsid w:val="579D4A3F"/>
    <w:rsid w:val="586879B1"/>
    <w:rsid w:val="588B67F6"/>
    <w:rsid w:val="589C16A8"/>
    <w:rsid w:val="58B00983"/>
    <w:rsid w:val="590C2DD1"/>
    <w:rsid w:val="5949652E"/>
    <w:rsid w:val="594C1631"/>
    <w:rsid w:val="59D24461"/>
    <w:rsid w:val="5A12548C"/>
    <w:rsid w:val="5A60507F"/>
    <w:rsid w:val="5AA72DB3"/>
    <w:rsid w:val="5B8B1CDA"/>
    <w:rsid w:val="5B8D03F6"/>
    <w:rsid w:val="5BAF15C1"/>
    <w:rsid w:val="5D057A58"/>
    <w:rsid w:val="5D1745CD"/>
    <w:rsid w:val="5D9E6E90"/>
    <w:rsid w:val="5EA61C5D"/>
    <w:rsid w:val="5F4824B7"/>
    <w:rsid w:val="5FB01392"/>
    <w:rsid w:val="5FED3F80"/>
    <w:rsid w:val="5FEE678F"/>
    <w:rsid w:val="601701F4"/>
    <w:rsid w:val="60CC46ED"/>
    <w:rsid w:val="61E847F2"/>
    <w:rsid w:val="629A0FE0"/>
    <w:rsid w:val="62A6399C"/>
    <w:rsid w:val="63C3365B"/>
    <w:rsid w:val="641579B9"/>
    <w:rsid w:val="642C6370"/>
    <w:rsid w:val="645B3E83"/>
    <w:rsid w:val="64852945"/>
    <w:rsid w:val="64DF3ECD"/>
    <w:rsid w:val="64F7180C"/>
    <w:rsid w:val="65303CE3"/>
    <w:rsid w:val="657C1C96"/>
    <w:rsid w:val="660F5959"/>
    <w:rsid w:val="66AC6A94"/>
    <w:rsid w:val="66EE26C8"/>
    <w:rsid w:val="67EC0BF7"/>
    <w:rsid w:val="67F90A93"/>
    <w:rsid w:val="68091695"/>
    <w:rsid w:val="683920A0"/>
    <w:rsid w:val="68815FF7"/>
    <w:rsid w:val="6898539F"/>
    <w:rsid w:val="68A13085"/>
    <w:rsid w:val="6930732D"/>
    <w:rsid w:val="69BB4ED4"/>
    <w:rsid w:val="6A140E88"/>
    <w:rsid w:val="6A615AD4"/>
    <w:rsid w:val="6ACD7C43"/>
    <w:rsid w:val="6B58441A"/>
    <w:rsid w:val="6C0F5090"/>
    <w:rsid w:val="6C693E58"/>
    <w:rsid w:val="6CA3350F"/>
    <w:rsid w:val="6CE81E7A"/>
    <w:rsid w:val="6D17442B"/>
    <w:rsid w:val="6D4D1CB0"/>
    <w:rsid w:val="6E8C0203"/>
    <w:rsid w:val="6E993698"/>
    <w:rsid w:val="6EBF19D5"/>
    <w:rsid w:val="6EFB5554"/>
    <w:rsid w:val="6FBE652E"/>
    <w:rsid w:val="6FDA7F72"/>
    <w:rsid w:val="7034534B"/>
    <w:rsid w:val="70371448"/>
    <w:rsid w:val="705230CB"/>
    <w:rsid w:val="70B048AF"/>
    <w:rsid w:val="71E75996"/>
    <w:rsid w:val="74AD451A"/>
    <w:rsid w:val="756D7BC3"/>
    <w:rsid w:val="768B079F"/>
    <w:rsid w:val="76F00013"/>
    <w:rsid w:val="7929670C"/>
    <w:rsid w:val="7B0E11B7"/>
    <w:rsid w:val="7B556B2C"/>
    <w:rsid w:val="7CE87C31"/>
    <w:rsid w:val="7D5817B0"/>
    <w:rsid w:val="7D8663D3"/>
    <w:rsid w:val="7DE52D96"/>
    <w:rsid w:val="7E743F76"/>
    <w:rsid w:val="7EE5738E"/>
    <w:rsid w:val="7F045B1A"/>
    <w:rsid w:val="7F1A42B8"/>
    <w:rsid w:val="7FBD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1567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2022-03-27T11:59:00Z</dcterms:created>
  <dc:creator>erpan"</dc:creator>
  <cp:lastModifiedBy>erpan"</cp:lastModifiedBy>
  <dcterms:modified xsi:type="dcterms:W3CDTF">2022-03-30T09:21:44Z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19EC424E9CF54C439FA532265BD1BF65</vt:lpwstr>
  </property>
</Properties>
</file>