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55748112"/>
        <w:docPartObj>
          <w:docPartGallery w:val="Cover Pages"/>
          <w:docPartUnique/>
        </w:docPartObj>
      </w:sdtPr>
      <w:sdtEndPr>
        <w:rPr>
          <w:rFonts w:ascii="굴림" w:eastAsia="굴림" w:hAnsi="굴림" w:cs="굴림"/>
          <w:b/>
          <w:bCs/>
          <w:kern w:val="36"/>
          <w:sz w:val="48"/>
          <w:szCs w:val="48"/>
        </w:rPr>
      </w:sdtEndPr>
      <w:sdtContent>
        <w:p w:rsidR="00E0331D" w:rsidRDefault="00E0331D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E0331D" w:rsidTr="00E0331D">
            <w:tc>
              <w:tcPr>
                <w:tcW w:w="7209" w:type="dxa"/>
              </w:tcPr>
              <w:sdt>
                <w:sdtPr>
                  <w:rPr>
                    <w:rFonts w:ascii="굴림" w:eastAsia="굴림" w:hAnsi="굴림" w:cs="굴림"/>
                    <w:b/>
                    <w:bCs/>
                    <w:kern w:val="36"/>
                    <w:sz w:val="48"/>
                    <w:szCs w:val="48"/>
                  </w:rPr>
                  <w:alias w:val="제목"/>
                  <w:id w:val="13406919"/>
                  <w:placeholder>
                    <w:docPart w:val="6D2F95C103704D568289877E9844527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E0331D" w:rsidRDefault="00E0331D">
                    <w:pPr>
                      <w:pStyle w:val="a4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E0331D">
                      <w:rPr>
                        <w:rFonts w:ascii="굴림" w:eastAsia="굴림" w:hAnsi="굴림" w:cs="굴림"/>
                        <w:b/>
                        <w:bCs/>
                        <w:kern w:val="36"/>
                        <w:sz w:val="48"/>
                        <w:szCs w:val="48"/>
                      </w:rPr>
                      <w:t>[가이드] 유니티 URP 투명 배경 &amp; 테두리 없는 창 설정</w:t>
                    </w:r>
                  </w:p>
                </w:sdtContent>
              </w:sdt>
            </w:tc>
          </w:tr>
          <w:tr w:rsidR="00E0331D" w:rsidTr="00E0331D">
            <w:sdt>
              <w:sdtPr>
                <w:rPr>
                  <w:rFonts w:ascii="굴림" w:eastAsia="굴림" w:hAnsi="굴림" w:cs="굴림"/>
                  <w:sz w:val="24"/>
                  <w:szCs w:val="24"/>
                </w:rPr>
                <w:alias w:val="부제"/>
                <w:id w:val="13406923"/>
                <w:placeholder>
                  <w:docPart w:val="C0476859BB5A492BA07DE7C2AAFA229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20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E0331D" w:rsidRDefault="00E0331D">
                    <w:pPr>
                      <w:pStyle w:val="a4"/>
                      <w:rPr>
                        <w:color w:val="2F5496" w:themeColor="accent1" w:themeShade="BF"/>
                        <w:sz w:val="24"/>
                      </w:rPr>
                    </w:pPr>
                    <w:r w:rsidRPr="00E0331D">
                      <w:rPr>
                        <w:rFonts w:ascii="굴림" w:eastAsia="굴림" w:hAnsi="굴림" w:cs="굴림" w:hint="eastAsia"/>
                        <w:sz w:val="24"/>
                        <w:szCs w:val="24"/>
                      </w:rPr>
                      <w:t xml:space="preserve"> </w:t>
                    </w:r>
                    <w:r w:rsidRPr="00E0331D">
                      <w:rPr>
                        <w:rFonts w:ascii="굴림" w:eastAsia="굴림" w:hAnsi="굴림" w:cs="굴림" w:hint="eastAsia"/>
                        <w:sz w:val="24"/>
                        <w:szCs w:val="24"/>
                      </w:rPr>
                      <w:t>이</w:t>
                    </w:r>
                    <w:r w:rsidRPr="00E0331D">
                      <w:rPr>
                        <w:rFonts w:ascii="굴림" w:eastAsia="굴림" w:hAnsi="굴림" w:cs="굴림"/>
                        <w:sz w:val="24"/>
                        <w:szCs w:val="24"/>
                      </w:rPr>
                      <w:t xml:space="preserve"> 문서는 유니티(Unity) URP 환경에서 배경을 투명하게 만들고, 윈도우 창의 테두리를 제거하여 데스크톱 마스코트 앱을 제작하기 위한 필수 설정 가이드입니다.</w:t>
                    </w:r>
                  </w:p>
                </w:tc>
              </w:sdtContent>
            </w:sdt>
          </w:tr>
        </w:tbl>
        <w:p w:rsidR="00B7680B" w:rsidRPr="00E0331D" w:rsidRDefault="00E0331D">
          <w:pPr>
            <w:widowControl/>
            <w:wordWrap/>
            <w:autoSpaceDE/>
            <w:autoSpaceDN/>
            <w:rPr>
              <w:rFonts w:ascii="굴림" w:eastAsia="굴림" w:hAnsi="굴림" w:cs="굴림"/>
              <w:b/>
              <w:bCs/>
              <w:kern w:val="36"/>
              <w:sz w:val="48"/>
              <w:szCs w:val="48"/>
            </w:rPr>
          </w:pPr>
          <w:r>
            <w:rPr>
              <w:rFonts w:ascii="굴림" w:eastAsia="굴림" w:hAnsi="굴림" w:cs="굴림"/>
              <w:b/>
              <w:bCs/>
              <w:kern w:val="36"/>
              <w:sz w:val="48"/>
              <w:szCs w:val="48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F05EF0" w:rsidRPr="00F05EF0" w:rsidRDefault="00F05EF0" w:rsidP="00B768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5EF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 프로젝트 필수 설정 (Project Settings)</w:t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kern w:val="0"/>
          <w:sz w:val="24"/>
          <w:szCs w:val="24"/>
        </w:rPr>
        <w:t>투명화 기능 활성화를 위해 운영체제 렌더링 방식을 변경해야 합니다.</w:t>
      </w:r>
    </w:p>
    <w:p w:rsidR="00F05EF0" w:rsidRPr="00F05EF0" w:rsidRDefault="00F05EF0" w:rsidP="00F05EF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메뉴 경로: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Edit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&gt;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Project Settings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&gt;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Player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&gt;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Resolution and Presentation</w:t>
      </w:r>
    </w:p>
    <w:p w:rsidR="00E0331D" w:rsidRPr="00E0331D" w:rsidRDefault="00E0331D" w:rsidP="00E0331D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415F04D3" wp14:editId="7548F9D4">
            <wp:extent cx="3572566" cy="5913633"/>
            <wp:effectExtent l="0" t="0" r="889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66" cy="59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31D" w:rsidRDefault="00E0331D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kern w:val="0"/>
          <w:sz w:val="24"/>
          <w:szCs w:val="24"/>
        </w:rPr>
        <w:br w:type="page"/>
      </w:r>
    </w:p>
    <w:p w:rsidR="00F05EF0" w:rsidRPr="00F05EF0" w:rsidRDefault="00F05EF0" w:rsidP="00F05EF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설정 값 변경:</w:t>
      </w:r>
    </w:p>
    <w:p w:rsidR="00F05EF0" w:rsidRPr="00F05EF0" w:rsidRDefault="00F05EF0" w:rsidP="00F05EF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Fullscreen Mode: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Windowed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(창 모드)</w:t>
      </w:r>
    </w:p>
    <w:p w:rsidR="00F05EF0" w:rsidRPr="00F05EF0" w:rsidRDefault="00F05EF0" w:rsidP="00F05EF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Use DXGI Flip Model </w:t>
      </w:r>
      <w:proofErr w:type="spellStart"/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Swapchain</w:t>
      </w:r>
      <w:proofErr w:type="spellEnd"/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for D3D11: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[체크 해제] (OFF)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(필수)</w:t>
      </w:r>
    </w:p>
    <w:p w:rsidR="00F05EF0" w:rsidRPr="00F05EF0" w:rsidRDefault="00F05EF0" w:rsidP="00F05EF0">
      <w:pPr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i/>
          <w:iCs/>
          <w:kern w:val="0"/>
          <w:sz w:val="24"/>
          <w:szCs w:val="24"/>
        </w:rPr>
        <w:t>주의: 이 옵션이 켜져 있으면 투명화가 작동하지 않습니다.</w:t>
      </w:r>
    </w:p>
    <w:p w:rsidR="00F05EF0" w:rsidRPr="00F05EF0" w:rsidRDefault="00F05EF0" w:rsidP="00F05EF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Run In Background: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Checked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(ON)</w:t>
      </w:r>
    </w:p>
    <w:p w:rsidR="00F05EF0" w:rsidRPr="00F05EF0" w:rsidRDefault="00F05EF0" w:rsidP="00F05EF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Resizable Window: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Unchecked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(OFF) (테두리 제거 보조)</w:t>
      </w:r>
    </w:p>
    <w:p w:rsidR="00E0331D" w:rsidRDefault="00E0331D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noProof/>
          <w:kern w:val="0"/>
          <w:sz w:val="36"/>
          <w:szCs w:val="36"/>
        </w:rPr>
        <w:drawing>
          <wp:inline distT="0" distB="0" distL="0" distR="0">
            <wp:extent cx="5731510" cy="4092575"/>
            <wp:effectExtent l="0" t="0" r="2540" b="31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31D" w:rsidRDefault="00E0331D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br w:type="page"/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5EF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2. URP 카메라 설정 (검은색 배경 해결)</w:t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kern w:val="0"/>
          <w:sz w:val="24"/>
          <w:szCs w:val="24"/>
        </w:rPr>
        <w:t>URP의 후처리(Post Processing) 효과가 투명도(Alpha)를 덮어쓰지 않도록 설정합니다.</w:t>
      </w:r>
    </w:p>
    <w:p w:rsidR="00F05EF0" w:rsidRPr="00F05EF0" w:rsidRDefault="00F05EF0" w:rsidP="00F05EF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Hierarchy 창의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Main Camera</w:t>
      </w:r>
    </w:p>
    <w:p w:rsidR="00F05EF0" w:rsidRPr="00F05EF0" w:rsidRDefault="00F05EF0" w:rsidP="00F05EF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Inspector 설정:</w:t>
      </w:r>
    </w:p>
    <w:p w:rsidR="00F05EF0" w:rsidRPr="00F05EF0" w:rsidRDefault="00F05EF0" w:rsidP="00F05EF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Render Type: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Base</w:t>
      </w:r>
    </w:p>
    <w:p w:rsidR="00F05EF0" w:rsidRPr="00F05EF0" w:rsidRDefault="00F05EF0" w:rsidP="00F05EF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Background Type: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Solid Color</w:t>
      </w:r>
    </w:p>
    <w:p w:rsidR="00F05EF0" w:rsidRPr="00F05EF0" w:rsidRDefault="00F05EF0" w:rsidP="00F05EF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Background Color: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R:0, G:0, B:0, A:0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(Alpha 값을 반드시 0으로 설정)</w:t>
      </w:r>
    </w:p>
    <w:p w:rsidR="00F05EF0" w:rsidRPr="00F05EF0" w:rsidRDefault="00F05EF0" w:rsidP="00F05EF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Rendering 섹션:</w:t>
      </w:r>
    </w:p>
    <w:p w:rsidR="00F05EF0" w:rsidRPr="00F05EF0" w:rsidRDefault="00F05EF0" w:rsidP="00F05EF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Post Processing: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[체크 해제] (OFF)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(검은색 화면의 주 원인)</w:t>
      </w:r>
    </w:p>
    <w:p w:rsidR="00E0331D" w:rsidRPr="00E0331D" w:rsidRDefault="00F05EF0" w:rsidP="00F05EF0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HDR: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[체크 해제] (OFF)</w:t>
      </w:r>
    </w:p>
    <w:p w:rsidR="003D6606" w:rsidRPr="00E0331D" w:rsidRDefault="00E0331D" w:rsidP="00E0331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731510" cy="474472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31D" w:rsidRDefault="00E0331D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br w:type="page"/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5EF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3. URP </w:t>
      </w:r>
      <w:proofErr w:type="spellStart"/>
      <w:r w:rsidRPr="00F05EF0">
        <w:rPr>
          <w:rFonts w:ascii="굴림" w:eastAsia="굴림" w:hAnsi="굴림" w:cs="굴림"/>
          <w:b/>
          <w:bCs/>
          <w:kern w:val="0"/>
          <w:sz w:val="36"/>
          <w:szCs w:val="36"/>
        </w:rPr>
        <w:t>에셋</w:t>
      </w:r>
      <w:proofErr w:type="spellEnd"/>
      <w:r w:rsidRPr="00F05EF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설정</w:t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kern w:val="0"/>
          <w:sz w:val="24"/>
          <w:szCs w:val="24"/>
        </w:rPr>
        <w:t>프로젝트 전역 설정에서도 HDR을 꺼야 안전합니다.</w:t>
      </w:r>
    </w:p>
    <w:p w:rsidR="00F05EF0" w:rsidRPr="00F05EF0" w:rsidRDefault="00F05EF0" w:rsidP="00F05EF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대상: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Project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창에서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Universal Render Pipeline Asset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파일 선택 (보통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Settings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폴더 내 위치)</w:t>
      </w:r>
    </w:p>
    <w:p w:rsidR="00F05EF0" w:rsidRPr="00F05EF0" w:rsidRDefault="00F05EF0" w:rsidP="00F05EF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Inspector 설정:</w:t>
      </w:r>
    </w:p>
    <w:p w:rsidR="00E0331D" w:rsidRDefault="00F05EF0" w:rsidP="00F05EF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Quality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&gt;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HDR: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Unchecked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(OFF)</w:t>
      </w:r>
    </w:p>
    <w:p w:rsidR="00F05EF0" w:rsidRPr="00F05EF0" w:rsidRDefault="00E0331D" w:rsidP="00E0331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731510" cy="4206875"/>
            <wp:effectExtent l="0" t="0" r="2540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EF0" w:rsidRPr="00F05EF0" w:rsidRDefault="00F05EF0" w:rsidP="00F05EF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0331D" w:rsidRDefault="00E0331D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br w:type="page"/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5EF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 핵심 스크립트 (C#)</w:t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다음 두 개의 스크립트를 생성하여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GameManager</w:t>
      </w:r>
      <w:proofErr w:type="spell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오브젝트에 적용합니다.</w:t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5EF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A. </w:t>
      </w:r>
      <w:proofErr w:type="spellStart"/>
      <w:r w:rsidRPr="00F05EF0">
        <w:rPr>
          <w:rFonts w:ascii="굴림체" w:eastAsia="굴림체" w:hAnsi="굴림체" w:cs="굴림체"/>
          <w:b/>
          <w:bCs/>
          <w:kern w:val="0"/>
          <w:sz w:val="24"/>
          <w:szCs w:val="24"/>
        </w:rPr>
        <w:t>WindowController.cs</w:t>
      </w:r>
      <w:proofErr w:type="spellEnd"/>
    </w:p>
    <w:p w:rsidR="00F05EF0" w:rsidRPr="00F05EF0" w:rsidRDefault="00F05EF0" w:rsidP="00F05EF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기능: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윈도우 테두리 제거(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WS_POPUP</w:t>
      </w:r>
      <w:r w:rsidRPr="00F05EF0">
        <w:rPr>
          <w:rFonts w:ascii="굴림" w:eastAsia="굴림" w:hAnsi="굴림" w:cs="굴림"/>
          <w:kern w:val="0"/>
          <w:sz w:val="24"/>
          <w:szCs w:val="24"/>
        </w:rPr>
        <w:t>), 배경 투명화, 항상 위 고정</w:t>
      </w:r>
    </w:p>
    <w:p w:rsidR="00F05EF0" w:rsidRPr="00F05EF0" w:rsidRDefault="00F05EF0" w:rsidP="00F05EF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kern w:val="0"/>
          <w:sz w:val="24"/>
          <w:szCs w:val="24"/>
        </w:rPr>
        <w:t>C#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>using System;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using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System.Runtime.InteropServices</w:t>
      </w:r>
      <w:proofErr w:type="spellEnd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using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UnityEngine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public class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WindowController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: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MonoBehaviour</w:t>
      </w:r>
      <w:proofErr w:type="spellEnd"/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IntPtr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// Windows API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[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DllImport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("user32.dll")] private static extern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IntPtr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GetActiveWindow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[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DllImport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("user32.dll")] private static extern int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SetWindowLong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IntPtr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, int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nIndex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uint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dwNewLong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[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DllImport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("user32.dll")] private static extern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uint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GetWindowLong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IntPtr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, int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nIndex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[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DllImport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("user32.dll")] private static extern bool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SetWindowPos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IntPtr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IntPtr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hWndInsertAfter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, int X, int Y, int cx, int cy,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uint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uFlags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[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DllImport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("Dwmapi.dll")] private static extern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uint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DwmExtendFrameIntoClientArea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IntPtr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, ref MARGINS margins);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struct MARGINS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{ public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int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cxLeftWidth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; public int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cxRightWidth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; public int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cyTopHeight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; public int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cyBottomHeight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; }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// 윈도우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스타일 상수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const int GWL_EXSTYLE = -20;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const int GWL_STYLE = -16;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const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uint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WS_EX_LAYERED = 0x00080000;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const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uint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WS_EX_TRANSPARENT = 0x00000020;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const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uint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WS_POPUP = 0x80000000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; /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/ 테두리 제거 핵심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const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uint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WS_VISIBLE = 0x10000000;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static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readonly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IntPtr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HWND_TOPMOST = new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IntPtr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-1);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void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Start(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{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#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if !UNITY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_EDITOR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GetActiveWindow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// 1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. 테두리 없애기 (Popup 스타일 적용)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SetWindowLong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, GWL_STYLE, WS_POPUP | WS_VISIBLE);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// 2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. 배경 투명하게 만들기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MARGINS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margins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= new MARGINS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{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cxLeftWidth</w:t>
      </w:r>
      <w:proofErr w:type="spellEnd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= -1 };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DwmExtendFrameIntoClientArea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, ref margins);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// 3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. 창을 항상 위로 고정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SetWindowPos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, HWND_TOPMOST, 0, 0, 0, 0, 0x0002 | 0x0001 | 0x0040);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// 4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. 초기화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SetClickThrough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(false);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#endif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SetClickThrough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bool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isThrough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#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if !UNITY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_EDITOR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uint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style =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GetWindowLong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, GWL_EXSTYLE);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if (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isThrough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)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SetWindowLong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, GWL_EXSTYLE, style | WS_EX_LAYERED | WS_EX_TRANSPARENT);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else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SetWindowLong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hWnd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, GWL_EXSTYLE, style &amp; ~WS_EX_TRANSPARENT);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#endif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3D6606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3D6606" w:rsidRDefault="003D6606">
      <w:pPr>
        <w:widowControl/>
        <w:wordWrap/>
        <w:autoSpaceDE/>
        <w:autoSpaceDN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br w:type="page"/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5EF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B. </w:t>
      </w:r>
      <w:proofErr w:type="spellStart"/>
      <w:r w:rsidRPr="00F05EF0">
        <w:rPr>
          <w:rFonts w:ascii="굴림체" w:eastAsia="굴림체" w:hAnsi="굴림체" w:cs="굴림체"/>
          <w:b/>
          <w:bCs/>
          <w:kern w:val="0"/>
          <w:sz w:val="24"/>
          <w:szCs w:val="24"/>
        </w:rPr>
        <w:t>OverlayManager.cs</w:t>
      </w:r>
      <w:proofErr w:type="spellEnd"/>
    </w:p>
    <w:p w:rsidR="00F05EF0" w:rsidRPr="00F05EF0" w:rsidRDefault="00F05EF0" w:rsidP="00F05EF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기능: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마우스 위치를 감지하여 클릭 통과 여부 제어</w:t>
      </w:r>
    </w:p>
    <w:p w:rsidR="00F05EF0" w:rsidRPr="00F05EF0" w:rsidRDefault="00F05EF0" w:rsidP="00F05EF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kern w:val="0"/>
          <w:sz w:val="24"/>
          <w:szCs w:val="24"/>
        </w:rPr>
        <w:t>C#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using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UnityEngine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using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UnityEngine.EventSystems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public class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OverlayManager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: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MonoBehaviour</w:t>
      </w:r>
      <w:proofErr w:type="spellEnd"/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public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WindowController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windowController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public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LayerMask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hitLayer</w:t>
      </w:r>
      <w:proofErr w:type="spellEnd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; /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/ Inspector에서 'Character' 레이어 체크 필수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private bool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isPassThroughMode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= false;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void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Update(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bool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isHitObject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= false;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// 1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. 캐릭터/바닥 감지 (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Raycast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Ray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ray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Camera.main.ScreenPointToRay</w:t>
      </w:r>
      <w:proofErr w:type="spellEnd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Input.mousePosition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if (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Physics.Raycast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(ray, 100f,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hitLayer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))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isHitObject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= true;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// 2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. UI 감지 (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EventSystem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if (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EventSystem.current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!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= null &amp;&amp;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EventSystem.current.IsPointerOverGameObject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())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isHitObject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= true;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// 상태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전환 로직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bool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nextMode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= !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isHitObject</w:t>
      </w:r>
      <w:proofErr w:type="spellEnd"/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if (</w:t>
      </w:r>
      <w:proofErr w:type="spellStart"/>
      <w:proofErr w:type="gram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isPassThroughMode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!</w:t>
      </w:r>
      <w:proofErr w:type="gram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=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nextMode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isPassThroughMode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nextMode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windowController.SetClickThrough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nextMode</w:t>
      </w:r>
      <w:proofErr w:type="spellEnd"/>
      <w:r w:rsidRPr="00F05EF0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F05EF0" w:rsidRPr="00F05EF0" w:rsidRDefault="00F05EF0" w:rsidP="00F05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05EF0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F05EF0" w:rsidRPr="00F05EF0" w:rsidRDefault="00F05EF0" w:rsidP="00F05EF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D6606" w:rsidRDefault="003D6606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</w:rPr>
        <w:br w:type="page"/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5EF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빌드 전 최종 점검 리스트 (Checklist)</w:t>
      </w:r>
    </w:p>
    <w:p w:rsidR="00F05EF0" w:rsidRPr="00F05EF0" w:rsidRDefault="00F05EF0" w:rsidP="00F05E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5EF0">
        <w:rPr>
          <w:rFonts w:ascii="굴림" w:eastAsia="굴림" w:hAnsi="굴림" w:cs="굴림"/>
          <w:kern w:val="0"/>
          <w:sz w:val="24"/>
          <w:szCs w:val="24"/>
        </w:rPr>
        <w:t>빌드하기 전에 다음 항목을 반드시 확인하세요. 하나라도 누락되면 투명화가 작동하지 않습니다.</w:t>
      </w:r>
    </w:p>
    <w:p w:rsidR="00F05EF0" w:rsidRPr="00F05EF0" w:rsidRDefault="00F05EF0" w:rsidP="00F05EF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Main Camera 설정 확인: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Background Alpha = 0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Post Processing = OFF</w:t>
      </w:r>
      <w:r w:rsidRPr="00F05EF0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F05EF0" w:rsidRPr="00F05EF0" w:rsidRDefault="00F05EF0" w:rsidP="00F05EF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Project Settings 확인: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Use DXGI Flip Model... = OFF</w:t>
      </w:r>
      <w:r w:rsidRPr="00F05EF0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F05EF0" w:rsidRPr="00F05EF0" w:rsidRDefault="00F05EF0" w:rsidP="00F05EF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레이어 설정: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Character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레이어가 생성되어 있고, 캐릭터 오브젝트에 적용되어 있는가?</w:t>
      </w:r>
    </w:p>
    <w:p w:rsidR="00F05EF0" w:rsidRPr="00F05EF0" w:rsidRDefault="00F05EF0" w:rsidP="00F05EF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스크립트 설정: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GameManager</w:t>
      </w:r>
      <w:proofErr w:type="spell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proofErr w:type="spellStart"/>
      <w:r w:rsidRPr="00F05EF0">
        <w:rPr>
          <w:rFonts w:ascii="굴림체" w:eastAsia="굴림체" w:hAnsi="굴림체" w:cs="굴림체"/>
          <w:kern w:val="0"/>
          <w:sz w:val="24"/>
          <w:szCs w:val="24"/>
        </w:rPr>
        <w:t>OverlayManager</w:t>
      </w:r>
      <w:proofErr w:type="spell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컴포넌트에서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Hit Layer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Character</w:t>
      </w:r>
      <w:r w:rsidRPr="00F05EF0">
        <w:rPr>
          <w:rFonts w:ascii="굴림" w:eastAsia="굴림" w:hAnsi="굴림" w:cs="굴림"/>
          <w:kern w:val="0"/>
          <w:sz w:val="24"/>
          <w:szCs w:val="24"/>
        </w:rPr>
        <w:t>로 설정되어 있는가?</w:t>
      </w:r>
    </w:p>
    <w:p w:rsidR="00F05EF0" w:rsidRPr="00F05EF0" w:rsidRDefault="00F05EF0" w:rsidP="00F05EF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F05EF0">
        <w:rPr>
          <w:rFonts w:ascii="굴림" w:eastAsia="굴림" w:hAnsi="굴림" w:cs="굴림"/>
          <w:kern w:val="0"/>
          <w:sz w:val="24"/>
          <w:szCs w:val="24"/>
        </w:rPr>
        <w:t>[ ]</w:t>
      </w:r>
      <w:proofErr w:type="gramEnd"/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빌드 옵션: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File &gt; Build Settings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F05EF0">
        <w:rPr>
          <w:rFonts w:ascii="굴림체" w:eastAsia="굴림체" w:hAnsi="굴림체" w:cs="굴림체"/>
          <w:kern w:val="0"/>
          <w:sz w:val="24"/>
          <w:szCs w:val="24"/>
        </w:rPr>
        <w:t>Development Build</w:t>
      </w:r>
      <w:r w:rsidRPr="00F05EF0">
        <w:rPr>
          <w:rFonts w:ascii="굴림" w:eastAsia="굴림" w:hAnsi="굴림" w:cs="굴림"/>
          <w:kern w:val="0"/>
          <w:sz w:val="24"/>
          <w:szCs w:val="24"/>
        </w:rPr>
        <w:t xml:space="preserve"> 체크가 </w:t>
      </w:r>
      <w:r w:rsidRPr="00F05EF0">
        <w:rPr>
          <w:rFonts w:ascii="굴림" w:eastAsia="굴림" w:hAnsi="굴림" w:cs="굴림"/>
          <w:b/>
          <w:bCs/>
          <w:kern w:val="0"/>
          <w:sz w:val="24"/>
          <w:szCs w:val="24"/>
        </w:rPr>
        <w:t>해제</w:t>
      </w:r>
      <w:r w:rsidRPr="00F05EF0">
        <w:rPr>
          <w:rFonts w:ascii="굴림" w:eastAsia="굴림" w:hAnsi="굴림" w:cs="굴림"/>
          <w:kern w:val="0"/>
          <w:sz w:val="24"/>
          <w:szCs w:val="24"/>
        </w:rPr>
        <w:t>되어 있는가?</w:t>
      </w:r>
    </w:p>
    <w:p w:rsidR="00013115" w:rsidRPr="00F05EF0" w:rsidRDefault="00013115" w:rsidP="00F05EF0">
      <w:pPr>
        <w:rPr>
          <w:rFonts w:hint="eastAsia"/>
        </w:rPr>
      </w:pPr>
    </w:p>
    <w:sectPr w:rsidR="00013115" w:rsidRPr="00F05EF0" w:rsidSect="00E0331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D5FE2"/>
    <w:multiLevelType w:val="multilevel"/>
    <w:tmpl w:val="6B2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11B3B"/>
    <w:multiLevelType w:val="multilevel"/>
    <w:tmpl w:val="A16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F4169"/>
    <w:multiLevelType w:val="multilevel"/>
    <w:tmpl w:val="2DA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5040F"/>
    <w:multiLevelType w:val="multilevel"/>
    <w:tmpl w:val="DF9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20C44"/>
    <w:multiLevelType w:val="multilevel"/>
    <w:tmpl w:val="889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345D"/>
    <w:multiLevelType w:val="multilevel"/>
    <w:tmpl w:val="32F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6581E"/>
    <w:multiLevelType w:val="multilevel"/>
    <w:tmpl w:val="A44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C23DF"/>
    <w:multiLevelType w:val="multilevel"/>
    <w:tmpl w:val="D4F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F0"/>
    <w:rsid w:val="00013115"/>
    <w:rsid w:val="003D6606"/>
    <w:rsid w:val="00B7680B"/>
    <w:rsid w:val="00E0331D"/>
    <w:rsid w:val="00F0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52C0"/>
  <w15:chartTrackingRefBased/>
  <w15:docId w15:val="{E3E63E60-733C-42B9-9584-AD28FABA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05EF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05EF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05EF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5EF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05EF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05EF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05EF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05EF0"/>
    <w:rPr>
      <w:rFonts w:ascii="굴림체" w:eastAsia="굴림체" w:hAnsi="굴림체" w:cs="굴림체"/>
      <w:sz w:val="24"/>
      <w:szCs w:val="24"/>
    </w:rPr>
  </w:style>
  <w:style w:type="character" w:customStyle="1" w:styleId="ng-tns-c1961389115-176">
    <w:name w:val="ng-tns-c1961389115-176"/>
    <w:basedOn w:val="a0"/>
    <w:rsid w:val="00F05EF0"/>
  </w:style>
  <w:style w:type="paragraph" w:styleId="HTML0">
    <w:name w:val="HTML Preformatted"/>
    <w:basedOn w:val="a"/>
    <w:link w:val="HTMLChar"/>
    <w:uiPriority w:val="99"/>
    <w:semiHidden/>
    <w:unhideWhenUsed/>
    <w:rsid w:val="00F05E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05EF0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keyword">
    <w:name w:val="hljs-keyword"/>
    <w:basedOn w:val="a0"/>
    <w:rsid w:val="00F05EF0"/>
  </w:style>
  <w:style w:type="character" w:customStyle="1" w:styleId="hljs-title">
    <w:name w:val="hljs-title"/>
    <w:basedOn w:val="a0"/>
    <w:rsid w:val="00F05EF0"/>
  </w:style>
  <w:style w:type="character" w:customStyle="1" w:styleId="hljs-comment">
    <w:name w:val="hljs-comment"/>
    <w:basedOn w:val="a0"/>
    <w:rsid w:val="00F05EF0"/>
  </w:style>
  <w:style w:type="character" w:customStyle="1" w:styleId="hljs-meta">
    <w:name w:val="hljs-meta"/>
    <w:basedOn w:val="a0"/>
    <w:rsid w:val="00F05EF0"/>
  </w:style>
  <w:style w:type="character" w:customStyle="1" w:styleId="hljs-meta-string">
    <w:name w:val="hljs-meta-string"/>
    <w:basedOn w:val="a0"/>
    <w:rsid w:val="00F05EF0"/>
  </w:style>
  <w:style w:type="character" w:customStyle="1" w:styleId="hljs-function">
    <w:name w:val="hljs-function"/>
    <w:basedOn w:val="a0"/>
    <w:rsid w:val="00F05EF0"/>
  </w:style>
  <w:style w:type="character" w:customStyle="1" w:styleId="hljs-params">
    <w:name w:val="hljs-params"/>
    <w:basedOn w:val="a0"/>
    <w:rsid w:val="00F05EF0"/>
  </w:style>
  <w:style w:type="character" w:customStyle="1" w:styleId="hljs-builtin">
    <w:name w:val="hljs-built_in"/>
    <w:basedOn w:val="a0"/>
    <w:rsid w:val="00F05EF0"/>
  </w:style>
  <w:style w:type="character" w:customStyle="1" w:styleId="hljs-number">
    <w:name w:val="hljs-number"/>
    <w:basedOn w:val="a0"/>
    <w:rsid w:val="00F05EF0"/>
  </w:style>
  <w:style w:type="character" w:customStyle="1" w:styleId="hljs-meta-keyword">
    <w:name w:val="hljs-meta-keyword"/>
    <w:basedOn w:val="a0"/>
    <w:rsid w:val="00F05EF0"/>
  </w:style>
  <w:style w:type="character" w:customStyle="1" w:styleId="hljs-literal">
    <w:name w:val="hljs-literal"/>
    <w:basedOn w:val="a0"/>
    <w:rsid w:val="00F05EF0"/>
  </w:style>
  <w:style w:type="character" w:customStyle="1" w:styleId="citation-151">
    <w:name w:val="citation-151"/>
    <w:basedOn w:val="a0"/>
    <w:rsid w:val="00F05EF0"/>
  </w:style>
  <w:style w:type="character" w:customStyle="1" w:styleId="citation-150">
    <w:name w:val="citation-150"/>
    <w:basedOn w:val="a0"/>
    <w:rsid w:val="00F05EF0"/>
  </w:style>
  <w:style w:type="character" w:customStyle="1" w:styleId="ng-tns-c1961389115-177">
    <w:name w:val="ng-tns-c1961389115-177"/>
    <w:basedOn w:val="a0"/>
    <w:rsid w:val="00F05EF0"/>
  </w:style>
  <w:style w:type="character" w:customStyle="1" w:styleId="ng-tns-c1961389115-191">
    <w:name w:val="ng-tns-c1961389115-191"/>
    <w:basedOn w:val="a0"/>
    <w:rsid w:val="00F05EF0"/>
  </w:style>
  <w:style w:type="character" w:customStyle="1" w:styleId="ng-tns-c1961389115-192">
    <w:name w:val="ng-tns-c1961389115-192"/>
    <w:basedOn w:val="a0"/>
    <w:rsid w:val="00F05EF0"/>
  </w:style>
  <w:style w:type="character" w:customStyle="1" w:styleId="citation-197">
    <w:name w:val="citation-197"/>
    <w:basedOn w:val="a0"/>
    <w:rsid w:val="00F05EF0"/>
  </w:style>
  <w:style w:type="character" w:customStyle="1" w:styleId="citation-196">
    <w:name w:val="citation-196"/>
    <w:basedOn w:val="a0"/>
    <w:rsid w:val="00F05EF0"/>
  </w:style>
  <w:style w:type="paragraph" w:styleId="a4">
    <w:name w:val="No Spacing"/>
    <w:link w:val="Char"/>
    <w:uiPriority w:val="1"/>
    <w:qFormat/>
    <w:rsid w:val="00E0331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4"/>
    <w:uiPriority w:val="1"/>
    <w:rsid w:val="00E0331D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7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56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2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1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D2F95C103704D568289877E9844527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5FAF751-EC2D-422F-9466-CBB02FE62364}"/>
      </w:docPartPr>
      <w:docPartBody>
        <w:p w:rsidR="00000000" w:rsidRDefault="00255AA6" w:rsidP="00255AA6">
          <w:pPr>
            <w:pStyle w:val="6D2F95C103704D568289877E9844527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C0476859BB5A492BA07DE7C2AAFA229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215C63F-F807-4F76-BCA0-8D44662D6B7C}"/>
      </w:docPartPr>
      <w:docPartBody>
        <w:p w:rsidR="00000000" w:rsidRDefault="00255AA6" w:rsidP="00255AA6">
          <w:pPr>
            <w:pStyle w:val="C0476859BB5A492BA07DE7C2AAFA2298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A6"/>
    <w:rsid w:val="00255AA6"/>
    <w:rsid w:val="00F4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D40450B46684BCFBA38769DA4A4F9B5">
    <w:name w:val="FD40450B46684BCFBA38769DA4A4F9B5"/>
    <w:rsid w:val="00255AA6"/>
    <w:pPr>
      <w:widowControl w:val="0"/>
      <w:wordWrap w:val="0"/>
      <w:autoSpaceDE w:val="0"/>
      <w:autoSpaceDN w:val="0"/>
    </w:pPr>
  </w:style>
  <w:style w:type="paragraph" w:customStyle="1" w:styleId="1DD15401C85D4868B7850D6DA6500E93">
    <w:name w:val="1DD15401C85D4868B7850D6DA6500E93"/>
    <w:rsid w:val="00255AA6"/>
    <w:pPr>
      <w:widowControl w:val="0"/>
      <w:wordWrap w:val="0"/>
      <w:autoSpaceDE w:val="0"/>
      <w:autoSpaceDN w:val="0"/>
    </w:pPr>
  </w:style>
  <w:style w:type="paragraph" w:customStyle="1" w:styleId="08FFEAE7E86B470FB0FDC95A1165DA84">
    <w:name w:val="08FFEAE7E86B470FB0FDC95A1165DA84"/>
    <w:rsid w:val="00255AA6"/>
    <w:pPr>
      <w:widowControl w:val="0"/>
      <w:wordWrap w:val="0"/>
      <w:autoSpaceDE w:val="0"/>
      <w:autoSpaceDN w:val="0"/>
    </w:pPr>
  </w:style>
  <w:style w:type="paragraph" w:customStyle="1" w:styleId="1240EEB06D064418877FA60770A97C7A">
    <w:name w:val="1240EEB06D064418877FA60770A97C7A"/>
    <w:rsid w:val="00255AA6"/>
    <w:pPr>
      <w:widowControl w:val="0"/>
      <w:wordWrap w:val="0"/>
      <w:autoSpaceDE w:val="0"/>
      <w:autoSpaceDN w:val="0"/>
    </w:pPr>
  </w:style>
  <w:style w:type="paragraph" w:customStyle="1" w:styleId="5B2249C023DF4C9F95D63B69475D5D07">
    <w:name w:val="5B2249C023DF4C9F95D63B69475D5D07"/>
    <w:rsid w:val="00255AA6"/>
    <w:pPr>
      <w:widowControl w:val="0"/>
      <w:wordWrap w:val="0"/>
      <w:autoSpaceDE w:val="0"/>
      <w:autoSpaceDN w:val="0"/>
    </w:pPr>
  </w:style>
  <w:style w:type="paragraph" w:customStyle="1" w:styleId="C60C6085B77140D9AC14DF5692D4C352">
    <w:name w:val="C60C6085B77140D9AC14DF5692D4C352"/>
    <w:rsid w:val="00255AA6"/>
    <w:pPr>
      <w:widowControl w:val="0"/>
      <w:wordWrap w:val="0"/>
      <w:autoSpaceDE w:val="0"/>
      <w:autoSpaceDN w:val="0"/>
    </w:pPr>
  </w:style>
  <w:style w:type="paragraph" w:customStyle="1" w:styleId="6D2F95C103704D568289877E98445273">
    <w:name w:val="6D2F95C103704D568289877E98445273"/>
    <w:rsid w:val="00255AA6"/>
    <w:pPr>
      <w:widowControl w:val="0"/>
      <w:wordWrap w:val="0"/>
      <w:autoSpaceDE w:val="0"/>
      <w:autoSpaceDN w:val="0"/>
    </w:pPr>
  </w:style>
  <w:style w:type="paragraph" w:customStyle="1" w:styleId="C0476859BB5A492BA07DE7C2AAFA2298">
    <w:name w:val="C0476859BB5A492BA07DE7C2AAFA2298"/>
    <w:rsid w:val="00255AA6"/>
    <w:pPr>
      <w:widowControl w:val="0"/>
      <w:wordWrap w:val="0"/>
      <w:autoSpaceDE w:val="0"/>
      <w:autoSpaceDN w:val="0"/>
    </w:pPr>
  </w:style>
  <w:style w:type="paragraph" w:customStyle="1" w:styleId="D7B3D38A4F8746A2A68FB13CC0C3B6B5">
    <w:name w:val="D7B3D38A4F8746A2A68FB13CC0C3B6B5"/>
    <w:rsid w:val="00255AA6"/>
    <w:pPr>
      <w:widowControl w:val="0"/>
      <w:wordWrap w:val="0"/>
      <w:autoSpaceDE w:val="0"/>
      <w:autoSpaceDN w:val="0"/>
    </w:pPr>
  </w:style>
  <w:style w:type="paragraph" w:customStyle="1" w:styleId="BB23A392681844FE903555840DFC6805">
    <w:name w:val="BB23A392681844FE903555840DFC6805"/>
    <w:rsid w:val="00255AA6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C4BA6-DB67-47C5-9C5B-08677FF3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[가이드] 유니티 URP 투명 배경 &amp; 테두리 없는 창 설정</dc:title>
  <dc:subject>이 문서는 유니티(Unity) URP 환경에서 배경을 투명하게 만들고, 윈도우 창의 테두리를 제거하여 데스크톱 마스코트 앱을 제작하기 위한 필수 설정 가이드입니다.</dc:subject>
  <dc:creator>geon kang</dc:creator>
  <cp:keywords/>
  <dc:description/>
  <cp:lastModifiedBy>geon kang</cp:lastModifiedBy>
  <cp:revision>1</cp:revision>
  <dcterms:created xsi:type="dcterms:W3CDTF">2025-12-11T05:50:00Z</dcterms:created>
  <dcterms:modified xsi:type="dcterms:W3CDTF">2025-12-11T06:38:00Z</dcterms:modified>
</cp:coreProperties>
</file>