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Pr="005C3F13" w:rsidRDefault="00246CC5" w:rsidP="00B154C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B154C3" w:rsidRPr="00B154C3">
        <w:rPr>
          <w:b/>
          <w:sz w:val="40"/>
          <w:szCs w:val="40"/>
          <w:lang w:eastAsia="en-US" w:bidi="en-US"/>
        </w:rPr>
        <w:t>Теория</w:t>
      </w:r>
      <w:proofErr w:type="gramEnd"/>
      <w:r w:rsidR="00B154C3" w:rsidRPr="00B154C3">
        <w:rPr>
          <w:b/>
          <w:sz w:val="40"/>
          <w:szCs w:val="40"/>
          <w:lang w:eastAsia="en-US" w:bidi="en-US"/>
        </w:rPr>
        <w:t xml:space="preserve"> разработки программного обеспечения автоматизированной информационной системы "Абитуриент"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r w:rsidR="00B154C3">
        <w:rPr>
          <w:b/>
          <w:sz w:val="40"/>
          <w:szCs w:val="40"/>
          <w:lang w:eastAsia="en-US" w:bidi="en-US"/>
        </w:rPr>
        <w:t>ТРПО</w:t>
      </w:r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:rsidR="00191A3C" w:rsidRPr="00EA58CD" w:rsidRDefault="00191A3C" w:rsidP="00E50796">
      <w:pPr>
        <w:pStyle w:val="ac"/>
        <w:spacing w:before="0" w:line="360" w:lineRule="auto"/>
        <w:jc w:val="center"/>
        <w:rPr>
          <w:rFonts w:ascii="Times New Roman" w:hAnsi="Times New Roman"/>
          <w:color w:val="auto"/>
        </w:rPr>
      </w:pPr>
      <w:bookmarkStart w:id="0" w:name="_Hlk66775654"/>
      <w:r w:rsidRPr="00E50796">
        <w:lastRenderedPageBreak/>
        <w:t>Содержание</w:t>
      </w:r>
    </w:p>
    <w:bookmarkEnd w:id="0"/>
    <w:p w:rsidR="00E50796" w:rsidRDefault="00E50796">
      <w:pPr>
        <w:pStyle w:val="11"/>
        <w:tabs>
          <w:tab w:val="righ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780037" w:history="1">
        <w:r w:rsidRPr="00DE411D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38" w:history="1">
        <w:r w:rsidRPr="00DE411D">
          <w:rPr>
            <w:rStyle w:val="a3"/>
            <w:noProof/>
          </w:rPr>
          <w:t>1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39" w:history="1">
        <w:r w:rsidRPr="00DE411D">
          <w:rPr>
            <w:rStyle w:val="a3"/>
            <w:noProof/>
          </w:rPr>
          <w:t>1.1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0" w:history="1">
        <w:r w:rsidRPr="00DE411D">
          <w:rPr>
            <w:rStyle w:val="a3"/>
            <w:noProof/>
          </w:rPr>
          <w:t>1.2 Сравнительная характеристика информационных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1" w:history="1">
        <w:r w:rsidRPr="00DE411D">
          <w:rPr>
            <w:rStyle w:val="a3"/>
            <w:noProof/>
          </w:rPr>
          <w:t>1.3 Требования к информационной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2" w:history="1">
        <w:r w:rsidRPr="00DE411D">
          <w:rPr>
            <w:rStyle w:val="a3"/>
            <w:noProof/>
          </w:rPr>
          <w:t>1.4 Принципы построения информационных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3" w:history="1">
        <w:r w:rsidRPr="00DE411D">
          <w:rPr>
            <w:rStyle w:val="a3"/>
            <w:noProof/>
          </w:rPr>
          <w:t>2 РАЗРАБОТКА ИНФОРМАЦИОННОЙ СИСИТЕМЫ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4" w:history="1">
        <w:r w:rsidRPr="00DE411D">
          <w:rPr>
            <w:rStyle w:val="a3"/>
            <w:noProof/>
          </w:rPr>
          <w:t>2.1 Языки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5" w:history="1">
        <w:r w:rsidRPr="00DE411D">
          <w:rPr>
            <w:rStyle w:val="a3"/>
            <w:noProof/>
          </w:rPr>
          <w:t>2.1.1 Сравнительная характеристика языков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6" w:history="1">
        <w:r w:rsidRPr="00DE411D">
          <w:rPr>
            <w:rStyle w:val="a3"/>
            <w:noProof/>
          </w:rPr>
          <w:t>2.1.2 Обоснование выбора языка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7" w:history="1">
        <w:r w:rsidRPr="00DE411D">
          <w:rPr>
            <w:rStyle w:val="a3"/>
            <w:noProof/>
          </w:rPr>
          <w:t>2.1.3 Преимущества и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8" w:history="1">
        <w:r w:rsidRPr="00DE411D">
          <w:rPr>
            <w:rStyle w:val="a3"/>
            <w:noProof/>
          </w:rPr>
          <w:t>2.2 Среды прогр</w:t>
        </w:r>
        <w:r w:rsidRPr="00DE411D">
          <w:rPr>
            <w:rStyle w:val="a3"/>
            <w:noProof/>
          </w:rPr>
          <w:t>а</w:t>
        </w:r>
        <w:r w:rsidRPr="00DE411D">
          <w:rPr>
            <w:rStyle w:val="a3"/>
            <w:noProof/>
          </w:rPr>
          <w:t>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9" w:history="1">
        <w:r w:rsidRPr="00DE411D">
          <w:rPr>
            <w:rStyle w:val="a3"/>
            <w:noProof/>
          </w:rPr>
          <w:t xml:space="preserve">2.3 Среда программирования </w:t>
        </w:r>
        <w:r w:rsidRPr="00DE411D">
          <w:rPr>
            <w:rStyle w:val="a3"/>
            <w:noProof/>
            <w:lang w:val="en-US"/>
          </w:rPr>
          <w:t>Visual</w:t>
        </w:r>
        <w:r w:rsidRPr="00DE411D">
          <w:rPr>
            <w:rStyle w:val="a3"/>
            <w:noProof/>
          </w:rPr>
          <w:t xml:space="preserve"> </w:t>
        </w:r>
        <w:r w:rsidRPr="00DE411D">
          <w:rPr>
            <w:rStyle w:val="a3"/>
            <w:noProof/>
            <w:lang w:val="en-US"/>
          </w:rPr>
          <w:t>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0" w:history="1">
        <w:r w:rsidRPr="00DE411D">
          <w:rPr>
            <w:rStyle w:val="a3"/>
            <w:noProof/>
          </w:rPr>
          <w:t>2.3.1 Преим</w:t>
        </w:r>
        <w:r w:rsidRPr="00DE411D">
          <w:rPr>
            <w:rStyle w:val="a3"/>
            <w:noProof/>
          </w:rPr>
          <w:t>у</w:t>
        </w:r>
        <w:r w:rsidRPr="00DE411D">
          <w:rPr>
            <w:rStyle w:val="a3"/>
            <w:noProof/>
          </w:rPr>
          <w:t>щества и недостатки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1" w:history="1">
        <w:r w:rsidRPr="00DE411D">
          <w:rPr>
            <w:rStyle w:val="a3"/>
            <w:noProof/>
          </w:rPr>
          <w:t>2.3.2 Основные 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2" w:history="1">
        <w:r w:rsidRPr="00DE411D">
          <w:rPr>
            <w:rStyle w:val="a3"/>
            <w:noProof/>
          </w:rPr>
          <w:t>2.4 Жизненный цикл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3" w:history="1">
        <w:r w:rsidRPr="00DE411D">
          <w:rPr>
            <w:rStyle w:val="a3"/>
            <w:noProof/>
          </w:rPr>
          <w:t>2.5 Процессы разработки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4" w:history="1">
        <w:r w:rsidRPr="00DE411D">
          <w:rPr>
            <w:rStyle w:val="a3"/>
            <w:noProof/>
          </w:rPr>
          <w:t>2.6 Модели процессов разработки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5" w:history="1">
        <w:r w:rsidRPr="00DE411D">
          <w:rPr>
            <w:rStyle w:val="a3"/>
            <w:noProof/>
          </w:rPr>
          <w:t>2.7 Язык моделирования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0796" w:rsidRDefault="00E50796">
      <w:pPr>
        <w:pStyle w:val="11"/>
        <w:tabs>
          <w:tab w:val="righ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780056" w:history="1">
        <w:r w:rsidRPr="00DE411D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3B91" w:rsidRDefault="00E50796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fldChar w:fldCharType="end"/>
      </w:r>
      <w:r w:rsidR="00863B91">
        <w:br w:type="page"/>
      </w:r>
    </w:p>
    <w:p w:rsidR="00863B91" w:rsidRDefault="00863B91" w:rsidP="00420F06">
      <w:pPr>
        <w:pStyle w:val="1"/>
      </w:pPr>
      <w:bookmarkStart w:id="1" w:name="_Toc485310193"/>
      <w:bookmarkStart w:id="2" w:name="_Toc9082037"/>
      <w:bookmarkStart w:id="3" w:name="_Toc66780037"/>
      <w:r w:rsidRPr="00191A3C">
        <w:lastRenderedPageBreak/>
        <w:t>ВВЕДЕНИЕ</w:t>
      </w:r>
      <w:bookmarkEnd w:id="1"/>
      <w:bookmarkEnd w:id="2"/>
      <w:bookmarkEnd w:id="3"/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2"/>
      </w:pPr>
      <w:bookmarkStart w:id="4" w:name="_Toc66780038"/>
      <w:r w:rsidRPr="00BD1483">
        <w:lastRenderedPageBreak/>
        <w:t>1 ТЕОРЕТИЧЕСКАЯ ЧАСТЬ</w:t>
      </w:r>
      <w:bookmarkEnd w:id="4"/>
      <w:r w:rsidRPr="00BD1483">
        <w:t xml:space="preserve"> </w:t>
      </w:r>
    </w:p>
    <w:p w:rsidR="00BD1483" w:rsidRPr="00BD1483" w:rsidRDefault="00BD1483" w:rsidP="00420F06">
      <w:pPr>
        <w:pStyle w:val="3"/>
      </w:pPr>
      <w:bookmarkStart w:id="5" w:name="_Toc66780039"/>
      <w:r w:rsidRPr="00BD1483">
        <w:t>1.1 Анализ предметной области</w:t>
      </w:r>
      <w:bookmarkEnd w:id="5"/>
      <w:r w:rsidRPr="00BD1483">
        <w:t xml:space="preserve"> </w:t>
      </w:r>
    </w:p>
    <w:p w:rsidR="00BD1483" w:rsidRPr="00BD1483" w:rsidRDefault="00BD1483" w:rsidP="00420F06">
      <w:pPr>
        <w:pStyle w:val="2"/>
      </w:pPr>
      <w:bookmarkStart w:id="6" w:name="_Toc66780040"/>
      <w:r w:rsidRPr="00BD1483">
        <w:t>1.2 Сравнительная характеристика информационных систем</w:t>
      </w:r>
      <w:bookmarkEnd w:id="6"/>
      <w:r w:rsidRPr="00BD1483">
        <w:t xml:space="preserve"> </w:t>
      </w:r>
    </w:p>
    <w:p w:rsidR="00BD1483" w:rsidRPr="00BD1483" w:rsidRDefault="00BD1483" w:rsidP="00420F06">
      <w:pPr>
        <w:pStyle w:val="2"/>
      </w:pPr>
      <w:bookmarkStart w:id="7" w:name="_Toc66780041"/>
      <w:r w:rsidRPr="00BD1483">
        <w:t>1.3 Требования к информационной системе</w:t>
      </w:r>
      <w:bookmarkEnd w:id="7"/>
      <w:r w:rsidRPr="00BD1483">
        <w:t xml:space="preserve"> </w:t>
      </w:r>
    </w:p>
    <w:p w:rsidR="00BD1483" w:rsidRPr="00BD1483" w:rsidRDefault="00BD1483" w:rsidP="00420F06">
      <w:pPr>
        <w:pStyle w:val="2"/>
      </w:pPr>
      <w:bookmarkStart w:id="8" w:name="_Toc66780042"/>
      <w:r w:rsidRPr="00BD1483">
        <w:t>1.4 Принципы построения информационных систем</w:t>
      </w:r>
      <w:bookmarkEnd w:id="8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2"/>
      </w:pPr>
      <w:bookmarkStart w:id="9" w:name="_Toc66780043"/>
      <w:r w:rsidRPr="00BD1483">
        <w:lastRenderedPageBreak/>
        <w:t>2 РАЗРАБОТКА ИНФОРМАЦИОННОЙ СИСИТЕМЫ</w:t>
      </w:r>
      <w:bookmarkEnd w:id="9"/>
      <w:r w:rsidRPr="00BD1483">
        <w:t xml:space="preserve"> </w:t>
      </w:r>
    </w:p>
    <w:p w:rsidR="00BD1483" w:rsidRPr="00BD1483" w:rsidRDefault="00BD1483" w:rsidP="00420F06">
      <w:pPr>
        <w:pStyle w:val="3"/>
      </w:pPr>
      <w:bookmarkStart w:id="10" w:name="_Toc66780044"/>
      <w:r w:rsidRPr="00BD1483">
        <w:t>2.1 Языки программирования</w:t>
      </w:r>
      <w:bookmarkEnd w:id="10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1" w:name="_Toc66780045"/>
      <w:r w:rsidRPr="00BD1483">
        <w:t>2.1.1 Сравнительная характеристика языков программирования</w:t>
      </w:r>
      <w:bookmarkEnd w:id="11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2" w:name="_Toc66780046"/>
      <w:r w:rsidRPr="00BD1483">
        <w:t>2.1.2 Обоснование выбора языка программирования</w:t>
      </w:r>
      <w:bookmarkEnd w:id="12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3" w:name="_Toc66780047"/>
      <w:r w:rsidRPr="00BD1483">
        <w:t>2.1.3 Преимущества и недостатки</w:t>
      </w:r>
      <w:bookmarkEnd w:id="13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14" w:name="_Toc66780048"/>
      <w:r w:rsidRPr="00BD1483">
        <w:lastRenderedPageBreak/>
        <w:t>2.2 Среды программирования</w:t>
      </w:r>
      <w:bookmarkEnd w:id="14"/>
      <w:r w:rsidRPr="00BD1483">
        <w:t xml:space="preserve"> </w:t>
      </w:r>
    </w:p>
    <w:p w:rsidR="00BD1483" w:rsidRPr="00BD1483" w:rsidRDefault="00BD1483" w:rsidP="00420F06">
      <w:pPr>
        <w:pStyle w:val="3"/>
      </w:pPr>
      <w:bookmarkStart w:id="15" w:name="_Toc66780049"/>
      <w:r w:rsidRPr="00BD1483">
        <w:t xml:space="preserve">2.3 Среда программирования </w:t>
      </w:r>
      <w:r w:rsidR="00853E49">
        <w:rPr>
          <w:lang w:val="en-US"/>
        </w:rPr>
        <w:t>Visual</w:t>
      </w:r>
      <w:r w:rsidR="00853E49" w:rsidRPr="00863B91">
        <w:t xml:space="preserve"> </w:t>
      </w:r>
      <w:r w:rsidR="00853E49">
        <w:rPr>
          <w:lang w:val="en-US"/>
        </w:rPr>
        <w:t>Studio</w:t>
      </w:r>
      <w:bookmarkEnd w:id="15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6" w:name="_Toc66780050"/>
      <w:r w:rsidRPr="00BD1483">
        <w:t>2.3.1 Преимущества и недостатки</w:t>
      </w:r>
      <w:bookmarkEnd w:id="16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7" w:name="_Toc66780051"/>
      <w:r w:rsidRPr="00BD1483">
        <w:t xml:space="preserve">2.3.2 </w:t>
      </w:r>
      <w:bookmarkStart w:id="18" w:name="_GoBack"/>
      <w:r w:rsidRPr="00BD1483">
        <w:t xml:space="preserve">Основные </w:t>
      </w:r>
      <w:bookmarkEnd w:id="18"/>
      <w:r w:rsidRPr="00BD1483">
        <w:t>компоненты</w:t>
      </w:r>
      <w:bookmarkEnd w:id="17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19" w:name="_Toc66780052"/>
      <w:r w:rsidRPr="00BD1483">
        <w:lastRenderedPageBreak/>
        <w:t>2.4 Жизненный цикл</w:t>
      </w:r>
      <w:bookmarkEnd w:id="19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20" w:name="_Toc66780053"/>
      <w:r w:rsidRPr="00BD1483">
        <w:lastRenderedPageBreak/>
        <w:t>2.5 Процессы разработки программного обеспечения</w:t>
      </w:r>
      <w:bookmarkEnd w:id="20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21" w:name="_Toc66780054"/>
      <w:r w:rsidRPr="00BD1483">
        <w:lastRenderedPageBreak/>
        <w:t>2.6 Модели процессов разработки программного обеспечения</w:t>
      </w:r>
      <w:bookmarkEnd w:id="21"/>
      <w:r w:rsidRPr="00BD1483">
        <w:t xml:space="preserve">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22" w:name="_Toc66780055"/>
      <w:r w:rsidRPr="00BD1483">
        <w:lastRenderedPageBreak/>
        <w:t>2.7 Язык моделирования UML</w:t>
      </w:r>
      <w:bookmarkEnd w:id="22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1"/>
      </w:pPr>
      <w:bookmarkStart w:id="23" w:name="_Toc66780056"/>
      <w:r w:rsidRPr="00BD1483">
        <w:lastRenderedPageBreak/>
        <w:t>ЗАКЛЮЧЕНИЕ</w:t>
      </w:r>
      <w:bookmarkEnd w:id="23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lastRenderedPageBreak/>
        <w:t xml:space="preserve">СПИСОК ИСПОЛЬЗОВАННОЙ ЛИТЕРАТУРЫ </w:t>
      </w:r>
    </w:p>
    <w:p w:rsidR="00863B91" w:rsidRDefault="00863B91">
      <w:pPr>
        <w:spacing w:line="240" w:lineRule="auto"/>
        <w:ind w:firstLine="0"/>
        <w:jc w:val="left"/>
      </w:pPr>
      <w:r>
        <w:br w:type="page"/>
      </w:r>
    </w:p>
    <w:p w:rsidR="00191A3C" w:rsidRPr="00EA58CD" w:rsidRDefault="00BD1483" w:rsidP="00583ABA">
      <w:pPr>
        <w:ind w:firstLine="0"/>
        <w:jc w:val="left"/>
        <w:rPr>
          <w:b/>
          <w:bCs/>
        </w:rPr>
      </w:pPr>
      <w:r w:rsidRPr="00BD1483">
        <w:lastRenderedPageBreak/>
        <w:t>ПРИЛОЖЕНИЕ А</w:t>
      </w:r>
      <w:r>
        <w:rPr>
          <w:sz w:val="23"/>
          <w:szCs w:val="23"/>
        </w:rPr>
        <w:t xml:space="preserve"> </w:t>
      </w:r>
    </w:p>
    <w:sectPr w:rsidR="00191A3C" w:rsidRPr="00EA58CD" w:rsidSect="00997514">
      <w:footerReference w:type="default" r:id="rId8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338" w:rsidRDefault="00BE2338" w:rsidP="00E53623">
      <w:pPr>
        <w:spacing w:line="240" w:lineRule="auto"/>
      </w:pPr>
      <w:r>
        <w:separator/>
      </w:r>
    </w:p>
  </w:endnote>
  <w:endnote w:type="continuationSeparator" w:id="0">
    <w:p w:rsidR="00BE2338" w:rsidRDefault="00BE2338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338" w:rsidRDefault="00BE2338" w:rsidP="00E53623">
      <w:pPr>
        <w:spacing w:line="240" w:lineRule="auto"/>
      </w:pPr>
      <w:r>
        <w:separator/>
      </w:r>
    </w:p>
  </w:footnote>
  <w:footnote w:type="continuationSeparator" w:id="0">
    <w:p w:rsidR="00BE2338" w:rsidRDefault="00BE2338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3502"/>
    <w:rsid w:val="001F42A6"/>
    <w:rsid w:val="00202E36"/>
    <w:rsid w:val="00212258"/>
    <w:rsid w:val="00246CC5"/>
    <w:rsid w:val="0024706B"/>
    <w:rsid w:val="00247D30"/>
    <w:rsid w:val="002C4882"/>
    <w:rsid w:val="002D1244"/>
    <w:rsid w:val="002E2104"/>
    <w:rsid w:val="002E21E9"/>
    <w:rsid w:val="002E322D"/>
    <w:rsid w:val="002F7771"/>
    <w:rsid w:val="0030284A"/>
    <w:rsid w:val="00355001"/>
    <w:rsid w:val="003663F8"/>
    <w:rsid w:val="003947BC"/>
    <w:rsid w:val="00394FF8"/>
    <w:rsid w:val="003A46D6"/>
    <w:rsid w:val="003E4DD0"/>
    <w:rsid w:val="003E7E3A"/>
    <w:rsid w:val="00407D23"/>
    <w:rsid w:val="00420F06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094"/>
    <w:rsid w:val="00552B8A"/>
    <w:rsid w:val="00583ABA"/>
    <w:rsid w:val="005B246B"/>
    <w:rsid w:val="005C12D4"/>
    <w:rsid w:val="005C3F13"/>
    <w:rsid w:val="005D4C27"/>
    <w:rsid w:val="006050B9"/>
    <w:rsid w:val="00657736"/>
    <w:rsid w:val="006671CE"/>
    <w:rsid w:val="006F72E3"/>
    <w:rsid w:val="00721365"/>
    <w:rsid w:val="00742D4B"/>
    <w:rsid w:val="00747146"/>
    <w:rsid w:val="00783175"/>
    <w:rsid w:val="00787A09"/>
    <w:rsid w:val="007C4614"/>
    <w:rsid w:val="007E0109"/>
    <w:rsid w:val="007F183C"/>
    <w:rsid w:val="008006D0"/>
    <w:rsid w:val="008178C8"/>
    <w:rsid w:val="00853E49"/>
    <w:rsid w:val="00855152"/>
    <w:rsid w:val="00863B91"/>
    <w:rsid w:val="00870481"/>
    <w:rsid w:val="008A2618"/>
    <w:rsid w:val="008C3849"/>
    <w:rsid w:val="008D3BA4"/>
    <w:rsid w:val="008D3D15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45D2D"/>
    <w:rsid w:val="00A540AD"/>
    <w:rsid w:val="00A9531A"/>
    <w:rsid w:val="00B154C3"/>
    <w:rsid w:val="00B23C40"/>
    <w:rsid w:val="00B45071"/>
    <w:rsid w:val="00B750C1"/>
    <w:rsid w:val="00B7572D"/>
    <w:rsid w:val="00B96A2C"/>
    <w:rsid w:val="00BD0659"/>
    <w:rsid w:val="00BD1483"/>
    <w:rsid w:val="00BE2338"/>
    <w:rsid w:val="00C00020"/>
    <w:rsid w:val="00C01277"/>
    <w:rsid w:val="00C46868"/>
    <w:rsid w:val="00C540FC"/>
    <w:rsid w:val="00C64B34"/>
    <w:rsid w:val="00C813E7"/>
    <w:rsid w:val="00C93BC9"/>
    <w:rsid w:val="00CB2965"/>
    <w:rsid w:val="00CE2997"/>
    <w:rsid w:val="00CE36B2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0796"/>
    <w:rsid w:val="00E53623"/>
    <w:rsid w:val="00E60781"/>
    <w:rsid w:val="00E6450A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231F43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14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583AB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583AB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583AB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583AB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83AB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83ABA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4C2F4-FF9A-49FA-A314-30223B85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8</cp:revision>
  <cp:lastPrinted>2017-06-15T11:42:00Z</cp:lastPrinted>
  <dcterms:created xsi:type="dcterms:W3CDTF">2021-03-10T09:07:00Z</dcterms:created>
  <dcterms:modified xsi:type="dcterms:W3CDTF">2021-03-16T04:46:00Z</dcterms:modified>
</cp:coreProperties>
</file>