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11C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14:paraId="65E00DA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14:paraId="5F78C45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14:paraId="371217E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14:paraId="4C2CA767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14:paraId="681EFF1F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14:paraId="082E26E6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14:paraId="6D9708D6" w14:textId="77777777"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14:paraId="563AFE4A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303A4329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462F5369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09FC2FB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C07D6E0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43CB11FD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607DDCBE" w14:textId="77777777" w:rsidR="00246CC5" w:rsidRPr="00394FF8" w:rsidRDefault="00246CC5" w:rsidP="00394FF8">
      <w:pPr>
        <w:spacing w:line="276" w:lineRule="auto"/>
        <w:ind w:firstLine="709"/>
      </w:pPr>
    </w:p>
    <w:p w14:paraId="578A49F3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14:paraId="6F43E2D0" w14:textId="77777777"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1A614937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1427C01" w14:textId="77777777"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0E9BEE9C" w14:textId="77777777"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14:paraId="0F1D8BA6" w14:textId="77777777"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14:paraId="7B8322E3" w14:textId="77777777"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14:paraId="70DE5885" w14:textId="77777777"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14:paraId="1CF6E27A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14:paraId="465B150C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F434613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2E42324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524E68F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33ADC48E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C5A55CD" w14:textId="77777777"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14:paraId="209A67A0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14:paraId="5E8629E8" w14:textId="77777777"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5C029FBE" w14:textId="77777777"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14:paraId="6BB71C87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14:paraId="6ACE6572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08712EA" w14:textId="77777777"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14:paraId="58ED3CB9" w14:textId="77777777"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203F7B5F" w14:textId="77777777"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14:paraId="3E6CBB9C" w14:textId="77777777"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14:paraId="6C66302D" w14:textId="77777777"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14:paraId="27532CC1" w14:textId="77777777"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14:paraId="3CE8AC13" w14:textId="77777777"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14:paraId="451E2513" w14:textId="77777777"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813161" w14:textId="77777777" w:rsidR="00E50796" w:rsidRDefault="009263B9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7502A28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96E2B28" w14:textId="77777777" w:rsidR="00E50796" w:rsidRDefault="009263B9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27A6336" w14:textId="77777777" w:rsidR="00E50796" w:rsidRDefault="009263B9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C3D0BFA" w14:textId="77777777" w:rsidR="00E50796" w:rsidRDefault="009263B9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1D0124E1" w14:textId="77777777" w:rsidR="00E50796" w:rsidRDefault="009263B9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ИНФОРМАЦИОННОЙ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4FF081E9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58B4ADFF" w14:textId="77777777" w:rsidR="00E50796" w:rsidRDefault="009263B9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683EE20" w14:textId="77777777" w:rsidR="00E50796" w:rsidRDefault="009263B9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E52F6FA" w14:textId="77777777" w:rsidR="00E50796" w:rsidRDefault="009263B9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3FD994E2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931878F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C2A2A2E" w14:textId="77777777" w:rsidR="00E50796" w:rsidRDefault="009263B9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8A0E727" w14:textId="77777777" w:rsidR="00E50796" w:rsidRDefault="009263B9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6FD07EBC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14:paraId="2C9ADBA6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14:paraId="4BE931C4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14:paraId="4C270A76" w14:textId="77777777" w:rsidR="00E50796" w:rsidRDefault="009263B9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14:paraId="10C93E0A" w14:textId="77777777" w:rsidR="00E50796" w:rsidRDefault="009263B9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14:paraId="135DD210" w14:textId="77777777"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14:paraId="55904D73" w14:textId="77777777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proofErr w:type="gramStart"/>
      <w:r w:rsidR="00513276">
        <w:t>он-</w:t>
      </w:r>
      <w:proofErr w:type="spellStart"/>
      <w:r w:rsidR="00513276">
        <w:t>лайн</w:t>
      </w:r>
      <w:proofErr w:type="spellEnd"/>
      <w:proofErr w:type="gramEnd"/>
      <w:r w:rsidR="00513276">
        <w:t xml:space="preserve">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14:paraId="3FE84335" w14:textId="77777777"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rPr>
          <w:rFonts w:ascii="Times New Roman" w:hAnsi="Times New Roman"/>
          <w:b w:val="0"/>
          <w:bCs w:val="0"/>
          <w:color w:val="auto"/>
        </w:rPr>
        <w:t xml:space="preserve">. </w:t>
      </w:r>
      <w:r w:rsidR="004E3C04">
        <w:rPr>
          <w:rFonts w:ascii="Times New Roman" w:hAnsi="Times New Roman"/>
          <w:b w:val="0"/>
          <w:bCs w:val="0"/>
          <w:color w:val="auto"/>
        </w:rPr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rPr>
          <w:rFonts w:ascii="Times New Roman" w:hAnsi="Times New Roman"/>
          <w:b w:val="0"/>
          <w:bCs w:val="0"/>
          <w:color w:val="auto"/>
        </w:rPr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7777777" w:rsidR="004E3C04" w:rsidRPr="004E3C04" w:rsidRDefault="004E3C04" w:rsidP="00786CB3">
      <w:pPr>
        <w:jc w:val="left"/>
      </w:pPr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</w:t>
      </w:r>
      <w:r w:rsidR="00786CB3">
        <w:lastRenderedPageBreak/>
        <w:t>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1B8831A7" w14:textId="41FE0AEC" w:rsidR="00BD1483" w:rsidRPr="00093C61" w:rsidRDefault="00BD1483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BD1483">
        <w:t xml:space="preserve">1.3 </w:t>
      </w:r>
      <w:bookmarkStart w:id="8" w:name="_Toc66780041"/>
      <w:r w:rsidRPr="00BD1483">
        <w:t>Требования к информационной системе</w:t>
      </w:r>
      <w:bookmarkEnd w:id="8"/>
      <w:r w:rsidRPr="00BD1483">
        <w:t xml:space="preserve"> </w:t>
      </w:r>
      <w:r w:rsidR="00093C61">
        <w:br/>
      </w:r>
      <w:r w:rsidR="00093C61" w:rsidRPr="00093C61">
        <w:rPr>
          <w:rFonts w:ascii="Times New Roman" w:hAnsi="Times New Roman"/>
          <w:b w:val="0"/>
          <w:bCs w:val="0"/>
          <w:color w:val="auto"/>
        </w:rPr>
        <w:t>Информационна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адаптируемости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под запросы пользователей, которые могут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менятся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или могут быть не учтены при первоначальном проектировании системы. Кроме надёжности, расширяемости,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адаптируемости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важнеёшим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</w:t>
      </w:r>
    </w:p>
    <w:p w14:paraId="09615EE0" w14:textId="77777777" w:rsidR="00093C61" w:rsidRPr="00093C61" w:rsidRDefault="00093C61" w:rsidP="00093C61"/>
    <w:p w14:paraId="4D24C998" w14:textId="77E86262" w:rsidR="00B16D7D" w:rsidRDefault="00BD1483" w:rsidP="00947CCF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9" w:name="_Toc66780042"/>
      <w:r w:rsidRPr="00BD1483">
        <w:lastRenderedPageBreak/>
        <w:t>1.4 Принципы построения информационных систем</w:t>
      </w:r>
      <w:bookmarkEnd w:id="9"/>
      <w:r w:rsidR="00947CCF">
        <w:br/>
      </w:r>
      <w:r w:rsidR="00423813">
        <w:rPr>
          <w:rFonts w:ascii="Times New Roman" w:hAnsi="Times New Roman"/>
          <w:b w:val="0"/>
          <w:bCs w:val="0"/>
          <w:color w:val="auto"/>
        </w:rPr>
        <w:t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П</w:t>
      </w:r>
      <w:r w:rsidR="00423813" w:rsidRPr="006002B7">
        <w:rPr>
          <w:rFonts w:ascii="Times New Roman" w:hAnsi="Times New Roman"/>
          <w:b w:val="0"/>
          <w:bCs w:val="0"/>
          <w:color w:val="auto"/>
        </w:rPr>
        <w:t>рограммное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</w:t>
      </w:r>
      <w:r w:rsidR="00B16D7D">
        <w:rPr>
          <w:rFonts w:ascii="Times New Roman" w:hAnsi="Times New Roman"/>
          <w:b w:val="0"/>
          <w:bCs w:val="0"/>
          <w:color w:val="auto"/>
        </w:rPr>
        <w:t xml:space="preserve">обеспечение </w:t>
      </w:r>
      <w:proofErr w:type="gramStart"/>
      <w:r w:rsidR="00B16D7D">
        <w:rPr>
          <w:rFonts w:ascii="Times New Roman" w:hAnsi="Times New Roman"/>
          <w:b w:val="0"/>
          <w:bCs w:val="0"/>
          <w:color w:val="auto"/>
        </w:rPr>
        <w:t>может  быть</w:t>
      </w:r>
      <w:proofErr w:type="gramEnd"/>
      <w:r w:rsidR="00B16D7D">
        <w:rPr>
          <w:rFonts w:ascii="Times New Roman" w:hAnsi="Times New Roman"/>
          <w:b w:val="0"/>
          <w:bCs w:val="0"/>
          <w:color w:val="auto"/>
        </w:rPr>
        <w:t xml:space="preserve"> разделено на следующие классы:</w:t>
      </w:r>
      <w:r w:rsidR="00B16D7D"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2) 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B16D7D">
        <w:rPr>
          <w:rFonts w:ascii="Times New Roman" w:hAnsi="Times New Roman"/>
          <w:b w:val="0"/>
          <w:bCs w:val="0"/>
          <w:color w:val="auto"/>
        </w:rPr>
        <w:t>топовые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Мобильные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r w:rsidR="009D6CBF">
        <w:rPr>
          <w:rFonts w:ascii="Times New Roman" w:hAnsi="Times New Roman"/>
          <w:b w:val="0"/>
          <w:bCs w:val="0"/>
          <w:color w:val="auto"/>
        </w:rPr>
        <w:br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</w:t>
      </w:r>
      <w:r w:rsidR="00423813">
        <w:rPr>
          <w:rFonts w:ascii="Times New Roman" w:hAnsi="Times New Roman"/>
          <w:b w:val="0"/>
          <w:bCs w:val="0"/>
          <w:color w:val="auto"/>
        </w:rPr>
        <w:t>. Примером клиент-се</w:t>
      </w:r>
      <w:r w:rsidR="005D115C">
        <w:rPr>
          <w:rFonts w:ascii="Times New Roman" w:hAnsi="Times New Roman"/>
          <w:b w:val="0"/>
          <w:bCs w:val="0"/>
          <w:color w:val="auto"/>
        </w:rPr>
        <w:t>р</w:t>
      </w:r>
      <w:r w:rsidR="00423813">
        <w:rPr>
          <w:rFonts w:ascii="Times New Roman" w:hAnsi="Times New Roman"/>
          <w:b w:val="0"/>
          <w:bCs w:val="0"/>
          <w:color w:val="auto"/>
        </w:rPr>
        <w:t>висных систем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является программное обеспечение сайтов</w:t>
      </w:r>
      <w:r w:rsidR="00EC6A70">
        <w:rPr>
          <w:rFonts w:ascii="Times New Roman" w:hAnsi="Times New Roman"/>
          <w:b w:val="0"/>
          <w:bCs w:val="0"/>
          <w:color w:val="auto"/>
        </w:rPr>
        <w:t>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  <w:r w:rsidR="00EC6A70">
        <w:rPr>
          <w:rFonts w:ascii="Times New Roman" w:hAnsi="Times New Roman"/>
          <w:b w:val="0"/>
          <w:bCs w:val="0"/>
          <w:color w:val="auto"/>
        </w:rPr>
        <w:br/>
        <w:t>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 xml:space="preserve">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</w:t>
      </w:r>
      <w:proofErr w:type="spellStart"/>
      <w:r w:rsidR="00EC6A70">
        <w:rPr>
          <w:rFonts w:ascii="Times New Roman" w:hAnsi="Times New Roman"/>
          <w:b w:val="0"/>
          <w:bCs w:val="0"/>
          <w:color w:val="auto"/>
        </w:rPr>
        <w:t>дектоповых</w:t>
      </w:r>
      <w:proofErr w:type="spellEnd"/>
      <w:r w:rsidR="00EC6A70">
        <w:rPr>
          <w:rFonts w:ascii="Times New Roman" w:hAnsi="Times New Roman"/>
          <w:b w:val="0"/>
          <w:bCs w:val="0"/>
          <w:color w:val="auto"/>
        </w:rPr>
        <w:t xml:space="preserve"> программ является высокая скорость работы и независимость от сети.</w:t>
      </w:r>
      <w:r w:rsidR="00EC6A70">
        <w:rPr>
          <w:rFonts w:ascii="Times New Roman" w:hAnsi="Times New Roman"/>
          <w:b w:val="0"/>
          <w:bCs w:val="0"/>
          <w:color w:val="auto"/>
        </w:rPr>
        <w:br/>
        <w:t>Мобильное программное обеспечение работает на смартфонах и планшетах,</w:t>
      </w:r>
      <w:r w:rsidR="00EC6A70">
        <w:rPr>
          <w:rFonts w:ascii="Times New Roman" w:hAnsi="Times New Roman"/>
          <w:b w:val="0"/>
          <w:bCs w:val="0"/>
          <w:color w:val="auto"/>
        </w:rPr>
        <w:br/>
        <w:t xml:space="preserve">удобно в использовании, может быть использовано большим числом пользователей и-за большой распространённости мобильных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устройств, но программирование для них имеет свои особенности из-за используемых на них операционных систем типа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Android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или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iOS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, </w:t>
      </w:r>
      <w:r w:rsidR="007A523B">
        <w:rPr>
          <w:rFonts w:ascii="Times New Roman" w:hAnsi="Times New Roman"/>
          <w:b w:val="0"/>
          <w:bCs w:val="0"/>
          <w:color w:val="auto"/>
        </w:rPr>
        <w:t>а также небольшого размера экрана. Они также работают по типу клиент-сервер.</w:t>
      </w:r>
      <w:r w:rsidR="007A523B">
        <w:rPr>
          <w:rFonts w:ascii="Times New Roman" w:hAnsi="Times New Roman"/>
          <w:b w:val="0"/>
          <w:bCs w:val="0"/>
          <w:color w:val="auto"/>
        </w:rPr>
        <w:br/>
        <w:t xml:space="preserve">Встроенные </w:t>
      </w:r>
      <w:proofErr w:type="gramStart"/>
      <w:r w:rsidR="007A523B">
        <w:rPr>
          <w:rFonts w:ascii="Times New Roman" w:hAnsi="Times New Roman"/>
          <w:b w:val="0"/>
          <w:bCs w:val="0"/>
          <w:color w:val="auto"/>
        </w:rPr>
        <w:t>программные  системы</w:t>
      </w:r>
      <w:proofErr w:type="gramEnd"/>
      <w:r w:rsidR="007A523B">
        <w:rPr>
          <w:rFonts w:ascii="Times New Roman" w:hAnsi="Times New Roman"/>
          <w:b w:val="0"/>
          <w:bCs w:val="0"/>
          <w:color w:val="auto"/>
        </w:rPr>
        <w:t xml:space="preserve"> работают на компь</w:t>
      </w:r>
      <w:r w:rsidR="005D115C">
        <w:rPr>
          <w:rFonts w:ascii="Times New Roman" w:hAnsi="Times New Roman"/>
          <w:b w:val="0"/>
          <w:bCs w:val="0"/>
          <w:color w:val="auto"/>
        </w:rPr>
        <w:t>ю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 w:rsidR="007A523B">
        <w:rPr>
          <w:rFonts w:ascii="Times New Roman" w:hAnsi="Times New Roman"/>
          <w:b w:val="0"/>
          <w:bCs w:val="0"/>
          <w:color w:val="auto"/>
        </w:rPr>
        <w:lastRenderedPageBreak/>
        <w:t>работают, и особенные операцион</w:t>
      </w:r>
      <w:r w:rsidR="005D115C">
        <w:rPr>
          <w:rFonts w:ascii="Times New Roman" w:hAnsi="Times New Roman"/>
          <w:b w:val="0"/>
          <w:bCs w:val="0"/>
          <w:color w:val="auto"/>
        </w:rPr>
        <w:t>н</w:t>
      </w:r>
      <w:r w:rsidR="007A523B">
        <w:rPr>
          <w:rFonts w:ascii="Times New Roman" w:hAnsi="Times New Roman"/>
          <w:b w:val="0"/>
          <w:bCs w:val="0"/>
          <w:color w:val="auto"/>
        </w:rPr>
        <w:t>ые среды, а также повышенные требования к надёжности работы</w:t>
      </w:r>
      <w:r w:rsidR="001A51D5">
        <w:rPr>
          <w:rFonts w:ascii="Times New Roman" w:hAnsi="Times New Roman"/>
          <w:b w:val="0"/>
          <w:bCs w:val="0"/>
          <w:color w:val="auto"/>
        </w:rPr>
        <w:t xml:space="preserve">. 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77777777" w:rsidR="00BD1483" w:rsidRPr="00BD1483" w:rsidRDefault="00BD1483" w:rsidP="00420F06">
      <w:pPr>
        <w:pStyle w:val="2"/>
      </w:pPr>
      <w:bookmarkStart w:id="10" w:name="_Toc66780043"/>
      <w:r w:rsidRPr="00BD1483">
        <w:t>2 РАЗРАБОТКА ИНФОРМАЦИОННОЙ СИСИТЕМЫ</w:t>
      </w:r>
      <w:bookmarkEnd w:id="10"/>
      <w:r w:rsidRPr="00BD1483">
        <w:t xml:space="preserve"> </w:t>
      </w:r>
    </w:p>
    <w:p w14:paraId="2984EC41" w14:textId="77777777" w:rsidR="00BD1483" w:rsidRPr="00BD1483" w:rsidRDefault="00BD1483" w:rsidP="00420F06">
      <w:pPr>
        <w:pStyle w:val="3"/>
      </w:pPr>
      <w:bookmarkStart w:id="11" w:name="_Toc66780044"/>
      <w:r w:rsidRPr="00BD1483">
        <w:t>2.1 Языки программирования</w:t>
      </w:r>
      <w:bookmarkEnd w:id="11"/>
      <w:r w:rsidRPr="00BD1483">
        <w:t xml:space="preserve"> </w:t>
      </w:r>
    </w:p>
    <w:p w14:paraId="6B684F2E" w14:textId="77777777" w:rsidR="00BD1483" w:rsidRPr="00BD1483" w:rsidRDefault="00BD1483" w:rsidP="00420F06">
      <w:pPr>
        <w:pStyle w:val="4"/>
      </w:pPr>
      <w:bookmarkStart w:id="12" w:name="_Toc66780045"/>
      <w:r w:rsidRPr="00BD1483">
        <w:t>2.1.1 Сравнительная характеристика языков программирования</w:t>
      </w:r>
      <w:bookmarkEnd w:id="12"/>
      <w:r w:rsidRPr="00BD1483">
        <w:t xml:space="preserve"> </w:t>
      </w:r>
    </w:p>
    <w:p w14:paraId="1BB28230" w14:textId="77777777" w:rsidR="00BD1483" w:rsidRPr="00BD1483" w:rsidRDefault="00BD1483" w:rsidP="00420F06">
      <w:pPr>
        <w:pStyle w:val="4"/>
      </w:pPr>
      <w:bookmarkStart w:id="13" w:name="_Toc66780046"/>
      <w:r w:rsidRPr="00BD1483">
        <w:t>2.1.2 Обоснование выбора языка программирования</w:t>
      </w:r>
      <w:bookmarkEnd w:id="13"/>
      <w:r w:rsidRPr="00BD1483">
        <w:t xml:space="preserve"> </w:t>
      </w:r>
    </w:p>
    <w:p w14:paraId="2A392343" w14:textId="77777777" w:rsidR="00BD1483" w:rsidRPr="00BD1483" w:rsidRDefault="00BD1483" w:rsidP="00420F06">
      <w:pPr>
        <w:pStyle w:val="4"/>
      </w:pPr>
      <w:bookmarkStart w:id="14" w:name="_Toc66780047"/>
      <w:r w:rsidRPr="00BD1483">
        <w:t>2.1.3 Преимущества и недостатки</w:t>
      </w:r>
      <w:bookmarkEnd w:id="14"/>
      <w:r w:rsidRPr="00BD1483">
        <w:t xml:space="preserve"> </w:t>
      </w:r>
    </w:p>
    <w:p w14:paraId="6D0A81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70A9242" w14:textId="77777777" w:rsidR="00BD1483" w:rsidRPr="00BD1483" w:rsidRDefault="00BD1483" w:rsidP="00420F06">
      <w:pPr>
        <w:pStyle w:val="3"/>
      </w:pPr>
      <w:bookmarkStart w:id="15" w:name="_Toc66780048"/>
      <w:r w:rsidRPr="00BD1483">
        <w:lastRenderedPageBreak/>
        <w:t>2.2 Среды программирования</w:t>
      </w:r>
      <w:bookmarkEnd w:id="15"/>
      <w:r w:rsidRPr="00BD1483">
        <w:t xml:space="preserve"> </w:t>
      </w:r>
    </w:p>
    <w:p w14:paraId="7B99D201" w14:textId="77777777" w:rsidR="00BD1483" w:rsidRPr="00BD1483" w:rsidRDefault="00BD1483" w:rsidP="00420F06">
      <w:pPr>
        <w:pStyle w:val="3"/>
      </w:pPr>
      <w:bookmarkStart w:id="16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6"/>
      <w:r w:rsidRPr="00BD1483">
        <w:t xml:space="preserve"> </w:t>
      </w:r>
    </w:p>
    <w:p w14:paraId="571A5D02" w14:textId="77777777" w:rsidR="00BD1483" w:rsidRPr="00BD1483" w:rsidRDefault="00BD1483" w:rsidP="00420F06">
      <w:pPr>
        <w:pStyle w:val="4"/>
      </w:pPr>
      <w:bookmarkStart w:id="17" w:name="_Toc66780050"/>
      <w:r w:rsidRPr="00BD1483">
        <w:t>2.3.1 Преимущества и недостатки</w:t>
      </w:r>
      <w:bookmarkEnd w:id="17"/>
      <w:r w:rsidRPr="00BD1483">
        <w:t xml:space="preserve"> </w:t>
      </w:r>
    </w:p>
    <w:p w14:paraId="296EFE41" w14:textId="77777777" w:rsidR="00BD1483" w:rsidRPr="00BD1483" w:rsidRDefault="00BD1483" w:rsidP="00420F06">
      <w:pPr>
        <w:pStyle w:val="4"/>
      </w:pPr>
      <w:bookmarkStart w:id="18" w:name="_Toc66780051"/>
      <w:r w:rsidRPr="00BD1483">
        <w:t>2.3.2 Основные компоненты</w:t>
      </w:r>
      <w:bookmarkEnd w:id="18"/>
      <w:r w:rsidRPr="00BD1483">
        <w:t xml:space="preserve"> </w:t>
      </w:r>
    </w:p>
    <w:p w14:paraId="221CC600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4E4C54B" w14:textId="77777777" w:rsidR="00BD1483" w:rsidRPr="00BD1483" w:rsidRDefault="00BD1483" w:rsidP="00420F06">
      <w:pPr>
        <w:pStyle w:val="3"/>
      </w:pPr>
      <w:bookmarkStart w:id="19" w:name="_Toc66780052"/>
      <w:r w:rsidRPr="00BD1483">
        <w:lastRenderedPageBreak/>
        <w:t>2.4 Жизненный цикл</w:t>
      </w:r>
      <w:bookmarkEnd w:id="19"/>
      <w:r w:rsidRPr="00BD1483">
        <w:t xml:space="preserve"> </w:t>
      </w:r>
    </w:p>
    <w:p w14:paraId="177199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7C0E1F66" w14:textId="77777777" w:rsidR="00BD1483" w:rsidRPr="00BD1483" w:rsidRDefault="00BD1483" w:rsidP="00420F06">
      <w:pPr>
        <w:pStyle w:val="3"/>
      </w:pPr>
      <w:bookmarkStart w:id="20" w:name="_Toc66780053"/>
      <w:r w:rsidRPr="00BD1483">
        <w:lastRenderedPageBreak/>
        <w:t>2.5 Процессы разработки программного обеспечения</w:t>
      </w:r>
      <w:bookmarkEnd w:id="20"/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8865BD5" w14:textId="64D140BE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21" w:name="_Toc66780054"/>
      <w:r w:rsidRPr="00BD1483">
        <w:lastRenderedPageBreak/>
        <w:t>2.6 Модели процессов разработки программного обеспечения</w:t>
      </w:r>
      <w:bookmarkEnd w:id="21"/>
      <w:r w:rsidRPr="00BD1483">
        <w:t xml:space="preserve"> </w:t>
      </w:r>
      <w:r w:rsidR="005D115C">
        <w:br/>
      </w:r>
      <w:r w:rsidR="005D115C" w:rsidRPr="005D115C">
        <w:rPr>
          <w:rFonts w:ascii="Times New Roman" w:hAnsi="Times New Roman"/>
          <w:b w:val="0"/>
          <w:bCs w:val="0"/>
          <w:color w:val="auto"/>
        </w:rPr>
        <w:t>С помощью фигуры «Группа» можно показать связанные действия, которые образуют этап или стадию пр</w:t>
      </w:r>
      <w:r w:rsidR="005D115C">
        <w:rPr>
          <w:rFonts w:ascii="Times New Roman" w:hAnsi="Times New Roman"/>
          <w:b w:val="0"/>
          <w:bCs w:val="0"/>
          <w:color w:val="auto"/>
        </w:rPr>
        <w:t>о</w:t>
      </w:r>
      <w:bookmarkStart w:id="22" w:name="_GoBack"/>
      <w:bookmarkEnd w:id="22"/>
      <w:r w:rsidR="005D115C" w:rsidRPr="005D115C">
        <w:rPr>
          <w:rFonts w:ascii="Times New Roman" w:hAnsi="Times New Roman"/>
          <w:b w:val="0"/>
          <w:bCs w:val="0"/>
          <w:color w:val="auto"/>
        </w:rPr>
        <w:t>цесса.</w:t>
      </w: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AA90FD" w14:textId="77777777" w:rsidR="009263B9" w:rsidRDefault="009263B9" w:rsidP="00E53623">
      <w:pPr>
        <w:spacing w:line="240" w:lineRule="auto"/>
      </w:pPr>
      <w:r>
        <w:separator/>
      </w:r>
    </w:p>
  </w:endnote>
  <w:endnote w:type="continuationSeparator" w:id="0">
    <w:p w14:paraId="18D99733" w14:textId="77777777" w:rsidR="009263B9" w:rsidRDefault="009263B9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02F5C36" w14:textId="77777777" w:rsidR="009263B9" w:rsidRDefault="009263B9" w:rsidP="00E53623">
      <w:pPr>
        <w:spacing w:line="240" w:lineRule="auto"/>
      </w:pPr>
      <w:r>
        <w:separator/>
      </w:r>
    </w:p>
  </w:footnote>
  <w:footnote w:type="continuationSeparator" w:id="0">
    <w:p w14:paraId="4873BE8A" w14:textId="77777777" w:rsidR="009263B9" w:rsidRDefault="009263B9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93C61"/>
    <w:rsid w:val="000B12B1"/>
    <w:rsid w:val="000E4E5B"/>
    <w:rsid w:val="000F68EB"/>
    <w:rsid w:val="00147A93"/>
    <w:rsid w:val="00160B0D"/>
    <w:rsid w:val="001653AA"/>
    <w:rsid w:val="001744FF"/>
    <w:rsid w:val="00180EA8"/>
    <w:rsid w:val="00191A3C"/>
    <w:rsid w:val="001A51D5"/>
    <w:rsid w:val="001A540E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82B46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7D23"/>
    <w:rsid w:val="00420F06"/>
    <w:rsid w:val="00423813"/>
    <w:rsid w:val="00440A63"/>
    <w:rsid w:val="00446B9C"/>
    <w:rsid w:val="00467FB3"/>
    <w:rsid w:val="0048695C"/>
    <w:rsid w:val="00486C72"/>
    <w:rsid w:val="0049471C"/>
    <w:rsid w:val="004B40F3"/>
    <w:rsid w:val="004D1475"/>
    <w:rsid w:val="004E3C04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83175"/>
    <w:rsid w:val="00786CB3"/>
    <w:rsid w:val="00787A09"/>
    <w:rsid w:val="007A523B"/>
    <w:rsid w:val="007C4614"/>
    <w:rsid w:val="007E0109"/>
    <w:rsid w:val="007F183C"/>
    <w:rsid w:val="008006D0"/>
    <w:rsid w:val="008178C8"/>
    <w:rsid w:val="00853E49"/>
    <w:rsid w:val="00855152"/>
    <w:rsid w:val="00861A7B"/>
    <w:rsid w:val="00863B91"/>
    <w:rsid w:val="00870481"/>
    <w:rsid w:val="008A2618"/>
    <w:rsid w:val="008C3849"/>
    <w:rsid w:val="008D3BA4"/>
    <w:rsid w:val="008D3D15"/>
    <w:rsid w:val="008E1BBC"/>
    <w:rsid w:val="00916D48"/>
    <w:rsid w:val="009263B9"/>
    <w:rsid w:val="009273C4"/>
    <w:rsid w:val="009459AE"/>
    <w:rsid w:val="00947CCF"/>
    <w:rsid w:val="009815EF"/>
    <w:rsid w:val="009930A7"/>
    <w:rsid w:val="00997514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16D7D"/>
    <w:rsid w:val="00B23C40"/>
    <w:rsid w:val="00B45071"/>
    <w:rsid w:val="00B750C1"/>
    <w:rsid w:val="00B7572D"/>
    <w:rsid w:val="00B96A2C"/>
    <w:rsid w:val="00BD0659"/>
    <w:rsid w:val="00BD1483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C6A70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53EB40-FC6A-4F33-BBDE-34BADADD06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529</TotalTime>
  <Pages>1</Pages>
  <Words>1320</Words>
  <Characters>9940</Characters>
  <Application>Microsoft Office Word</Application>
  <DocSecurity>0</DocSecurity>
  <Lines>254</Lines>
  <Paragraphs>93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11167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17</cp:revision>
  <cp:lastPrinted>2017-06-15T11:42:00Z</cp:lastPrinted>
  <dcterms:created xsi:type="dcterms:W3CDTF">2021-03-16T04:52:00Z</dcterms:created>
  <dcterms:modified xsi:type="dcterms:W3CDTF">2021-03-26T11:57:00Z</dcterms:modified>
</cp:coreProperties>
</file>