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40EBB777" w14:textId="1D40AF05" w:rsidR="008A79FF"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24171" w:history="1">
            <w:r w:rsidR="008A79FF" w:rsidRPr="00EA72B9">
              <w:rPr>
                <w:rStyle w:val="a9"/>
                <w:noProof/>
              </w:rPr>
              <w:t>ВВЕДЕНИЕ</w:t>
            </w:r>
            <w:r w:rsidR="008A79FF">
              <w:rPr>
                <w:noProof/>
                <w:webHidden/>
              </w:rPr>
              <w:tab/>
            </w:r>
            <w:r w:rsidR="008A79FF">
              <w:rPr>
                <w:noProof/>
                <w:webHidden/>
              </w:rPr>
              <w:fldChar w:fldCharType="begin"/>
            </w:r>
            <w:r w:rsidR="008A79FF">
              <w:rPr>
                <w:noProof/>
                <w:webHidden/>
              </w:rPr>
              <w:instrText xml:space="preserve"> PAGEREF _Toc73624171 \h </w:instrText>
            </w:r>
            <w:r w:rsidR="008A79FF">
              <w:rPr>
                <w:noProof/>
                <w:webHidden/>
              </w:rPr>
            </w:r>
            <w:r w:rsidR="008A79FF">
              <w:rPr>
                <w:noProof/>
                <w:webHidden/>
              </w:rPr>
              <w:fldChar w:fldCharType="separate"/>
            </w:r>
            <w:r w:rsidR="008A79FF">
              <w:rPr>
                <w:noProof/>
                <w:webHidden/>
              </w:rPr>
              <w:t>2</w:t>
            </w:r>
            <w:r w:rsidR="008A79FF">
              <w:rPr>
                <w:noProof/>
                <w:webHidden/>
              </w:rPr>
              <w:fldChar w:fldCharType="end"/>
            </w:r>
          </w:hyperlink>
        </w:p>
        <w:p w14:paraId="2DEA2AD2" w14:textId="4AED7749" w:rsidR="008A79FF" w:rsidRDefault="008A79FF">
          <w:pPr>
            <w:pStyle w:val="11"/>
            <w:tabs>
              <w:tab w:val="right" w:leader="dot" w:pos="9345"/>
            </w:tabs>
            <w:rPr>
              <w:rFonts w:eastAsiaTheme="minorEastAsia"/>
              <w:noProof/>
              <w:lang w:eastAsia="ru-RU"/>
            </w:rPr>
          </w:pPr>
          <w:hyperlink w:anchor="_Toc73624172" w:history="1">
            <w:r w:rsidRPr="00EA72B9">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_Toc73624172 \h </w:instrText>
            </w:r>
            <w:r>
              <w:rPr>
                <w:noProof/>
                <w:webHidden/>
              </w:rPr>
            </w:r>
            <w:r>
              <w:rPr>
                <w:noProof/>
                <w:webHidden/>
              </w:rPr>
              <w:fldChar w:fldCharType="separate"/>
            </w:r>
            <w:r>
              <w:rPr>
                <w:noProof/>
                <w:webHidden/>
              </w:rPr>
              <w:t>5</w:t>
            </w:r>
            <w:r>
              <w:rPr>
                <w:noProof/>
                <w:webHidden/>
              </w:rPr>
              <w:fldChar w:fldCharType="end"/>
            </w:r>
          </w:hyperlink>
        </w:p>
        <w:p w14:paraId="0B7984EC" w14:textId="3D7B0394" w:rsidR="008A79FF" w:rsidRDefault="008A79FF">
          <w:pPr>
            <w:pStyle w:val="21"/>
            <w:tabs>
              <w:tab w:val="left" w:pos="880"/>
              <w:tab w:val="right" w:leader="dot" w:pos="9345"/>
            </w:tabs>
            <w:rPr>
              <w:rFonts w:eastAsiaTheme="minorEastAsia"/>
              <w:noProof/>
              <w:lang w:eastAsia="ru-RU"/>
            </w:rPr>
          </w:pPr>
          <w:hyperlink w:anchor="_Toc73624173" w:history="1">
            <w:r w:rsidRPr="00EA72B9">
              <w:rPr>
                <w:rStyle w:val="a9"/>
                <w:rFonts w:ascii="Times New Roman" w:eastAsia="Calibri" w:hAnsi="Times New Roman" w:cs="Times New Roman"/>
                <w:noProof/>
              </w:rPr>
              <w:t>1.1</w:t>
            </w:r>
            <w:r>
              <w:rPr>
                <w:rFonts w:eastAsiaTheme="minorEastAsia"/>
                <w:noProof/>
                <w:lang w:eastAsia="ru-RU"/>
              </w:rPr>
              <w:tab/>
            </w:r>
            <w:r w:rsidRPr="00EA72B9">
              <w:rPr>
                <w:rStyle w:val="a9"/>
                <w:noProof/>
              </w:rPr>
              <w:t>Анализ предметной области</w:t>
            </w:r>
            <w:r>
              <w:rPr>
                <w:noProof/>
                <w:webHidden/>
              </w:rPr>
              <w:tab/>
            </w:r>
            <w:r>
              <w:rPr>
                <w:noProof/>
                <w:webHidden/>
              </w:rPr>
              <w:fldChar w:fldCharType="begin"/>
            </w:r>
            <w:r>
              <w:rPr>
                <w:noProof/>
                <w:webHidden/>
              </w:rPr>
              <w:instrText xml:space="preserve"> PAGEREF _Toc73624173 \h </w:instrText>
            </w:r>
            <w:r>
              <w:rPr>
                <w:noProof/>
                <w:webHidden/>
              </w:rPr>
            </w:r>
            <w:r>
              <w:rPr>
                <w:noProof/>
                <w:webHidden/>
              </w:rPr>
              <w:fldChar w:fldCharType="separate"/>
            </w:r>
            <w:r>
              <w:rPr>
                <w:noProof/>
                <w:webHidden/>
              </w:rPr>
              <w:t>5</w:t>
            </w:r>
            <w:r>
              <w:rPr>
                <w:noProof/>
                <w:webHidden/>
              </w:rPr>
              <w:fldChar w:fldCharType="end"/>
            </w:r>
          </w:hyperlink>
        </w:p>
        <w:p w14:paraId="4FED01EA" w14:textId="5FEF0CFC" w:rsidR="008A79FF" w:rsidRDefault="008A79FF">
          <w:pPr>
            <w:pStyle w:val="21"/>
            <w:tabs>
              <w:tab w:val="left" w:pos="880"/>
              <w:tab w:val="right" w:leader="dot" w:pos="9345"/>
            </w:tabs>
            <w:rPr>
              <w:rFonts w:eastAsiaTheme="minorEastAsia"/>
              <w:noProof/>
              <w:lang w:eastAsia="ru-RU"/>
            </w:rPr>
          </w:pPr>
          <w:hyperlink w:anchor="_Toc73624174" w:history="1">
            <w:r w:rsidRPr="00EA72B9">
              <w:rPr>
                <w:rStyle w:val="a9"/>
                <w:rFonts w:ascii="Times New Roman" w:eastAsia="Calibri" w:hAnsi="Times New Roman" w:cs="Times New Roman"/>
                <w:noProof/>
              </w:rPr>
              <w:t>1.2</w:t>
            </w:r>
            <w:r>
              <w:rPr>
                <w:rFonts w:eastAsiaTheme="minorEastAsia"/>
                <w:noProof/>
                <w:lang w:eastAsia="ru-RU"/>
              </w:rPr>
              <w:tab/>
            </w:r>
            <w:r w:rsidRPr="00EA72B9">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_Toc73624174 \h </w:instrText>
            </w:r>
            <w:r>
              <w:rPr>
                <w:noProof/>
                <w:webHidden/>
              </w:rPr>
            </w:r>
            <w:r>
              <w:rPr>
                <w:noProof/>
                <w:webHidden/>
              </w:rPr>
              <w:fldChar w:fldCharType="separate"/>
            </w:r>
            <w:r>
              <w:rPr>
                <w:noProof/>
                <w:webHidden/>
              </w:rPr>
              <w:t>6</w:t>
            </w:r>
            <w:r>
              <w:rPr>
                <w:noProof/>
                <w:webHidden/>
              </w:rPr>
              <w:fldChar w:fldCharType="end"/>
            </w:r>
          </w:hyperlink>
        </w:p>
        <w:p w14:paraId="526F3FFB" w14:textId="2CB3ADF8" w:rsidR="008A79FF" w:rsidRDefault="008A79FF">
          <w:pPr>
            <w:pStyle w:val="11"/>
            <w:tabs>
              <w:tab w:val="right" w:leader="dot" w:pos="9345"/>
            </w:tabs>
            <w:rPr>
              <w:rFonts w:eastAsiaTheme="minorEastAsia"/>
              <w:noProof/>
              <w:lang w:eastAsia="ru-RU"/>
            </w:rPr>
          </w:pPr>
          <w:hyperlink w:anchor="_Toc73624175" w:history="1">
            <w:r w:rsidRPr="00EA72B9">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_Toc73624175 \h </w:instrText>
            </w:r>
            <w:r>
              <w:rPr>
                <w:noProof/>
                <w:webHidden/>
              </w:rPr>
            </w:r>
            <w:r>
              <w:rPr>
                <w:noProof/>
                <w:webHidden/>
              </w:rPr>
              <w:fldChar w:fldCharType="separate"/>
            </w:r>
            <w:r>
              <w:rPr>
                <w:noProof/>
                <w:webHidden/>
              </w:rPr>
              <w:t>8</w:t>
            </w:r>
            <w:r>
              <w:rPr>
                <w:noProof/>
                <w:webHidden/>
              </w:rPr>
              <w:fldChar w:fldCharType="end"/>
            </w:r>
          </w:hyperlink>
        </w:p>
        <w:p w14:paraId="10F64F16" w14:textId="320DCDDB" w:rsidR="008A79FF" w:rsidRDefault="008A79FF">
          <w:pPr>
            <w:pStyle w:val="21"/>
            <w:tabs>
              <w:tab w:val="right" w:leader="dot" w:pos="9345"/>
            </w:tabs>
            <w:rPr>
              <w:rFonts w:eastAsiaTheme="minorEastAsia"/>
              <w:noProof/>
              <w:lang w:eastAsia="ru-RU"/>
            </w:rPr>
          </w:pPr>
          <w:hyperlink w:anchor="_Toc73624176" w:history="1">
            <w:r w:rsidRPr="00EA72B9">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_Toc73624176 \h </w:instrText>
            </w:r>
            <w:r>
              <w:rPr>
                <w:noProof/>
                <w:webHidden/>
              </w:rPr>
            </w:r>
            <w:r>
              <w:rPr>
                <w:noProof/>
                <w:webHidden/>
              </w:rPr>
              <w:fldChar w:fldCharType="separate"/>
            </w:r>
            <w:r>
              <w:rPr>
                <w:noProof/>
                <w:webHidden/>
              </w:rPr>
              <w:t>8</w:t>
            </w:r>
            <w:r>
              <w:rPr>
                <w:noProof/>
                <w:webHidden/>
              </w:rPr>
              <w:fldChar w:fldCharType="end"/>
            </w:r>
          </w:hyperlink>
        </w:p>
        <w:p w14:paraId="5444BCBB" w14:textId="1E912FA4" w:rsidR="008A79FF" w:rsidRDefault="008A79FF">
          <w:pPr>
            <w:pStyle w:val="21"/>
            <w:tabs>
              <w:tab w:val="right" w:leader="dot" w:pos="9345"/>
            </w:tabs>
            <w:rPr>
              <w:rFonts w:eastAsiaTheme="minorEastAsia"/>
              <w:noProof/>
              <w:lang w:eastAsia="ru-RU"/>
            </w:rPr>
          </w:pPr>
          <w:hyperlink w:anchor="_Toc73624177" w:history="1">
            <w:r w:rsidRPr="00EA72B9">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_Toc73624177 \h </w:instrText>
            </w:r>
            <w:r>
              <w:rPr>
                <w:noProof/>
                <w:webHidden/>
              </w:rPr>
            </w:r>
            <w:r>
              <w:rPr>
                <w:noProof/>
                <w:webHidden/>
              </w:rPr>
              <w:fldChar w:fldCharType="separate"/>
            </w:r>
            <w:r>
              <w:rPr>
                <w:noProof/>
                <w:webHidden/>
              </w:rPr>
              <w:t>8</w:t>
            </w:r>
            <w:r>
              <w:rPr>
                <w:noProof/>
                <w:webHidden/>
              </w:rPr>
              <w:fldChar w:fldCharType="end"/>
            </w:r>
          </w:hyperlink>
        </w:p>
        <w:p w14:paraId="6C09458C" w14:textId="6CB8F044" w:rsidR="008A79FF" w:rsidRDefault="008A79FF">
          <w:pPr>
            <w:pStyle w:val="21"/>
            <w:tabs>
              <w:tab w:val="right" w:leader="dot" w:pos="9345"/>
            </w:tabs>
            <w:rPr>
              <w:rFonts w:eastAsiaTheme="minorEastAsia"/>
              <w:noProof/>
              <w:lang w:eastAsia="ru-RU"/>
            </w:rPr>
          </w:pPr>
          <w:hyperlink w:anchor="_Toc73624178" w:history="1">
            <w:r w:rsidRPr="00EA72B9">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_Toc73624178 \h </w:instrText>
            </w:r>
            <w:r>
              <w:rPr>
                <w:noProof/>
                <w:webHidden/>
              </w:rPr>
            </w:r>
            <w:r>
              <w:rPr>
                <w:noProof/>
                <w:webHidden/>
              </w:rPr>
              <w:fldChar w:fldCharType="separate"/>
            </w:r>
            <w:r>
              <w:rPr>
                <w:noProof/>
                <w:webHidden/>
              </w:rPr>
              <w:t>8</w:t>
            </w:r>
            <w:r>
              <w:rPr>
                <w:noProof/>
                <w:webHidden/>
              </w:rPr>
              <w:fldChar w:fldCharType="end"/>
            </w:r>
          </w:hyperlink>
        </w:p>
        <w:p w14:paraId="3ABDF01D" w14:textId="36E22A72" w:rsidR="008A79FF" w:rsidRDefault="008A79FF">
          <w:pPr>
            <w:pStyle w:val="21"/>
            <w:tabs>
              <w:tab w:val="right" w:leader="dot" w:pos="9345"/>
            </w:tabs>
            <w:rPr>
              <w:rFonts w:eastAsiaTheme="minorEastAsia"/>
              <w:noProof/>
              <w:lang w:eastAsia="ru-RU"/>
            </w:rPr>
          </w:pPr>
          <w:hyperlink w:anchor="_Toc73624179" w:history="1">
            <w:r w:rsidRPr="00EA72B9">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_Toc73624179 \h </w:instrText>
            </w:r>
            <w:r>
              <w:rPr>
                <w:noProof/>
                <w:webHidden/>
              </w:rPr>
            </w:r>
            <w:r>
              <w:rPr>
                <w:noProof/>
                <w:webHidden/>
              </w:rPr>
              <w:fldChar w:fldCharType="separate"/>
            </w:r>
            <w:r>
              <w:rPr>
                <w:noProof/>
                <w:webHidden/>
              </w:rPr>
              <w:t>9</w:t>
            </w:r>
            <w:r>
              <w:rPr>
                <w:noProof/>
                <w:webHidden/>
              </w:rPr>
              <w:fldChar w:fldCharType="end"/>
            </w:r>
          </w:hyperlink>
        </w:p>
        <w:p w14:paraId="23B163E0" w14:textId="3E887DE9" w:rsidR="008A79FF" w:rsidRDefault="008A79FF">
          <w:pPr>
            <w:pStyle w:val="11"/>
            <w:tabs>
              <w:tab w:val="right" w:leader="dot" w:pos="9345"/>
            </w:tabs>
            <w:rPr>
              <w:rFonts w:eastAsiaTheme="minorEastAsia"/>
              <w:noProof/>
              <w:lang w:eastAsia="ru-RU"/>
            </w:rPr>
          </w:pPr>
          <w:hyperlink w:anchor="_Toc73624180" w:history="1">
            <w:r w:rsidRPr="00EA72B9">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_Toc73624180 \h </w:instrText>
            </w:r>
            <w:r>
              <w:rPr>
                <w:noProof/>
                <w:webHidden/>
              </w:rPr>
            </w:r>
            <w:r>
              <w:rPr>
                <w:noProof/>
                <w:webHidden/>
              </w:rPr>
              <w:fldChar w:fldCharType="separate"/>
            </w:r>
            <w:r>
              <w:rPr>
                <w:noProof/>
                <w:webHidden/>
              </w:rPr>
              <w:t>11</w:t>
            </w:r>
            <w:r>
              <w:rPr>
                <w:noProof/>
                <w:webHidden/>
              </w:rPr>
              <w:fldChar w:fldCharType="end"/>
            </w:r>
          </w:hyperlink>
        </w:p>
        <w:p w14:paraId="67514BF5" w14:textId="31AE592B" w:rsidR="008A79FF" w:rsidRDefault="008A79FF">
          <w:pPr>
            <w:pStyle w:val="21"/>
            <w:tabs>
              <w:tab w:val="right" w:leader="dot" w:pos="9345"/>
            </w:tabs>
            <w:rPr>
              <w:rFonts w:eastAsiaTheme="minorEastAsia"/>
              <w:noProof/>
              <w:lang w:eastAsia="ru-RU"/>
            </w:rPr>
          </w:pPr>
          <w:hyperlink w:anchor="_Toc73624181" w:history="1">
            <w:r w:rsidRPr="00EA72B9">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_Toc73624181 \h </w:instrText>
            </w:r>
            <w:r>
              <w:rPr>
                <w:noProof/>
                <w:webHidden/>
              </w:rPr>
            </w:r>
            <w:r>
              <w:rPr>
                <w:noProof/>
                <w:webHidden/>
              </w:rPr>
              <w:fldChar w:fldCharType="separate"/>
            </w:r>
            <w:r>
              <w:rPr>
                <w:noProof/>
                <w:webHidden/>
              </w:rPr>
              <w:t>11</w:t>
            </w:r>
            <w:r>
              <w:rPr>
                <w:noProof/>
                <w:webHidden/>
              </w:rPr>
              <w:fldChar w:fldCharType="end"/>
            </w:r>
          </w:hyperlink>
        </w:p>
        <w:p w14:paraId="34DBF010" w14:textId="51D84F24" w:rsidR="008A79FF" w:rsidRDefault="008A79FF">
          <w:pPr>
            <w:pStyle w:val="21"/>
            <w:tabs>
              <w:tab w:val="right" w:leader="dot" w:pos="9345"/>
            </w:tabs>
            <w:rPr>
              <w:rFonts w:eastAsiaTheme="minorEastAsia"/>
              <w:noProof/>
              <w:lang w:eastAsia="ru-RU"/>
            </w:rPr>
          </w:pPr>
          <w:hyperlink w:anchor="_Toc73624182" w:history="1">
            <w:r w:rsidRPr="00EA72B9">
              <w:rPr>
                <w:rStyle w:val="a9"/>
                <w:noProof/>
              </w:rPr>
              <w:t xml:space="preserve">3.2 </w:t>
            </w:r>
            <w:r w:rsidRPr="00EA72B9">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_Toc73624182 \h </w:instrText>
            </w:r>
            <w:r>
              <w:rPr>
                <w:noProof/>
                <w:webHidden/>
              </w:rPr>
            </w:r>
            <w:r>
              <w:rPr>
                <w:noProof/>
                <w:webHidden/>
              </w:rPr>
              <w:fldChar w:fldCharType="separate"/>
            </w:r>
            <w:r>
              <w:rPr>
                <w:noProof/>
                <w:webHidden/>
              </w:rPr>
              <w:t>11</w:t>
            </w:r>
            <w:r>
              <w:rPr>
                <w:noProof/>
                <w:webHidden/>
              </w:rPr>
              <w:fldChar w:fldCharType="end"/>
            </w:r>
          </w:hyperlink>
        </w:p>
        <w:p w14:paraId="74956B87" w14:textId="1A7B23B9" w:rsidR="008A79FF" w:rsidRDefault="008A79FF">
          <w:pPr>
            <w:pStyle w:val="21"/>
            <w:tabs>
              <w:tab w:val="right" w:leader="dot" w:pos="9345"/>
            </w:tabs>
            <w:rPr>
              <w:rFonts w:eastAsiaTheme="minorEastAsia"/>
              <w:noProof/>
              <w:lang w:eastAsia="ru-RU"/>
            </w:rPr>
          </w:pPr>
          <w:hyperlink w:anchor="_Toc73624183" w:history="1">
            <w:r w:rsidRPr="00EA72B9">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_Toc73624183 \h </w:instrText>
            </w:r>
            <w:r>
              <w:rPr>
                <w:noProof/>
                <w:webHidden/>
              </w:rPr>
            </w:r>
            <w:r>
              <w:rPr>
                <w:noProof/>
                <w:webHidden/>
              </w:rPr>
              <w:fldChar w:fldCharType="separate"/>
            </w:r>
            <w:r>
              <w:rPr>
                <w:noProof/>
                <w:webHidden/>
              </w:rPr>
              <w:t>12</w:t>
            </w:r>
            <w:r>
              <w:rPr>
                <w:noProof/>
                <w:webHidden/>
              </w:rPr>
              <w:fldChar w:fldCharType="end"/>
            </w:r>
          </w:hyperlink>
        </w:p>
        <w:p w14:paraId="234B1274" w14:textId="372DF74B" w:rsidR="008A79FF" w:rsidRDefault="008A79FF">
          <w:pPr>
            <w:pStyle w:val="21"/>
            <w:tabs>
              <w:tab w:val="right" w:leader="dot" w:pos="9345"/>
            </w:tabs>
            <w:rPr>
              <w:rFonts w:eastAsiaTheme="minorEastAsia"/>
              <w:noProof/>
              <w:lang w:eastAsia="ru-RU"/>
            </w:rPr>
          </w:pPr>
          <w:hyperlink w:anchor="_Toc73624184" w:history="1">
            <w:r w:rsidRPr="00EA72B9">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_Toc73624184 \h </w:instrText>
            </w:r>
            <w:r>
              <w:rPr>
                <w:noProof/>
                <w:webHidden/>
              </w:rPr>
            </w:r>
            <w:r>
              <w:rPr>
                <w:noProof/>
                <w:webHidden/>
              </w:rPr>
              <w:fldChar w:fldCharType="separate"/>
            </w:r>
            <w:r>
              <w:rPr>
                <w:noProof/>
                <w:webHidden/>
              </w:rPr>
              <w:t>13</w:t>
            </w:r>
            <w:r>
              <w:rPr>
                <w:noProof/>
                <w:webHidden/>
              </w:rPr>
              <w:fldChar w:fldCharType="end"/>
            </w:r>
          </w:hyperlink>
        </w:p>
        <w:p w14:paraId="120FC216" w14:textId="26EFA3CD" w:rsidR="008A79FF" w:rsidRDefault="008A79FF">
          <w:pPr>
            <w:pStyle w:val="11"/>
            <w:tabs>
              <w:tab w:val="right" w:leader="dot" w:pos="9345"/>
            </w:tabs>
            <w:rPr>
              <w:rFonts w:eastAsiaTheme="minorEastAsia"/>
              <w:noProof/>
              <w:lang w:eastAsia="ru-RU"/>
            </w:rPr>
          </w:pPr>
          <w:hyperlink w:anchor="_Toc73624185" w:history="1">
            <w:r w:rsidRPr="00EA72B9">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_Toc73624185 \h </w:instrText>
            </w:r>
            <w:r>
              <w:rPr>
                <w:noProof/>
                <w:webHidden/>
              </w:rPr>
            </w:r>
            <w:r>
              <w:rPr>
                <w:noProof/>
                <w:webHidden/>
              </w:rPr>
              <w:fldChar w:fldCharType="separate"/>
            </w:r>
            <w:r>
              <w:rPr>
                <w:noProof/>
                <w:webHidden/>
              </w:rPr>
              <w:t>18</w:t>
            </w:r>
            <w:r>
              <w:rPr>
                <w:noProof/>
                <w:webHidden/>
              </w:rPr>
              <w:fldChar w:fldCharType="end"/>
            </w:r>
          </w:hyperlink>
        </w:p>
        <w:p w14:paraId="01958696" w14:textId="056AC716" w:rsidR="008A79FF" w:rsidRDefault="008A79FF">
          <w:pPr>
            <w:pStyle w:val="11"/>
            <w:tabs>
              <w:tab w:val="right" w:leader="dot" w:pos="9345"/>
            </w:tabs>
            <w:rPr>
              <w:rFonts w:eastAsiaTheme="minorEastAsia"/>
              <w:noProof/>
              <w:lang w:eastAsia="ru-RU"/>
            </w:rPr>
          </w:pPr>
          <w:hyperlink w:anchor="_Toc73624186" w:history="1">
            <w:r w:rsidRPr="00EA72B9">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_Toc73624186 \h </w:instrText>
            </w:r>
            <w:r>
              <w:rPr>
                <w:noProof/>
                <w:webHidden/>
              </w:rPr>
            </w:r>
            <w:r>
              <w:rPr>
                <w:noProof/>
                <w:webHidden/>
              </w:rPr>
              <w:fldChar w:fldCharType="separate"/>
            </w:r>
            <w:r>
              <w:rPr>
                <w:noProof/>
                <w:webHidden/>
              </w:rPr>
              <w:t>19</w:t>
            </w:r>
            <w:r>
              <w:rPr>
                <w:noProof/>
                <w:webHidden/>
              </w:rPr>
              <w:fldChar w:fldCharType="end"/>
            </w:r>
          </w:hyperlink>
        </w:p>
        <w:p w14:paraId="6058CBA2" w14:textId="5983AF27" w:rsidR="008A79FF" w:rsidRDefault="008A79FF">
          <w:pPr>
            <w:pStyle w:val="11"/>
            <w:tabs>
              <w:tab w:val="right" w:leader="dot" w:pos="9345"/>
            </w:tabs>
            <w:rPr>
              <w:rFonts w:eastAsiaTheme="minorEastAsia"/>
              <w:noProof/>
              <w:lang w:eastAsia="ru-RU"/>
            </w:rPr>
          </w:pPr>
          <w:hyperlink w:anchor="_Toc73624187" w:history="1">
            <w:r w:rsidRPr="00EA72B9">
              <w:rPr>
                <w:rStyle w:val="a9"/>
                <w:noProof/>
              </w:rPr>
              <w:t>СПИСОК ИСПОЛЬЗОВ</w:t>
            </w:r>
            <w:r w:rsidRPr="00EA72B9">
              <w:rPr>
                <w:rStyle w:val="a9"/>
                <w:noProof/>
              </w:rPr>
              <w:t>А</w:t>
            </w:r>
            <w:r w:rsidRPr="00EA72B9">
              <w:rPr>
                <w:rStyle w:val="a9"/>
                <w:noProof/>
              </w:rPr>
              <w:t>ННОЙ ЛИТЕРАТУРЫ</w:t>
            </w:r>
            <w:r>
              <w:rPr>
                <w:noProof/>
                <w:webHidden/>
              </w:rPr>
              <w:tab/>
            </w:r>
            <w:r>
              <w:rPr>
                <w:noProof/>
                <w:webHidden/>
              </w:rPr>
              <w:fldChar w:fldCharType="begin"/>
            </w:r>
            <w:r>
              <w:rPr>
                <w:noProof/>
                <w:webHidden/>
              </w:rPr>
              <w:instrText xml:space="preserve"> PAGEREF _Toc73624187 \h </w:instrText>
            </w:r>
            <w:r>
              <w:rPr>
                <w:noProof/>
                <w:webHidden/>
              </w:rPr>
            </w:r>
            <w:r>
              <w:rPr>
                <w:noProof/>
                <w:webHidden/>
              </w:rPr>
              <w:fldChar w:fldCharType="separate"/>
            </w:r>
            <w:r>
              <w:rPr>
                <w:noProof/>
                <w:webHidden/>
              </w:rPr>
              <w:t>20</w:t>
            </w:r>
            <w:r>
              <w:rPr>
                <w:noProof/>
                <w:webHidden/>
              </w:rPr>
              <w:fldChar w:fldCharType="end"/>
            </w:r>
          </w:hyperlink>
        </w:p>
        <w:p w14:paraId="6F91B747" w14:textId="25BC3937"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24171"/>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24172"/>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24173"/>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6" w:name="_Toc73624174"/>
      <w:r w:rsidRPr="00DA6FA0">
        <w:rPr>
          <w:rStyle w:val="20"/>
          <w:rFonts w:ascii="Times New Roman" w:hAnsi="Times New Roman" w:cs="Times New Roman"/>
          <w:sz w:val="28"/>
          <w:szCs w:val="28"/>
        </w:rPr>
        <w:t>Сравнительный анализ систем – аналогов</w:t>
      </w:r>
      <w:bookmarkEnd w:id="6"/>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24175"/>
      <w:r w:rsidRPr="00046D05">
        <w:lastRenderedPageBreak/>
        <w:t xml:space="preserve">ГЛАВА </w:t>
      </w:r>
      <w:r>
        <w:t>2</w:t>
      </w:r>
      <w:r w:rsidR="00AF19D3">
        <w:br/>
      </w:r>
      <w:r>
        <w:t>Проектирование программного обеспечения.</w:t>
      </w:r>
      <w:bookmarkEnd w:id="7"/>
    </w:p>
    <w:p w14:paraId="36EE2035" w14:textId="16165AF7" w:rsidR="003721E8" w:rsidRDefault="003721E8" w:rsidP="00C359B3">
      <w:pPr>
        <w:pStyle w:val="Default"/>
        <w:spacing w:line="360" w:lineRule="auto"/>
        <w:ind w:left="-426" w:right="-284"/>
        <w:rPr>
          <w:sz w:val="28"/>
          <w:szCs w:val="28"/>
        </w:rPr>
      </w:pPr>
      <w:bookmarkStart w:id="8" w:name="_Toc73624176"/>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8"/>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9" w:name="_Toc73624177"/>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9"/>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0" w:name="_Toc73624178"/>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0"/>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1" w:name="_Toc73624179"/>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1"/>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2" w:name="_Toc73624180"/>
      <w:r w:rsidRPr="00046D05">
        <w:lastRenderedPageBreak/>
        <w:t xml:space="preserve">ГЛАВА </w:t>
      </w:r>
      <w:r>
        <w:t>3</w:t>
      </w:r>
      <w:r w:rsidR="00AF19D3">
        <w:br/>
      </w:r>
      <w:r>
        <w:t>Создание программного обеспечения.</w:t>
      </w:r>
      <w:bookmarkEnd w:id="12"/>
    </w:p>
    <w:p w14:paraId="4CA3EA06" w14:textId="68AD2328" w:rsidR="00B11F23" w:rsidRPr="00AF19D3" w:rsidRDefault="00AF19D3" w:rsidP="00AF19D3">
      <w:pPr>
        <w:pStyle w:val="2"/>
        <w:rPr>
          <w:rFonts w:ascii="Times New Roman" w:hAnsi="Times New Roman" w:cs="Times New Roman"/>
          <w:sz w:val="28"/>
          <w:szCs w:val="28"/>
        </w:rPr>
      </w:pPr>
      <w:bookmarkStart w:id="13" w:name="_Toc73624181"/>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3"/>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4" w:name="_Toc73624182"/>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4"/>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8A79FF"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5" w:name="_Toc73624183"/>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5"/>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6" w:name="_Toc73624184"/>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6"/>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7" w:name="_Toc73624185"/>
      <w:r w:rsidRPr="00C2744C">
        <w:rPr>
          <w:rStyle w:val="10"/>
        </w:rPr>
        <w:t>Оптимизация работы информационной системы</w:t>
      </w:r>
      <w:bookmarkEnd w:id="17"/>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w:t>
      </w:r>
      <w:proofErr w:type="spellStart"/>
      <w:r w:rsidR="00137C01" w:rsidRPr="00137C01">
        <w:rPr>
          <w:i/>
          <w:iCs/>
        </w:rPr>
        <w:t xml:space="preserve">Г. </w:t>
      </w:r>
      <w:proofErr w:type="spellEnd"/>
      <w:r w:rsidR="00137C01" w:rsidRPr="00137C01">
        <w:rPr>
          <w:i/>
          <w:iCs/>
        </w:rPr>
        <w:t>«</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2FC86D49" w:rsidR="00D54337" w:rsidRPr="00D54337" w:rsidRDefault="00D54337" w:rsidP="00D54337">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 xml:space="preserve">и </w:t>
      </w:r>
      <w:proofErr w:type="gramStart"/>
      <w:r>
        <w:t>может ,</w:t>
      </w:r>
      <w:proofErr w:type="gramEnd"/>
      <w:r>
        <w:t xml:space="preserve"> и должен находится в непрерывной разработке.</w:t>
      </w:r>
    </w:p>
    <w:p w14:paraId="037033E4" w14:textId="238A04C9" w:rsidR="00FD19C7" w:rsidRDefault="006C6B5F" w:rsidP="007850AB">
      <w:pPr>
        <w:pStyle w:val="9"/>
        <w:spacing w:line="360" w:lineRule="auto"/>
        <w:ind w:left="0"/>
        <w:jc w:val="center"/>
      </w:pPr>
      <w:bookmarkStart w:id="18" w:name="_Toc73624186"/>
      <w:r w:rsidRPr="007850AB">
        <w:rPr>
          <w:rStyle w:val="10"/>
          <w:rFonts w:ascii="Times New Roman" w:hAnsi="Times New Roman" w:cs="Times New Roman"/>
        </w:rPr>
        <w:t>ЗАКЛЮЧЕНИЕ</w:t>
      </w:r>
      <w:bookmarkEnd w:id="18"/>
      <w:r w:rsidR="00477444">
        <w:br/>
      </w:r>
      <w:r w:rsidR="00AF22B7">
        <w:t>В рамках данного проекта была разработана основа программной системы тестирования знаний</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19" w:name="_Toc73624187"/>
      <w:r>
        <w:lastRenderedPageBreak/>
        <w:t xml:space="preserve">СПИСОК </w:t>
      </w:r>
      <w:r w:rsidR="00FD19C7">
        <w:t>ИСПОЛЬЗОВАНН</w:t>
      </w:r>
      <w:r w:rsidR="008A4DD7">
        <w:t>ЫХ</w:t>
      </w:r>
      <w:r w:rsidR="00FD19C7" w:rsidRPr="00FD19C7">
        <w:t xml:space="preserve"> </w:t>
      </w:r>
      <w:bookmarkEnd w:id="19"/>
      <w:r w:rsidR="008A4DD7">
        <w:t>ИСТОЧНИКОВ</w:t>
      </w:r>
    </w:p>
    <w:p w14:paraId="55688DF2" w14:textId="537E8DBC"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Pr>
          <w:rFonts w:ascii="Times New Roman" w:hAnsi="Times New Roman"/>
          <w:bCs/>
          <w:sz w:val="28"/>
          <w:szCs w:val="28"/>
          <w:lang w:val="en-US"/>
        </w:rPr>
        <w:t>03</w:t>
      </w:r>
      <w:r w:rsidR="008A4DD7" w:rsidRPr="00FF123C">
        <w:rPr>
          <w:rFonts w:ascii="Times New Roman" w:hAnsi="Times New Roman"/>
          <w:bCs/>
          <w:sz w:val="28"/>
          <w:szCs w:val="28"/>
        </w:rPr>
        <w:t>.0</w:t>
      </w:r>
      <w:r w:rsidR="008A4DD7">
        <w:rPr>
          <w:rFonts w:ascii="Times New Roman" w:hAnsi="Times New Roman"/>
          <w:bCs/>
          <w:sz w:val="28"/>
          <w:szCs w:val="28"/>
          <w:lang w:val="en-US"/>
        </w:rPr>
        <w:t>6</w:t>
      </w:r>
      <w:r w:rsidR="008A4DD7" w:rsidRPr="00FF123C">
        <w:rPr>
          <w:rFonts w:ascii="Times New Roman" w:hAnsi="Times New Roman"/>
          <w:bCs/>
          <w:sz w:val="28"/>
          <w:szCs w:val="28"/>
        </w:rPr>
        <w:t>.20</w:t>
      </w:r>
      <w:r w:rsidR="008A4DD7">
        <w:rPr>
          <w:rFonts w:ascii="Times New Roman" w:hAnsi="Times New Roman"/>
          <w:bCs/>
          <w:sz w:val="28"/>
          <w:szCs w:val="28"/>
          <w:lang w:val="en-US"/>
        </w:rPr>
        <w:t>21</w:t>
      </w:r>
      <w:bookmarkStart w:id="20" w:name="_GoBack"/>
      <w:bookmarkEnd w:id="20"/>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271A5CC0"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2. ГОСТ 19.402-78 ЕСПД. Описание программы </w:t>
      </w:r>
    </w:p>
    <w:p w14:paraId="3964F171"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3. ГОСТ 19.404-79 ЕСПД. Пояснительная записка </w:t>
      </w:r>
    </w:p>
    <w:p w14:paraId="708F3EA9"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4. ГОСТ 19.502-78 ЕСПД. Общее описание. Требования к содержанию и оформлению </w:t>
      </w:r>
    </w:p>
    <w:p w14:paraId="4263C597"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5. ГОСТ 34.602-89. Техническое задание (разрабатывается студентом самостоятельно на основе описания варианта задания) </w:t>
      </w:r>
    </w:p>
    <w:p w14:paraId="08A016CA"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6. Процессы жизненного цикла программных средств: ГОСТ Р ИСО/МЭК 12207-99 от 23.12.1999. №675-ст., переиздание 2003г. </w:t>
      </w:r>
    </w:p>
    <w:p w14:paraId="0096EA33"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7. </w:t>
      </w:r>
      <w:proofErr w:type="spellStart"/>
      <w:r w:rsidRPr="00FD19C7">
        <w:rPr>
          <w:rFonts w:ascii="Times New Roman" w:hAnsi="Times New Roman" w:cs="Times New Roman"/>
          <w:color w:val="000000"/>
          <w:sz w:val="23"/>
          <w:szCs w:val="23"/>
        </w:rPr>
        <w:t>Бахтизин</w:t>
      </w:r>
      <w:proofErr w:type="spellEnd"/>
      <w:r w:rsidRPr="00FD19C7">
        <w:rPr>
          <w:rFonts w:ascii="Times New Roman" w:hAnsi="Times New Roman" w:cs="Times New Roman"/>
          <w:color w:val="000000"/>
          <w:sz w:val="23"/>
          <w:szCs w:val="23"/>
        </w:rPr>
        <w:t xml:space="preserve"> В.В. Технология разработки программного обеспечения: учеб. пособие / </w:t>
      </w:r>
      <w:proofErr w:type="spellStart"/>
      <w:r w:rsidRPr="00FD19C7">
        <w:rPr>
          <w:rFonts w:ascii="Times New Roman" w:hAnsi="Times New Roman" w:cs="Times New Roman"/>
          <w:color w:val="000000"/>
          <w:sz w:val="23"/>
          <w:szCs w:val="23"/>
        </w:rPr>
        <w:t>В.В.Бахтизин</w:t>
      </w:r>
      <w:proofErr w:type="spellEnd"/>
      <w:r w:rsidRPr="00FD19C7">
        <w:rPr>
          <w:rFonts w:ascii="Times New Roman" w:hAnsi="Times New Roman" w:cs="Times New Roman"/>
          <w:color w:val="000000"/>
          <w:sz w:val="23"/>
          <w:szCs w:val="23"/>
        </w:rPr>
        <w:t xml:space="preserve">, </w:t>
      </w:r>
      <w:proofErr w:type="spellStart"/>
      <w:r w:rsidRPr="00FD19C7">
        <w:rPr>
          <w:rFonts w:ascii="Times New Roman" w:hAnsi="Times New Roman" w:cs="Times New Roman"/>
          <w:color w:val="000000"/>
          <w:sz w:val="23"/>
          <w:szCs w:val="23"/>
        </w:rPr>
        <w:t>Л.А.Глухова</w:t>
      </w:r>
      <w:proofErr w:type="spellEnd"/>
      <w:r w:rsidRPr="00FD19C7">
        <w:rPr>
          <w:rFonts w:ascii="Times New Roman" w:hAnsi="Times New Roman" w:cs="Times New Roman"/>
          <w:color w:val="000000"/>
          <w:sz w:val="23"/>
          <w:szCs w:val="23"/>
        </w:rPr>
        <w:t xml:space="preserve">. – Минск: БГУИР, 2010. – 267 с. </w:t>
      </w:r>
    </w:p>
    <w:p w14:paraId="38A35D73"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8. Орлов С.А., </w:t>
      </w:r>
      <w:proofErr w:type="spellStart"/>
      <w:r w:rsidRPr="00FD19C7">
        <w:rPr>
          <w:rFonts w:ascii="Times New Roman" w:hAnsi="Times New Roman" w:cs="Times New Roman"/>
          <w:color w:val="000000"/>
          <w:sz w:val="23"/>
          <w:szCs w:val="23"/>
        </w:rPr>
        <w:t>Цилькер</w:t>
      </w:r>
      <w:proofErr w:type="spellEnd"/>
      <w:r w:rsidRPr="00FD19C7">
        <w:rPr>
          <w:rFonts w:ascii="Times New Roman" w:hAnsi="Times New Roman" w:cs="Times New Roman"/>
          <w:color w:val="000000"/>
          <w:sz w:val="23"/>
          <w:szCs w:val="23"/>
        </w:rPr>
        <w:t xml:space="preserve"> Б.Я. Технологии разработки программного обеспечения: Учебник для вузов. /4-е изд. Стандарт третьего поколения. – СПб.: Питер, 2012. – 608 с. </w:t>
      </w:r>
    </w:p>
    <w:p w14:paraId="6E44E416"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9. </w:t>
      </w:r>
      <w:proofErr w:type="spellStart"/>
      <w:r w:rsidRPr="00FD19C7">
        <w:rPr>
          <w:rFonts w:ascii="Times New Roman" w:hAnsi="Times New Roman" w:cs="Times New Roman"/>
          <w:color w:val="000000"/>
          <w:sz w:val="23"/>
          <w:szCs w:val="23"/>
        </w:rPr>
        <w:t>Мацяшек</w:t>
      </w:r>
      <w:proofErr w:type="spellEnd"/>
      <w:r w:rsidRPr="00FD19C7">
        <w:rPr>
          <w:rFonts w:ascii="Times New Roman" w:hAnsi="Times New Roman" w:cs="Times New Roman"/>
          <w:color w:val="000000"/>
          <w:sz w:val="23"/>
          <w:szCs w:val="23"/>
        </w:rPr>
        <w:t xml:space="preserve"> Л.А. Практическая программная инженерия на основе учебного примера [Электронный ресурс] / Л.А. </w:t>
      </w:r>
      <w:proofErr w:type="spellStart"/>
      <w:r w:rsidRPr="00FD19C7">
        <w:rPr>
          <w:rFonts w:ascii="Times New Roman" w:hAnsi="Times New Roman" w:cs="Times New Roman"/>
          <w:color w:val="000000"/>
          <w:sz w:val="23"/>
          <w:szCs w:val="23"/>
        </w:rPr>
        <w:t>Мацяшек</w:t>
      </w:r>
      <w:proofErr w:type="spellEnd"/>
      <w:r w:rsidRPr="00FD19C7">
        <w:rPr>
          <w:rFonts w:ascii="Times New Roman" w:hAnsi="Times New Roman" w:cs="Times New Roman"/>
          <w:color w:val="000000"/>
          <w:sz w:val="23"/>
          <w:szCs w:val="23"/>
        </w:rPr>
        <w:t xml:space="preserve">, Б.Л. </w:t>
      </w:r>
      <w:proofErr w:type="spellStart"/>
      <w:r w:rsidRPr="00FD19C7">
        <w:rPr>
          <w:rFonts w:ascii="Times New Roman" w:hAnsi="Times New Roman" w:cs="Times New Roman"/>
          <w:color w:val="000000"/>
          <w:sz w:val="23"/>
          <w:szCs w:val="23"/>
        </w:rPr>
        <w:t>Лионг</w:t>
      </w:r>
      <w:proofErr w:type="spellEnd"/>
      <w:r w:rsidRPr="00FD19C7">
        <w:rPr>
          <w:rFonts w:ascii="Times New Roman" w:hAnsi="Times New Roman" w:cs="Times New Roman"/>
          <w:color w:val="000000"/>
          <w:sz w:val="23"/>
          <w:szCs w:val="23"/>
        </w:rPr>
        <w:t xml:space="preserve">: пер. с англ. – 2-е изд. (эл.) – М.: БИНОМ. Лаборатория знаний, 2012. – 856с. </w:t>
      </w:r>
    </w:p>
    <w:p w14:paraId="63EF0717" w14:textId="77777777" w:rsidR="00FD19C7" w:rsidRPr="00FD19C7" w:rsidRDefault="00FD19C7" w:rsidP="00FD19C7">
      <w:pPr>
        <w:autoSpaceDE w:val="0"/>
        <w:autoSpaceDN w:val="0"/>
        <w:adjustRightInd w:val="0"/>
        <w:spacing w:after="0"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10. </w:t>
      </w:r>
      <w:proofErr w:type="spellStart"/>
      <w:r w:rsidRPr="00FD19C7">
        <w:rPr>
          <w:rFonts w:ascii="Times New Roman" w:hAnsi="Times New Roman" w:cs="Times New Roman"/>
          <w:color w:val="000000"/>
          <w:sz w:val="23"/>
          <w:szCs w:val="23"/>
        </w:rPr>
        <w:t>Ларман</w:t>
      </w:r>
      <w:proofErr w:type="spellEnd"/>
      <w:r w:rsidRPr="00FD19C7">
        <w:rPr>
          <w:rFonts w:ascii="Times New Roman" w:hAnsi="Times New Roman" w:cs="Times New Roman"/>
          <w:color w:val="000000"/>
          <w:sz w:val="23"/>
          <w:szCs w:val="23"/>
        </w:rPr>
        <w:t xml:space="preserve">, </w:t>
      </w:r>
      <w:proofErr w:type="spellStart"/>
      <w:r w:rsidRPr="00FD19C7">
        <w:rPr>
          <w:rFonts w:ascii="Times New Roman" w:hAnsi="Times New Roman" w:cs="Times New Roman"/>
          <w:color w:val="000000"/>
          <w:sz w:val="23"/>
          <w:szCs w:val="23"/>
        </w:rPr>
        <w:t>Крег</w:t>
      </w:r>
      <w:proofErr w:type="spellEnd"/>
      <w:r w:rsidRPr="00FD19C7">
        <w:rPr>
          <w:rFonts w:ascii="Times New Roman" w:hAnsi="Times New Roman" w:cs="Times New Roman"/>
          <w:color w:val="000000"/>
          <w:sz w:val="23"/>
          <w:szCs w:val="23"/>
        </w:rPr>
        <w:t>. Применение UML 2.0 шаблонов проектирования. Практическое руководство. /3-е изд.: Пер. с англ. – М.: ООО «</w:t>
      </w:r>
      <w:proofErr w:type="spellStart"/>
      <w:r w:rsidRPr="00FD19C7">
        <w:rPr>
          <w:rFonts w:ascii="Times New Roman" w:hAnsi="Times New Roman" w:cs="Times New Roman"/>
          <w:color w:val="000000"/>
          <w:sz w:val="23"/>
          <w:szCs w:val="23"/>
        </w:rPr>
        <w:t>И.Д.Вильямс</w:t>
      </w:r>
      <w:proofErr w:type="spellEnd"/>
      <w:r w:rsidRPr="00FD19C7">
        <w:rPr>
          <w:rFonts w:ascii="Times New Roman" w:hAnsi="Times New Roman" w:cs="Times New Roman"/>
          <w:color w:val="000000"/>
          <w:sz w:val="23"/>
          <w:szCs w:val="23"/>
        </w:rPr>
        <w:t xml:space="preserve">», 2013. – 736 с. </w:t>
      </w:r>
    </w:p>
    <w:p w14:paraId="2EAC501C" w14:textId="77777777" w:rsidR="004928DA" w:rsidRPr="00AF22B7" w:rsidRDefault="004928DA" w:rsidP="007850AB">
      <w:pPr>
        <w:pStyle w:val="9"/>
        <w:spacing w:line="360" w:lineRule="auto"/>
        <w:ind w:left="0"/>
        <w:jc w:val="center"/>
      </w:pPr>
    </w:p>
    <w:sectPr w:rsidR="004928DA" w:rsidRPr="00AF22B7"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B4151B" w14:textId="77777777" w:rsidR="00643202" w:rsidRDefault="00643202" w:rsidP="00100739">
      <w:pPr>
        <w:spacing w:after="0" w:line="240" w:lineRule="auto"/>
      </w:pPr>
      <w:r>
        <w:separator/>
      </w:r>
    </w:p>
  </w:endnote>
  <w:endnote w:type="continuationSeparator" w:id="0">
    <w:p w14:paraId="0114B2FA" w14:textId="77777777" w:rsidR="00643202" w:rsidRDefault="00643202"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3E5AF00F-DEF7-43FA-B5FC-3F508EA045D8}"/>
    <w:embedBold r:id="rId2" w:fontKey="{F8872BFA-CA24-4328-8BA8-F430D1E51476}"/>
  </w:font>
  <w:font w:name="Cambria">
    <w:panose1 w:val="02040503050406030204"/>
    <w:charset w:val="CC"/>
    <w:family w:val="roman"/>
    <w:pitch w:val="variable"/>
    <w:sig w:usb0="A00002EF" w:usb1="4000004B" w:usb2="00000000" w:usb3="00000000" w:csb0="0000019F" w:csb1="00000000"/>
    <w:embedRegular r:id="rId3" w:fontKey="{4510CB7D-FBC9-4C9A-BBFC-FADD33D95B8C}"/>
  </w:font>
  <w:font w:name="ГОСТ тип А">
    <w:altName w:val="Calibri"/>
    <w:charset w:val="CC"/>
    <w:family w:val="swiss"/>
    <w:pitch w:val="variable"/>
    <w:sig w:usb0="00000287" w:usb1="00000000" w:usb2="00000000" w:usb3="00000000" w:csb0="0000009F" w:csb1="00000000"/>
    <w:embedRegular r:id="rId4" w:fontKey="{68A4ABF8-BF78-4CED-9793-5DE6AF08E966}"/>
  </w:font>
  <w:font w:name="Helvetica">
    <w:altName w:val="Arial"/>
    <w:panose1 w:val="020B0604020202020204"/>
    <w:charset w:val="00"/>
    <w:family w:val="swiss"/>
    <w:pitch w:val="variable"/>
    <w:sig w:usb0="00000003" w:usb1="00000000" w:usb2="00000000" w:usb3="00000000" w:csb0="00000001" w:csb1="00000000"/>
    <w:embedRegular r:id="rId5" w:fontKey="{0580CEF6-5B8E-4915-9987-3456CCEDD3B5}"/>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8A79FF" w:rsidRPr="0088263A" w14:paraId="5D40E654" w14:textId="77777777" w:rsidTr="001115AE">
      <w:trPr>
        <w:trHeight w:val="283"/>
        <w:jc w:val="center"/>
      </w:trPr>
      <w:tc>
        <w:tcPr>
          <w:tcW w:w="397" w:type="dxa"/>
          <w:tcBorders>
            <w:left w:val="nil"/>
          </w:tcBorders>
        </w:tcPr>
        <w:p w14:paraId="081022E3"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6E1709EC"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04E48A10"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4E914DDF"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3765377C"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8A79FF" w:rsidRPr="0088263A" w:rsidRDefault="008A79FF"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8A79FF" w:rsidRPr="0088263A" w14:paraId="087663EB" w14:textId="77777777" w:rsidTr="001115AE">
      <w:trPr>
        <w:trHeight w:val="283"/>
        <w:jc w:val="center"/>
      </w:trPr>
      <w:tc>
        <w:tcPr>
          <w:tcW w:w="397" w:type="dxa"/>
          <w:tcBorders>
            <w:left w:val="nil"/>
          </w:tcBorders>
        </w:tcPr>
        <w:p w14:paraId="1DD11FA0"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7AB7014E"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59BA18C7"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5355657B"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0E22FBB3"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7AC0AE78" w14:textId="77777777" w:rsidTr="001115AE">
      <w:trPr>
        <w:trHeight w:val="283"/>
        <w:jc w:val="center"/>
      </w:trPr>
      <w:tc>
        <w:tcPr>
          <w:tcW w:w="397" w:type="dxa"/>
          <w:tcBorders>
            <w:left w:val="nil"/>
          </w:tcBorders>
          <w:vAlign w:val="center"/>
        </w:tcPr>
        <w:p w14:paraId="40E3E13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57BA1604" w14:textId="77777777" w:rsidTr="001115AE">
      <w:trPr>
        <w:trHeight w:val="283"/>
        <w:jc w:val="center"/>
      </w:trPr>
      <w:tc>
        <w:tcPr>
          <w:tcW w:w="964" w:type="dxa"/>
          <w:gridSpan w:val="2"/>
          <w:tcBorders>
            <w:left w:val="nil"/>
          </w:tcBorders>
          <w:vAlign w:val="center"/>
        </w:tcPr>
        <w:p w14:paraId="4CF232D8"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D1EC6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45666151"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8A79FF" w:rsidRPr="000F5F82"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8A79FF" w:rsidRPr="0088263A"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8A79FF" w:rsidRPr="0088263A" w:rsidRDefault="008A79FF"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8A79FF" w:rsidRPr="0088263A" w14:paraId="7050EE75" w14:textId="77777777" w:rsidTr="001115AE">
      <w:trPr>
        <w:trHeight w:val="283"/>
        <w:jc w:val="center"/>
      </w:trPr>
      <w:tc>
        <w:tcPr>
          <w:tcW w:w="964" w:type="dxa"/>
          <w:gridSpan w:val="2"/>
          <w:tcBorders>
            <w:left w:val="nil"/>
          </w:tcBorders>
          <w:vAlign w:val="center"/>
        </w:tcPr>
        <w:p w14:paraId="18EB757E"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56B109A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60CB956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8A79FF" w:rsidRPr="0088263A" w:rsidRDefault="008A79FF"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rsidRPr="0088263A" w14:paraId="375936C9" w14:textId="77777777" w:rsidTr="001115AE">
      <w:trPr>
        <w:trHeight w:val="283"/>
        <w:jc w:val="center"/>
      </w:trPr>
      <w:tc>
        <w:tcPr>
          <w:tcW w:w="964" w:type="dxa"/>
          <w:gridSpan w:val="2"/>
          <w:tcBorders>
            <w:left w:val="nil"/>
          </w:tcBorders>
          <w:vAlign w:val="center"/>
        </w:tcPr>
        <w:p w14:paraId="6BD9042C"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B5F5C15"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45C5BE2"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8A79FF" w:rsidRPr="0088263A" w14:paraId="046D9672" w14:textId="77777777" w:rsidTr="001115AE">
      <w:trPr>
        <w:trHeight w:val="283"/>
        <w:jc w:val="center"/>
      </w:trPr>
      <w:tc>
        <w:tcPr>
          <w:tcW w:w="964" w:type="dxa"/>
          <w:gridSpan w:val="2"/>
          <w:tcBorders>
            <w:left w:val="nil"/>
          </w:tcBorders>
          <w:vAlign w:val="center"/>
        </w:tcPr>
        <w:p w14:paraId="7497A072" w14:textId="77777777" w:rsidR="008A79FF" w:rsidRPr="0088263A" w:rsidRDefault="008A79FF"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48935DC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880E7A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64445F30"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8A79FF" w:rsidRPr="0088263A" w:rsidRDefault="008A79FF" w:rsidP="008A79FF">
          <w:pPr>
            <w:pStyle w:val="a5"/>
            <w:ind w:left="-57"/>
            <w:rPr>
              <w:rFonts w:ascii="ГОСТ тип А" w:hAnsi="ГОСТ тип А" w:cs="Times New Roman"/>
              <w:sz w:val="16"/>
              <w:szCs w:val="16"/>
            </w:rPr>
          </w:pPr>
        </w:p>
      </w:tc>
    </w:tr>
    <w:tr w:rsidR="008A79FF" w:rsidRPr="0088263A" w14:paraId="58AFBECB" w14:textId="77777777" w:rsidTr="001115AE">
      <w:trPr>
        <w:trHeight w:val="283"/>
        <w:jc w:val="center"/>
      </w:trPr>
      <w:tc>
        <w:tcPr>
          <w:tcW w:w="964" w:type="dxa"/>
          <w:gridSpan w:val="2"/>
          <w:tcBorders>
            <w:left w:val="nil"/>
          </w:tcBorders>
          <w:vAlign w:val="center"/>
        </w:tcPr>
        <w:p w14:paraId="7B3144CA"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43F51A"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7F1EB81D"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588A3049"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8A79FF" w:rsidRPr="0088263A" w:rsidRDefault="008A79FF" w:rsidP="008A79FF">
          <w:pPr>
            <w:pStyle w:val="a5"/>
            <w:ind w:left="-57"/>
            <w:rPr>
              <w:rFonts w:ascii="ГОСТ тип А" w:hAnsi="ГОСТ тип А" w:cs="Times New Roman"/>
              <w:sz w:val="16"/>
              <w:szCs w:val="16"/>
            </w:rPr>
          </w:pPr>
        </w:p>
      </w:tc>
    </w:tr>
  </w:tbl>
  <w:p w14:paraId="69375FF7" w14:textId="77777777" w:rsidR="008A79FF" w:rsidRDefault="008A79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8A79FF" w14:paraId="5672F8AF" w14:textId="77777777" w:rsidTr="001115AE">
      <w:trPr>
        <w:trHeight w:val="283"/>
        <w:jc w:val="center"/>
      </w:trPr>
      <w:tc>
        <w:tcPr>
          <w:tcW w:w="500" w:type="dxa"/>
          <w:tcBorders>
            <w:left w:val="nil"/>
          </w:tcBorders>
        </w:tcPr>
        <w:p w14:paraId="1E873287" w14:textId="77777777" w:rsidR="008A79FF" w:rsidRPr="0088263A" w:rsidRDefault="008A79FF" w:rsidP="008A79FF">
          <w:pPr>
            <w:pStyle w:val="a5"/>
            <w:rPr>
              <w:rFonts w:ascii="ГОСТ тип А" w:hAnsi="ГОСТ тип А"/>
            </w:rPr>
          </w:pPr>
        </w:p>
      </w:tc>
      <w:tc>
        <w:tcPr>
          <w:tcW w:w="567" w:type="dxa"/>
        </w:tcPr>
        <w:p w14:paraId="43AA2D80" w14:textId="77777777" w:rsidR="008A79FF" w:rsidRPr="0088263A" w:rsidRDefault="008A79FF" w:rsidP="008A79FF">
          <w:pPr>
            <w:pStyle w:val="a5"/>
            <w:rPr>
              <w:rFonts w:ascii="ГОСТ тип А" w:hAnsi="ГОСТ тип А"/>
            </w:rPr>
          </w:pPr>
        </w:p>
      </w:tc>
      <w:tc>
        <w:tcPr>
          <w:tcW w:w="1294" w:type="dxa"/>
        </w:tcPr>
        <w:p w14:paraId="72A053C6" w14:textId="77777777" w:rsidR="008A79FF" w:rsidRPr="0088263A" w:rsidRDefault="008A79FF" w:rsidP="008A79FF">
          <w:pPr>
            <w:pStyle w:val="a5"/>
            <w:rPr>
              <w:rFonts w:ascii="ГОСТ тип А" w:hAnsi="ГОСТ тип А"/>
            </w:rPr>
          </w:pPr>
        </w:p>
      </w:tc>
      <w:tc>
        <w:tcPr>
          <w:tcW w:w="849" w:type="dxa"/>
        </w:tcPr>
        <w:p w14:paraId="0BBACFB0" w14:textId="77777777" w:rsidR="008A79FF" w:rsidRPr="0088263A" w:rsidRDefault="008A79FF" w:rsidP="008A79FF">
          <w:pPr>
            <w:pStyle w:val="a5"/>
            <w:rPr>
              <w:rFonts w:ascii="ГОСТ тип А" w:hAnsi="ГОСТ тип А"/>
            </w:rPr>
          </w:pPr>
        </w:p>
      </w:tc>
      <w:tc>
        <w:tcPr>
          <w:tcW w:w="613" w:type="dxa"/>
        </w:tcPr>
        <w:p w14:paraId="18BE570D" w14:textId="77777777" w:rsidR="008A79FF" w:rsidRPr="0088263A" w:rsidRDefault="008A79FF" w:rsidP="008A79FF">
          <w:pPr>
            <w:pStyle w:val="a5"/>
            <w:rPr>
              <w:rFonts w:ascii="ГОСТ тип А" w:hAnsi="ГОСТ тип А"/>
            </w:rPr>
          </w:pPr>
        </w:p>
      </w:tc>
      <w:tc>
        <w:tcPr>
          <w:tcW w:w="6099" w:type="dxa"/>
          <w:vMerge w:val="restart"/>
          <w:vAlign w:val="center"/>
        </w:tcPr>
        <w:p w14:paraId="591E4578" w14:textId="77777777" w:rsidR="008A79FF" w:rsidRPr="0088263A" w:rsidRDefault="008A79FF"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14:paraId="1DC59CF4" w14:textId="77777777" w:rsidTr="001115AE">
      <w:trPr>
        <w:trHeight w:val="283"/>
        <w:jc w:val="center"/>
      </w:trPr>
      <w:tc>
        <w:tcPr>
          <w:tcW w:w="500" w:type="dxa"/>
          <w:tcBorders>
            <w:left w:val="nil"/>
          </w:tcBorders>
        </w:tcPr>
        <w:p w14:paraId="13BB354F" w14:textId="77777777" w:rsidR="008A79FF" w:rsidRPr="0088263A" w:rsidRDefault="008A79FF" w:rsidP="008A79FF">
          <w:pPr>
            <w:pStyle w:val="a5"/>
            <w:rPr>
              <w:rFonts w:ascii="ГОСТ тип А" w:hAnsi="ГОСТ тип А"/>
            </w:rPr>
          </w:pPr>
        </w:p>
      </w:tc>
      <w:tc>
        <w:tcPr>
          <w:tcW w:w="567" w:type="dxa"/>
        </w:tcPr>
        <w:p w14:paraId="0FF8C21D" w14:textId="77777777" w:rsidR="008A79FF" w:rsidRPr="0088263A" w:rsidRDefault="008A79FF" w:rsidP="008A79FF">
          <w:pPr>
            <w:pStyle w:val="a5"/>
            <w:rPr>
              <w:rFonts w:ascii="ГОСТ тип А" w:hAnsi="ГОСТ тип А"/>
            </w:rPr>
          </w:pPr>
        </w:p>
      </w:tc>
      <w:tc>
        <w:tcPr>
          <w:tcW w:w="1294" w:type="dxa"/>
        </w:tcPr>
        <w:p w14:paraId="553B7EAB" w14:textId="77777777" w:rsidR="008A79FF" w:rsidRPr="0088263A" w:rsidRDefault="008A79FF" w:rsidP="008A79FF">
          <w:pPr>
            <w:pStyle w:val="a5"/>
            <w:rPr>
              <w:rFonts w:ascii="ГОСТ тип А" w:hAnsi="ГОСТ тип А"/>
            </w:rPr>
          </w:pPr>
        </w:p>
      </w:tc>
      <w:tc>
        <w:tcPr>
          <w:tcW w:w="849" w:type="dxa"/>
        </w:tcPr>
        <w:p w14:paraId="66773F6F" w14:textId="77777777" w:rsidR="008A79FF" w:rsidRPr="0088263A" w:rsidRDefault="008A79FF" w:rsidP="008A79FF">
          <w:pPr>
            <w:pStyle w:val="a5"/>
            <w:rPr>
              <w:rFonts w:ascii="ГОСТ тип А" w:hAnsi="ГОСТ тип А"/>
            </w:rPr>
          </w:pPr>
        </w:p>
      </w:tc>
      <w:tc>
        <w:tcPr>
          <w:tcW w:w="613" w:type="dxa"/>
        </w:tcPr>
        <w:p w14:paraId="07C972F3" w14:textId="77777777" w:rsidR="008A79FF" w:rsidRPr="0088263A" w:rsidRDefault="008A79FF" w:rsidP="008A79FF">
          <w:pPr>
            <w:pStyle w:val="a5"/>
            <w:rPr>
              <w:rFonts w:ascii="ГОСТ тип А" w:hAnsi="ГОСТ тип А"/>
            </w:rPr>
          </w:pPr>
        </w:p>
      </w:tc>
      <w:tc>
        <w:tcPr>
          <w:tcW w:w="6099" w:type="dxa"/>
          <w:vMerge/>
        </w:tcPr>
        <w:p w14:paraId="564B7DC9" w14:textId="77777777" w:rsidR="008A79FF" w:rsidRDefault="008A79FF"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8A79FF" w:rsidRPr="0088263A" w:rsidRDefault="008A79FF"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8A79FF" w14:paraId="2E05C58D" w14:textId="77777777" w:rsidTr="001115AE">
      <w:trPr>
        <w:trHeight w:val="283"/>
        <w:jc w:val="center"/>
      </w:trPr>
      <w:tc>
        <w:tcPr>
          <w:tcW w:w="500" w:type="dxa"/>
          <w:tcBorders>
            <w:left w:val="nil"/>
          </w:tcBorders>
          <w:vAlign w:val="center"/>
        </w:tcPr>
        <w:p w14:paraId="4122FF67"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8A79FF" w:rsidRDefault="008A79FF" w:rsidP="008A79FF">
          <w:pPr>
            <w:pStyle w:val="a5"/>
          </w:pPr>
        </w:p>
      </w:tc>
      <w:tc>
        <w:tcPr>
          <w:tcW w:w="577" w:type="dxa"/>
          <w:vMerge/>
          <w:tcBorders>
            <w:right w:val="nil"/>
          </w:tcBorders>
        </w:tcPr>
        <w:p w14:paraId="2AC04AE4" w14:textId="77777777" w:rsidR="008A79FF" w:rsidRDefault="008A79FF" w:rsidP="008A79FF">
          <w:pPr>
            <w:pStyle w:val="a5"/>
          </w:pPr>
        </w:p>
      </w:tc>
    </w:tr>
  </w:tbl>
  <w:p w14:paraId="2E7878F5" w14:textId="77777777" w:rsidR="008A79FF" w:rsidRDefault="008A79FF">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615445" w14:textId="77777777" w:rsidR="00643202" w:rsidRDefault="00643202" w:rsidP="00100739">
      <w:pPr>
        <w:spacing w:after="0" w:line="240" w:lineRule="auto"/>
      </w:pPr>
      <w:r>
        <w:separator/>
      </w:r>
    </w:p>
  </w:footnote>
  <w:footnote w:type="continuationSeparator" w:id="0">
    <w:p w14:paraId="0A732DBE" w14:textId="77777777" w:rsidR="00643202" w:rsidRDefault="00643202"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8A79FF" w:rsidRDefault="008A79FF">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8A79FF" w:rsidRDefault="008A79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8A79FF" w:rsidRDefault="008A79FF">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8A79FF" w:rsidRDefault="008A79FF"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37C01"/>
    <w:rsid w:val="00151EFD"/>
    <w:rsid w:val="00175260"/>
    <w:rsid w:val="001C4410"/>
    <w:rsid w:val="001D629E"/>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33ED5"/>
    <w:rsid w:val="004724B9"/>
    <w:rsid w:val="00477444"/>
    <w:rsid w:val="004928DA"/>
    <w:rsid w:val="004E40D2"/>
    <w:rsid w:val="004F725A"/>
    <w:rsid w:val="0054476F"/>
    <w:rsid w:val="00574FAE"/>
    <w:rsid w:val="00586AA7"/>
    <w:rsid w:val="005C2018"/>
    <w:rsid w:val="005E74AD"/>
    <w:rsid w:val="00643202"/>
    <w:rsid w:val="0066087A"/>
    <w:rsid w:val="00677401"/>
    <w:rsid w:val="006A3349"/>
    <w:rsid w:val="006B774B"/>
    <w:rsid w:val="006C6B5F"/>
    <w:rsid w:val="00761677"/>
    <w:rsid w:val="007850AB"/>
    <w:rsid w:val="00791EF5"/>
    <w:rsid w:val="007B36C7"/>
    <w:rsid w:val="007D76F1"/>
    <w:rsid w:val="007E1D6F"/>
    <w:rsid w:val="008003EA"/>
    <w:rsid w:val="008A2366"/>
    <w:rsid w:val="008A4DD7"/>
    <w:rsid w:val="008A79FF"/>
    <w:rsid w:val="00907376"/>
    <w:rsid w:val="009906D8"/>
    <w:rsid w:val="00990D90"/>
    <w:rsid w:val="009D2F43"/>
    <w:rsid w:val="009E0019"/>
    <w:rsid w:val="00A07FDA"/>
    <w:rsid w:val="00A525CB"/>
    <w:rsid w:val="00A52EA3"/>
    <w:rsid w:val="00A8166E"/>
    <w:rsid w:val="00A94278"/>
    <w:rsid w:val="00AB6CDF"/>
    <w:rsid w:val="00AC6470"/>
    <w:rsid w:val="00AE2BA8"/>
    <w:rsid w:val="00AF19D3"/>
    <w:rsid w:val="00AF22B7"/>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35848"/>
    <w:rsid w:val="00E43233"/>
    <w:rsid w:val="00E46CFF"/>
    <w:rsid w:val="00EE0E34"/>
    <w:rsid w:val="00F038BC"/>
    <w:rsid w:val="00F20B87"/>
    <w:rsid w:val="00F231F0"/>
    <w:rsid w:val="00F3022F"/>
    <w:rsid w:val="00F4254E"/>
    <w:rsid w:val="00F853E3"/>
    <w:rsid w:val="00FA1E59"/>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28F0D10-CC67-458C-8B12-8C4FBAA069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932</TotalTime>
  <Pages>22</Pages>
  <Words>4216</Words>
  <Characters>24033</Characters>
  <Application>Microsoft Office Word</Application>
  <DocSecurity>0</DocSecurity>
  <Lines>200</Lines>
  <Paragraphs>56</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28193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47</cp:revision>
  <cp:lastPrinted>2021-04-01T07:11:00Z</cp:lastPrinted>
  <dcterms:created xsi:type="dcterms:W3CDTF">2021-05-27T08:20:00Z</dcterms:created>
  <dcterms:modified xsi:type="dcterms:W3CDTF">2021-06-03T10:00:00Z</dcterms:modified>
</cp:coreProperties>
</file>