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EB8F" w14:textId="48B2BA2D" w:rsidR="00D2409A" w:rsidRDefault="005B0C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DataSet Original:</w:t>
      </w:r>
    </w:p>
    <w:p w14:paraId="1716820F" w14:textId="7316442B" w:rsidR="005B0CDA" w:rsidRDefault="005B0CDA">
      <w:pPr>
        <w:rPr>
          <w:rFonts w:ascii="Arial" w:hAnsi="Arial" w:cs="Arial"/>
          <w:sz w:val="24"/>
          <w:szCs w:val="24"/>
        </w:rPr>
      </w:pPr>
      <w:r w:rsidRPr="005B0CDA">
        <w:rPr>
          <w:rFonts w:ascii="Arial" w:hAnsi="Arial" w:cs="Arial"/>
          <w:sz w:val="24"/>
          <w:szCs w:val="24"/>
        </w:rPr>
        <w:t>277</w:t>
      </w:r>
      <w:r>
        <w:rPr>
          <w:rFonts w:ascii="Arial" w:hAnsi="Arial" w:cs="Arial"/>
          <w:sz w:val="24"/>
          <w:szCs w:val="24"/>
        </w:rPr>
        <w:t>.</w:t>
      </w:r>
      <w:r w:rsidRPr="005B0CDA">
        <w:rPr>
          <w:rFonts w:ascii="Arial" w:hAnsi="Arial" w:cs="Arial"/>
          <w:sz w:val="24"/>
          <w:szCs w:val="24"/>
        </w:rPr>
        <w:t>570</w:t>
      </w:r>
      <w:r>
        <w:rPr>
          <w:rFonts w:ascii="Arial" w:hAnsi="Arial" w:cs="Arial"/>
          <w:sz w:val="24"/>
          <w:szCs w:val="24"/>
        </w:rPr>
        <w:t xml:space="preserve"> registros</w:t>
      </w:r>
    </w:p>
    <w:p w14:paraId="2A25A58E" w14:textId="5AB76561" w:rsidR="005B0CDA" w:rsidRDefault="005B0C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260.916 no presentan anomalías</w:t>
      </w:r>
    </w:p>
    <w:p w14:paraId="4E905349" w14:textId="7F951AAB" w:rsidR="005B0CDA" w:rsidRDefault="005B0C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16.654 presentan anomalías</w:t>
      </w:r>
    </w:p>
    <w:p w14:paraId="4B4D51CA" w14:textId="77777777" w:rsidR="00410AE0" w:rsidRDefault="00410AE0">
      <w:pPr>
        <w:rPr>
          <w:rFonts w:ascii="Arial" w:hAnsi="Arial" w:cs="Arial"/>
          <w:sz w:val="24"/>
          <w:szCs w:val="24"/>
        </w:rPr>
      </w:pPr>
    </w:p>
    <w:p w14:paraId="029F069C" w14:textId="69E7FB5A" w:rsidR="00410AE0" w:rsidRDefault="00410A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5.9% de los registros presentan anomalías</w:t>
      </w:r>
    </w:p>
    <w:p w14:paraId="7E893D57" w14:textId="77777777" w:rsidR="005B0CDA" w:rsidRDefault="005B0CDA">
      <w:pPr>
        <w:rPr>
          <w:rFonts w:ascii="Arial" w:hAnsi="Arial" w:cs="Arial"/>
          <w:sz w:val="24"/>
          <w:szCs w:val="24"/>
        </w:rPr>
      </w:pPr>
    </w:p>
    <w:p w14:paraId="7F95E2CF" w14:textId="0D9853ED" w:rsidR="005B0CDA" w:rsidRDefault="005B0C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Eliminando columnas [</w:t>
      </w:r>
      <w:r w:rsidRPr="005B0CDA">
        <w:rPr>
          <w:rFonts w:ascii="Arial" w:hAnsi="Arial" w:cs="Arial"/>
          <w:sz w:val="24"/>
          <w:szCs w:val="24"/>
        </w:rPr>
        <w:t>vm_id</w:t>
      </w:r>
      <w:r>
        <w:rPr>
          <w:rFonts w:ascii="Arial" w:hAnsi="Arial" w:cs="Arial"/>
          <w:sz w:val="24"/>
          <w:szCs w:val="24"/>
        </w:rPr>
        <w:t>] y [timestamp] + datos nulos</w:t>
      </w:r>
    </w:p>
    <w:p w14:paraId="32BF5E6E" w14:textId="5033CB7A" w:rsidR="005B0CDA" w:rsidRDefault="005B0C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DataSet:</w:t>
      </w:r>
    </w:p>
    <w:p w14:paraId="410E5B83" w14:textId="033B6B82" w:rsidR="005B0CDA" w:rsidRDefault="005B0C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96.575 registros</w:t>
      </w:r>
    </w:p>
    <w:p w14:paraId="2906C189" w14:textId="09DD87D3" w:rsidR="005B0CDA" w:rsidRDefault="005B0C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90.907 no presentan anomalías</w:t>
      </w:r>
    </w:p>
    <w:p w14:paraId="11A6FB89" w14:textId="3F69582D" w:rsidR="005B0CDA" w:rsidRDefault="005B0C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5.668 presentan anomalías</w:t>
      </w:r>
    </w:p>
    <w:p w14:paraId="123F0D04" w14:textId="77777777" w:rsidR="00410AE0" w:rsidRDefault="00410AE0">
      <w:pPr>
        <w:rPr>
          <w:rFonts w:ascii="Arial" w:hAnsi="Arial" w:cs="Arial"/>
          <w:sz w:val="24"/>
          <w:szCs w:val="24"/>
        </w:rPr>
      </w:pPr>
    </w:p>
    <w:p w14:paraId="7B30AF96" w14:textId="408EC629" w:rsidR="00410AE0" w:rsidRDefault="00410A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5.8% de los registros presentan anomalías</w:t>
      </w:r>
    </w:p>
    <w:p w14:paraId="0E769562" w14:textId="77777777" w:rsidR="005B0CDA" w:rsidRDefault="005B0CDA">
      <w:pPr>
        <w:rPr>
          <w:rFonts w:ascii="Arial" w:hAnsi="Arial" w:cs="Arial"/>
          <w:sz w:val="24"/>
          <w:szCs w:val="24"/>
        </w:rPr>
      </w:pPr>
    </w:p>
    <w:p w14:paraId="196E86CF" w14:textId="77777777" w:rsidR="005B0CDA" w:rsidRPr="005B0CDA" w:rsidRDefault="005B0CDA">
      <w:pPr>
        <w:rPr>
          <w:rFonts w:ascii="Arial" w:hAnsi="Arial" w:cs="Arial"/>
          <w:sz w:val="24"/>
          <w:szCs w:val="24"/>
        </w:rPr>
      </w:pPr>
    </w:p>
    <w:sectPr w:rsidR="005B0CDA" w:rsidRPr="005B0C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DA"/>
    <w:rsid w:val="00410AE0"/>
    <w:rsid w:val="005B0CDA"/>
    <w:rsid w:val="007809BC"/>
    <w:rsid w:val="007B4338"/>
    <w:rsid w:val="00A2212E"/>
    <w:rsid w:val="00AF5ED9"/>
    <w:rsid w:val="00B50629"/>
    <w:rsid w:val="00CA4940"/>
    <w:rsid w:val="00D2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1FB6E"/>
  <w15:chartTrackingRefBased/>
  <w15:docId w15:val="{F799FEAD-4DD5-4AE1-B20A-ADC1DE4C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C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C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C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C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C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C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35</Words>
  <Characters>286</Characters>
  <Application>Microsoft Office Word</Application>
  <DocSecurity>0</DocSecurity>
  <Lines>17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ANDRES VELASQUEZ ORTIZ</dc:creator>
  <cp:keywords/>
  <dc:description/>
  <cp:lastModifiedBy>ARTURO ANDRES VELASQUEZ ORTIZ</cp:lastModifiedBy>
  <cp:revision>1</cp:revision>
  <dcterms:created xsi:type="dcterms:W3CDTF">2025-10-24T20:08:00Z</dcterms:created>
  <dcterms:modified xsi:type="dcterms:W3CDTF">2025-10-24T23:48:00Z</dcterms:modified>
</cp:coreProperties>
</file>