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2DD4B" w14:textId="644C0561" w:rsidR="00843689" w:rsidRPr="00F62B79" w:rsidRDefault="005B6F55" w:rsidP="00F62B7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62B79">
        <w:rPr>
          <w:rFonts w:ascii="Times New Roman" w:hAnsi="Times New Roman" w:cs="Times New Roman"/>
          <w:b/>
          <w:sz w:val="32"/>
          <w:szCs w:val="32"/>
        </w:rPr>
        <w:t>PRACTICAL:</w:t>
      </w:r>
      <w:r w:rsidR="00843689" w:rsidRPr="00F62B7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64164">
        <w:rPr>
          <w:rFonts w:ascii="Times New Roman" w:hAnsi="Times New Roman" w:cs="Times New Roman"/>
          <w:b/>
          <w:sz w:val="32"/>
          <w:szCs w:val="32"/>
        </w:rPr>
        <w:t>3</w:t>
      </w:r>
    </w:p>
    <w:p w14:paraId="3683161D" w14:textId="77777777" w:rsidR="00C64164" w:rsidRPr="00C64164" w:rsidRDefault="005F04B0" w:rsidP="00C6416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F62B79">
        <w:rPr>
          <w:rFonts w:ascii="Times New Roman" w:hAnsi="Times New Roman" w:cs="Times New Roman"/>
          <w:b/>
          <w:sz w:val="28"/>
          <w:szCs w:val="28"/>
        </w:rPr>
        <w:t>AIM:</w:t>
      </w:r>
      <w:r w:rsidR="00CE419C" w:rsidRPr="00F62B7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C64164"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Configure Geth (Go-Ethereum) over Windows/Linux/Mac operating system.</w:t>
      </w:r>
    </w:p>
    <w:p w14:paraId="5DF42535" w14:textId="77777777" w:rsidR="00C64164" w:rsidRPr="00C64164" w:rsidRDefault="00C64164" w:rsidP="00C6416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Perform the following tasks:</w:t>
      </w:r>
    </w:p>
    <w:p w14:paraId="2AE9C68B" w14:textId="2B7BC642" w:rsidR="00C64164" w:rsidRPr="00C64164" w:rsidRDefault="00C64164" w:rsidP="00C64164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Build Your Own Ethereum Private Blockchain with two peer nodes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locally.</w:t>
      </w:r>
    </w:p>
    <w:p w14:paraId="6B9140EA" w14:textId="6B37E9C9" w:rsidR="00C64164" w:rsidRDefault="00C64164" w:rsidP="00C64164">
      <w:pPr>
        <w:pStyle w:val="ListParagraph"/>
        <w:numPr>
          <w:ilvl w:val="0"/>
          <w:numId w:val="4"/>
        </w:numPr>
        <w:jc w:val="both"/>
      </w:pPr>
      <w:r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Build Your Own Ethereum Private Blockchain with two peer nodes as</w:t>
      </w:r>
      <w:r w:rsidRPr="00C64164">
        <w:t xml:space="preserve"> geographically distributed.</w:t>
      </w:r>
    </w:p>
    <w:p w14:paraId="56E7897D" w14:textId="2B939621" w:rsidR="00C64164" w:rsidRDefault="00C64164" w:rsidP="00C641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C64164">
        <w:rPr>
          <w:rFonts w:ascii="Times New Roman" w:hAnsi="Times New Roman" w:cs="Times New Roman"/>
          <w:color w:val="000000" w:themeColor="text1"/>
          <w:sz w:val="24"/>
          <w:szCs w:val="28"/>
        </w:rPr>
        <w:t>Configure Ethereum testnet such as Sepolia, Goerli and Layer 2.</w:t>
      </w:r>
    </w:p>
    <w:p w14:paraId="26B291BF" w14:textId="77777777" w:rsidR="00C64164" w:rsidRPr="00C64164" w:rsidRDefault="00C64164" w:rsidP="00C64164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14:paraId="6701A810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Part 1: Local Private Blockchain Setup</w:t>
      </w:r>
    </w:p>
    <w:p w14:paraId="45995776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1: Creating Genesis Block</w:t>
      </w:r>
    </w:p>
    <w:p w14:paraId="41B660ED" w14:textId="04685EE8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First, we created a genesis.json file with the following configuration:</w:t>
      </w:r>
    </w:p>
    <w:p w14:paraId="0CB134A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{</w:t>
      </w:r>
    </w:p>
    <w:p w14:paraId="053D81E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"config": { "chainId": 1337,</w:t>
      </w:r>
    </w:p>
    <w:p w14:paraId="23AD13DF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"homesteadBlock": 0,</w:t>
      </w:r>
    </w:p>
    <w:p w14:paraId="41E01825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"eip150Block": 0,</w:t>
      </w:r>
    </w:p>
    <w:p w14:paraId="4D0B1DE1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"eip155Block": 0,</w:t>
      </w:r>
    </w:p>
    <w:p w14:paraId="3E8623CB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"eip158Block": 0,</w:t>
      </w:r>
    </w:p>
    <w:p w14:paraId="3B180188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"byzantiumBlock": 0,</w:t>
      </w:r>
    </w:p>
    <w:p w14:paraId="22FF8FA1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"constantinopleBlock": 0,</w:t>
      </w:r>
    </w:p>
    <w:p w14:paraId="4135E96E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"petersburgBlock": 0,</w:t>
      </w:r>
    </w:p>
    <w:p w14:paraId="4C4907E9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"istanbulBlock": 0</w:t>
      </w:r>
    </w:p>
    <w:p w14:paraId="28C16584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},</w:t>
      </w:r>
    </w:p>
    <w:p w14:paraId="1E6033B3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"difficulty": "1",</w:t>
      </w:r>
    </w:p>
    <w:p w14:paraId="6BAC1D1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"gasLimit": "8000000", "alloc": {},</w:t>
      </w:r>
    </w:p>
    <w:p w14:paraId="44E4C4A3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"coinbase": "0x0000000000000000000000000000000000000000",</w:t>
      </w:r>
    </w:p>
    <w:p w14:paraId="17586D92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"extraData": "",</w:t>
      </w:r>
    </w:p>
    <w:p w14:paraId="3670310A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"nonce": "0x0000000000000042",</w:t>
      </w:r>
    </w:p>
    <w:p w14:paraId="09160C8D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"mixHash":</w:t>
      </w:r>
    </w:p>
    <w:p w14:paraId="2DEC2E61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"0x0000000000000000000000000000000000000000000000000000000000000000",</w:t>
      </w:r>
    </w:p>
    <w:p w14:paraId="58BBF8B5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lastRenderedPageBreak/>
        <w:t>"parentHash": "0x0000000000000000000000000000000000000000000000000000000000000000",</w:t>
      </w:r>
    </w:p>
    <w:p w14:paraId="3E411DCF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"timestamp": "0x00"</w:t>
      </w:r>
    </w:p>
    <w:p w14:paraId="632150CF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}</w:t>
      </w:r>
    </w:p>
    <w:p w14:paraId="1026016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</w:p>
    <w:p w14:paraId="1D10649F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[Screenshot 1: Genesis block configuration]</w:t>
      </w:r>
    </w:p>
    <w:p w14:paraId="18F0F4F1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</w:p>
    <w:p w14:paraId="6EF17878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2: Initializing Nodes</w:t>
      </w:r>
    </w:p>
    <w:p w14:paraId="78AFA156" w14:textId="2E04FAA8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We initialized two nodes using the following commands:</w:t>
      </w:r>
    </w:p>
    <w:p w14:paraId="0DCCD961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node1 init genesis.json geth --datadir node2 init genesis.json</w:t>
      </w:r>
    </w:p>
    <w:p w14:paraId="63802E66" w14:textId="4780E029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46E52" wp14:editId="096572D6">
            <wp:extent cx="6343650" cy="216213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6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5D89" w14:textId="460375D9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</w:p>
    <w:p w14:paraId="0B6780D2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3: Starting Nodes</w:t>
      </w:r>
    </w:p>
    <w:p w14:paraId="65053F43" w14:textId="7B0B681A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We started both nodes with different ports:</w:t>
      </w:r>
    </w:p>
    <w:p w14:paraId="1558E4C7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# Node 1</w:t>
      </w:r>
    </w:p>
    <w:p w14:paraId="0E4D6E4D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node1 --networkid 1337 --http --http.addr "0.0.0.0" -- http.port "8545" --http.api "eth,net,web3,personal,miner,admin" --allow- insecure-unlock</w:t>
      </w:r>
    </w:p>
    <w:p w14:paraId="4B8D48CD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# Node 2</w:t>
      </w:r>
    </w:p>
    <w:p w14:paraId="062ECF98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node2 --networkid 1337 --http --http.addr "0.0.0.0" -- http.port "8546" --port "30304" --http.api "eth,net,web3,personal,miner,admin" --allow-insecure-unlock --ipcdisable -- authrpc.port 8552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"/>
        <w:gridCol w:w="6"/>
      </w:tblGrid>
      <w:tr w:rsidR="00C64164" w:rsidRPr="00C64164" w14:paraId="17DF5EA3" w14:textId="77777777" w:rsidTr="00C64164">
        <w:trPr>
          <w:gridAfter w:val="1"/>
          <w:tblCellSpacing w:w="0" w:type="dxa"/>
        </w:trPr>
        <w:tc>
          <w:tcPr>
            <w:tcW w:w="978" w:type="dxa"/>
            <w:vAlign w:val="center"/>
            <w:hideMark/>
          </w:tcPr>
          <w:p w14:paraId="4CDEBC01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2B436A93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3E58BF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45DF86CE" w14:textId="5E411AD6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3ECCAF86" w14:textId="04DB357C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89F93C9" wp14:editId="4CF579A2">
            <wp:extent cx="5722620" cy="2926080"/>
            <wp:effectExtent l="0" t="0" r="0" b="7620"/>
            <wp:docPr id="651980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2A3A" w14:textId="7F07C8DC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B19F4C" wp14:editId="01391EB9">
            <wp:extent cx="5566158" cy="291693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158" cy="29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4B65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  <w:r w:rsidRPr="00C64164">
        <w:rPr>
          <w:rFonts w:ascii="Times New Roman" w:hAnsi="Times New Roman" w:cs="Times New Roman"/>
          <w:b/>
          <w:bCs/>
          <w:sz w:val="24"/>
          <w:szCs w:val="24"/>
        </w:rPr>
        <w:t xml:space="preserve">Step 4: Creating Account on Node 1 </w:t>
      </w:r>
    </w:p>
    <w:p w14:paraId="48480AB0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Connected to Node 1 and created an account: </w:t>
      </w:r>
    </w:p>
    <w:p w14:paraId="5CECA72C" w14:textId="5DCE2400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geth attach </w:t>
      </w:r>
      <w:hyperlink r:id="rId10" w:history="1">
        <w:r w:rsidRPr="00C64164">
          <w:rPr>
            <w:rStyle w:val="Hyperlink"/>
            <w:rFonts w:ascii="Times New Roman" w:hAnsi="Times New Roman" w:cs="Times New Roman"/>
            <w:sz w:val="24"/>
            <w:szCs w:val="24"/>
          </w:rPr>
          <w:t>http://localhost:8545</w:t>
        </w:r>
      </w:hyperlink>
    </w:p>
    <w:p w14:paraId="1A13FCB7" w14:textId="2F34459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Then in the console:</w:t>
      </w:r>
    </w:p>
    <w:p w14:paraId="0BD2B7F3" w14:textId="58EECE61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personal.newAccount("</w:t>
      </w:r>
      <w:r>
        <w:rPr>
          <w:rFonts w:ascii="Times New Roman" w:hAnsi="Times New Roman" w:cs="Times New Roman"/>
          <w:sz w:val="24"/>
          <w:szCs w:val="24"/>
        </w:rPr>
        <w:t>abc</w:t>
      </w:r>
      <w:r w:rsidRPr="00C64164">
        <w:rPr>
          <w:rFonts w:ascii="Times New Roman" w:hAnsi="Times New Roman" w:cs="Times New Roman"/>
          <w:sz w:val="24"/>
          <w:szCs w:val="24"/>
        </w:rPr>
        <w:t>1234") eth.accounts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0"/>
        <w:gridCol w:w="6"/>
      </w:tblGrid>
      <w:tr w:rsidR="00C64164" w:rsidRPr="00C64164" w14:paraId="27FE9FBF" w14:textId="77777777" w:rsidTr="00C64164">
        <w:trPr>
          <w:gridAfter w:val="1"/>
          <w:tblCellSpacing w:w="0" w:type="dxa"/>
        </w:trPr>
        <w:tc>
          <w:tcPr>
            <w:tcW w:w="1905" w:type="dxa"/>
            <w:vAlign w:val="center"/>
            <w:hideMark/>
          </w:tcPr>
          <w:p w14:paraId="2DE792FC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5B1CE3ED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431FD3" w14:textId="354C3194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6416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716BDD4" wp14:editId="4E7D374C">
                  <wp:extent cx="5768340" cy="2080260"/>
                  <wp:effectExtent l="0" t="0" r="3810" b="0"/>
                  <wp:docPr id="140913104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8340" cy="208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2028DFC2" w14:textId="0C2258B3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7E60DBC0" w14:textId="57B54348" w:rsidR="00C64164" w:rsidRPr="00C64164" w:rsidRDefault="00C64164" w:rsidP="00C64164">
      <w:r w:rsidRPr="00C64164">
        <w:rPr>
          <w:rFonts w:ascii="Times New Roman" w:hAnsi="Times New Roman" w:cs="Times New Roman"/>
          <w:sz w:val="24"/>
          <w:szCs w:val="24"/>
        </w:rPr>
        <w:br/>
      </w:r>
    </w:p>
    <w:p w14:paraId="24CBF764" w14:textId="77777777" w:rsidR="00C64164" w:rsidRDefault="00C64164" w:rsidP="00C64164">
      <w:pPr>
        <w:pStyle w:val="Heading2"/>
        <w:rPr>
          <w:color w:val="auto"/>
        </w:rPr>
      </w:pPr>
    </w:p>
    <w:p w14:paraId="585CF154" w14:textId="77777777" w:rsidR="00C64164" w:rsidRDefault="00C64164" w:rsidP="00C64164">
      <w:pPr>
        <w:pStyle w:val="Heading2"/>
        <w:rPr>
          <w:color w:val="auto"/>
        </w:rPr>
      </w:pPr>
    </w:p>
    <w:p w14:paraId="06FE27D2" w14:textId="77777777" w:rsidR="00C64164" w:rsidRDefault="00C64164" w:rsidP="00C64164">
      <w:pPr>
        <w:pStyle w:val="Heading2"/>
        <w:rPr>
          <w:color w:val="auto"/>
        </w:rPr>
      </w:pPr>
    </w:p>
    <w:p w14:paraId="440BE210" w14:textId="77777777" w:rsidR="00C64164" w:rsidRDefault="00C64164" w:rsidP="00C64164">
      <w:pPr>
        <w:pStyle w:val="Heading2"/>
        <w:rPr>
          <w:color w:val="auto"/>
        </w:rPr>
      </w:pPr>
    </w:p>
    <w:p w14:paraId="053801D5" w14:textId="77777777" w:rsidR="00C64164" w:rsidRDefault="00C64164" w:rsidP="00C64164">
      <w:pPr>
        <w:pStyle w:val="Heading2"/>
        <w:rPr>
          <w:color w:val="auto"/>
        </w:rPr>
      </w:pPr>
    </w:p>
    <w:p w14:paraId="4D0255E8" w14:textId="77777777" w:rsidR="00C64164" w:rsidRDefault="00C64164" w:rsidP="00C64164">
      <w:pPr>
        <w:pStyle w:val="Heading2"/>
        <w:rPr>
          <w:color w:val="auto"/>
        </w:rPr>
      </w:pPr>
    </w:p>
    <w:p w14:paraId="2A10DB49" w14:textId="77777777" w:rsidR="00C64164" w:rsidRDefault="00C64164" w:rsidP="00C64164">
      <w:pPr>
        <w:pStyle w:val="Heading2"/>
        <w:rPr>
          <w:color w:val="auto"/>
        </w:rPr>
      </w:pPr>
    </w:p>
    <w:p w14:paraId="7D6BF260" w14:textId="6DA690E0" w:rsidR="00C64164" w:rsidRPr="00C64164" w:rsidRDefault="00C64164" w:rsidP="00C64164">
      <w:pPr>
        <w:pStyle w:val="Heading2"/>
        <w:rPr>
          <w:b/>
          <w:bCs/>
        </w:rPr>
      </w:pPr>
      <w:r w:rsidRPr="00C64164">
        <w:rPr>
          <w:b/>
          <w:bCs/>
          <w:color w:val="auto"/>
        </w:rPr>
        <w:t>Step</w:t>
      </w:r>
      <w:r w:rsidRPr="00C64164">
        <w:rPr>
          <w:b/>
          <w:bCs/>
          <w:color w:val="auto"/>
          <w:spacing w:val="-6"/>
        </w:rPr>
        <w:t xml:space="preserve"> </w:t>
      </w:r>
      <w:r w:rsidRPr="00C64164">
        <w:rPr>
          <w:b/>
          <w:bCs/>
          <w:color w:val="auto"/>
        </w:rPr>
        <w:t>5:</w:t>
      </w:r>
      <w:r w:rsidRPr="00C64164">
        <w:rPr>
          <w:b/>
          <w:bCs/>
          <w:color w:val="auto"/>
          <w:spacing w:val="-2"/>
        </w:rPr>
        <w:t xml:space="preserve"> </w:t>
      </w:r>
      <w:r w:rsidRPr="00C64164">
        <w:rPr>
          <w:b/>
          <w:bCs/>
          <w:color w:val="auto"/>
        </w:rPr>
        <w:t>Setting</w:t>
      </w:r>
      <w:r w:rsidRPr="00C64164">
        <w:rPr>
          <w:b/>
          <w:bCs/>
          <w:color w:val="auto"/>
          <w:spacing w:val="-1"/>
        </w:rPr>
        <w:t xml:space="preserve"> </w:t>
      </w:r>
      <w:r w:rsidRPr="00C64164">
        <w:rPr>
          <w:b/>
          <w:bCs/>
          <w:color w:val="auto"/>
        </w:rPr>
        <w:t>up</w:t>
      </w:r>
      <w:r w:rsidRPr="00C64164">
        <w:rPr>
          <w:b/>
          <w:bCs/>
          <w:color w:val="auto"/>
          <w:spacing w:val="-3"/>
        </w:rPr>
        <w:t xml:space="preserve"> </w:t>
      </w:r>
      <w:r w:rsidRPr="00C64164">
        <w:rPr>
          <w:b/>
          <w:bCs/>
          <w:color w:val="auto"/>
        </w:rPr>
        <w:t>Mining</w:t>
      </w:r>
      <w:r w:rsidRPr="00C64164">
        <w:rPr>
          <w:b/>
          <w:bCs/>
          <w:color w:val="auto"/>
          <w:spacing w:val="-4"/>
        </w:rPr>
        <w:t xml:space="preserve"> </w:t>
      </w:r>
      <w:r w:rsidRPr="00C64164">
        <w:rPr>
          <w:b/>
          <w:bCs/>
          <w:color w:val="auto"/>
        </w:rPr>
        <w:t>on</w:t>
      </w:r>
      <w:r w:rsidRPr="00C64164">
        <w:rPr>
          <w:b/>
          <w:bCs/>
          <w:color w:val="auto"/>
          <w:spacing w:val="-5"/>
        </w:rPr>
        <w:t xml:space="preserve"> </w:t>
      </w:r>
      <w:r w:rsidRPr="00C64164">
        <w:rPr>
          <w:b/>
          <w:bCs/>
          <w:color w:val="auto"/>
        </w:rPr>
        <w:t>Node</w:t>
      </w:r>
      <w:r w:rsidRPr="00C64164">
        <w:rPr>
          <w:b/>
          <w:bCs/>
          <w:color w:val="auto"/>
          <w:spacing w:val="-5"/>
        </w:rPr>
        <w:t xml:space="preserve"> </w:t>
      </w:r>
      <w:r w:rsidRPr="00C64164">
        <w:rPr>
          <w:b/>
          <w:bCs/>
          <w:color w:val="auto"/>
          <w:spacing w:val="-10"/>
        </w:rPr>
        <w:t>1</w:t>
      </w:r>
    </w:p>
    <w:p w14:paraId="313E3840" w14:textId="77777777" w:rsidR="00C64164" w:rsidRDefault="00C64164" w:rsidP="00C64164">
      <w:pPr>
        <w:spacing w:before="256"/>
        <w:ind w:left="23"/>
        <w:rPr>
          <w:rFonts w:ascii="Times New Roman"/>
          <w:sz w:val="24"/>
        </w:rPr>
      </w:pPr>
      <w:r>
        <w:rPr>
          <w:rFonts w:ascii="Times New Roman"/>
          <w:sz w:val="24"/>
        </w:rPr>
        <w:t>Configured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and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started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mining 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Node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pacing w:val="-5"/>
          <w:sz w:val="24"/>
        </w:rPr>
        <w:t>1:</w:t>
      </w:r>
    </w:p>
    <w:p w14:paraId="3B00ADF7" w14:textId="77777777" w:rsidR="00C64164" w:rsidRDefault="00C64164" w:rsidP="00C64164">
      <w:pPr>
        <w:pStyle w:val="BodyText"/>
        <w:spacing w:before="5"/>
        <w:rPr>
          <w:rFonts w:ascii="Times New Roman"/>
          <w:sz w:val="24"/>
        </w:rPr>
      </w:pPr>
    </w:p>
    <w:p w14:paraId="241EB7D8" w14:textId="77777777" w:rsidR="00C64164" w:rsidRDefault="00C64164" w:rsidP="00C64164">
      <w:pPr>
        <w:pStyle w:val="BodyText"/>
        <w:ind w:left="23" w:right="5558"/>
      </w:pPr>
      <w:r>
        <w:rPr>
          <w:spacing w:val="-2"/>
        </w:rPr>
        <w:t>miner.setEtherbase(eth.accounts[0]) miner.start(1)</w:t>
      </w:r>
    </w:p>
    <w:p w14:paraId="497FAE83" w14:textId="77777777" w:rsidR="00C64164" w:rsidRDefault="00C64164" w:rsidP="00C64164">
      <w:pPr>
        <w:pStyle w:val="BodyText"/>
        <w:spacing w:before="1"/>
        <w:ind w:left="23" w:right="6540"/>
        <w:rPr>
          <w:spacing w:val="-2"/>
        </w:rPr>
      </w:pPr>
      <w:r>
        <w:rPr>
          <w:spacing w:val="-2"/>
        </w:rPr>
        <w:t>eth.mining eth.getBalance(eth.accounts[0])</w:t>
      </w:r>
    </w:p>
    <w:p w14:paraId="2D32BBDF" w14:textId="0E5E1702" w:rsidR="00C64164" w:rsidRDefault="00C64164" w:rsidP="00C64164">
      <w:pPr>
        <w:pStyle w:val="BodyText"/>
        <w:spacing w:before="1"/>
        <w:ind w:left="23" w:right="6540"/>
      </w:pPr>
      <w:r>
        <w:rPr>
          <w:noProof/>
        </w:rPr>
        <w:drawing>
          <wp:inline distT="0" distB="0" distL="0" distR="0" wp14:anchorId="4AA555A8" wp14:editId="43D3F522">
            <wp:extent cx="4124325" cy="188595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F91B" w14:textId="55CB904E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</w:p>
    <w:p w14:paraId="58259F1E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Part 2: Geographically Distributed Nodes</w:t>
      </w:r>
    </w:p>
    <w:p w14:paraId="36562A20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1: Getting Node 1's Enode URL</w:t>
      </w:r>
    </w:p>
    <w:p w14:paraId="229ADA81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Retrieved the enode URL from Node 1:</w:t>
      </w:r>
    </w:p>
    <w:p w14:paraId="29BD4847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 </w:t>
      </w:r>
    </w:p>
    <w:p w14:paraId="5D8A9539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admin.nodeInfo.enode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9090"/>
      </w:tblGrid>
      <w:tr w:rsidR="00C64164" w:rsidRPr="00C64164" w14:paraId="0B9A9D04" w14:textId="77777777" w:rsidTr="00C64164">
        <w:trPr>
          <w:gridAfter w:val="1"/>
          <w:tblCellSpacing w:w="0" w:type="dxa"/>
        </w:trPr>
        <w:tc>
          <w:tcPr>
            <w:tcW w:w="1920" w:type="dxa"/>
            <w:vAlign w:val="center"/>
            <w:hideMark/>
          </w:tcPr>
          <w:p w14:paraId="288B85D9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0EFB0779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866B5C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50D17825" w14:textId="52C3189D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6416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5FF60BA8" wp14:editId="6470B455">
                  <wp:extent cx="5768340" cy="487680"/>
                  <wp:effectExtent l="0" t="0" r="3810" b="7620"/>
                  <wp:docPr id="2867519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834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5A733D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br/>
      </w:r>
    </w:p>
    <w:p w14:paraId="5C03D389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2: Finding Public IP Address</w:t>
      </w:r>
    </w:p>
    <w:p w14:paraId="19D7099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lastRenderedPageBreak/>
        <w:t>Found the public IP address using: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"/>
        <w:gridCol w:w="8970"/>
      </w:tblGrid>
      <w:tr w:rsidR="00C64164" w:rsidRPr="00C64164" w14:paraId="72FCDBEF" w14:textId="77777777" w:rsidTr="00C64164">
        <w:trPr>
          <w:gridAfter w:val="1"/>
          <w:tblCellSpacing w:w="0" w:type="dxa"/>
        </w:trPr>
        <w:tc>
          <w:tcPr>
            <w:tcW w:w="1905" w:type="dxa"/>
            <w:vAlign w:val="center"/>
            <w:hideMark/>
          </w:tcPr>
          <w:p w14:paraId="699778A9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56FDC314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98E5948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150409EF" w14:textId="4753D045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6416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D2A27A9" wp14:editId="3EA126A1">
                  <wp:extent cx="5692140" cy="1485900"/>
                  <wp:effectExtent l="0" t="0" r="3810" b="0"/>
                  <wp:docPr id="4910155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14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1CB60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br/>
      </w:r>
    </w:p>
    <w:p w14:paraId="71541E67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3: Starting Node 2 with External Access</w:t>
      </w:r>
    </w:p>
    <w:p w14:paraId="237DCE03" w14:textId="3963C1E5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Started Node 2 with modified parameters for external access:</w:t>
      </w:r>
    </w:p>
    <w:p w14:paraId="2C550BED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node2 --networkid 1337 --http --http.addr "0.0.0.0" -- http.port "8546" --port "30304" --http.api "eth,net,web3,personal,miner,admin" --allow-insecure-unlock --ipcdisable -- authrpc.port 8552 --nat extip:42.104.160.208</w:t>
      </w:r>
    </w:p>
    <w:p w14:paraId="19CDB63E" w14:textId="03D52DD6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4C1EE5" wp14:editId="1749FADB">
            <wp:extent cx="5722389" cy="27889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89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58D9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 xml:space="preserve">Step 4: Creating Account on Node 2 </w:t>
      </w:r>
    </w:p>
    <w:p w14:paraId="34C6AC00" w14:textId="710319B6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Connected to Node 2 and created a new account: geth attach </w:t>
      </w:r>
      <w:hyperlink r:id="rId16" w:history="1">
        <w:r w:rsidRPr="00C64164">
          <w:rPr>
            <w:rStyle w:val="Hyperlink"/>
            <w:rFonts w:ascii="Times New Roman" w:hAnsi="Times New Roman" w:cs="Times New Roman"/>
            <w:sz w:val="24"/>
            <w:szCs w:val="24"/>
          </w:rPr>
          <w:t>http://localhost:8546</w:t>
        </w:r>
      </w:hyperlink>
    </w:p>
    <w:p w14:paraId="46F8B6EF" w14:textId="7A15E39A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Then in the console:</w:t>
      </w:r>
    </w:p>
    <w:p w14:paraId="4E8ECBF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personal.newAccount("your_password") eth.accounts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  <w:gridCol w:w="6"/>
      </w:tblGrid>
      <w:tr w:rsidR="00C64164" w:rsidRPr="00C64164" w14:paraId="6B05CF8A" w14:textId="77777777" w:rsidTr="00C64164">
        <w:trPr>
          <w:gridAfter w:val="1"/>
          <w:tblCellSpacing w:w="0" w:type="dxa"/>
        </w:trPr>
        <w:tc>
          <w:tcPr>
            <w:tcW w:w="1905" w:type="dxa"/>
            <w:vAlign w:val="center"/>
            <w:hideMark/>
          </w:tcPr>
          <w:p w14:paraId="57336DBD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72081245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58F7BFD7" w14:textId="60EED88E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6416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5F69F45" wp14:editId="2148F22F">
                  <wp:extent cx="5707380" cy="2537460"/>
                  <wp:effectExtent l="0" t="0" r="7620" b="0"/>
                  <wp:docPr id="144252153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2537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33878BB9" w14:textId="33C8E220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3AB1C7A5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br/>
      </w:r>
    </w:p>
    <w:p w14:paraId="6F86FFCE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48E7B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747AF8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715A9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4A26F6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CFE69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0C1592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4D20B" w14:textId="48F8ACDA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5: Connecting Nodes</w:t>
      </w:r>
    </w:p>
    <w:p w14:paraId="61D6CE7E" w14:textId="351957FC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Connected Node 2 to Node 1 using the enode URL:</w:t>
      </w:r>
    </w:p>
    <w:p w14:paraId="08BC930A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admin.addPeer("PASTE_NODE1_ENODE_URL_HERE") net.peerCount</w:t>
      </w:r>
    </w:p>
    <w:p w14:paraId="4DC0A611" w14:textId="6EB822F3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6D0D3E" wp14:editId="18A1E023">
            <wp:extent cx="5760474" cy="1073467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74" cy="10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1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FAF84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Part 3: Testnet Configuration</w:t>
      </w:r>
    </w:p>
    <w:p w14:paraId="58ED56E2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1: Sepolia Testnet Setup</w:t>
      </w:r>
    </w:p>
    <w:p w14:paraId="21ADD341" w14:textId="0F7B746F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Initialized and started Sepolia testnet node:</w:t>
      </w:r>
    </w:p>
    <w:p w14:paraId="248E3B9B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sepolia init genesis.json</w:t>
      </w:r>
    </w:p>
    <w:p w14:paraId="7F917EB9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sepolia --networkid 11155111 --http --http.addr "0.0.0.0" -- http.port "8545" --http.api "eth,net,web3,personal,miner,admin" --allow- insecure-unlock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2"/>
        <w:gridCol w:w="6"/>
      </w:tblGrid>
      <w:tr w:rsidR="00C64164" w:rsidRPr="00C64164" w14:paraId="1A072C3D" w14:textId="77777777" w:rsidTr="00C64164">
        <w:trPr>
          <w:gridAfter w:val="1"/>
          <w:tblCellSpacing w:w="0" w:type="dxa"/>
        </w:trPr>
        <w:tc>
          <w:tcPr>
            <w:tcW w:w="1920" w:type="dxa"/>
            <w:vAlign w:val="center"/>
            <w:hideMark/>
          </w:tcPr>
          <w:p w14:paraId="0BB7821C" w14:textId="7777777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64164" w:rsidRPr="00C64164" w14:paraId="70F12BE8" w14:textId="77777777" w:rsidTr="00C64164">
        <w:trPr>
          <w:tblCellSpacing w:w="0" w:type="dxa"/>
        </w:trPr>
        <w:tc>
          <w:tcPr>
            <w:tcW w:w="0" w:type="auto"/>
            <w:vAlign w:val="center"/>
            <w:hideMark/>
          </w:tcPr>
          <w:p w14:paraId="2038DF41" w14:textId="2496AA17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6416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3080B59" wp14:editId="26A82AC1">
                  <wp:extent cx="5722620" cy="2766060"/>
                  <wp:effectExtent l="0" t="0" r="0" b="0"/>
                  <wp:docPr id="15152668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2620" cy="276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14:paraId="40D971D7" w14:textId="62CD7B06" w:rsidR="00C64164" w:rsidRPr="00C64164" w:rsidRDefault="00C64164" w:rsidP="00C64164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</w:tbl>
    <w:p w14:paraId="6F2E4536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br/>
      </w:r>
    </w:p>
    <w:p w14:paraId="360D6521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FA15C1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E1A005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EE57EA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10631C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A07BC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3EDD75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D776BC" w14:textId="77777777" w:rsid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2120A" w14:textId="44C2C39F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Step 2: Goerli Testnet Setup</w:t>
      </w:r>
    </w:p>
    <w:p w14:paraId="48DCC4DE" w14:textId="49F4D61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Initialized and started Goerli testnet node:</w:t>
      </w:r>
    </w:p>
    <w:p w14:paraId="5879441A" w14:textId="77777777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goerli init genesis.json</w:t>
      </w:r>
    </w:p>
    <w:p w14:paraId="3F366FEA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geth --datadir goerli --networkid 5 --http --http.addr "0.0.0.0" -- http.port "8545" --http.api "eth,net,web3,personal,miner,admin" --allow- insecure-unlock</w:t>
      </w:r>
    </w:p>
    <w:p w14:paraId="38C8591C" w14:textId="536ACE26" w:rsidR="00C64164" w:rsidRP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12903D" wp14:editId="3B3457BE">
            <wp:extent cx="5730256" cy="290322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1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0F6AE6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b/>
          <w:bCs/>
          <w:sz w:val="24"/>
          <w:szCs w:val="24"/>
        </w:rPr>
        <w:t>Results and Observations</w:t>
      </w:r>
    </w:p>
    <w:p w14:paraId="5F84F0B0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1.     </w:t>
      </w:r>
      <w:r w:rsidRPr="00C64164">
        <w:rPr>
          <w:rFonts w:ascii="Times New Roman" w:hAnsi="Times New Roman" w:cs="Times New Roman"/>
          <w:b/>
          <w:bCs/>
          <w:sz w:val="24"/>
          <w:szCs w:val="24"/>
        </w:rPr>
        <w:t>Local Private Blockchain:</w:t>
      </w:r>
    </w:p>
    <w:p w14:paraId="0A1288F3" w14:textId="724CA214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Successfully created and initialized two nodes</w:t>
      </w:r>
    </w:p>
    <w:p w14:paraId="041C932B" w14:textId="4764C7B9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Established mining on Node 1</w:t>
      </w:r>
    </w:p>
    <w:p w14:paraId="574697A2" w14:textId="4DE5E194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Created accounts on both nodes</w:t>
      </w:r>
    </w:p>
    <w:p w14:paraId="4A3418D6" w14:textId="7FEC13E7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lastRenderedPageBreak/>
        <w:t>Connected nodes successfully</w:t>
      </w:r>
    </w:p>
    <w:p w14:paraId="4BA9B4AA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2.     </w:t>
      </w:r>
      <w:r w:rsidRPr="00C64164">
        <w:rPr>
          <w:rFonts w:ascii="Times New Roman" w:hAnsi="Times New Roman" w:cs="Times New Roman"/>
          <w:b/>
          <w:bCs/>
          <w:sz w:val="24"/>
          <w:szCs w:val="24"/>
        </w:rPr>
        <w:t>Geographically Distributed Setup:</w:t>
      </w:r>
    </w:p>
    <w:p w14:paraId="4884BF50" w14:textId="480D44BB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Configured Node 2 for external access</w:t>
      </w:r>
    </w:p>
    <w:p w14:paraId="27AC4CEF" w14:textId="702BF398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Established connection between geographically distributed nodes</w:t>
      </w:r>
    </w:p>
    <w:p w14:paraId="181043BE" w14:textId="5F4523CB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Monitored network latency and connectivity</w:t>
      </w:r>
    </w:p>
    <w:p w14:paraId="43039E79" w14:textId="77777777" w:rsidR="00C64164" w:rsidRPr="00C64164" w:rsidRDefault="00C64164" w:rsidP="00C641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 xml:space="preserve">3.     </w:t>
      </w:r>
      <w:r w:rsidRPr="00C64164">
        <w:rPr>
          <w:rFonts w:ascii="Times New Roman" w:hAnsi="Times New Roman" w:cs="Times New Roman"/>
          <w:b/>
          <w:bCs/>
          <w:sz w:val="24"/>
          <w:szCs w:val="24"/>
        </w:rPr>
        <w:t>Testnet Configuration:</w:t>
      </w:r>
    </w:p>
    <w:p w14:paraId="7CE3689C" w14:textId="69FFFDDE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Successfully connected to Sepolia testnet</w:t>
      </w:r>
    </w:p>
    <w:p w14:paraId="3B313503" w14:textId="3AF9394C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Successfully connected to Goerli testnet</w:t>
      </w:r>
    </w:p>
    <w:p w14:paraId="69CB962B" w14:textId="1694F724" w:rsidR="00C64164" w:rsidRPr="00C64164" w:rsidRDefault="00C64164" w:rsidP="00C641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64164">
        <w:rPr>
          <w:rFonts w:ascii="Times New Roman" w:hAnsi="Times New Roman" w:cs="Times New Roman"/>
          <w:sz w:val="24"/>
          <w:szCs w:val="24"/>
        </w:rPr>
        <w:t>Verified network synchronization</w:t>
      </w:r>
    </w:p>
    <w:p w14:paraId="0AE7808B" w14:textId="77777777" w:rsidR="00C64164" w:rsidRDefault="00C64164" w:rsidP="00C64164">
      <w:pPr>
        <w:rPr>
          <w:rFonts w:ascii="Times New Roman" w:hAnsi="Times New Roman" w:cs="Times New Roman"/>
          <w:sz w:val="24"/>
          <w:szCs w:val="24"/>
        </w:rPr>
      </w:pPr>
    </w:p>
    <w:p w14:paraId="163EDEEE" w14:textId="77777777" w:rsidR="00CA5769" w:rsidRPr="00F62B79" w:rsidRDefault="00CA5769" w:rsidP="00CA5769">
      <w:pPr>
        <w:tabs>
          <w:tab w:val="left" w:pos="9390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r w:rsidRPr="00F62B79">
        <w:rPr>
          <w:rFonts w:ascii="Times New Roman" w:hAnsi="Times New Roman" w:cs="Times New Roman"/>
          <w:b/>
          <w:sz w:val="28"/>
          <w:szCs w:val="28"/>
        </w:rPr>
        <w:t xml:space="preserve">LEARNING OUTCOME: </w:t>
      </w:r>
    </w:p>
    <w:p w14:paraId="3D6CE94C" w14:textId="2F228DAD" w:rsidR="00CA5769" w:rsidRPr="00745C2A" w:rsidRDefault="00CA5769" w:rsidP="00745C2A">
      <w:pPr>
        <w:jc w:val="both"/>
        <w:rPr>
          <w:rFonts w:ascii="Times New Roman" w:hAnsi="Times New Roman" w:cs="Times New Roman"/>
          <w:sz w:val="24"/>
          <w:szCs w:val="24"/>
        </w:rPr>
      </w:pPr>
      <w:r w:rsidRPr="00745C2A">
        <w:rPr>
          <w:rFonts w:ascii="Times New Roman" w:hAnsi="Times New Roman" w:cs="Times New Roman"/>
          <w:sz w:val="24"/>
          <w:szCs w:val="24"/>
        </w:rPr>
        <w:t>To set up an Ethereum Private Blockchain using Geth, first, install and configure it on Windows, Linux, or Mac. After setup, initialize a genesis block and create a private network with two peer nodes, both locally and geographically distributed. This enables decentralized communication and secure transaction validation. Additionally, explore Ethereum testnets like Sepolia, Goerli, and Layer 2 solutions (e.g., Polygon) to test smart contracts and DApps in a real blockchain-like environment without using real ETH.</w:t>
      </w:r>
    </w:p>
    <w:sectPr w:rsidR="00CA5769" w:rsidRPr="00745C2A" w:rsidSect="00BA2B45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7" w:h="16839" w:code="9"/>
      <w:pgMar w:top="1076" w:right="567" w:bottom="1440" w:left="1350" w:header="5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F1FCB" w14:textId="77777777" w:rsidR="007D5A00" w:rsidRDefault="007D5A00" w:rsidP="00B845AC">
      <w:pPr>
        <w:spacing w:after="0" w:line="240" w:lineRule="auto"/>
      </w:pPr>
      <w:r>
        <w:separator/>
      </w:r>
    </w:p>
  </w:endnote>
  <w:endnote w:type="continuationSeparator" w:id="0">
    <w:p w14:paraId="713034AE" w14:textId="77777777" w:rsidR="007D5A00" w:rsidRDefault="007D5A00" w:rsidP="00B84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CB000D" w14:textId="77777777" w:rsidR="00BA4655" w:rsidRDefault="00BA46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32577F" w14:textId="77777777" w:rsidR="006A388F" w:rsidRPr="00142C8C" w:rsidRDefault="00331CAB">
    <w:pPr>
      <w:pStyle w:val="Footer"/>
      <w:pBdr>
        <w:top w:val="thinThickSmallGap" w:sz="24" w:space="1" w:color="622423" w:themeColor="accent2" w:themeShade="7F"/>
      </w:pBdr>
      <w:rPr>
        <w:rFonts w:ascii="Times New Roman" w:eastAsiaTheme="majorEastAsia" w:hAnsi="Times New Roman" w:cs="Times New Roman"/>
        <w:b/>
        <w:bCs/>
        <w:sz w:val="24"/>
        <w:szCs w:val="24"/>
      </w:rPr>
    </w:pPr>
    <w:r>
      <w:rPr>
        <w:rFonts w:ascii="Times New Roman" w:eastAsiaTheme="majorEastAsia" w:hAnsi="Times New Roman" w:cs="Times New Roman"/>
        <w:b/>
        <w:bCs/>
        <w:sz w:val="24"/>
        <w:szCs w:val="24"/>
      </w:rPr>
      <w:t>DEPSTAR-CSE</w:t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2A63F6">
      <w:rPr>
        <w:rFonts w:ascii="Times New Roman" w:eastAsiaTheme="majorEastAsia" w:hAnsi="Times New Roman" w:cs="Times New Roman"/>
        <w:b/>
        <w:bCs/>
        <w:sz w:val="24"/>
        <w:szCs w:val="24"/>
      </w:rPr>
      <w:tab/>
    </w:r>
    <w:r w:rsidR="006A388F" w:rsidRPr="00142C8C">
      <w:rPr>
        <w:rFonts w:ascii="Times New Roman" w:eastAsiaTheme="majorEastAsia" w:hAnsi="Times New Roman" w:cs="Times New Roman"/>
        <w:b/>
        <w:bCs/>
        <w:sz w:val="24"/>
        <w:szCs w:val="24"/>
      </w:rPr>
      <w:t xml:space="preserve">Page </w:t>
    </w:r>
  </w:p>
  <w:p w14:paraId="47537050" w14:textId="77777777" w:rsidR="0072524F" w:rsidRPr="00142C8C" w:rsidRDefault="0072524F" w:rsidP="00F329D7">
    <w:pPr>
      <w:pStyle w:val="Footer"/>
      <w:tabs>
        <w:tab w:val="clear" w:pos="9360"/>
        <w:tab w:val="right" w:pos="9810"/>
      </w:tabs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11C6B" w14:textId="77777777" w:rsidR="00BA4655" w:rsidRDefault="00BA46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EEBE23" w14:textId="77777777" w:rsidR="007D5A00" w:rsidRDefault="007D5A00" w:rsidP="00B845AC">
      <w:pPr>
        <w:spacing w:after="0" w:line="240" w:lineRule="auto"/>
      </w:pPr>
      <w:r>
        <w:separator/>
      </w:r>
    </w:p>
  </w:footnote>
  <w:footnote w:type="continuationSeparator" w:id="0">
    <w:p w14:paraId="571685D0" w14:textId="77777777" w:rsidR="007D5A00" w:rsidRDefault="007D5A00" w:rsidP="00B84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3810D" w14:textId="77777777" w:rsidR="00BA4655" w:rsidRDefault="00BA46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EEE57" w14:textId="534334E7" w:rsidR="00F62B79" w:rsidRPr="00F62B79" w:rsidRDefault="003E49D6" w:rsidP="00F62B79">
    <w:pPr>
      <w:pStyle w:val="Header"/>
      <w:tabs>
        <w:tab w:val="right" w:pos="9810"/>
      </w:tabs>
      <w:rPr>
        <w:rFonts w:ascii="Times New Roman" w:hAnsi="Times New Roman" w:cs="Times New Roman"/>
        <w:b/>
        <w:sz w:val="24"/>
        <w:szCs w:val="24"/>
        <w:lang w:val="en-IN"/>
      </w:rPr>
    </w:pPr>
    <w:r>
      <w:rPr>
        <w:rFonts w:ascii="Times New Roman" w:hAnsi="Times New Roman" w:cs="Times New Roman"/>
        <w:b/>
        <w:sz w:val="24"/>
        <w:szCs w:val="24"/>
      </w:rPr>
      <w:t>D23DCS15</w:t>
    </w:r>
    <w:r w:rsidR="00D92771">
      <w:rPr>
        <w:rFonts w:ascii="Times New Roman" w:hAnsi="Times New Roman" w:cs="Times New Roman"/>
        <w:b/>
        <w:sz w:val="24"/>
        <w:szCs w:val="24"/>
      </w:rPr>
      <w:t>3</w:t>
    </w:r>
    <w:r w:rsidR="00C42A11" w:rsidRPr="008D718A">
      <w:rPr>
        <w:rFonts w:ascii="Times New Roman" w:hAnsi="Times New Roman" w:cs="Times New Roman"/>
        <w:b/>
        <w:sz w:val="24"/>
        <w:szCs w:val="24"/>
      </w:rPr>
      <w:t xml:space="preserve">                                   </w:t>
    </w:r>
    <w:r w:rsidR="005F04B0" w:rsidRPr="008D718A">
      <w:rPr>
        <w:rFonts w:ascii="Times New Roman" w:hAnsi="Times New Roman" w:cs="Times New Roman"/>
        <w:b/>
        <w:sz w:val="24"/>
        <w:szCs w:val="24"/>
      </w:rPr>
      <w:t xml:space="preserve">              </w:t>
    </w:r>
    <w:r w:rsidR="00F62B79">
      <w:rPr>
        <w:rFonts w:ascii="Times New Roman" w:hAnsi="Times New Roman" w:cs="Times New Roman"/>
        <w:b/>
        <w:sz w:val="24"/>
        <w:szCs w:val="24"/>
      </w:rPr>
      <w:t xml:space="preserve"> OO</w:t>
    </w:r>
    <w:r w:rsidR="002D5BA9">
      <w:rPr>
        <w:rFonts w:ascii="Times New Roman" w:hAnsi="Times New Roman" w:cs="Times New Roman"/>
        <w:b/>
        <w:sz w:val="24"/>
        <w:szCs w:val="24"/>
      </w:rPr>
      <w:t>CSE3</w:t>
    </w:r>
    <w:r w:rsidR="00F62B79">
      <w:rPr>
        <w:rFonts w:ascii="Times New Roman" w:hAnsi="Times New Roman" w:cs="Times New Roman"/>
        <w:b/>
        <w:sz w:val="24"/>
        <w:szCs w:val="24"/>
      </w:rPr>
      <w:t>00</w:t>
    </w:r>
    <w:r w:rsidR="002D5BA9">
      <w:rPr>
        <w:rFonts w:ascii="Times New Roman" w:hAnsi="Times New Roman" w:cs="Times New Roman"/>
        <w:b/>
        <w:sz w:val="24"/>
        <w:szCs w:val="24"/>
      </w:rPr>
      <w:t>2</w:t>
    </w:r>
    <w:r w:rsidR="007B361C" w:rsidRPr="008D718A">
      <w:rPr>
        <w:rFonts w:ascii="Times New Roman" w:hAnsi="Times New Roman" w:cs="Times New Roman"/>
        <w:b/>
        <w:sz w:val="24"/>
        <w:szCs w:val="24"/>
      </w:rPr>
      <w:t>:</w:t>
    </w:r>
    <w:r w:rsidR="00B845AC" w:rsidRPr="008D718A">
      <w:rPr>
        <w:rFonts w:ascii="Times New Roman" w:hAnsi="Times New Roman" w:cs="Times New Roman"/>
        <w:b/>
        <w:sz w:val="24"/>
        <w:szCs w:val="24"/>
      </w:rPr>
      <w:t xml:space="preserve"> </w:t>
    </w:r>
    <w:r w:rsidR="00F62B79" w:rsidRPr="00F62B79">
      <w:rPr>
        <w:rFonts w:ascii="Times New Roman" w:hAnsi="Times New Roman" w:cs="Times New Roman"/>
        <w:b/>
        <w:sz w:val="24"/>
        <w:szCs w:val="24"/>
        <w:lang w:val="en-IN"/>
      </w:rPr>
      <w:t>BLOCKCHAIN &amp; ITS APPLICATIONS</w:t>
    </w:r>
  </w:p>
  <w:p w14:paraId="2F98D867" w14:textId="77777777" w:rsidR="00B845AC" w:rsidRPr="008D718A" w:rsidRDefault="00B845AC">
    <w:pPr>
      <w:pStyle w:val="Header"/>
      <w:rPr>
        <w:rFonts w:ascii="Times New Roman" w:hAnsi="Times New Roman" w:cs="Times New Roman"/>
        <w:b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72AE8" w14:textId="77777777" w:rsidR="00BA4655" w:rsidRDefault="00BA46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BF58C1"/>
    <w:multiLevelType w:val="hybridMultilevel"/>
    <w:tmpl w:val="E1E491AC"/>
    <w:lvl w:ilvl="0" w:tplc="652497E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62C1E"/>
    <w:multiLevelType w:val="hybridMultilevel"/>
    <w:tmpl w:val="7A826A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12F6E"/>
    <w:multiLevelType w:val="hybridMultilevel"/>
    <w:tmpl w:val="AB042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211727"/>
    <w:multiLevelType w:val="hybridMultilevel"/>
    <w:tmpl w:val="CF301F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163C7"/>
    <w:multiLevelType w:val="hybridMultilevel"/>
    <w:tmpl w:val="09045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36DF0"/>
    <w:multiLevelType w:val="hybridMultilevel"/>
    <w:tmpl w:val="CD68C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C1423C"/>
    <w:multiLevelType w:val="hybridMultilevel"/>
    <w:tmpl w:val="7708E8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6C71EA"/>
    <w:multiLevelType w:val="hybridMultilevel"/>
    <w:tmpl w:val="4C96AFB2"/>
    <w:lvl w:ilvl="0" w:tplc="01F6A270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8134002">
    <w:abstractNumId w:val="2"/>
  </w:num>
  <w:num w:numId="2" w16cid:durableId="819611615">
    <w:abstractNumId w:val="6"/>
  </w:num>
  <w:num w:numId="3" w16cid:durableId="51542648">
    <w:abstractNumId w:val="0"/>
  </w:num>
  <w:num w:numId="4" w16cid:durableId="882862102">
    <w:abstractNumId w:val="4"/>
  </w:num>
  <w:num w:numId="5" w16cid:durableId="715857010">
    <w:abstractNumId w:val="7"/>
  </w:num>
  <w:num w:numId="6" w16cid:durableId="1813785214">
    <w:abstractNumId w:val="3"/>
  </w:num>
  <w:num w:numId="7" w16cid:durableId="566109129">
    <w:abstractNumId w:val="1"/>
  </w:num>
  <w:num w:numId="8" w16cid:durableId="18300515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27A"/>
    <w:rsid w:val="0008462C"/>
    <w:rsid w:val="00087065"/>
    <w:rsid w:val="000A1862"/>
    <w:rsid w:val="000F6F00"/>
    <w:rsid w:val="0012294D"/>
    <w:rsid w:val="00135DDC"/>
    <w:rsid w:val="00142C8C"/>
    <w:rsid w:val="00155804"/>
    <w:rsid w:val="00172970"/>
    <w:rsid w:val="001B6ED5"/>
    <w:rsid w:val="001D10D9"/>
    <w:rsid w:val="00237B39"/>
    <w:rsid w:val="00271290"/>
    <w:rsid w:val="002735D6"/>
    <w:rsid w:val="00283ED7"/>
    <w:rsid w:val="00285D9C"/>
    <w:rsid w:val="00292343"/>
    <w:rsid w:val="002A63F6"/>
    <w:rsid w:val="002D5BA9"/>
    <w:rsid w:val="002E21C3"/>
    <w:rsid w:val="00315B94"/>
    <w:rsid w:val="00322715"/>
    <w:rsid w:val="003267D4"/>
    <w:rsid w:val="00331CAB"/>
    <w:rsid w:val="003479CF"/>
    <w:rsid w:val="003630DB"/>
    <w:rsid w:val="00363A32"/>
    <w:rsid w:val="00370219"/>
    <w:rsid w:val="00391383"/>
    <w:rsid w:val="003A54BF"/>
    <w:rsid w:val="003B0CF9"/>
    <w:rsid w:val="003E49D6"/>
    <w:rsid w:val="00495ACD"/>
    <w:rsid w:val="004B28BB"/>
    <w:rsid w:val="004D00B5"/>
    <w:rsid w:val="004F0C57"/>
    <w:rsid w:val="004F2DEC"/>
    <w:rsid w:val="005061F4"/>
    <w:rsid w:val="005149A0"/>
    <w:rsid w:val="00533C3D"/>
    <w:rsid w:val="005903D6"/>
    <w:rsid w:val="00592AAD"/>
    <w:rsid w:val="005A5477"/>
    <w:rsid w:val="005B6F55"/>
    <w:rsid w:val="005F04B0"/>
    <w:rsid w:val="00665A17"/>
    <w:rsid w:val="00672405"/>
    <w:rsid w:val="006A388F"/>
    <w:rsid w:val="006A4E53"/>
    <w:rsid w:val="006B1172"/>
    <w:rsid w:val="006F6976"/>
    <w:rsid w:val="0070427A"/>
    <w:rsid w:val="00707E4E"/>
    <w:rsid w:val="00716E9D"/>
    <w:rsid w:val="0072524F"/>
    <w:rsid w:val="0073185D"/>
    <w:rsid w:val="00740AFB"/>
    <w:rsid w:val="00744268"/>
    <w:rsid w:val="00745C2A"/>
    <w:rsid w:val="00793756"/>
    <w:rsid w:val="007B361C"/>
    <w:rsid w:val="007D5A00"/>
    <w:rsid w:val="008227DF"/>
    <w:rsid w:val="00824FEB"/>
    <w:rsid w:val="0083355F"/>
    <w:rsid w:val="00843689"/>
    <w:rsid w:val="008446BA"/>
    <w:rsid w:val="00893883"/>
    <w:rsid w:val="008B72AC"/>
    <w:rsid w:val="008C10EF"/>
    <w:rsid w:val="008D6AC7"/>
    <w:rsid w:val="008D718A"/>
    <w:rsid w:val="00926ECC"/>
    <w:rsid w:val="009A6ADE"/>
    <w:rsid w:val="009B5A7F"/>
    <w:rsid w:val="009C320E"/>
    <w:rsid w:val="009D3704"/>
    <w:rsid w:val="009E7BEA"/>
    <w:rsid w:val="00A14059"/>
    <w:rsid w:val="00A26F6F"/>
    <w:rsid w:val="00A344BB"/>
    <w:rsid w:val="00A533A1"/>
    <w:rsid w:val="00A70970"/>
    <w:rsid w:val="00A72AC4"/>
    <w:rsid w:val="00AF7C7D"/>
    <w:rsid w:val="00B068D8"/>
    <w:rsid w:val="00B62E4D"/>
    <w:rsid w:val="00B845AC"/>
    <w:rsid w:val="00BA2B45"/>
    <w:rsid w:val="00BA4655"/>
    <w:rsid w:val="00BD52B6"/>
    <w:rsid w:val="00C1775F"/>
    <w:rsid w:val="00C23D6A"/>
    <w:rsid w:val="00C42A11"/>
    <w:rsid w:val="00C64164"/>
    <w:rsid w:val="00CA5769"/>
    <w:rsid w:val="00CA579E"/>
    <w:rsid w:val="00CE419C"/>
    <w:rsid w:val="00CF6952"/>
    <w:rsid w:val="00D211E4"/>
    <w:rsid w:val="00D2701F"/>
    <w:rsid w:val="00D92771"/>
    <w:rsid w:val="00DC0B42"/>
    <w:rsid w:val="00DE3530"/>
    <w:rsid w:val="00DF011A"/>
    <w:rsid w:val="00E20D2A"/>
    <w:rsid w:val="00E36A6A"/>
    <w:rsid w:val="00E36B27"/>
    <w:rsid w:val="00E56D7D"/>
    <w:rsid w:val="00E92596"/>
    <w:rsid w:val="00EF52BC"/>
    <w:rsid w:val="00F26C57"/>
    <w:rsid w:val="00F329D7"/>
    <w:rsid w:val="00F32F88"/>
    <w:rsid w:val="00F62B79"/>
    <w:rsid w:val="00F71E2D"/>
    <w:rsid w:val="00F7659D"/>
    <w:rsid w:val="00F80AF1"/>
    <w:rsid w:val="00F8247F"/>
    <w:rsid w:val="00F97517"/>
    <w:rsid w:val="00FA4458"/>
    <w:rsid w:val="00FD7597"/>
    <w:rsid w:val="00FF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CCA819"/>
  <w15:docId w15:val="{18500C74-36AF-4C7B-9256-40E8558C1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2B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1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8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5AC"/>
  </w:style>
  <w:style w:type="paragraph" w:styleId="Footer">
    <w:name w:val="footer"/>
    <w:basedOn w:val="Normal"/>
    <w:link w:val="FooterChar"/>
    <w:uiPriority w:val="99"/>
    <w:unhideWhenUsed/>
    <w:rsid w:val="00B84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5AC"/>
  </w:style>
  <w:style w:type="paragraph" w:styleId="BalloonText">
    <w:name w:val="Balloon Text"/>
    <w:basedOn w:val="Normal"/>
    <w:link w:val="BalloonTextChar"/>
    <w:uiPriority w:val="99"/>
    <w:semiHidden/>
    <w:unhideWhenUsed/>
    <w:rsid w:val="00B845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5A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41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6F6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B72A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903D6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62B7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16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16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64164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C64164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64164"/>
    <w:rPr>
      <w:rFonts w:ascii="Courier New" w:eastAsia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3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3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2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://localhost:8546/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://localhost:8545/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704</Words>
  <Characters>4018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CHARUSAT</Company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Pritesh</dc:creator>
  <cp:lastModifiedBy>Nirav Changela</cp:lastModifiedBy>
  <cp:revision>9</cp:revision>
  <dcterms:created xsi:type="dcterms:W3CDTF">2025-04-01T19:31:00Z</dcterms:created>
  <dcterms:modified xsi:type="dcterms:W3CDTF">2025-04-02T00:05:00Z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e847190a9c9a88e4a3d6a96910d013f662d6103c032a45f40d2129f02717e6a7</vt:lpwstr>
  </property>
</Properties>
</file>