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Talap AI — внутренний AI-ассистент Forte Bank для автоматизации подготовки BA-документов</w:t>
      </w:r>
    </w:p>
    <w:p>
      <w:pPr>
        <w:pStyle w:val="Heading3"/>
      </w:pPr>
      <w:r>
        <w:t>Problem statement</w:t>
      </w:r>
    </w:p>
    <w:p>
      <w:r>
        <w:t>В Forte Bank запуск инициатив замедляется и сопровождается потерями из-за неполных и размытых требований от заказчика (бизнеса). Сбор потребностей и подготовка стандартного пакета BA-документов (Vision, Scope, Use Case/User Story, BPMN, критерии приемки) занимает значительное время и зависит от качества формулировок со стороны бизнеса и аналитиков. Отсутствует единый инструмент, который бы структурировал потребности заказчика и оперативно преобразовывал их в формализованный пакет аналитических артефактов.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Ускорить запуск инициатив за счет сокращения времени сбора и формализации требований от заказчика (бизнеса) до 10–15 минут с использованием Talap AI.</w:t>
      </w:r>
    </w:p>
    <w:p>
      <w:pPr>
        <w:pStyle w:val="ListBullet"/>
      </w:pPr>
      <w:r>
        <w:t>Снизить потери, связанные с неполными и размытыми требованиями, за счет автоматизированного формирования стандартизированного пакета BA-документов.</w:t>
      </w:r>
    </w:p>
    <w:p>
      <w:pPr>
        <w:pStyle w:val="ListBullet"/>
      </w:pPr>
      <w:r>
        <w:t>Обеспечить единый подход к подготовке ключевых аналитических артефактов (Vision, Scope, Use Case/User Story, BPMN, критерии приемки) во внутренних инициативах Forte Bank.</w:t>
      </w:r>
    </w:p>
    <w:p>
      <w:pPr>
        <w:pStyle w:val="ListBullet"/>
      </w:pPr>
      <w:r>
        <w:t>Повысить качество входящих требований от бизнеса за счет структурированного сбора потребностей через внутреннего AI-ассистента.</w:t>
      </w:r>
    </w:p>
    <w:p>
      <w:pPr>
        <w:pStyle w:val="Heading3"/>
      </w:pPr>
      <w:r>
        <w:t>Target users</w:t>
      </w:r>
    </w:p>
    <w:p>
      <w:pPr>
        <w:pStyle w:val="ListBullet"/>
      </w:pPr>
      <w:r>
        <w:t>Внутренние заказчики (представители бизнеса) Forte Bank, инициирующие изменения и проекты и предоставляющие исходные потребности.</w:t>
      </w:r>
    </w:p>
    <w:p>
      <w:pPr>
        <w:pStyle w:val="ListBullet"/>
      </w:pPr>
      <w:r>
        <w:t>Бизнес-аналитики Forte Bank, ответственные за формирование и согласование пакета BA-документов на основе потребностей заказчика.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Появление внутреннего AI-ассистента Talap AI, который за 10–15 минут собирает потребности от заказчика (бизнеса) и автоматически формирует пакет BA-документов (Vision, Scope, Use Case/User Story, BPMN, критерии приемки).</w:t>
      </w:r>
    </w:p>
    <w:p>
      <w:pPr>
        <w:pStyle w:val="ListBullet"/>
      </w:pPr>
      <w:r>
        <w:t>Сокращение времени подготовки стандартного пакета BA-документов по инициативе за счет автоматизации процесса.</w:t>
      </w:r>
    </w:p>
    <w:p>
      <w:pPr>
        <w:pStyle w:val="ListBullet"/>
      </w:pPr>
      <w:r>
        <w:t>Снижение количества случаев, когда инициатива стартует с неполными или размытыми требованиями.</w:t>
      </w:r>
    </w:p>
    <w:p>
      <w:pPr>
        <w:pStyle w:val="ListBullet"/>
      </w:pPr>
      <w:r>
        <w:t>Стандартизация структуры и содержания ключевых BA-документов по инициативам Forte Bank.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Talap AI способен в течение 10–15 минут на основе потребностей заказчика (бизнеса) сформировать пакет BA-документов (Vision, Scope, Use Case/User Story, BPMN, критерии приемки).</w:t>
      </w:r>
    </w:p>
    <w:p>
      <w:pPr>
        <w:pStyle w:val="ListBullet"/>
      </w:pPr>
      <w:r>
        <w:t>Сокращение времени запуска инициатив за счет использования автоматически сформированных BA-документов (количественные показатели требуют уточнения на основании исходных данных).</w:t>
      </w:r>
    </w:p>
    <w:p>
      <w:pPr>
        <w:pStyle w:val="ListBullet"/>
      </w:pPr>
      <w:r>
        <w:t>Снижение доли инициатив с неполными или размытыми требованиями на этапе старта (целевые значения требуют уточнения на основании исходных данных).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Требует уточнения на основании исходных данных</w:t>
      </w:r>
    </w:p>
    <w:p>
      <w:pPr>
        <w:pStyle w:val="ListBullet"/>
      </w:pPr>
      <w:r>
        <w:t>Ограничения и требования к использованию Talap AI, включая технологические, организационные и регуляторные аспекты, требуют уточнения на основании исходных данных.</w:t>
      </w:r>
    </w:p>
    <w:p>
      <w:pPr>
        <w:pStyle w:val="ListBullet"/>
      </w:pPr>
      <w:r>
        <w:t>Возможные риски качества автоматически сформированных BA-документов (полнота, точность, соответствие ожиданиям бизнеса) требуют уточнения на основании исходных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