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направлена на создание онлайн‑сервиса для поиска и сравнения цен на авиабилеты с фокусом на нахождении наиболее дешёвых и выгодных по соотношению «цена / время» вариантов, сокращении времени и затрат пользователя на поиск билетов, а также обеспечении удобного и понятного интерфейса для целевой аудитории.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концепции и функционала онлайн‑сервиса для поиска дешёвых авиабилетов</w:t>
      </w:r>
    </w:p>
    <w:p>
      <w:pPr>
        <w:pStyle w:val="ListBullet"/>
      </w:pPr>
      <w:r>
        <w:t>Реализация поиска авиабилетов по заданному маршруту (город вылета, город назначения)</w:t>
      </w:r>
    </w:p>
    <w:p>
      <w:pPr>
        <w:pStyle w:val="ListBullet"/>
      </w:pPr>
      <w:r>
        <w:t>Отображение результатов поиска с ценами на авиабилеты</w:t>
      </w:r>
    </w:p>
    <w:p>
      <w:pPr>
        <w:pStyle w:val="ListBullet"/>
      </w:pPr>
      <w:r>
        <w:t>Сортировка результатов поиска по цене</w:t>
      </w:r>
    </w:p>
    <w:p>
      <w:pPr>
        <w:pStyle w:val="ListBullet"/>
      </w:pPr>
      <w:r>
        <w:t>Реализация простой формы ввода маршрута</w:t>
      </w:r>
    </w:p>
    <w:p>
      <w:pPr>
        <w:pStyle w:val="ListBullet"/>
      </w:pPr>
      <w:r>
        <w:t>Интеграция с 1–2 внешними API авиабаз/поставщиков данных о билетах для получения цен и предложений</w:t>
      </w:r>
    </w:p>
    <w:p>
      <w:pPr>
        <w:pStyle w:val="ListBullet"/>
      </w:pPr>
      <w:r>
        <w:t>Обеспечение возможности перехода к покупке билета через партнёра / внешнее API</w:t>
      </w:r>
    </w:p>
    <w:p>
      <w:pPr>
        <w:pStyle w:val="ListBullet"/>
      </w:pPr>
      <w:r>
        <w:t>Проектирование и реализация интерфейса, удобного для мобильных устройств (mobile‑friendly)</w:t>
      </w:r>
    </w:p>
    <w:p>
      <w:pPr>
        <w:pStyle w:val="ListBullet"/>
      </w:pPr>
      <w:r>
        <w:t>Поддержка базовых пользовательских действий: ввод маршрута, выбор гибких дат (на уровне пользовательского сценария, степень реализации требует уточнения), сортировка по цене / времени / пересадкам (минимально — по цене), добавление маршрута в «Избранное» (степень реализации в MVP требует уточнения), подписка на уведомления (как опция для MVP — требует уточнения), переход к покупке, просмотр истории поисков (степень детализации требует уточнения), подбор «самых дешёвых» вариантов</w:t>
      </w:r>
    </w:p>
    <w:p>
      <w:pPr>
        <w:pStyle w:val="ListBullet"/>
      </w:pPr>
      <w:r>
        <w:t>Реализация базовой логики подбора «самых дешёвых» вариантов перелёта на основе данных от партнёров</w:t>
      </w:r>
    </w:p>
    <w:p>
      <w:pPr>
        <w:pStyle w:val="ListBullet"/>
      </w:pPr>
      <w:r>
        <w:t>Возможность включения уведомлений об изменении цен (минимально — по e‑mail, включение в MVP требует уточнения)</w:t>
      </w:r>
    </w:p>
    <w:p>
      <w:pPr>
        <w:pStyle w:val="ListBullet"/>
      </w:pPr>
      <w:r>
        <w:t>Возможность использования гибких дат и альтернативных маршрутов/дней с минимальными ценами на уровне бизнес‑логики (конкретный алгоритм и глубина проработки требуют уточнения)</w:t>
      </w:r>
    </w:p>
    <w:p>
      <w:pPr>
        <w:pStyle w:val="ListBullet"/>
      </w:pPr>
      <w:r>
        <w:t>Формирование и отображение рекомендаций по лучшим вариантам по соотношению «цена / время» (подход к расчёту требует уточнения)</w:t>
      </w:r>
    </w:p>
    <w:p>
      <w:pPr>
        <w:pStyle w:val="ListBullet"/>
      </w:pPr>
      <w:r>
        <w:t>Подготовка и учёт продуктовых, бизнес‑ и пользовательских метрик (количество поисков, CTR по билетам, время в сервисе, retention, доход с клика, количество покупок, ARPU, конверсия в покупку, процент успешных поисков, NPS, количество сохранённых маршрутов) на уровне требований к аналитике</w:t>
      </w:r>
    </w:p>
    <w:p>
      <w:pPr>
        <w:pStyle w:val="ListBullet"/>
      </w:pPr>
      <w:r>
        <w:t>Учет ограничений по стоимости и лимитам запросов к внешним API при проектировании решения</w:t>
      </w:r>
    </w:p>
    <w:p>
      <w:pPr>
        <w:pStyle w:val="ListBullet"/>
      </w:pPr>
      <w:r>
        <w:t>Учет юридических требований по обработке персональных данных и лицензированию данных (GDPR и аналогичные требования) на уровне бизнес‑ограничений</w:t>
      </w:r>
    </w:p>
    <w:p>
      <w:pPr>
        <w:pStyle w:val="ListBullet"/>
      </w:pPr>
      <w:r>
        <w:t>Определение целевой аудитории и ключевых пользовательских сценариев для студентов, бюджетных путешественников, часто летающих по работе, семей, туристов с гибкими датами, digital‑номадов и жителей СНГ и Центральной Азии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Самостоятельная организация и проведение финансовых расчётов и эквайринга по покупке билетов (покупка осуществляется через партнёров / внешние сервисы)</w:t>
      </w:r>
    </w:p>
    <w:p>
      <w:pPr>
        <w:pStyle w:val="ListBullet"/>
      </w:pPr>
      <w:r>
        <w:t>Разработка и сопровождение собственных систем бронирования авиабилетов и управления инвентарём авиакомпаний</w:t>
      </w:r>
    </w:p>
    <w:p>
      <w:pPr>
        <w:pStyle w:val="ListBullet"/>
      </w:pPr>
      <w:r>
        <w:t>Создание собственной платёжной инфраструктуры и биллинговой системы</w:t>
      </w:r>
    </w:p>
    <w:p>
      <w:pPr>
        <w:pStyle w:val="ListBullet"/>
      </w:pPr>
      <w:r>
        <w:t>Разработка мобильных нативных приложений (iOS/Android) как отдельного продукта — в рамках текущего описания рассматривается только web‑интерфейс с mobile‑friendly версткой, расширение на нативные приложения требует отдельного решения</w:t>
      </w:r>
    </w:p>
    <w:p>
      <w:pPr>
        <w:pStyle w:val="ListBullet"/>
      </w:pPr>
      <w:r>
        <w:t>Разработка и внедрение сложных систем динамического ценообразования и revenue‑management авиакомпаний</w:t>
      </w:r>
    </w:p>
    <w:p>
      <w:pPr>
        <w:pStyle w:val="ListBullet"/>
      </w:pPr>
      <w:r>
        <w:t>Организация офлайн‑поддержки клиентов (колл‑центр, офисы продаж) и операционная поддержка перелётов</w:t>
      </w:r>
    </w:p>
    <w:p>
      <w:pPr>
        <w:pStyle w:val="ListBullet"/>
      </w:pPr>
      <w:r>
        <w:t>Юридическое сопровождение сделок купли‑продажи авиабилетов между пользователем и авиакомпаниями/агентствами</w:t>
      </w:r>
    </w:p>
    <w:p>
      <w:pPr>
        <w:pStyle w:val="ListBullet"/>
      </w:pPr>
      <w:r>
        <w:t>Маркетинговые кампании, рекламные интеграции и продвижение сервиса за пределами определения требований и целевой аудитории</w:t>
      </w:r>
    </w:p>
    <w:p>
      <w:pPr>
        <w:pStyle w:val="ListBullet"/>
      </w:pPr>
      <w:r>
        <w:t>Разработка систем лояльности авиакомпаний и бонусных программ (миль, кэшбэков) как отдельного продукта</w:t>
      </w:r>
    </w:p>
    <w:p>
      <w:pPr>
        <w:pStyle w:val="ListBullet"/>
      </w:pPr>
      <w:r>
        <w:t>Интеграция с наземным транспортом, отелями и другими туристическими услугами (пакетные туры, отели, аренда авто) — не описана в исходных данных</w:t>
      </w:r>
    </w:p>
    <w:p>
      <w:pPr>
        <w:pStyle w:val="ListBullet"/>
      </w:pPr>
      <w:r>
        <w:t>Ведение бухгалтерского и налогового учёта операций авиакомпаний и агентств</w:t>
      </w:r>
    </w:p>
    <w:p>
      <w:pPr>
        <w:pStyle w:val="ListBullet"/>
      </w:pPr>
      <w:r>
        <w:t>Создание и поддержка собственной глобальной базы расписаний и тарифов авиакомпаний без использования внешних API (в рамках инициативы предполагается работа через партнёрские API, иное требует отдельного решения)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онлайн‑поиска авиабилетов пользователем по заданному маршруту</w:t>
      </w:r>
    </w:p>
    <w:p>
      <w:pPr>
        <w:pStyle w:val="ListBullet"/>
      </w:pPr>
      <w:r>
        <w:t>Процесс сравнения цен и параметров перелётов (цена, время, пересадки) на основе данных от разных авиакомпаний и агентств (через партнёрские API)</w:t>
      </w:r>
    </w:p>
    <w:p>
      <w:pPr>
        <w:pStyle w:val="ListBullet"/>
      </w:pPr>
      <w:r>
        <w:t>Процесс отображения и сортировки результатов поиска (минимально — по цене, с возможностью расширения по времени и пересадкам)</w:t>
      </w:r>
    </w:p>
    <w:p>
      <w:pPr>
        <w:pStyle w:val="ListBullet"/>
      </w:pPr>
      <w:r>
        <w:t>Процесс подбора и отображения «самых дешёвых» вариантов и лучших предложений по соотношению «цена / время»</w:t>
      </w:r>
    </w:p>
    <w:p>
      <w:pPr>
        <w:pStyle w:val="ListBullet"/>
      </w:pPr>
      <w:r>
        <w:t>Процесс работы с гибкими датами и альтернативными маршрутами/днями с минимальными ценами (детализация и алгоритмы требуют уточнения)</w:t>
      </w:r>
    </w:p>
    <w:p>
      <w:pPr>
        <w:pStyle w:val="ListBullet"/>
      </w:pPr>
      <w:r>
        <w:t>Процесс добавления маршрутов в «Избранное» и их последующего использования пользователем (детали хранения и отображения требуют уточнения)</w:t>
      </w:r>
    </w:p>
    <w:p>
      <w:pPr>
        <w:pStyle w:val="ListBullet"/>
      </w:pPr>
      <w:r>
        <w:t>Процесс подписки пользователя на уведомления об изменении цен и отправки таких уведомлений (каналы и частота требуют уточнения)</w:t>
      </w:r>
    </w:p>
    <w:p>
      <w:pPr>
        <w:pStyle w:val="ListBullet"/>
      </w:pPr>
      <w:r>
        <w:t>Процесс перехода пользователя из сервиса к партнёру/во внешнюю систему для завершения покупки билета</w:t>
      </w:r>
    </w:p>
    <w:p>
      <w:pPr>
        <w:pStyle w:val="ListBullet"/>
      </w:pPr>
      <w:r>
        <w:t>Процесс формирования и сбора ключевых продуктовых, бизнес‑ и пользовательских метрик по использованию сервиса</w:t>
      </w:r>
    </w:p>
    <w:p>
      <w:pPr>
        <w:pStyle w:val="ListBullet"/>
      </w:pPr>
      <w:r>
        <w:t>Процесс обработки персональных данных пользователей в объёме, необходимом для работы сервиса (поиск, уведомления, сохранённые маршруты) с учётом юридических ограничений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Онлайн‑сервис (web‑приложение) для поиска и сравнения авиабилетов с поддержкой mobile‑friendly интерфейса</w:t>
      </w:r>
    </w:p>
    <w:p>
      <w:pPr>
        <w:pStyle w:val="ListBullet"/>
      </w:pPr>
      <w:r>
        <w:t>Интеграции с 1–2 внешними API авиабаз/поставщиков данных о билетах для получения цен и предложений</w:t>
      </w:r>
    </w:p>
    <w:p>
      <w:pPr>
        <w:pStyle w:val="ListBullet"/>
      </w:pPr>
      <w:r>
        <w:t>Модуль отображения результатов поиска и сортировки по цене (с возможностью расширения критериев сортировки)</w:t>
      </w:r>
    </w:p>
    <w:p>
      <w:pPr>
        <w:pStyle w:val="ListBullet"/>
      </w:pPr>
      <w:r>
        <w:t>Модуль перехода к покупке через партнёрские системы/внешние сервисы</w:t>
      </w:r>
    </w:p>
    <w:p>
      <w:pPr>
        <w:pStyle w:val="ListBullet"/>
      </w:pPr>
      <w:r>
        <w:t>Модуль управления пользовательскими сценариями: ввод маршрута, гибкие даты, избранное, история поисков, подписка на уведомления (степень детализации и реализации отдельных функций требует уточнения)</w:t>
      </w:r>
    </w:p>
    <w:p>
      <w:pPr>
        <w:pStyle w:val="ListBullet"/>
      </w:pPr>
      <w:r>
        <w:t>Модуль уведомлений об изменении цен (минимально — по e‑mail, другие каналы требуют уточнения)</w:t>
      </w:r>
    </w:p>
    <w:p>
      <w:pPr>
        <w:pStyle w:val="ListBullet"/>
      </w:pPr>
      <w:r>
        <w:t>Система сбора и агрегации продуктовых и бизнес‑метрик (в объёме, необходимом для аналитики по сервису)</w:t>
      </w:r>
    </w:p>
    <w:p>
      <w:pPr>
        <w:pStyle w:val="Heading3"/>
      </w:pPr>
      <w:r>
        <w:t>Assumptions</w:t>
      </w:r>
    </w:p>
    <w:p>
      <w:pPr>
        <w:pStyle w:val="ListBullet"/>
      </w:pPr>
      <w:r>
        <w:t>Покупка авиабилетов будет осуществляться через партнёрские сервисы или внешние API, а не внутри разрабатываемого сервиса</w:t>
      </w:r>
    </w:p>
    <w:p>
      <w:pPr>
        <w:pStyle w:val="ListBullet"/>
      </w:pPr>
      <w:r>
        <w:t>Внешние поставщики данных (авиабазы, агрегаторы, агентства) предоставляют API с достаточным качеством и актуальностью данных для реализации поиска и сравнения цен</w:t>
      </w:r>
    </w:p>
    <w:p>
      <w:pPr>
        <w:pStyle w:val="ListBullet"/>
      </w:pPr>
      <w:r>
        <w:t>Целевая аудитория преимущественно использует web‑интерфейс, в том числе с мобильных устройств, и mobile‑friendly интерфейса достаточно для MVP</w:t>
      </w:r>
    </w:p>
    <w:p>
      <w:pPr>
        <w:pStyle w:val="ListBullet"/>
      </w:pPr>
      <w:r>
        <w:t>Модель монетизации основана на реферальных вознаграждениях/доходе с клика и/или комиссии партнёров (детальная финансовая модель требует уточнения)</w:t>
      </w:r>
    </w:p>
    <w:p>
      <w:pPr>
        <w:pStyle w:val="ListBullet"/>
      </w:pPr>
      <w:r>
        <w:t>Сервис не берёт на себя ответственность за фактическое бронирование и выполнение перелёта, а выступает как поисковый и рекомендательный инструмент</w:t>
      </w:r>
    </w:p>
    <w:p>
      <w:pPr>
        <w:pStyle w:val="ListBullet"/>
      </w:pPr>
      <w:r>
        <w:t>Юридические и комплаенс‑требования (включая GDPR и локальное законодательство по персональным данным) будут учтены при проектировании, и есть возможность их соблюдения в целевых юрисдикциях</w:t>
      </w:r>
    </w:p>
    <w:p>
      <w:pPr>
        <w:pStyle w:val="ListBullet"/>
      </w:pPr>
      <w:r>
        <w:t>Пользователи готовы предоставлять минимально необходимый объём персональных данных (например, e‑mail для уведомлений) в обмен на ценность сервиса</w:t>
      </w:r>
    </w:p>
    <w:p>
      <w:pPr>
        <w:pStyle w:val="ListBullet"/>
      </w:pPr>
      <w:r>
        <w:t>Интеграция с 1–2 API на этапе MVP достаточна для проверки гипотез и достижения базовых продуктовых метрик</w:t>
      </w:r>
    </w:p>
    <w:p>
      <w:pPr>
        <w:pStyle w:val="ListBullet"/>
      </w:pPr>
      <w:r>
        <w:t>Требует уточнения на основании исходных данных: перечень конкретных партнёров и поставщиков данных, а также условия доступа к их API</w:t>
      </w:r>
    </w:p>
    <w:p>
      <w:pPr>
        <w:pStyle w:val="ListBullet"/>
      </w:pPr>
      <w:r>
        <w:t>Требует уточнения на основании исходных данных: приоритетность функций «гибкие даты», «уведомления», «календарь низких цен», «топ‑направления по цене» в рамках MVP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Стоимость использования внешних API и возможные ограничения по бюджету на их оплату</w:t>
      </w:r>
    </w:p>
    <w:p>
      <w:pPr>
        <w:pStyle w:val="ListBullet"/>
      </w:pPr>
      <w:r>
        <w:t>Лимиты по количеству запросов к внешним API и связанные с этим ограничения по частоте обновления данных и масштабируемости сервиса</w:t>
      </w:r>
    </w:p>
    <w:p>
      <w:pPr>
        <w:pStyle w:val="ListBullet"/>
      </w:pPr>
      <w:r>
        <w:t>Потенциальная задержка обновления цен и предложений со стороны внешних поставщиков данных</w:t>
      </w:r>
    </w:p>
    <w:p>
      <w:pPr>
        <w:pStyle w:val="ListBullet"/>
      </w:pPr>
      <w:r>
        <w:t>Высокая конкуренция на рынке метапоиска авиабилетов (существующие игроки: Skyscanner, Aviasales и др.)</w:t>
      </w:r>
    </w:p>
    <w:p>
      <w:pPr>
        <w:pStyle w:val="ListBullet"/>
      </w:pPr>
      <w:r>
        <w:t>Низкая маржинальность и зависимость дохода от реферальных программ и партнёрских соглашений</w:t>
      </w:r>
    </w:p>
    <w:p>
      <w:pPr>
        <w:pStyle w:val="ListBullet"/>
      </w:pPr>
      <w:r>
        <w:t>Зависимость от стабильности и условий работы партнёрских API (изменения тарифов, условий использования, доступности)</w:t>
      </w:r>
    </w:p>
    <w:p>
      <w:pPr>
        <w:pStyle w:val="ListBullet"/>
      </w:pPr>
      <w:r>
        <w:t>Необходимость соблюдения юридических требований по лицензированию данных и обработке персональных данных (включая GDPR и локальное законодательство)</w:t>
      </w:r>
    </w:p>
    <w:p>
      <w:pPr>
        <w:pStyle w:val="ListBullet"/>
      </w:pPr>
      <w:r>
        <w:t>Ограничения по срокам и ресурсам на реализацию MVP (конкретные значения требуют уточнения на основании исходных данных)</w:t>
      </w:r>
    </w:p>
    <w:p>
      <w:pPr>
        <w:pStyle w:val="ListBullet"/>
      </w:pPr>
      <w:r>
        <w:t>Требует уточнения на основании исходных данных: целевые рынки и юрисдикции, в которых сервис будет официально запущен, и связанные с этим дополнительные регуляторные требования</w:t>
      </w:r>
    </w:p>
    <w:p>
      <w:pPr>
        <w:pStyle w:val="ListBullet"/>
      </w:pPr>
      <w:r>
        <w:t>Требует уточнения на основании исходных данных: техническая архитектура, требования к производительности и доступности сервиса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