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005426"/>
          <w:sz w:val="28"/>
          <w:szCs w:val="28"/>
        </w:rPr>
        <w:id w:val="-44677529"/>
        <w:docPartObj>
          <w:docPartGallery w:val="Cover Pages"/>
          <w:docPartUnique/>
        </w:docPartObj>
      </w:sdtPr>
      <w:sdtEndPr>
        <w:rPr>
          <w:color w:val="4F91CE"/>
        </w:rPr>
      </w:sdtEndPr>
      <w:sdtContent>
        <w:p w14:paraId="67240501" w14:textId="574AFDCB" w:rsidR="00167B11" w:rsidRDefault="009A3B44" w:rsidP="003C0226">
          <w:pPr>
            <w:jc w:val="right"/>
          </w:pPr>
          <w:r>
            <w:rPr>
              <w:noProof/>
            </w:rPr>
            <w:drawing>
              <wp:anchor distT="0" distB="0" distL="114300" distR="114300" simplePos="0" relativeHeight="251658240" behindDoc="0" locked="0" layoutInCell="1" allowOverlap="1" wp14:anchorId="58831629" wp14:editId="72F737E0">
                <wp:simplePos x="0" y="0"/>
                <wp:positionH relativeFrom="margin">
                  <wp:align>right</wp:align>
                </wp:positionH>
                <wp:positionV relativeFrom="paragraph">
                  <wp:posOffset>107315</wp:posOffset>
                </wp:positionV>
                <wp:extent cx="1871345" cy="1073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345" cy="1073150"/>
                        </a:xfrm>
                        <a:prstGeom prst="rect">
                          <a:avLst/>
                        </a:prstGeom>
                        <a:noFill/>
                      </pic:spPr>
                    </pic:pic>
                  </a:graphicData>
                </a:graphic>
                <wp14:sizeRelH relativeFrom="page">
                  <wp14:pctWidth>0</wp14:pctWidth>
                </wp14:sizeRelH>
                <wp14:sizeRelV relativeFrom="page">
                  <wp14:pctHeight>0</wp14:pctHeight>
                </wp14:sizeRelV>
              </wp:anchor>
            </w:drawing>
          </w:r>
          <w:r w:rsidR="00864A53">
            <w:rPr>
              <w:noProof/>
            </w:rPr>
            <mc:AlternateContent>
              <mc:Choice Requires="wps">
                <w:drawing>
                  <wp:anchor distT="0" distB="0" distL="114300" distR="114300" simplePos="0" relativeHeight="251656192" behindDoc="0" locked="0" layoutInCell="1" allowOverlap="1" wp14:anchorId="3E4D1D4F" wp14:editId="3BD3343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115175" cy="3868420"/>
                    <wp:effectExtent l="0" t="0" r="0" b="5715"/>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5175" cy="3868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1C630" w14:textId="77777777" w:rsidR="00A87ECA" w:rsidRPr="001723D1" w:rsidRDefault="00A87ECA" w:rsidP="00D2491E">
                                <w:pPr>
                                  <w:jc w:val="right"/>
                                  <w:rPr>
                                    <w:rFonts w:ascii="FreightText Pro Book" w:eastAsiaTheme="majorEastAsia" w:hAnsi="FreightText Pro Book" w:cstheme="majorBidi"/>
                                    <w:color w:val="2B2B2B" w:themeColor="accent6" w:themeShade="80"/>
                                    <w:spacing w:val="-10"/>
                                    <w:sz w:val="52"/>
                                    <w:szCs w:val="52"/>
                                  </w:rPr>
                                </w:pPr>
                                <w:r w:rsidRPr="001723D1">
                                  <w:rPr>
                                    <w:rFonts w:ascii="FreightText Pro Book" w:eastAsiaTheme="majorEastAsia" w:hAnsi="FreightText Pro Book" w:cstheme="majorBidi"/>
                                    <w:color w:val="2B2B2B" w:themeColor="accent6" w:themeShade="80"/>
                                    <w:spacing w:val="-10"/>
                                    <w:sz w:val="52"/>
                                    <w:szCs w:val="52"/>
                                  </w:rPr>
                                  <w:t>Development Approach Definition Template</w:t>
                                </w:r>
                              </w:p>
                              <w:p w14:paraId="36E53D37" w14:textId="72608914" w:rsidR="00BC37F3" w:rsidRPr="001723D1" w:rsidRDefault="00BC37F3" w:rsidP="00D2491E">
                                <w:pPr>
                                  <w:jc w:val="right"/>
                                  <w:rPr>
                                    <w:rStyle w:val="BookTitle"/>
                                    <w:rFonts w:ascii="FreightSans Pro Book" w:hAnsi="FreightSans Pro Book"/>
                                    <w:color w:val="575756" w:themeColor="text2"/>
                                  </w:rPr>
                                </w:pPr>
                                <w:r w:rsidRPr="001723D1">
                                  <w:rPr>
                                    <w:rStyle w:val="BookTitle"/>
                                    <w:rFonts w:ascii="FreightSans Pro Book" w:hAnsi="FreightSans Pro Book"/>
                                    <w:color w:val="575756" w:themeColor="text2"/>
                                  </w:rPr>
                                  <w:t xml:space="preserve">&lt;&lt; </w:t>
                                </w:r>
                                <w:r w:rsidR="00D24BAC" w:rsidRPr="001723D1">
                                  <w:rPr>
                                    <w:rStyle w:val="BookTitle"/>
                                    <w:rFonts w:ascii="FreightSans Pro Book" w:hAnsi="FreightSans Pro Book"/>
                                    <w:color w:val="575756" w:themeColor="text2"/>
                                  </w:rPr>
                                  <w:t>Project</w:t>
                                </w:r>
                                <w:r w:rsidRPr="001723D1">
                                  <w:rPr>
                                    <w:rStyle w:val="BookTitle"/>
                                    <w:rFonts w:ascii="FreightSans Pro Book" w:hAnsi="FreightSans Pro Book"/>
                                    <w:color w:val="575756" w:themeColor="text2"/>
                                  </w:rPr>
                                  <w:t xml:space="preserve"> Name &gt;&gt;</w:t>
                                </w:r>
                              </w:p>
                              <w:p w14:paraId="136A3B94" w14:textId="77777777" w:rsidR="00BC37F3" w:rsidRPr="00CB47B6" w:rsidRDefault="00125C0B" w:rsidP="00E10345">
                                <w:pPr>
                                  <w:jc w:val="right"/>
                                  <w:rPr>
                                    <w:b/>
                                    <w:bCs/>
                                    <w:i/>
                                    <w:iCs/>
                                    <w:color w:val="575756" w:themeColor="text2"/>
                                    <w:spacing w:val="5"/>
                                  </w:rPr>
                                </w:pPr>
                                <w:r w:rsidRPr="001723D1">
                                  <w:rPr>
                                    <w:rStyle w:val="BookTitle"/>
                                    <w:rFonts w:ascii="FreightSans Pro Book" w:hAnsi="FreightSans Pro Book"/>
                                    <w:noProof/>
                                    <w:color w:val="575756" w:themeColor="text2"/>
                                  </w:rPr>
                                  <w:fldChar w:fldCharType="begin"/>
                                </w:r>
                                <w:r w:rsidRPr="001723D1">
                                  <w:rPr>
                                    <w:rStyle w:val="BookTitle"/>
                                    <w:rFonts w:ascii="FreightSans Pro Book" w:hAnsi="FreightSans Pro Book"/>
                                    <w:noProof/>
                                    <w:color w:val="575756" w:themeColor="text2"/>
                                  </w:rPr>
                                  <w:instrText xml:space="preserve"> AUTHOR  \* FirstCap  \* MERGEFORMAT </w:instrText>
                                </w:r>
                                <w:r w:rsidRPr="001723D1">
                                  <w:rPr>
                                    <w:rStyle w:val="BookTitle"/>
                                    <w:rFonts w:ascii="FreightSans Pro Book" w:hAnsi="FreightSans Pro Book"/>
                                    <w:noProof/>
                                    <w:color w:val="575756" w:themeColor="text2"/>
                                  </w:rPr>
                                  <w:fldChar w:fldCharType="separate"/>
                                </w:r>
                                <w:r w:rsidR="00BC37F3" w:rsidRPr="001723D1">
                                  <w:rPr>
                                    <w:rStyle w:val="BookTitle"/>
                                    <w:rFonts w:ascii="FreightSans Pro Book" w:hAnsi="FreightSans Pro Book"/>
                                    <w:noProof/>
                                    <w:color w:val="575756" w:themeColor="text2"/>
                                  </w:rPr>
                                  <w:t>&lt;&lt; Author &gt;&gt;</w:t>
                                </w:r>
                                <w:r w:rsidRPr="001723D1">
                                  <w:rPr>
                                    <w:rStyle w:val="BookTitle"/>
                                    <w:rFonts w:ascii="FreightSans Pro Book" w:hAnsi="FreightSans Pro Book"/>
                                    <w:noProof/>
                                    <w:color w:val="575756" w:themeColor="text2"/>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E4D1D4F" id="_x0000_t202" coordsize="21600,21600" o:spt="202" path="m,l,21600r21600,l21600,xe">
                    <v:stroke joinstyle="miter"/>
                    <v:path gradientshapeok="t" o:connecttype="rect"/>
                  </v:shapetype>
                  <v:shape id="Text Box 154" o:spid="_x0000_s1026" type="#_x0000_t202" style="position:absolute;left:0;text-align:left;margin-left:0;margin-top:0;width:560.25pt;height:304.6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" filled="f" stroked="f" strokeweight=".5pt">
                    <v:textbox inset="126pt,0,54pt,0">
                      <w:txbxContent>
                        <w:p w14:paraId="3C41C630" w14:textId="77777777" w:rsidR="00A87ECA" w:rsidRPr="001723D1" w:rsidRDefault="00A87ECA" w:rsidP="00D2491E">
                          <w:pPr>
                            <w:jc w:val="right"/>
                            <w:rPr>
                              <w:rFonts w:ascii="FreightText Pro Book" w:eastAsiaTheme="majorEastAsia" w:hAnsi="FreightText Pro Book" w:cstheme="majorBidi"/>
                              <w:color w:val="2B2B2B" w:themeColor="accent6" w:themeShade="80"/>
                              <w:spacing w:val="-10"/>
                              <w:sz w:val="52"/>
                              <w:szCs w:val="52"/>
                            </w:rPr>
                          </w:pPr>
                          <w:r w:rsidRPr="001723D1">
                            <w:rPr>
                              <w:rFonts w:ascii="FreightText Pro Book" w:eastAsiaTheme="majorEastAsia" w:hAnsi="FreightText Pro Book" w:cstheme="majorBidi"/>
                              <w:color w:val="2B2B2B" w:themeColor="accent6" w:themeShade="80"/>
                              <w:spacing w:val="-10"/>
                              <w:sz w:val="52"/>
                              <w:szCs w:val="52"/>
                            </w:rPr>
                            <w:t>Development Approach Definition Template</w:t>
                          </w:r>
                        </w:p>
                        <w:p w14:paraId="36E53D37" w14:textId="72608914" w:rsidR="00BC37F3" w:rsidRPr="001723D1" w:rsidRDefault="00BC37F3" w:rsidP="00D2491E">
                          <w:pPr>
                            <w:jc w:val="right"/>
                            <w:rPr>
                              <w:rStyle w:val="BookTitle"/>
                              <w:rFonts w:ascii="FreightSans Pro Book" w:hAnsi="FreightSans Pro Book"/>
                              <w:color w:val="575756" w:themeColor="text2"/>
                            </w:rPr>
                          </w:pPr>
                          <w:r w:rsidRPr="001723D1">
                            <w:rPr>
                              <w:rStyle w:val="BookTitle"/>
                              <w:rFonts w:ascii="FreightSans Pro Book" w:hAnsi="FreightSans Pro Book"/>
                              <w:color w:val="575756" w:themeColor="text2"/>
                            </w:rPr>
                            <w:t xml:space="preserve">&lt;&lt; </w:t>
                          </w:r>
                          <w:r w:rsidR="00D24BAC" w:rsidRPr="001723D1">
                            <w:rPr>
                              <w:rStyle w:val="BookTitle"/>
                              <w:rFonts w:ascii="FreightSans Pro Book" w:hAnsi="FreightSans Pro Book"/>
                              <w:color w:val="575756" w:themeColor="text2"/>
                            </w:rPr>
                            <w:t>Project</w:t>
                          </w:r>
                          <w:r w:rsidRPr="001723D1">
                            <w:rPr>
                              <w:rStyle w:val="BookTitle"/>
                              <w:rFonts w:ascii="FreightSans Pro Book" w:hAnsi="FreightSans Pro Book"/>
                              <w:color w:val="575756" w:themeColor="text2"/>
                            </w:rPr>
                            <w:t xml:space="preserve"> Name &gt;&gt;</w:t>
                          </w:r>
                        </w:p>
                        <w:p w14:paraId="136A3B94" w14:textId="77777777" w:rsidR="00BC37F3" w:rsidRPr="00CB47B6" w:rsidRDefault="00125C0B" w:rsidP="00E10345">
                          <w:pPr>
                            <w:jc w:val="right"/>
                            <w:rPr>
                              <w:b/>
                              <w:bCs/>
                              <w:i/>
                              <w:iCs/>
                              <w:color w:val="575756" w:themeColor="text2"/>
                              <w:spacing w:val="5"/>
                            </w:rPr>
                          </w:pPr>
                          <w:r w:rsidRPr="001723D1">
                            <w:rPr>
                              <w:rStyle w:val="BookTitle"/>
                              <w:rFonts w:ascii="FreightSans Pro Book" w:hAnsi="FreightSans Pro Book"/>
                              <w:noProof/>
                              <w:color w:val="575756" w:themeColor="text2"/>
                            </w:rPr>
                            <w:fldChar w:fldCharType="begin"/>
                          </w:r>
                          <w:r w:rsidRPr="001723D1">
                            <w:rPr>
                              <w:rStyle w:val="BookTitle"/>
                              <w:rFonts w:ascii="FreightSans Pro Book" w:hAnsi="FreightSans Pro Book"/>
                              <w:noProof/>
                              <w:color w:val="575756" w:themeColor="text2"/>
                            </w:rPr>
                            <w:instrText xml:space="preserve"> AUTHOR  \* FirstCap  \* MERGEFORMAT </w:instrText>
                          </w:r>
                          <w:r w:rsidRPr="001723D1">
                            <w:rPr>
                              <w:rStyle w:val="BookTitle"/>
                              <w:rFonts w:ascii="FreightSans Pro Book" w:hAnsi="FreightSans Pro Book"/>
                              <w:noProof/>
                              <w:color w:val="575756" w:themeColor="text2"/>
                            </w:rPr>
                            <w:fldChar w:fldCharType="separate"/>
                          </w:r>
                          <w:r w:rsidR="00BC37F3" w:rsidRPr="001723D1">
                            <w:rPr>
                              <w:rStyle w:val="BookTitle"/>
                              <w:rFonts w:ascii="FreightSans Pro Book" w:hAnsi="FreightSans Pro Book"/>
                              <w:noProof/>
                              <w:color w:val="575756" w:themeColor="text2"/>
                            </w:rPr>
                            <w:t>&lt;&lt; Author &gt;&gt;</w:t>
                          </w:r>
                          <w:r w:rsidRPr="001723D1">
                            <w:rPr>
                              <w:rStyle w:val="BookTitle"/>
                              <w:rFonts w:ascii="FreightSans Pro Book" w:hAnsi="FreightSans Pro Book"/>
                              <w:noProof/>
                              <w:color w:val="575756" w:themeColor="text2"/>
                            </w:rPr>
                            <w:fldChar w:fldCharType="end"/>
                          </w:r>
                        </w:p>
                      </w:txbxContent>
                    </v:textbox>
                    <w10:wrap type="square" anchorx="page" anchory="page"/>
                  </v:shape>
                </w:pict>
              </mc:Fallback>
            </mc:AlternateContent>
          </w:r>
        </w:p>
        <w:p w14:paraId="6BE0E6DB" w14:textId="03225607" w:rsidR="00167B11" w:rsidRDefault="00167B11" w:rsidP="00C46033">
          <w:pPr>
            <w:pStyle w:val="Heading2"/>
          </w:pPr>
          <w:r>
            <w:br w:type="page"/>
          </w:r>
        </w:p>
      </w:sdtContent>
    </w:sdt>
    <w:p w14:paraId="168E26C7" w14:textId="77777777" w:rsidR="00A87ECA" w:rsidRPr="001723D1" w:rsidRDefault="00A87ECA" w:rsidP="00A87ECA">
      <w:pPr>
        <w:pStyle w:val="Heading1"/>
        <w:rPr>
          <w:rStyle w:val="Strong"/>
          <w:rFonts w:ascii="FreightText Pro Book" w:hAnsi="FreightText Pro Book"/>
        </w:rPr>
      </w:pPr>
      <w:bookmarkStart w:id="0" w:name="_Toc532997769"/>
      <w:bookmarkStart w:id="1" w:name="_Toc533072117"/>
      <w:r w:rsidRPr="001723D1">
        <w:rPr>
          <w:rStyle w:val="Strong"/>
          <w:rFonts w:ascii="FreightText Pro Book" w:hAnsi="FreightText Pro Book"/>
        </w:rPr>
        <w:lastRenderedPageBreak/>
        <w:t>Purpose of this document</w:t>
      </w:r>
      <w:bookmarkEnd w:id="0"/>
      <w:bookmarkEnd w:id="1"/>
    </w:p>
    <w:tbl>
      <w:tblPr>
        <w:tblW w:w="9645" w:type="dxa"/>
        <w:tblLayout w:type="fixed"/>
        <w:tblLook w:val="04A0" w:firstRow="1" w:lastRow="0" w:firstColumn="1" w:lastColumn="0" w:noHBand="0" w:noVBand="1"/>
      </w:tblPr>
      <w:tblGrid>
        <w:gridCol w:w="284"/>
        <w:gridCol w:w="9361"/>
      </w:tblGrid>
      <w:tr w:rsidR="00A87ECA" w:rsidRPr="001723D1" w14:paraId="0D89C180" w14:textId="77777777" w:rsidTr="00A87ECA">
        <w:trPr>
          <w:trHeight w:val="4000"/>
        </w:trPr>
        <w:tc>
          <w:tcPr>
            <w:tcW w:w="284" w:type="dxa"/>
          </w:tcPr>
          <w:p w14:paraId="667266CC" w14:textId="77777777" w:rsidR="00A87ECA" w:rsidRPr="001723D1" w:rsidRDefault="00A87ECA">
            <w:pPr>
              <w:spacing w:after="0" w:line="240" w:lineRule="auto"/>
              <w:rPr>
                <w:rFonts w:ascii="FreightSans Pro Book" w:hAnsi="FreightSans Pro Book"/>
              </w:rPr>
            </w:pPr>
          </w:p>
        </w:tc>
        <w:tc>
          <w:tcPr>
            <w:tcW w:w="9355" w:type="dxa"/>
          </w:tcPr>
          <w:p w14:paraId="4DDE9D64" w14:textId="77777777" w:rsidR="00A87ECA" w:rsidRPr="001723D1" w:rsidRDefault="00A87ECA" w:rsidP="00A87ECA">
            <w:pPr>
              <w:numPr>
                <w:ilvl w:val="0"/>
                <w:numId w:val="15"/>
              </w:numPr>
              <w:spacing w:after="60" w:line="240" w:lineRule="auto"/>
              <w:ind w:left="288" w:hanging="288"/>
              <w:rPr>
                <w:rStyle w:val="Emphasis"/>
                <w:rFonts w:ascii="FreightSans Pro Book" w:hAnsi="FreightSans Pro Book"/>
                <w:color w:val="575756" w:themeColor="text2"/>
              </w:rPr>
            </w:pPr>
            <w:r w:rsidRPr="001723D1">
              <w:rPr>
                <w:rStyle w:val="Emphasis"/>
                <w:rFonts w:ascii="FreightSans Pro Book" w:hAnsi="FreightSans Pro Book"/>
                <w:color w:val="575756" w:themeColor="text2"/>
              </w:rPr>
              <w:t>To define standards and styles to be applied during development of the solution</w:t>
            </w:r>
          </w:p>
          <w:p w14:paraId="7048D3C7" w14:textId="77777777" w:rsidR="00A87ECA" w:rsidRPr="001723D1" w:rsidRDefault="00A87ECA" w:rsidP="00A87ECA">
            <w:pPr>
              <w:numPr>
                <w:ilvl w:val="0"/>
                <w:numId w:val="15"/>
              </w:numPr>
              <w:spacing w:after="60" w:line="240" w:lineRule="auto"/>
              <w:ind w:left="288" w:hanging="288"/>
              <w:rPr>
                <w:rStyle w:val="Emphasis"/>
                <w:rFonts w:ascii="FreightSans Pro Book" w:hAnsi="FreightSans Pro Book"/>
                <w:color w:val="575756" w:themeColor="text2"/>
              </w:rPr>
            </w:pPr>
            <w:r w:rsidRPr="001723D1">
              <w:rPr>
                <w:rStyle w:val="Emphasis"/>
                <w:rFonts w:ascii="FreightSans Pro Book" w:hAnsi="FreightSans Pro Book"/>
                <w:color w:val="575756" w:themeColor="text2"/>
              </w:rPr>
              <w:t>To describe practices to be adopted by the Solution Development Teams in the development of the solution</w:t>
            </w:r>
          </w:p>
          <w:p w14:paraId="34F159F4" w14:textId="77777777" w:rsidR="00A87ECA" w:rsidRPr="001723D1" w:rsidRDefault="00A87ECA" w:rsidP="00A87ECA">
            <w:pPr>
              <w:numPr>
                <w:ilvl w:val="0"/>
                <w:numId w:val="15"/>
              </w:numPr>
              <w:spacing w:after="60" w:line="240" w:lineRule="auto"/>
              <w:ind w:left="288" w:hanging="288"/>
              <w:rPr>
                <w:rStyle w:val="Emphasis"/>
                <w:rFonts w:ascii="FreightSans Pro Book" w:hAnsi="FreightSans Pro Book"/>
                <w:color w:val="575756" w:themeColor="text2"/>
              </w:rPr>
            </w:pPr>
            <w:r w:rsidRPr="001723D1">
              <w:rPr>
                <w:rStyle w:val="Emphasis"/>
                <w:rFonts w:ascii="FreightSans Pro Book" w:hAnsi="FreightSans Pro Book"/>
                <w:color w:val="575756" w:themeColor="text2"/>
              </w:rPr>
              <w:t xml:space="preserve">To define the Configuration Management process for the deliverables of the solution </w:t>
            </w:r>
          </w:p>
          <w:p w14:paraId="2A14A568" w14:textId="77777777" w:rsidR="00A87ECA" w:rsidRPr="001723D1" w:rsidRDefault="00A87ECA" w:rsidP="00A87ECA">
            <w:pPr>
              <w:numPr>
                <w:ilvl w:val="0"/>
                <w:numId w:val="15"/>
              </w:numPr>
              <w:spacing w:after="60" w:line="240" w:lineRule="auto"/>
              <w:ind w:left="317" w:hanging="317"/>
              <w:rPr>
                <w:rStyle w:val="Emphasis"/>
                <w:rFonts w:ascii="FreightSans Pro Book" w:hAnsi="FreightSans Pro Book"/>
                <w:color w:val="575756" w:themeColor="text2"/>
              </w:rPr>
            </w:pPr>
            <w:r w:rsidRPr="001723D1">
              <w:rPr>
                <w:rStyle w:val="Emphasis"/>
                <w:rFonts w:ascii="FreightSans Pro Book" w:hAnsi="FreightSans Pro Book"/>
                <w:color w:val="575756" w:themeColor="text2"/>
              </w:rPr>
              <w:t>To describe the strategy for testing and review that will be applied in the development phases of the project.</w:t>
            </w:r>
          </w:p>
          <w:p w14:paraId="751A505C" w14:textId="77777777" w:rsidR="00A87ECA" w:rsidRPr="001723D1" w:rsidRDefault="00A87ECA">
            <w:pPr>
              <w:spacing w:after="0" w:line="240" w:lineRule="auto"/>
              <w:rPr>
                <w:rFonts w:ascii="FreightSans Pro Book" w:hAnsi="FreightSans Pro Book"/>
              </w:rPr>
            </w:pPr>
          </w:p>
        </w:tc>
      </w:tr>
    </w:tbl>
    <w:p w14:paraId="34C88470" w14:textId="77777777" w:rsidR="00A068B8" w:rsidRPr="001723D1" w:rsidRDefault="00A068B8" w:rsidP="00C81490">
      <w:pPr>
        <w:spacing w:after="0"/>
        <w:rPr>
          <w:rFonts w:ascii="FreightSans Pro Book" w:hAnsi="FreightSans Pro Book"/>
          <w:color w:val="575756" w:themeColor="text2"/>
        </w:rPr>
      </w:pPr>
    </w:p>
    <w:tbl>
      <w:tblPr>
        <w:tblStyle w:val="TableGrid"/>
        <w:tblW w:w="9606" w:type="dxa"/>
        <w:tblBorders>
          <w:top w:val="single" w:sz="8" w:space="0" w:color="575756" w:themeColor="accent6"/>
          <w:left w:val="single" w:sz="8" w:space="0" w:color="575756" w:themeColor="accent6"/>
          <w:bottom w:val="single" w:sz="8" w:space="0" w:color="575756" w:themeColor="accent6"/>
          <w:right w:val="single" w:sz="8" w:space="0" w:color="575756" w:themeColor="accent6"/>
          <w:insideH w:val="single" w:sz="8" w:space="0" w:color="575756" w:themeColor="accent6"/>
          <w:insideV w:val="single" w:sz="8" w:space="0" w:color="575756" w:themeColor="accent6"/>
        </w:tblBorders>
        <w:shd w:val="clear" w:color="auto" w:fill="990033"/>
        <w:tblLayout w:type="fixed"/>
        <w:tblLook w:val="04A0" w:firstRow="1" w:lastRow="0" w:firstColumn="1" w:lastColumn="0" w:noHBand="0" w:noVBand="1"/>
      </w:tblPr>
      <w:tblGrid>
        <w:gridCol w:w="1695"/>
        <w:gridCol w:w="2099"/>
        <w:gridCol w:w="2410"/>
        <w:gridCol w:w="3402"/>
      </w:tblGrid>
      <w:tr w:rsidR="003C0226" w:rsidRPr="001723D1" w14:paraId="07A5BD12" w14:textId="77777777" w:rsidTr="00C67CCF">
        <w:trPr>
          <w:trHeight w:val="517"/>
        </w:trPr>
        <w:tc>
          <w:tcPr>
            <w:tcW w:w="1695" w:type="dxa"/>
            <w:shd w:val="clear" w:color="auto" w:fill="4F91CE"/>
            <w:vAlign w:val="center"/>
          </w:tcPr>
          <w:p w14:paraId="0B8D9A34" w14:textId="77777777" w:rsidR="00A068B8" w:rsidRPr="001723D1" w:rsidRDefault="00A068B8" w:rsidP="00CB47B6">
            <w:pPr>
              <w:jc w:val="center"/>
              <w:rPr>
                <w:rFonts w:ascii="FreightSans Pro Book" w:hAnsi="FreightSans Pro Book"/>
                <w:b/>
                <w:color w:val="FFFFFF" w:themeColor="background1"/>
              </w:rPr>
            </w:pPr>
          </w:p>
        </w:tc>
        <w:tc>
          <w:tcPr>
            <w:tcW w:w="2099" w:type="dxa"/>
            <w:shd w:val="clear" w:color="auto" w:fill="4F91CE"/>
            <w:vAlign w:val="center"/>
          </w:tcPr>
          <w:p w14:paraId="52616461" w14:textId="2431FD70" w:rsidR="00A068B8" w:rsidRPr="001723D1" w:rsidRDefault="00910094" w:rsidP="00CB47B6">
            <w:pPr>
              <w:jc w:val="center"/>
              <w:rPr>
                <w:rFonts w:ascii="FreightSans Pro Book" w:hAnsi="FreightSans Pro Book"/>
                <w:b/>
                <w:color w:val="FFFFFF" w:themeColor="background1"/>
              </w:rPr>
            </w:pPr>
            <w:r w:rsidRPr="001723D1">
              <w:rPr>
                <w:rFonts w:ascii="FreightSans Pro Book" w:hAnsi="FreightSans Pro Book"/>
                <w:b/>
                <w:color w:val="FFFFFF" w:themeColor="background1"/>
              </w:rPr>
              <w:t>Project</w:t>
            </w:r>
            <w:r w:rsidR="00A068B8" w:rsidRPr="001723D1">
              <w:rPr>
                <w:rFonts w:ascii="FreightSans Pro Book" w:hAnsi="FreightSans Pro Book"/>
                <w:b/>
                <w:color w:val="FFFFFF" w:themeColor="background1"/>
              </w:rPr>
              <w:t xml:space="preserve"> Role</w:t>
            </w:r>
          </w:p>
        </w:tc>
        <w:tc>
          <w:tcPr>
            <w:tcW w:w="2410" w:type="dxa"/>
            <w:shd w:val="clear" w:color="auto" w:fill="4F91CE"/>
            <w:vAlign w:val="center"/>
          </w:tcPr>
          <w:p w14:paraId="7D54AC82" w14:textId="77777777" w:rsidR="00A068B8" w:rsidRPr="001723D1" w:rsidRDefault="00A068B8" w:rsidP="00CB47B6">
            <w:pPr>
              <w:jc w:val="center"/>
              <w:rPr>
                <w:rFonts w:ascii="FreightSans Pro Book" w:hAnsi="FreightSans Pro Book"/>
                <w:b/>
                <w:color w:val="FFFFFF" w:themeColor="background1"/>
              </w:rPr>
            </w:pPr>
            <w:r w:rsidRPr="001723D1">
              <w:rPr>
                <w:rFonts w:ascii="FreightSans Pro Book" w:hAnsi="FreightSans Pro Book"/>
                <w:b/>
                <w:color w:val="FFFFFF" w:themeColor="background1"/>
              </w:rPr>
              <w:t>Name</w:t>
            </w:r>
          </w:p>
        </w:tc>
        <w:tc>
          <w:tcPr>
            <w:tcW w:w="3402" w:type="dxa"/>
            <w:shd w:val="clear" w:color="auto" w:fill="4F91CE"/>
            <w:vAlign w:val="center"/>
          </w:tcPr>
          <w:p w14:paraId="346AFE2C" w14:textId="77777777" w:rsidR="00A068B8" w:rsidRPr="001723D1" w:rsidRDefault="00A068B8" w:rsidP="00CB47B6">
            <w:pPr>
              <w:jc w:val="center"/>
              <w:rPr>
                <w:rFonts w:ascii="FreightSans Pro Book" w:hAnsi="FreightSans Pro Book"/>
                <w:b/>
                <w:color w:val="FFFFFF" w:themeColor="background1"/>
              </w:rPr>
            </w:pPr>
            <w:r w:rsidRPr="001723D1">
              <w:rPr>
                <w:rFonts w:ascii="FreightSans Pro Book" w:hAnsi="FreightSans Pro Book"/>
                <w:b/>
                <w:color w:val="FFFFFF" w:themeColor="background1"/>
              </w:rPr>
              <w:t>Signature &amp; Date</w:t>
            </w:r>
          </w:p>
        </w:tc>
      </w:tr>
      <w:tr w:rsidR="00A87ECA" w:rsidRPr="001723D1" w14:paraId="636CCCAF" w14:textId="77777777" w:rsidTr="00CB47B6">
        <w:trPr>
          <w:trHeight w:val="851"/>
        </w:trPr>
        <w:tc>
          <w:tcPr>
            <w:tcW w:w="1695" w:type="dxa"/>
            <w:shd w:val="clear" w:color="auto" w:fill="auto"/>
          </w:tcPr>
          <w:p w14:paraId="7C532245" w14:textId="60EB3C08" w:rsidR="00A87ECA" w:rsidRPr="001723D1" w:rsidRDefault="00A87ECA" w:rsidP="00A87ECA">
            <w:pPr>
              <w:rPr>
                <w:rFonts w:ascii="FreightSans Pro Book" w:hAnsi="FreightSans Pro Book"/>
                <w:b/>
                <w:bCs/>
              </w:rPr>
            </w:pPr>
            <w:r w:rsidRPr="001723D1">
              <w:rPr>
                <w:rFonts w:ascii="FreightSans Pro Book" w:hAnsi="FreightSans Pro Book"/>
                <w:b/>
                <w:color w:val="575756" w:themeColor="text2"/>
                <w:sz w:val="20"/>
              </w:rPr>
              <w:t>Produced by:</w:t>
            </w:r>
          </w:p>
        </w:tc>
        <w:tc>
          <w:tcPr>
            <w:tcW w:w="2099" w:type="dxa"/>
            <w:shd w:val="clear" w:color="auto" w:fill="auto"/>
          </w:tcPr>
          <w:p w14:paraId="1C569CE4" w14:textId="5832168B" w:rsidR="00A87ECA" w:rsidRPr="001723D1" w:rsidRDefault="00A87ECA" w:rsidP="00A87ECA">
            <w:pPr>
              <w:rPr>
                <w:rFonts w:ascii="FreightSans Pro Book" w:hAnsi="FreightSans Pro Book"/>
                <w:color w:val="575756" w:themeColor="text2"/>
                <w:sz w:val="20"/>
              </w:rPr>
            </w:pPr>
            <w:r w:rsidRPr="001723D1">
              <w:rPr>
                <w:rFonts w:ascii="FreightSans Pro Book" w:hAnsi="FreightSans Pro Book"/>
                <w:color w:val="575756" w:themeColor="text2"/>
                <w:sz w:val="20"/>
              </w:rPr>
              <w:t>Technical Coordinator</w:t>
            </w:r>
          </w:p>
        </w:tc>
        <w:tc>
          <w:tcPr>
            <w:tcW w:w="2410" w:type="dxa"/>
            <w:shd w:val="clear" w:color="auto" w:fill="auto"/>
          </w:tcPr>
          <w:p w14:paraId="41CD98FD" w14:textId="77777777" w:rsidR="00A87ECA" w:rsidRPr="001723D1" w:rsidRDefault="00A87ECA" w:rsidP="00A87ECA">
            <w:pPr>
              <w:rPr>
                <w:rFonts w:ascii="FreightSans Pro Book" w:hAnsi="FreightSans Pro Book"/>
                <w:color w:val="575756" w:themeColor="text2"/>
                <w:sz w:val="20"/>
              </w:rPr>
            </w:pPr>
          </w:p>
        </w:tc>
        <w:tc>
          <w:tcPr>
            <w:tcW w:w="3402" w:type="dxa"/>
            <w:shd w:val="clear" w:color="auto" w:fill="auto"/>
          </w:tcPr>
          <w:p w14:paraId="07730AAA" w14:textId="77777777" w:rsidR="00A87ECA" w:rsidRPr="001723D1" w:rsidRDefault="00A87ECA" w:rsidP="00A87ECA">
            <w:pPr>
              <w:rPr>
                <w:rFonts w:ascii="FreightSans Pro Book" w:hAnsi="FreightSans Pro Book"/>
                <w:color w:val="575756" w:themeColor="text2"/>
                <w:sz w:val="20"/>
              </w:rPr>
            </w:pPr>
          </w:p>
        </w:tc>
      </w:tr>
      <w:tr w:rsidR="00A87ECA" w:rsidRPr="001723D1" w14:paraId="6D7F16FB" w14:textId="77777777" w:rsidTr="00CB47B6">
        <w:trPr>
          <w:trHeight w:val="851"/>
        </w:trPr>
        <w:tc>
          <w:tcPr>
            <w:tcW w:w="1695" w:type="dxa"/>
            <w:shd w:val="clear" w:color="auto" w:fill="auto"/>
          </w:tcPr>
          <w:p w14:paraId="665018B9" w14:textId="57E87B7F" w:rsidR="00A87ECA" w:rsidRPr="001723D1" w:rsidRDefault="00A87ECA" w:rsidP="00A87ECA">
            <w:pPr>
              <w:rPr>
                <w:rFonts w:ascii="FreightSans Pro Book" w:hAnsi="FreightSans Pro Book"/>
                <w:b/>
                <w:bCs/>
              </w:rPr>
            </w:pPr>
            <w:r w:rsidRPr="001723D1">
              <w:rPr>
                <w:rFonts w:ascii="FreightSans Pro Book" w:hAnsi="FreightSans Pro Book"/>
                <w:b/>
                <w:color w:val="575756" w:themeColor="text2"/>
                <w:sz w:val="20"/>
              </w:rPr>
              <w:t>Approved by:</w:t>
            </w:r>
          </w:p>
        </w:tc>
        <w:tc>
          <w:tcPr>
            <w:tcW w:w="2099" w:type="dxa"/>
            <w:shd w:val="clear" w:color="auto" w:fill="auto"/>
          </w:tcPr>
          <w:p w14:paraId="29D16A25" w14:textId="1D27E979" w:rsidR="00A87ECA" w:rsidRPr="001723D1" w:rsidRDefault="00A87ECA" w:rsidP="00A87ECA">
            <w:pPr>
              <w:rPr>
                <w:rFonts w:ascii="FreightSans Pro Book" w:hAnsi="FreightSans Pro Book"/>
                <w:color w:val="575756" w:themeColor="text2"/>
                <w:sz w:val="20"/>
              </w:rPr>
            </w:pPr>
            <w:r w:rsidRPr="001723D1">
              <w:rPr>
                <w:rFonts w:ascii="FreightSans Pro Book" w:hAnsi="FreightSans Pro Book"/>
                <w:color w:val="575756" w:themeColor="text2"/>
                <w:sz w:val="20"/>
              </w:rPr>
              <w:t>Project Manager</w:t>
            </w:r>
          </w:p>
        </w:tc>
        <w:tc>
          <w:tcPr>
            <w:tcW w:w="2410" w:type="dxa"/>
            <w:shd w:val="clear" w:color="auto" w:fill="auto"/>
          </w:tcPr>
          <w:p w14:paraId="61E1C75C" w14:textId="77777777" w:rsidR="00A87ECA" w:rsidRPr="001723D1" w:rsidRDefault="00A87ECA" w:rsidP="00A87ECA">
            <w:pPr>
              <w:rPr>
                <w:rFonts w:ascii="FreightSans Pro Book" w:hAnsi="FreightSans Pro Book"/>
                <w:color w:val="575756" w:themeColor="text2"/>
                <w:sz w:val="20"/>
              </w:rPr>
            </w:pPr>
          </w:p>
        </w:tc>
        <w:tc>
          <w:tcPr>
            <w:tcW w:w="3402" w:type="dxa"/>
            <w:shd w:val="clear" w:color="auto" w:fill="auto"/>
          </w:tcPr>
          <w:p w14:paraId="2DA9FDEC" w14:textId="77777777" w:rsidR="00A87ECA" w:rsidRPr="001723D1" w:rsidRDefault="00A87ECA" w:rsidP="00A87ECA">
            <w:pPr>
              <w:rPr>
                <w:rFonts w:ascii="FreightSans Pro Book" w:hAnsi="FreightSans Pro Book"/>
                <w:color w:val="575756" w:themeColor="text2"/>
                <w:sz w:val="20"/>
              </w:rPr>
            </w:pPr>
          </w:p>
        </w:tc>
      </w:tr>
    </w:tbl>
    <w:p w14:paraId="6B415FB9" w14:textId="77777777" w:rsidR="00E826F3" w:rsidRPr="001723D1" w:rsidRDefault="00E826F3" w:rsidP="00C81490">
      <w:pPr>
        <w:spacing w:after="0"/>
        <w:rPr>
          <w:rFonts w:ascii="FreightSans Pro Book" w:hAnsi="FreightSans Pro Book"/>
        </w:rPr>
      </w:pPr>
    </w:p>
    <w:tbl>
      <w:tblPr>
        <w:tblW w:w="9606" w:type="dxa"/>
        <w:tblBorders>
          <w:top w:val="single" w:sz="8" w:space="0" w:color="575756" w:themeColor="accent6"/>
          <w:left w:val="single" w:sz="8" w:space="0" w:color="575756" w:themeColor="accent6"/>
          <w:bottom w:val="single" w:sz="8" w:space="0" w:color="575756" w:themeColor="accent6"/>
          <w:right w:val="single" w:sz="8" w:space="0" w:color="575756" w:themeColor="accent6"/>
          <w:insideH w:val="single" w:sz="8" w:space="0" w:color="575756" w:themeColor="accent6"/>
          <w:insideV w:val="single" w:sz="8" w:space="0" w:color="575756" w:themeColor="accent6"/>
        </w:tblBorders>
        <w:tblLayout w:type="fixed"/>
        <w:tblLook w:val="0000" w:firstRow="0" w:lastRow="0" w:firstColumn="0" w:lastColumn="0" w:noHBand="0" w:noVBand="0"/>
      </w:tblPr>
      <w:tblGrid>
        <w:gridCol w:w="1944"/>
        <w:gridCol w:w="648"/>
        <w:gridCol w:w="4766"/>
        <w:gridCol w:w="936"/>
        <w:gridCol w:w="1312"/>
      </w:tblGrid>
      <w:tr w:rsidR="00827700" w:rsidRPr="001723D1" w14:paraId="5B25844F" w14:textId="77777777" w:rsidTr="00C67CCF">
        <w:trPr>
          <w:trHeight w:val="400"/>
        </w:trPr>
        <w:tc>
          <w:tcPr>
            <w:tcW w:w="9606" w:type="dxa"/>
            <w:gridSpan w:val="5"/>
            <w:shd w:val="clear" w:color="auto" w:fill="4F91CE"/>
            <w:vAlign w:val="center"/>
          </w:tcPr>
          <w:p w14:paraId="460223D5" w14:textId="77777777" w:rsidR="00E826F3" w:rsidRPr="001723D1" w:rsidRDefault="00E826F3" w:rsidP="00CB47B6">
            <w:pPr>
              <w:spacing w:after="0" w:line="240" w:lineRule="auto"/>
              <w:jc w:val="center"/>
              <w:rPr>
                <w:rFonts w:ascii="FreightSans Pro Book" w:hAnsi="FreightSans Pro Book"/>
                <w:b/>
                <w:color w:val="FFFFFF" w:themeColor="background1"/>
              </w:rPr>
            </w:pPr>
            <w:r w:rsidRPr="001723D1">
              <w:rPr>
                <w:rFonts w:ascii="FreightSans Pro Book" w:hAnsi="FreightSans Pro Book"/>
                <w:b/>
                <w:color w:val="FFFFFF" w:themeColor="background1"/>
              </w:rPr>
              <w:t>Revision History</w:t>
            </w:r>
          </w:p>
        </w:tc>
      </w:tr>
      <w:tr w:rsidR="00E826F3" w:rsidRPr="001723D1" w14:paraId="1D42BA66" w14:textId="77777777" w:rsidTr="00CB47B6">
        <w:trPr>
          <w:trHeight w:val="400"/>
        </w:trPr>
        <w:tc>
          <w:tcPr>
            <w:tcW w:w="1944" w:type="dxa"/>
          </w:tcPr>
          <w:p w14:paraId="4951B40C" w14:textId="77777777" w:rsidR="00E826F3" w:rsidRPr="001723D1" w:rsidRDefault="00E826F3" w:rsidP="00CC4742">
            <w:pPr>
              <w:pStyle w:val="tableentry"/>
              <w:rPr>
                <w:rFonts w:ascii="FreightSans Pro Book" w:hAnsi="FreightSans Pro Book"/>
                <w:color w:val="575756" w:themeColor="text2"/>
              </w:rPr>
            </w:pPr>
            <w:r w:rsidRPr="001723D1">
              <w:rPr>
                <w:rFonts w:ascii="FreightSans Pro Book" w:hAnsi="FreightSans Pro Book"/>
                <w:color w:val="575756" w:themeColor="text2"/>
              </w:rPr>
              <w:t xml:space="preserve">Name </w:t>
            </w:r>
          </w:p>
        </w:tc>
        <w:tc>
          <w:tcPr>
            <w:tcW w:w="648" w:type="dxa"/>
          </w:tcPr>
          <w:p w14:paraId="5E751908" w14:textId="77777777" w:rsidR="00E826F3" w:rsidRPr="001723D1" w:rsidRDefault="00E826F3" w:rsidP="00CC4742">
            <w:pPr>
              <w:pStyle w:val="tableentry"/>
              <w:rPr>
                <w:rFonts w:ascii="FreightSans Pro Book" w:hAnsi="FreightSans Pro Book"/>
                <w:color w:val="575756" w:themeColor="text2"/>
              </w:rPr>
            </w:pPr>
            <w:r w:rsidRPr="001723D1">
              <w:rPr>
                <w:rFonts w:ascii="FreightSans Pro Book" w:hAnsi="FreightSans Pro Book"/>
                <w:color w:val="575756" w:themeColor="text2"/>
              </w:rPr>
              <w:t>Ver</w:t>
            </w:r>
          </w:p>
        </w:tc>
        <w:tc>
          <w:tcPr>
            <w:tcW w:w="4766" w:type="dxa"/>
          </w:tcPr>
          <w:p w14:paraId="4D4E3E98" w14:textId="77777777" w:rsidR="00E826F3" w:rsidRPr="001723D1" w:rsidRDefault="00E826F3" w:rsidP="00CC4742">
            <w:pPr>
              <w:pStyle w:val="tableentry"/>
              <w:rPr>
                <w:rFonts w:ascii="FreightSans Pro Book" w:hAnsi="FreightSans Pro Book"/>
                <w:color w:val="575756" w:themeColor="text2"/>
              </w:rPr>
            </w:pPr>
            <w:r w:rsidRPr="001723D1">
              <w:rPr>
                <w:rFonts w:ascii="FreightSans Pro Book" w:hAnsi="FreightSans Pro Book"/>
                <w:color w:val="575756" w:themeColor="text2"/>
              </w:rPr>
              <w:t>Reason for change</w:t>
            </w:r>
          </w:p>
        </w:tc>
        <w:tc>
          <w:tcPr>
            <w:tcW w:w="936" w:type="dxa"/>
          </w:tcPr>
          <w:p w14:paraId="4DC41C45" w14:textId="77777777" w:rsidR="00E826F3" w:rsidRPr="001723D1" w:rsidRDefault="00E826F3" w:rsidP="00CC4742">
            <w:pPr>
              <w:pStyle w:val="tableentry"/>
              <w:rPr>
                <w:rFonts w:ascii="FreightSans Pro Book" w:hAnsi="FreightSans Pro Book"/>
                <w:color w:val="575756" w:themeColor="text2"/>
              </w:rPr>
            </w:pPr>
            <w:r w:rsidRPr="001723D1">
              <w:rPr>
                <w:rFonts w:ascii="FreightSans Pro Book" w:hAnsi="FreightSans Pro Book"/>
                <w:color w:val="575756" w:themeColor="text2"/>
              </w:rPr>
              <w:t>Status</w:t>
            </w:r>
          </w:p>
        </w:tc>
        <w:tc>
          <w:tcPr>
            <w:tcW w:w="1312" w:type="dxa"/>
          </w:tcPr>
          <w:p w14:paraId="777D4EBE" w14:textId="77777777" w:rsidR="00E826F3" w:rsidRPr="001723D1" w:rsidRDefault="00E826F3" w:rsidP="00CC4742">
            <w:pPr>
              <w:pStyle w:val="tableentry"/>
              <w:rPr>
                <w:rFonts w:ascii="FreightSans Pro Book" w:hAnsi="FreightSans Pro Book"/>
                <w:color w:val="575756" w:themeColor="text2"/>
              </w:rPr>
            </w:pPr>
            <w:r w:rsidRPr="001723D1">
              <w:rPr>
                <w:rFonts w:ascii="FreightSans Pro Book" w:hAnsi="FreightSans Pro Book"/>
                <w:color w:val="575756" w:themeColor="text2"/>
              </w:rPr>
              <w:t>Date</w:t>
            </w:r>
          </w:p>
        </w:tc>
      </w:tr>
      <w:tr w:rsidR="00E826F3" w:rsidRPr="001723D1" w14:paraId="50BDBC9E" w14:textId="77777777" w:rsidTr="00CB47B6">
        <w:trPr>
          <w:trHeight w:val="400"/>
        </w:trPr>
        <w:tc>
          <w:tcPr>
            <w:tcW w:w="1944" w:type="dxa"/>
          </w:tcPr>
          <w:p w14:paraId="23F599C6" w14:textId="77777777" w:rsidR="00E826F3" w:rsidRPr="001723D1" w:rsidRDefault="00E826F3" w:rsidP="00CC4742">
            <w:pPr>
              <w:pStyle w:val="tableentry"/>
              <w:rPr>
                <w:rFonts w:ascii="FreightSans Pro Book" w:hAnsi="FreightSans Pro Book"/>
                <w:color w:val="575756" w:themeColor="text2"/>
              </w:rPr>
            </w:pPr>
          </w:p>
        </w:tc>
        <w:tc>
          <w:tcPr>
            <w:tcW w:w="648" w:type="dxa"/>
          </w:tcPr>
          <w:p w14:paraId="2018F5AE" w14:textId="77777777" w:rsidR="00E826F3" w:rsidRPr="001723D1" w:rsidRDefault="00E826F3" w:rsidP="00CC4742">
            <w:pPr>
              <w:pStyle w:val="tableentry"/>
              <w:rPr>
                <w:rFonts w:ascii="FreightSans Pro Book" w:hAnsi="FreightSans Pro Book"/>
                <w:color w:val="575756" w:themeColor="text2"/>
              </w:rPr>
            </w:pPr>
          </w:p>
        </w:tc>
        <w:tc>
          <w:tcPr>
            <w:tcW w:w="4766" w:type="dxa"/>
          </w:tcPr>
          <w:p w14:paraId="7895E940" w14:textId="77777777" w:rsidR="00E826F3" w:rsidRPr="001723D1" w:rsidRDefault="00E826F3" w:rsidP="00CC4742">
            <w:pPr>
              <w:pStyle w:val="tableentry"/>
              <w:rPr>
                <w:rFonts w:ascii="FreightSans Pro Book" w:hAnsi="FreightSans Pro Book"/>
                <w:color w:val="575756" w:themeColor="text2"/>
              </w:rPr>
            </w:pPr>
          </w:p>
        </w:tc>
        <w:tc>
          <w:tcPr>
            <w:tcW w:w="936" w:type="dxa"/>
          </w:tcPr>
          <w:p w14:paraId="2A2242AC" w14:textId="77777777" w:rsidR="00E826F3" w:rsidRPr="001723D1" w:rsidRDefault="00E826F3" w:rsidP="00CC4742">
            <w:pPr>
              <w:pStyle w:val="tableentry"/>
              <w:rPr>
                <w:rFonts w:ascii="FreightSans Pro Book" w:hAnsi="FreightSans Pro Book"/>
                <w:color w:val="575756" w:themeColor="text2"/>
              </w:rPr>
            </w:pPr>
          </w:p>
        </w:tc>
        <w:tc>
          <w:tcPr>
            <w:tcW w:w="1312" w:type="dxa"/>
          </w:tcPr>
          <w:p w14:paraId="7F64953A" w14:textId="77777777" w:rsidR="00E826F3" w:rsidRPr="001723D1" w:rsidRDefault="00E826F3" w:rsidP="00CC4742">
            <w:pPr>
              <w:pStyle w:val="tableentry"/>
              <w:rPr>
                <w:rFonts w:ascii="FreightSans Pro Book" w:hAnsi="FreightSans Pro Book"/>
                <w:color w:val="575756" w:themeColor="text2"/>
              </w:rPr>
            </w:pPr>
          </w:p>
        </w:tc>
      </w:tr>
      <w:tr w:rsidR="00E826F3" w:rsidRPr="001723D1" w14:paraId="6DF30A54" w14:textId="77777777" w:rsidTr="00CB47B6">
        <w:trPr>
          <w:trHeight w:val="400"/>
        </w:trPr>
        <w:tc>
          <w:tcPr>
            <w:tcW w:w="1944" w:type="dxa"/>
          </w:tcPr>
          <w:p w14:paraId="19F9DEA1" w14:textId="77777777" w:rsidR="00E826F3" w:rsidRPr="001723D1" w:rsidRDefault="00E826F3" w:rsidP="00CC4742">
            <w:pPr>
              <w:pStyle w:val="tableentry"/>
              <w:rPr>
                <w:rFonts w:ascii="FreightSans Pro Book" w:hAnsi="FreightSans Pro Book"/>
                <w:color w:val="575756" w:themeColor="text2"/>
              </w:rPr>
            </w:pPr>
          </w:p>
        </w:tc>
        <w:tc>
          <w:tcPr>
            <w:tcW w:w="648" w:type="dxa"/>
          </w:tcPr>
          <w:p w14:paraId="21DE892D" w14:textId="77777777" w:rsidR="00E826F3" w:rsidRPr="001723D1" w:rsidRDefault="00E826F3" w:rsidP="00CC4742">
            <w:pPr>
              <w:pStyle w:val="tableentry"/>
              <w:rPr>
                <w:rFonts w:ascii="FreightSans Pro Book" w:hAnsi="FreightSans Pro Book"/>
                <w:color w:val="575756" w:themeColor="text2"/>
              </w:rPr>
            </w:pPr>
          </w:p>
        </w:tc>
        <w:tc>
          <w:tcPr>
            <w:tcW w:w="4766" w:type="dxa"/>
          </w:tcPr>
          <w:p w14:paraId="71415025" w14:textId="77777777" w:rsidR="00E826F3" w:rsidRPr="001723D1" w:rsidRDefault="00E826F3" w:rsidP="00CC4742">
            <w:pPr>
              <w:pStyle w:val="tableentry"/>
              <w:rPr>
                <w:rFonts w:ascii="FreightSans Pro Book" w:hAnsi="FreightSans Pro Book"/>
                <w:color w:val="575756" w:themeColor="text2"/>
              </w:rPr>
            </w:pPr>
          </w:p>
        </w:tc>
        <w:tc>
          <w:tcPr>
            <w:tcW w:w="936" w:type="dxa"/>
          </w:tcPr>
          <w:p w14:paraId="71ACA29C" w14:textId="77777777" w:rsidR="00E826F3" w:rsidRPr="001723D1" w:rsidRDefault="00E826F3" w:rsidP="00CC4742">
            <w:pPr>
              <w:pStyle w:val="tableentry"/>
              <w:rPr>
                <w:rFonts w:ascii="FreightSans Pro Book" w:hAnsi="FreightSans Pro Book"/>
                <w:color w:val="575756" w:themeColor="text2"/>
              </w:rPr>
            </w:pPr>
          </w:p>
        </w:tc>
        <w:tc>
          <w:tcPr>
            <w:tcW w:w="1312" w:type="dxa"/>
          </w:tcPr>
          <w:p w14:paraId="06E72E97" w14:textId="77777777" w:rsidR="00E826F3" w:rsidRPr="001723D1" w:rsidRDefault="00E826F3" w:rsidP="00CC4742">
            <w:pPr>
              <w:pStyle w:val="tableentry"/>
              <w:rPr>
                <w:rFonts w:ascii="FreightSans Pro Book" w:hAnsi="FreightSans Pro Book"/>
                <w:color w:val="575756" w:themeColor="text2"/>
              </w:rPr>
            </w:pPr>
          </w:p>
        </w:tc>
      </w:tr>
      <w:tr w:rsidR="00EF1D47" w:rsidRPr="001723D1" w14:paraId="64EB9D37" w14:textId="77777777" w:rsidTr="00CB47B6">
        <w:trPr>
          <w:trHeight w:val="400"/>
        </w:trPr>
        <w:tc>
          <w:tcPr>
            <w:tcW w:w="1944" w:type="dxa"/>
          </w:tcPr>
          <w:p w14:paraId="1FE0308E" w14:textId="77777777" w:rsidR="00EF1D47" w:rsidRPr="001723D1" w:rsidRDefault="00EF1D47" w:rsidP="00CC4742">
            <w:pPr>
              <w:pStyle w:val="tableentry"/>
              <w:rPr>
                <w:rFonts w:ascii="FreightSans Pro Book" w:hAnsi="FreightSans Pro Book"/>
                <w:color w:val="575756" w:themeColor="text2"/>
              </w:rPr>
            </w:pPr>
          </w:p>
        </w:tc>
        <w:tc>
          <w:tcPr>
            <w:tcW w:w="648" w:type="dxa"/>
          </w:tcPr>
          <w:p w14:paraId="76B36AC2" w14:textId="77777777" w:rsidR="00EF1D47" w:rsidRPr="001723D1" w:rsidRDefault="00EF1D47" w:rsidP="00CC4742">
            <w:pPr>
              <w:pStyle w:val="tableentry"/>
              <w:rPr>
                <w:rFonts w:ascii="FreightSans Pro Book" w:hAnsi="FreightSans Pro Book"/>
                <w:color w:val="575756" w:themeColor="text2"/>
              </w:rPr>
            </w:pPr>
          </w:p>
        </w:tc>
        <w:tc>
          <w:tcPr>
            <w:tcW w:w="4766" w:type="dxa"/>
          </w:tcPr>
          <w:p w14:paraId="5C139700" w14:textId="77777777" w:rsidR="00EF1D47" w:rsidRPr="001723D1" w:rsidRDefault="00EF1D47" w:rsidP="00CC4742">
            <w:pPr>
              <w:pStyle w:val="tableentry"/>
              <w:rPr>
                <w:rFonts w:ascii="FreightSans Pro Book" w:hAnsi="FreightSans Pro Book"/>
                <w:color w:val="575756" w:themeColor="text2"/>
              </w:rPr>
            </w:pPr>
          </w:p>
        </w:tc>
        <w:tc>
          <w:tcPr>
            <w:tcW w:w="936" w:type="dxa"/>
          </w:tcPr>
          <w:p w14:paraId="7694C505" w14:textId="77777777" w:rsidR="00EF1D47" w:rsidRPr="001723D1" w:rsidRDefault="00EF1D47" w:rsidP="00CC4742">
            <w:pPr>
              <w:pStyle w:val="tableentry"/>
              <w:rPr>
                <w:rFonts w:ascii="FreightSans Pro Book" w:hAnsi="FreightSans Pro Book"/>
                <w:color w:val="575756" w:themeColor="text2"/>
              </w:rPr>
            </w:pPr>
          </w:p>
        </w:tc>
        <w:tc>
          <w:tcPr>
            <w:tcW w:w="1312" w:type="dxa"/>
          </w:tcPr>
          <w:p w14:paraId="445751D8" w14:textId="77777777" w:rsidR="00EF1D47" w:rsidRPr="001723D1" w:rsidRDefault="00EF1D47" w:rsidP="00CC4742">
            <w:pPr>
              <w:pStyle w:val="tableentry"/>
              <w:rPr>
                <w:rFonts w:ascii="FreightSans Pro Book" w:hAnsi="FreightSans Pro Book"/>
                <w:color w:val="575756" w:themeColor="text2"/>
              </w:rPr>
            </w:pPr>
          </w:p>
        </w:tc>
      </w:tr>
      <w:tr w:rsidR="00EF1D47" w:rsidRPr="001723D1" w14:paraId="66732C26" w14:textId="77777777" w:rsidTr="00CB47B6">
        <w:trPr>
          <w:trHeight w:val="400"/>
        </w:trPr>
        <w:tc>
          <w:tcPr>
            <w:tcW w:w="1944" w:type="dxa"/>
          </w:tcPr>
          <w:p w14:paraId="3DFB2757" w14:textId="77777777" w:rsidR="00EF1D47" w:rsidRPr="001723D1" w:rsidRDefault="00EF1D47" w:rsidP="00CC4742">
            <w:pPr>
              <w:pStyle w:val="tableentry"/>
              <w:rPr>
                <w:rFonts w:ascii="FreightSans Pro Book" w:hAnsi="FreightSans Pro Book"/>
                <w:color w:val="575756" w:themeColor="text2"/>
              </w:rPr>
            </w:pPr>
          </w:p>
        </w:tc>
        <w:tc>
          <w:tcPr>
            <w:tcW w:w="648" w:type="dxa"/>
          </w:tcPr>
          <w:p w14:paraId="6720FEB5" w14:textId="77777777" w:rsidR="00EF1D47" w:rsidRPr="001723D1" w:rsidRDefault="00EF1D47" w:rsidP="00CC4742">
            <w:pPr>
              <w:pStyle w:val="tableentry"/>
              <w:rPr>
                <w:rFonts w:ascii="FreightSans Pro Book" w:hAnsi="FreightSans Pro Book"/>
                <w:color w:val="575756" w:themeColor="text2"/>
              </w:rPr>
            </w:pPr>
          </w:p>
        </w:tc>
        <w:tc>
          <w:tcPr>
            <w:tcW w:w="4766" w:type="dxa"/>
          </w:tcPr>
          <w:p w14:paraId="77D8583E" w14:textId="77777777" w:rsidR="00EF1D47" w:rsidRPr="001723D1" w:rsidRDefault="00EF1D47" w:rsidP="00CC4742">
            <w:pPr>
              <w:pStyle w:val="tableentry"/>
              <w:rPr>
                <w:rFonts w:ascii="FreightSans Pro Book" w:hAnsi="FreightSans Pro Book"/>
                <w:color w:val="575756" w:themeColor="text2"/>
              </w:rPr>
            </w:pPr>
          </w:p>
        </w:tc>
        <w:tc>
          <w:tcPr>
            <w:tcW w:w="936" w:type="dxa"/>
          </w:tcPr>
          <w:p w14:paraId="41BE3158" w14:textId="77777777" w:rsidR="00EF1D47" w:rsidRPr="001723D1" w:rsidRDefault="00EF1D47" w:rsidP="00CC4742">
            <w:pPr>
              <w:pStyle w:val="tableentry"/>
              <w:rPr>
                <w:rFonts w:ascii="FreightSans Pro Book" w:hAnsi="FreightSans Pro Book"/>
                <w:color w:val="575756" w:themeColor="text2"/>
              </w:rPr>
            </w:pPr>
          </w:p>
        </w:tc>
        <w:tc>
          <w:tcPr>
            <w:tcW w:w="1312" w:type="dxa"/>
          </w:tcPr>
          <w:p w14:paraId="3877C952" w14:textId="77777777" w:rsidR="00EF1D47" w:rsidRPr="001723D1" w:rsidRDefault="00EF1D47" w:rsidP="00CC4742">
            <w:pPr>
              <w:pStyle w:val="tableentry"/>
              <w:rPr>
                <w:rFonts w:ascii="FreightSans Pro Book" w:hAnsi="FreightSans Pro Book"/>
                <w:color w:val="575756" w:themeColor="text2"/>
              </w:rPr>
            </w:pPr>
          </w:p>
        </w:tc>
      </w:tr>
    </w:tbl>
    <w:p w14:paraId="6B719414" w14:textId="408D2674" w:rsidR="00E826F3" w:rsidRPr="001723D1" w:rsidRDefault="00E826F3" w:rsidP="00827700">
      <w:pPr>
        <w:pStyle w:val="Heading1"/>
        <w:rPr>
          <w:rFonts w:ascii="FreightText Pro Book" w:hAnsi="FreightText Pro Book"/>
        </w:rPr>
      </w:pPr>
      <w:r w:rsidRPr="001723D1">
        <w:rPr>
          <w:rFonts w:ascii="FreightSans Pro Book" w:hAnsi="FreightSans Pro Book"/>
        </w:rPr>
        <w:br w:type="page"/>
      </w:r>
      <w:bookmarkStart w:id="2" w:name="_Toc413659667"/>
      <w:bookmarkStart w:id="3" w:name="_Toc532997770"/>
      <w:bookmarkStart w:id="4" w:name="_Toc533072118"/>
      <w:r w:rsidRPr="001723D1">
        <w:rPr>
          <w:rFonts w:ascii="FreightText Pro Book" w:hAnsi="FreightText Pro Book"/>
        </w:rPr>
        <w:lastRenderedPageBreak/>
        <w:t>Table of Contents</w:t>
      </w:r>
      <w:bookmarkEnd w:id="2"/>
      <w:bookmarkEnd w:id="3"/>
      <w:bookmarkEnd w:id="4"/>
    </w:p>
    <w:p w14:paraId="24F6B4CD" w14:textId="09A0CCED" w:rsidR="00D24BAC" w:rsidRPr="001723D1" w:rsidRDefault="00D24BAC">
      <w:pPr>
        <w:pStyle w:val="TOC1"/>
        <w:rPr>
          <w:rFonts w:ascii="FreightSans Pro Book" w:hAnsi="FreightSans Pro Book"/>
          <w:b w:val="0"/>
          <w:noProof/>
          <w:color w:val="414140" w:themeColor="accent6" w:themeShade="BF"/>
        </w:rPr>
      </w:pPr>
      <w:r w:rsidRPr="001723D1">
        <w:rPr>
          <w:rFonts w:ascii="FreightSans Pro Book" w:hAnsi="FreightSans Pro Book"/>
          <w:b w:val="0"/>
          <w:color w:val="414140" w:themeColor="accent6" w:themeShade="BF"/>
        </w:rPr>
        <w:fldChar w:fldCharType="begin"/>
      </w:r>
      <w:r w:rsidRPr="001723D1">
        <w:rPr>
          <w:rFonts w:ascii="FreightSans Pro Book" w:hAnsi="FreightSans Pro Book"/>
          <w:b w:val="0"/>
          <w:color w:val="414140" w:themeColor="accent6" w:themeShade="BF"/>
        </w:rPr>
        <w:instrText xml:space="preserve"> TOC \o "1-3" </w:instrText>
      </w:r>
      <w:r w:rsidRPr="001723D1">
        <w:rPr>
          <w:rFonts w:ascii="FreightSans Pro Book" w:hAnsi="FreightSans Pro Book"/>
          <w:b w:val="0"/>
          <w:color w:val="414140" w:themeColor="accent6" w:themeShade="BF"/>
        </w:rPr>
        <w:fldChar w:fldCharType="separate"/>
      </w:r>
      <w:r w:rsidRPr="001723D1">
        <w:rPr>
          <w:rFonts w:ascii="FreightSans Pro Book" w:hAnsi="FreightSans Pro Book"/>
          <w:b w:val="0"/>
          <w:bCs/>
          <w:noProof/>
          <w:color w:val="414140" w:themeColor="accent6" w:themeShade="BF"/>
        </w:rPr>
        <w:t>Purpose of this document</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_Toc533072117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1</w:t>
      </w:r>
      <w:r w:rsidRPr="001723D1">
        <w:rPr>
          <w:rFonts w:ascii="FreightSans Pro Book" w:hAnsi="FreightSans Pro Book"/>
          <w:noProof/>
          <w:color w:val="414140" w:themeColor="accent6" w:themeShade="BF"/>
        </w:rPr>
        <w:fldChar w:fldCharType="end"/>
      </w:r>
    </w:p>
    <w:p w14:paraId="2782F0C5" w14:textId="5FA8D532" w:rsidR="00D24BAC" w:rsidRPr="001723D1" w:rsidRDefault="00D24BAC">
      <w:pPr>
        <w:pStyle w:val="TOC1"/>
        <w:rPr>
          <w:rFonts w:ascii="FreightSans Pro Book" w:hAnsi="FreightSans Pro Book"/>
          <w:b w:val="0"/>
          <w:noProof/>
          <w:color w:val="414140" w:themeColor="accent6" w:themeShade="BF"/>
        </w:rPr>
      </w:pPr>
      <w:r w:rsidRPr="001723D1">
        <w:rPr>
          <w:rFonts w:ascii="FreightSans Pro Book" w:hAnsi="FreightSans Pro Book"/>
          <w:noProof/>
          <w:color w:val="414140" w:themeColor="accent6" w:themeShade="BF"/>
        </w:rPr>
        <w:t>Table of Contents</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_Toc533072118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2</w:t>
      </w:r>
      <w:r w:rsidRPr="001723D1">
        <w:rPr>
          <w:rFonts w:ascii="FreightSans Pro Book" w:hAnsi="FreightSans Pro Book"/>
          <w:noProof/>
          <w:color w:val="414140" w:themeColor="accent6" w:themeShade="BF"/>
        </w:rPr>
        <w:fldChar w:fldCharType="end"/>
      </w:r>
    </w:p>
    <w:p w14:paraId="655B764D" w14:textId="712BE53B" w:rsidR="00D24BAC" w:rsidRPr="001723D1" w:rsidRDefault="00D24BAC">
      <w:pPr>
        <w:pStyle w:val="TOC1"/>
        <w:rPr>
          <w:rFonts w:ascii="FreightSans Pro Book" w:hAnsi="FreightSans Pro Book"/>
          <w:b w:val="0"/>
          <w:noProof/>
          <w:color w:val="414140" w:themeColor="accent6" w:themeShade="BF"/>
        </w:rPr>
      </w:pPr>
      <w:r w:rsidRPr="001723D1">
        <w:rPr>
          <w:rFonts w:ascii="FreightSans Pro Book" w:hAnsi="FreightSans Pro Book"/>
          <w:noProof/>
          <w:color w:val="414140" w:themeColor="accent6" w:themeShade="BF"/>
        </w:rPr>
        <w:t>Project Overview</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_Toc533072119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00D665C8" w14:textId="3CEDA60E"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Objectives and Success Criteria</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_Toc533072120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3C0B5C29" w14:textId="691E0DEC"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Milestones, Key Products and Acceptance Criteria</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_Toc533072121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1ADB54B5" w14:textId="5F936819" w:rsidR="00D24BAC" w:rsidRPr="001723D1" w:rsidRDefault="00D24BAC">
      <w:pPr>
        <w:pStyle w:val="TOC1"/>
        <w:rPr>
          <w:rFonts w:ascii="FreightSans Pro Book" w:hAnsi="FreightSans Pro Book"/>
          <w:b w:val="0"/>
          <w:noProof/>
          <w:color w:val="414140" w:themeColor="accent6" w:themeShade="BF"/>
        </w:rPr>
      </w:pPr>
      <w:r w:rsidRPr="001723D1">
        <w:rPr>
          <w:rFonts w:ascii="FreightSans Pro Book" w:hAnsi="FreightSans Pro Book"/>
          <w:noProof/>
          <w:color w:val="414140" w:themeColor="accent6" w:themeShade="BF"/>
        </w:rPr>
        <w:t>Project Standards</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_Toc533072122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6B4D7174" w14:textId="7CE0691C"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Analysis and Design Standards</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_Toc533072123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150656D8" w14:textId="38A4C4E5"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Coding Standards</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_Toc533072124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2F3E5EEE" w14:textId="33E3E14F"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Style Guides</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_Toc533072125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06CCAEB9" w14:textId="55A926F4"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Configuration Management Standards</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_Toc533072126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7557B603" w14:textId="749BB913" w:rsidR="00D24BAC" w:rsidRPr="001723D1" w:rsidRDefault="00D24BAC">
      <w:pPr>
        <w:pStyle w:val="TOC1"/>
        <w:rPr>
          <w:rFonts w:ascii="FreightSans Pro Book" w:hAnsi="FreightSans Pro Book"/>
          <w:b w:val="0"/>
          <w:noProof/>
          <w:color w:val="414140" w:themeColor="accent6" w:themeShade="BF"/>
        </w:rPr>
      </w:pPr>
      <w:r w:rsidRPr="001723D1">
        <w:rPr>
          <w:rFonts w:ascii="FreightSans Pro Book" w:hAnsi="FreightSans Pro Book"/>
          <w:noProof/>
          <w:color w:val="414140" w:themeColor="accent6" w:themeShade="BF"/>
        </w:rPr>
        <w:t>Development Approach</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_Toc533072127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4</w:t>
      </w:r>
      <w:r w:rsidRPr="001723D1">
        <w:rPr>
          <w:rFonts w:ascii="FreightSans Pro Book" w:hAnsi="FreightSans Pro Book"/>
          <w:noProof/>
          <w:color w:val="414140" w:themeColor="accent6" w:themeShade="BF"/>
        </w:rPr>
        <w:fldChar w:fldCharType="end"/>
      </w:r>
    </w:p>
    <w:p w14:paraId="40EE83E1" w14:textId="62D7C125"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Iterative Development Strategy</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_Toc533072128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4</w:t>
      </w:r>
      <w:r w:rsidRPr="001723D1">
        <w:rPr>
          <w:rFonts w:ascii="FreightSans Pro Book" w:hAnsi="FreightSans Pro Book"/>
          <w:noProof/>
          <w:color w:val="414140" w:themeColor="accent6" w:themeShade="BF"/>
        </w:rPr>
        <w:fldChar w:fldCharType="end"/>
      </w:r>
    </w:p>
    <w:p w14:paraId="19463312" w14:textId="6D9E6CC0"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Business Acceptance Testing Strategy</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_Toc533072129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4</w:t>
      </w:r>
      <w:r w:rsidRPr="001723D1">
        <w:rPr>
          <w:rFonts w:ascii="FreightSans Pro Book" w:hAnsi="FreightSans Pro Book"/>
          <w:noProof/>
          <w:color w:val="414140" w:themeColor="accent6" w:themeShade="BF"/>
        </w:rPr>
        <w:fldChar w:fldCharType="end"/>
      </w:r>
    </w:p>
    <w:p w14:paraId="3521F555" w14:textId="2D2336F1"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Technical Testing Strategy</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_Toc533072130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4</w:t>
      </w:r>
      <w:r w:rsidRPr="001723D1">
        <w:rPr>
          <w:rFonts w:ascii="FreightSans Pro Book" w:hAnsi="FreightSans Pro Book"/>
          <w:noProof/>
          <w:color w:val="414140" w:themeColor="accent6" w:themeShade="BF"/>
        </w:rPr>
        <w:fldChar w:fldCharType="end"/>
      </w:r>
    </w:p>
    <w:p w14:paraId="72CD95C4" w14:textId="2238BB8F"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Technical Review Approach</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_Toc533072131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4</w:t>
      </w:r>
      <w:r w:rsidRPr="001723D1">
        <w:rPr>
          <w:rFonts w:ascii="FreightSans Pro Book" w:hAnsi="FreightSans Pro Book"/>
          <w:noProof/>
          <w:color w:val="414140" w:themeColor="accent6" w:themeShade="BF"/>
        </w:rPr>
        <w:fldChar w:fldCharType="end"/>
      </w:r>
    </w:p>
    <w:p w14:paraId="60F54FC1" w14:textId="532BE54F" w:rsidR="00E826F3" w:rsidRPr="001723D1" w:rsidRDefault="00D24BAC" w:rsidP="00BC37F3">
      <w:pPr>
        <w:spacing w:beforeLines="60" w:before="144" w:after="0"/>
        <w:rPr>
          <w:rFonts w:ascii="FreightSans Pro Book" w:hAnsi="FreightSans Pro Book"/>
          <w:color w:val="414140" w:themeColor="accent6" w:themeShade="BF"/>
        </w:rPr>
      </w:pPr>
      <w:r w:rsidRPr="001723D1">
        <w:rPr>
          <w:rFonts w:ascii="FreightSans Pro Book" w:hAnsi="FreightSans Pro Book"/>
          <w:b/>
          <w:color w:val="414140" w:themeColor="accent6" w:themeShade="BF"/>
        </w:rPr>
        <w:fldChar w:fldCharType="end"/>
      </w:r>
    </w:p>
    <w:p w14:paraId="7438BD2E" w14:textId="77777777" w:rsidR="005E443C" w:rsidRPr="001723D1" w:rsidRDefault="005E443C">
      <w:pPr>
        <w:rPr>
          <w:rFonts w:ascii="FreightSans Pro Book" w:eastAsia="SimSun" w:hAnsi="FreightSans Pro Book" w:cs="Times New Roman"/>
          <w:color w:val="414140" w:themeColor="accent6" w:themeShade="BF"/>
          <w:sz w:val="32"/>
          <w:szCs w:val="32"/>
        </w:rPr>
      </w:pPr>
      <w:r w:rsidRPr="001723D1">
        <w:rPr>
          <w:rFonts w:ascii="FreightSans Pro Book" w:hAnsi="FreightSans Pro Book"/>
          <w:color w:val="414140" w:themeColor="accent6" w:themeShade="BF"/>
        </w:rPr>
        <w:br w:type="page"/>
      </w:r>
    </w:p>
    <w:p w14:paraId="598243D3" w14:textId="77777777" w:rsidR="00A87ECA" w:rsidRPr="001723D1" w:rsidRDefault="00A87ECA" w:rsidP="00A87ECA">
      <w:pPr>
        <w:pStyle w:val="Heading1"/>
        <w:rPr>
          <w:rFonts w:ascii="FreightText Pro Book" w:hAnsi="FreightText Pro Book"/>
        </w:rPr>
      </w:pPr>
      <w:bookmarkStart w:id="5" w:name="_Toc289332860"/>
      <w:bookmarkStart w:id="6" w:name="_Toc413743400"/>
      <w:bookmarkStart w:id="7" w:name="_Toc532997771"/>
      <w:bookmarkStart w:id="8" w:name="_Toc533072119"/>
      <w:r w:rsidRPr="001723D1">
        <w:rPr>
          <w:rFonts w:ascii="FreightText Pro Book" w:hAnsi="FreightText Pro Book"/>
        </w:rPr>
        <w:lastRenderedPageBreak/>
        <w:t>Project Overview</w:t>
      </w:r>
      <w:bookmarkEnd w:id="5"/>
      <w:bookmarkEnd w:id="6"/>
      <w:bookmarkEnd w:id="7"/>
      <w:bookmarkEnd w:id="8"/>
    </w:p>
    <w:p w14:paraId="7570EBBD" w14:textId="77777777" w:rsidR="00A87ECA" w:rsidRPr="001723D1" w:rsidRDefault="00A87ECA" w:rsidP="00A87ECA">
      <w:pPr>
        <w:pStyle w:val="Heading2"/>
        <w:rPr>
          <w:rFonts w:ascii="FreightSans Pro Book" w:hAnsi="FreightSans Pro Book"/>
        </w:rPr>
      </w:pPr>
      <w:bookmarkStart w:id="9" w:name="_Toc289332861"/>
      <w:bookmarkStart w:id="10" w:name="_Toc413743401"/>
      <w:bookmarkStart w:id="11" w:name="_Toc532997772"/>
      <w:bookmarkStart w:id="12" w:name="_Toc533072120"/>
      <w:r w:rsidRPr="001723D1">
        <w:rPr>
          <w:rFonts w:ascii="FreightSans Pro Book" w:hAnsi="FreightSans Pro Book"/>
        </w:rPr>
        <w:t>Objectives and Success Criteria</w:t>
      </w:r>
      <w:bookmarkEnd w:id="9"/>
      <w:bookmarkEnd w:id="10"/>
      <w:bookmarkEnd w:id="11"/>
      <w:bookmarkEnd w:id="12"/>
    </w:p>
    <w:p w14:paraId="081095B1"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In terms meaningful to the technical development teams, explain why the project is being undertaken and how success for the project will be measured.  This should be based on the Business Vision section of the Business Case.</w:t>
      </w:r>
    </w:p>
    <w:p w14:paraId="7F4B6DA8" w14:textId="77777777" w:rsidR="00A87ECA" w:rsidRPr="001723D1" w:rsidRDefault="00A87ECA" w:rsidP="00A87ECA">
      <w:pPr>
        <w:pStyle w:val="Heading2"/>
        <w:rPr>
          <w:rFonts w:ascii="FreightSans Pro Book" w:hAnsi="FreightSans Pro Book"/>
          <w:color w:val="990033"/>
        </w:rPr>
      </w:pPr>
      <w:bookmarkStart w:id="13" w:name="_Toc413743402"/>
      <w:bookmarkStart w:id="14" w:name="_Toc289332862"/>
      <w:bookmarkStart w:id="15" w:name="_Toc532997773"/>
      <w:bookmarkStart w:id="16" w:name="_Toc533072121"/>
      <w:r w:rsidRPr="001723D1">
        <w:rPr>
          <w:rFonts w:ascii="FreightSans Pro Book" w:hAnsi="FreightSans Pro Book"/>
        </w:rPr>
        <w:t>Milestones, Key Products</w:t>
      </w:r>
      <w:bookmarkEnd w:id="13"/>
      <w:r w:rsidRPr="001723D1">
        <w:rPr>
          <w:rFonts w:ascii="FreightSans Pro Book" w:hAnsi="FreightSans Pro Book"/>
        </w:rPr>
        <w:t xml:space="preserve"> and Acceptance Criteria</w:t>
      </w:r>
      <w:bookmarkEnd w:id="14"/>
      <w:bookmarkEnd w:id="15"/>
      <w:bookmarkEnd w:id="16"/>
    </w:p>
    <w:p w14:paraId="0BBAB561"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In terms meaningful to the technical development teams, define the key delivery milestones and high-level products to be delivered at each milestone. The Delivery Plan will provide the detailed schedule so do not include dates here. A simple table or a high-level bulleted list is all that is needed– this information will be further evolved in the Timebox Plans.</w:t>
      </w:r>
    </w:p>
    <w:p w14:paraId="14CCFAB8"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 xml:space="preserve">For each of the </w:t>
      </w:r>
      <w:proofErr w:type="gramStart"/>
      <w:r w:rsidRPr="001723D1">
        <w:rPr>
          <w:rFonts w:ascii="FreightSans Pro Book" w:hAnsi="FreightSans Pro Book"/>
        </w:rPr>
        <w:t>high level</w:t>
      </w:r>
      <w:proofErr w:type="gramEnd"/>
      <w:r w:rsidRPr="001723D1">
        <w:rPr>
          <w:rFonts w:ascii="FreightSans Pro Book" w:hAnsi="FreightSans Pro Book"/>
        </w:rPr>
        <w:t xml:space="preserve"> products state the high level acceptance criteria (as defined by all stakeholders) which are focused on fitness for business purpose. The detailed acceptance criteria will appear in the timeboxes</w:t>
      </w:r>
    </w:p>
    <w:p w14:paraId="16BB2C54" w14:textId="77777777" w:rsidR="00A87ECA" w:rsidRPr="001723D1" w:rsidRDefault="00A87ECA" w:rsidP="00A87ECA">
      <w:pPr>
        <w:rPr>
          <w:rFonts w:ascii="FreightSans Pro Book" w:hAnsi="FreightSans Pro Book"/>
        </w:rPr>
      </w:pPr>
    </w:p>
    <w:p w14:paraId="25A050EF" w14:textId="77777777" w:rsidR="00A87ECA" w:rsidRDefault="00A87ECA" w:rsidP="00A87ECA"/>
    <w:p w14:paraId="124DA011" w14:textId="77777777" w:rsidR="00A87ECA" w:rsidRPr="001723D1" w:rsidRDefault="00A87ECA" w:rsidP="00A87ECA">
      <w:pPr>
        <w:pStyle w:val="Heading1"/>
        <w:rPr>
          <w:rFonts w:ascii="FreightText Pro Book" w:hAnsi="FreightText Pro Book"/>
        </w:rPr>
      </w:pPr>
      <w:bookmarkStart w:id="17" w:name="_Toc289332863"/>
      <w:bookmarkStart w:id="18" w:name="_Toc413743404"/>
      <w:bookmarkStart w:id="19" w:name="_Toc532997774"/>
      <w:bookmarkStart w:id="20" w:name="_Toc533072122"/>
      <w:r w:rsidRPr="001723D1">
        <w:rPr>
          <w:rFonts w:ascii="FreightText Pro Book" w:hAnsi="FreightText Pro Book"/>
        </w:rPr>
        <w:t>Project Standards</w:t>
      </w:r>
      <w:bookmarkEnd w:id="17"/>
      <w:bookmarkEnd w:id="18"/>
      <w:bookmarkEnd w:id="19"/>
      <w:bookmarkEnd w:id="20"/>
    </w:p>
    <w:p w14:paraId="47026B57" w14:textId="77777777" w:rsidR="00A87ECA" w:rsidRPr="001723D1" w:rsidRDefault="00A87ECA" w:rsidP="00A87ECA">
      <w:pPr>
        <w:pStyle w:val="Heading2"/>
        <w:rPr>
          <w:rFonts w:ascii="FreightSans Pro Book" w:hAnsi="FreightSans Pro Book"/>
        </w:rPr>
      </w:pPr>
      <w:bookmarkStart w:id="21" w:name="_Toc289332864"/>
      <w:bookmarkStart w:id="22" w:name="_Toc413743405"/>
      <w:bookmarkStart w:id="23" w:name="_Toc532997775"/>
      <w:bookmarkStart w:id="24" w:name="_Toc533072123"/>
      <w:r w:rsidRPr="001723D1">
        <w:rPr>
          <w:rFonts w:ascii="FreightSans Pro Book" w:hAnsi="FreightSans Pro Book"/>
        </w:rPr>
        <w:t>Analysis and Design Standards</w:t>
      </w:r>
      <w:bookmarkEnd w:id="21"/>
      <w:bookmarkEnd w:id="22"/>
      <w:bookmarkEnd w:id="23"/>
      <w:bookmarkEnd w:id="24"/>
    </w:p>
    <w:p w14:paraId="42DCC72A"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 xml:space="preserve">The approach to analysis and design, </w:t>
      </w:r>
      <w:proofErr w:type="gramStart"/>
      <w:r w:rsidRPr="001723D1">
        <w:rPr>
          <w:rFonts w:ascii="FreightSans Pro Book" w:hAnsi="FreightSans Pro Book"/>
        </w:rPr>
        <w:t>e.g.</w:t>
      </w:r>
      <w:proofErr w:type="gramEnd"/>
      <w:r w:rsidRPr="001723D1">
        <w:rPr>
          <w:rFonts w:ascii="FreightSans Pro Book" w:hAnsi="FreightSans Pro Book"/>
        </w:rPr>
        <w:t xml:space="preserve"> object-oriented or structured, fully iterative or UX driven etc. Identify existing standards to be used or define new standards if required. Where third parties are involved who have their own standards, ensure that these are properly understood and meet the needs of the project and the organisation.  Refer out to documented standards wherever possible rather than reproducing here.</w:t>
      </w:r>
    </w:p>
    <w:p w14:paraId="2AD178F1" w14:textId="77777777" w:rsidR="00A87ECA" w:rsidRPr="001723D1" w:rsidRDefault="00A87ECA" w:rsidP="00A87ECA">
      <w:pPr>
        <w:rPr>
          <w:rFonts w:ascii="FreightSans Pro Book" w:hAnsi="FreightSans Pro Book"/>
        </w:rPr>
      </w:pPr>
    </w:p>
    <w:p w14:paraId="4119717E" w14:textId="77777777" w:rsidR="00A87ECA" w:rsidRPr="001723D1" w:rsidRDefault="00A87ECA" w:rsidP="00A87ECA">
      <w:pPr>
        <w:rPr>
          <w:rFonts w:ascii="FreightSans Pro Book" w:hAnsi="FreightSans Pro Book"/>
        </w:rPr>
      </w:pPr>
    </w:p>
    <w:p w14:paraId="0823D49B" w14:textId="77777777" w:rsidR="00A87ECA" w:rsidRPr="001723D1" w:rsidRDefault="00A87ECA" w:rsidP="00A87ECA">
      <w:pPr>
        <w:pStyle w:val="Heading2"/>
        <w:rPr>
          <w:rFonts w:ascii="FreightSans Pro Book" w:hAnsi="FreightSans Pro Book"/>
        </w:rPr>
      </w:pPr>
      <w:bookmarkStart w:id="25" w:name="_Toc289332865"/>
      <w:bookmarkStart w:id="26" w:name="_Toc413743406"/>
      <w:bookmarkStart w:id="27" w:name="_Toc532997776"/>
      <w:bookmarkStart w:id="28" w:name="_Toc533072124"/>
      <w:r w:rsidRPr="001723D1">
        <w:rPr>
          <w:rFonts w:ascii="FreightSans Pro Book" w:hAnsi="FreightSans Pro Book"/>
        </w:rPr>
        <w:t>Coding Standards</w:t>
      </w:r>
      <w:bookmarkEnd w:id="25"/>
      <w:bookmarkEnd w:id="26"/>
      <w:bookmarkEnd w:id="27"/>
      <w:bookmarkEnd w:id="28"/>
    </w:p>
    <w:p w14:paraId="619FEC03"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Identify existing standards to be used or define new standards if required. Refer out to documented standards wherever possible rather than reproducing here.</w:t>
      </w:r>
    </w:p>
    <w:p w14:paraId="4F2E27A6" w14:textId="77777777" w:rsidR="00A87ECA" w:rsidRPr="001723D1" w:rsidRDefault="00A87ECA" w:rsidP="00A87ECA">
      <w:pPr>
        <w:rPr>
          <w:rFonts w:ascii="FreightSans Pro Book" w:hAnsi="FreightSans Pro Book"/>
        </w:rPr>
      </w:pPr>
    </w:p>
    <w:p w14:paraId="38B3EF1C" w14:textId="77777777" w:rsidR="00A87ECA" w:rsidRPr="001723D1" w:rsidRDefault="00A87ECA" w:rsidP="00A87ECA">
      <w:pPr>
        <w:rPr>
          <w:rFonts w:ascii="FreightSans Pro Book" w:hAnsi="FreightSans Pro Book"/>
        </w:rPr>
      </w:pPr>
    </w:p>
    <w:p w14:paraId="69E8DCE9" w14:textId="77777777" w:rsidR="00A87ECA" w:rsidRPr="001723D1" w:rsidRDefault="00A87ECA" w:rsidP="00A87ECA">
      <w:pPr>
        <w:pStyle w:val="Heading2"/>
        <w:rPr>
          <w:rFonts w:ascii="FreightSans Pro Book" w:hAnsi="FreightSans Pro Book"/>
        </w:rPr>
      </w:pPr>
      <w:bookmarkStart w:id="29" w:name="_Toc289332866"/>
      <w:bookmarkStart w:id="30" w:name="_Toc413743407"/>
      <w:bookmarkStart w:id="31" w:name="_Toc532997777"/>
      <w:bookmarkStart w:id="32" w:name="_Toc533072125"/>
      <w:r w:rsidRPr="001723D1">
        <w:rPr>
          <w:rFonts w:ascii="FreightSans Pro Book" w:hAnsi="FreightSans Pro Book"/>
        </w:rPr>
        <w:t>Style Guides</w:t>
      </w:r>
      <w:bookmarkEnd w:id="29"/>
      <w:bookmarkEnd w:id="30"/>
      <w:bookmarkEnd w:id="31"/>
      <w:bookmarkEnd w:id="32"/>
    </w:p>
    <w:p w14:paraId="256FCB62"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What User Experience (UX) strategies and standards will be applied? Provide style guidelines here or refer out to documented standards where they exist.</w:t>
      </w:r>
    </w:p>
    <w:p w14:paraId="4CDA484A" w14:textId="77777777" w:rsidR="00A87ECA" w:rsidRPr="001723D1" w:rsidRDefault="00A87ECA" w:rsidP="00A87ECA">
      <w:pPr>
        <w:rPr>
          <w:rFonts w:ascii="FreightSans Pro Book" w:hAnsi="FreightSans Pro Book"/>
        </w:rPr>
      </w:pPr>
    </w:p>
    <w:p w14:paraId="6D1428FB" w14:textId="77777777" w:rsidR="00A87ECA" w:rsidRPr="001723D1" w:rsidRDefault="00A87ECA" w:rsidP="00A87ECA">
      <w:pPr>
        <w:rPr>
          <w:rFonts w:ascii="FreightSans Pro Book" w:hAnsi="FreightSans Pro Book"/>
        </w:rPr>
      </w:pPr>
    </w:p>
    <w:p w14:paraId="397506D1" w14:textId="77777777" w:rsidR="00A87ECA" w:rsidRPr="001723D1" w:rsidRDefault="00A87ECA" w:rsidP="00A87ECA">
      <w:pPr>
        <w:pStyle w:val="Heading2"/>
        <w:rPr>
          <w:rFonts w:ascii="FreightSans Pro Book" w:hAnsi="FreightSans Pro Book"/>
        </w:rPr>
      </w:pPr>
      <w:bookmarkStart w:id="33" w:name="_Toc289332867"/>
      <w:bookmarkStart w:id="34" w:name="_Toc413743408"/>
      <w:bookmarkStart w:id="35" w:name="_Toc532997778"/>
      <w:bookmarkStart w:id="36" w:name="_Toc533072126"/>
      <w:r w:rsidRPr="001723D1">
        <w:rPr>
          <w:rFonts w:ascii="FreightSans Pro Book" w:hAnsi="FreightSans Pro Book"/>
        </w:rPr>
        <w:t>Configuration Management Standards</w:t>
      </w:r>
      <w:bookmarkEnd w:id="33"/>
      <w:bookmarkEnd w:id="34"/>
      <w:bookmarkEnd w:id="35"/>
      <w:bookmarkEnd w:id="36"/>
    </w:p>
    <w:p w14:paraId="59934D7A"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 xml:space="preserve">Describe the tools and/or process for managing the configuration of all the aspects of the project deliverables.  For </w:t>
      </w:r>
      <w:proofErr w:type="gramStart"/>
      <w:r w:rsidRPr="001723D1">
        <w:rPr>
          <w:rFonts w:ascii="FreightSans Pro Book" w:hAnsi="FreightSans Pro Book"/>
        </w:rPr>
        <w:t>example</w:t>
      </w:r>
      <w:proofErr w:type="gramEnd"/>
      <w:r w:rsidRPr="001723D1">
        <w:rPr>
          <w:rFonts w:ascii="FreightSans Pro Book" w:hAnsi="FreightSans Pro Book"/>
        </w:rPr>
        <w:t xml:space="preserve"> describe how software version control will work and how versions of software will align with evolving analysis and design models, testing products, business user documentation etc.</w:t>
      </w:r>
    </w:p>
    <w:p w14:paraId="03101B17" w14:textId="77777777" w:rsidR="00A87ECA" w:rsidRPr="001723D1" w:rsidRDefault="00A87ECA" w:rsidP="00A87ECA">
      <w:pPr>
        <w:rPr>
          <w:rFonts w:ascii="FreightSans Pro Book" w:hAnsi="FreightSans Pro Book"/>
        </w:rPr>
      </w:pPr>
    </w:p>
    <w:p w14:paraId="1BEBE5B3" w14:textId="77777777" w:rsidR="00A87ECA" w:rsidRPr="001723D1" w:rsidRDefault="00A87ECA" w:rsidP="00A87ECA">
      <w:pPr>
        <w:rPr>
          <w:rFonts w:ascii="FreightSans Pro Book" w:hAnsi="FreightSans Pro Book"/>
        </w:rPr>
      </w:pPr>
    </w:p>
    <w:p w14:paraId="43D7BB2D" w14:textId="77777777" w:rsidR="00A87ECA" w:rsidRDefault="00A87ECA" w:rsidP="00A87ECA"/>
    <w:p w14:paraId="46349233" w14:textId="77777777" w:rsidR="00A87ECA" w:rsidRPr="001723D1" w:rsidRDefault="00A87ECA" w:rsidP="00A87ECA">
      <w:pPr>
        <w:pStyle w:val="Heading1"/>
        <w:rPr>
          <w:rFonts w:ascii="FreightText Pro Book" w:hAnsi="FreightText Pro Book"/>
        </w:rPr>
      </w:pPr>
      <w:bookmarkStart w:id="37" w:name="_Toc289332868"/>
      <w:bookmarkStart w:id="38" w:name="_Toc413743409"/>
      <w:bookmarkStart w:id="39" w:name="_Toc532997779"/>
      <w:bookmarkStart w:id="40" w:name="_Toc533072127"/>
      <w:r w:rsidRPr="001723D1">
        <w:rPr>
          <w:rFonts w:ascii="FreightText Pro Book" w:hAnsi="FreightText Pro Book"/>
        </w:rPr>
        <w:t>Development Approach</w:t>
      </w:r>
      <w:bookmarkEnd w:id="37"/>
      <w:bookmarkEnd w:id="38"/>
      <w:bookmarkEnd w:id="39"/>
      <w:bookmarkEnd w:id="40"/>
    </w:p>
    <w:p w14:paraId="69D99B19" w14:textId="77777777" w:rsidR="00A87ECA" w:rsidRPr="001723D1" w:rsidRDefault="00A87ECA" w:rsidP="00A87ECA">
      <w:pPr>
        <w:pStyle w:val="Heading2"/>
        <w:rPr>
          <w:rFonts w:ascii="FreightSans Pro Book" w:hAnsi="FreightSans Pro Book"/>
        </w:rPr>
      </w:pPr>
      <w:bookmarkStart w:id="41" w:name="_Toc289332869"/>
      <w:bookmarkStart w:id="42" w:name="_Toc413743410"/>
      <w:bookmarkStart w:id="43" w:name="_Toc532997780"/>
      <w:bookmarkStart w:id="44" w:name="_Toc533072128"/>
      <w:r w:rsidRPr="001723D1">
        <w:rPr>
          <w:rFonts w:ascii="FreightSans Pro Book" w:hAnsi="FreightSans Pro Book"/>
        </w:rPr>
        <w:t>Iterative Development Strategy</w:t>
      </w:r>
      <w:bookmarkEnd w:id="41"/>
      <w:bookmarkEnd w:id="42"/>
      <w:bookmarkEnd w:id="43"/>
      <w:bookmarkEnd w:id="44"/>
    </w:p>
    <w:p w14:paraId="5C1FEF7D"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Describe here how the DSDM Iterative Development practice will be applied.  How will evolution of the solution (or increments of it) over a series of timeboxes be tackled?</w:t>
      </w:r>
    </w:p>
    <w:p w14:paraId="50336D58" w14:textId="77777777" w:rsidR="00A87ECA" w:rsidRPr="001723D1" w:rsidRDefault="00A87ECA" w:rsidP="00A87ECA">
      <w:pPr>
        <w:pStyle w:val="Guidancetext"/>
        <w:rPr>
          <w:rFonts w:ascii="FreightSans Pro Book" w:hAnsi="FreightSans Pro Book"/>
          <w:color w:val="auto"/>
        </w:rPr>
      </w:pPr>
    </w:p>
    <w:p w14:paraId="5FF6A820" w14:textId="77777777" w:rsidR="00A87ECA" w:rsidRPr="001723D1" w:rsidRDefault="00A87ECA" w:rsidP="00A87ECA">
      <w:pPr>
        <w:pStyle w:val="Heading2"/>
        <w:rPr>
          <w:rFonts w:ascii="FreightSans Pro Book" w:hAnsi="FreightSans Pro Book"/>
        </w:rPr>
      </w:pPr>
      <w:bookmarkStart w:id="45" w:name="_Toc289332870"/>
      <w:bookmarkStart w:id="46" w:name="_Toc413743411"/>
      <w:bookmarkStart w:id="47" w:name="_Toc532997781"/>
      <w:bookmarkStart w:id="48" w:name="_Toc533072129"/>
      <w:r w:rsidRPr="001723D1">
        <w:rPr>
          <w:rFonts w:ascii="FreightSans Pro Book" w:hAnsi="FreightSans Pro Book"/>
        </w:rPr>
        <w:t>Business Acceptance Testing Strategy</w:t>
      </w:r>
      <w:bookmarkEnd w:id="45"/>
      <w:bookmarkEnd w:id="46"/>
      <w:bookmarkEnd w:id="47"/>
      <w:bookmarkEnd w:id="48"/>
    </w:p>
    <w:p w14:paraId="149CC7B1"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Describe the process for Business Acceptance of all relevant deliverables.  Consider informal ‘nods of approval’ from Business Ambassadors as development proceeds within timeboxes, formal acceptance of timebox deliverables at the end of each timebox and acceptance of the overall solution by the Business Visionary at the end of each delivery Increment</w:t>
      </w:r>
    </w:p>
    <w:p w14:paraId="5DA592A3" w14:textId="77777777" w:rsidR="00A87ECA" w:rsidRPr="001723D1" w:rsidRDefault="00A87ECA" w:rsidP="00A87ECA">
      <w:pPr>
        <w:rPr>
          <w:rFonts w:ascii="FreightSans Pro Book" w:hAnsi="FreightSans Pro Book"/>
        </w:rPr>
      </w:pPr>
    </w:p>
    <w:p w14:paraId="33F7600A" w14:textId="77777777" w:rsidR="00A87ECA" w:rsidRPr="001723D1" w:rsidRDefault="00A87ECA" w:rsidP="00A87ECA">
      <w:pPr>
        <w:rPr>
          <w:rFonts w:ascii="FreightSans Pro Book" w:hAnsi="FreightSans Pro Book"/>
        </w:rPr>
      </w:pPr>
    </w:p>
    <w:p w14:paraId="342C3DE5" w14:textId="77777777" w:rsidR="00A87ECA" w:rsidRPr="001723D1" w:rsidRDefault="00A87ECA" w:rsidP="00A87ECA">
      <w:pPr>
        <w:pStyle w:val="Heading2"/>
        <w:rPr>
          <w:rFonts w:ascii="FreightSans Pro Book" w:hAnsi="FreightSans Pro Book"/>
        </w:rPr>
      </w:pPr>
      <w:bookmarkStart w:id="49" w:name="_Toc289332871"/>
      <w:bookmarkStart w:id="50" w:name="_Toc413743412"/>
      <w:bookmarkStart w:id="51" w:name="_Toc532997782"/>
      <w:bookmarkStart w:id="52" w:name="_Toc533072130"/>
      <w:r w:rsidRPr="001723D1">
        <w:rPr>
          <w:rFonts w:ascii="FreightSans Pro Book" w:hAnsi="FreightSans Pro Book"/>
        </w:rPr>
        <w:t>Technical Testing Strategy</w:t>
      </w:r>
      <w:bookmarkEnd w:id="49"/>
      <w:bookmarkEnd w:id="50"/>
      <w:bookmarkEnd w:id="51"/>
      <w:bookmarkEnd w:id="52"/>
    </w:p>
    <w:p w14:paraId="204F4100"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Describe how testing will be fully integrated into the development process.  Include detail of, for example, Test Driven Development and/or automated testing that may apply.</w:t>
      </w:r>
    </w:p>
    <w:p w14:paraId="1B7D696E" w14:textId="77777777" w:rsidR="00A87ECA" w:rsidRPr="001723D1" w:rsidRDefault="00A87ECA" w:rsidP="00A87ECA">
      <w:pPr>
        <w:rPr>
          <w:rFonts w:ascii="FreightSans Pro Book" w:hAnsi="FreightSans Pro Book"/>
        </w:rPr>
      </w:pPr>
    </w:p>
    <w:p w14:paraId="35425EED" w14:textId="77777777" w:rsidR="00A87ECA" w:rsidRPr="001723D1" w:rsidRDefault="00A87ECA" w:rsidP="00A87ECA">
      <w:pPr>
        <w:rPr>
          <w:rFonts w:ascii="FreightSans Pro Book" w:hAnsi="FreightSans Pro Book"/>
        </w:rPr>
      </w:pPr>
    </w:p>
    <w:p w14:paraId="4E408C41" w14:textId="77777777" w:rsidR="00A87ECA" w:rsidRPr="001723D1" w:rsidRDefault="00A87ECA" w:rsidP="00A87ECA">
      <w:pPr>
        <w:pStyle w:val="Heading2"/>
        <w:rPr>
          <w:rFonts w:ascii="FreightSans Pro Book" w:hAnsi="FreightSans Pro Book"/>
        </w:rPr>
      </w:pPr>
      <w:bookmarkStart w:id="53" w:name="_Toc289332872"/>
      <w:bookmarkStart w:id="54" w:name="_Toc413743413"/>
      <w:bookmarkStart w:id="55" w:name="_Toc532997783"/>
      <w:bookmarkStart w:id="56" w:name="_Toc533072131"/>
      <w:r w:rsidRPr="001723D1">
        <w:rPr>
          <w:rFonts w:ascii="FreightSans Pro Book" w:hAnsi="FreightSans Pro Book"/>
        </w:rPr>
        <w:t>Technical Review Approach</w:t>
      </w:r>
      <w:bookmarkEnd w:id="53"/>
      <w:bookmarkEnd w:id="54"/>
      <w:bookmarkEnd w:id="55"/>
      <w:bookmarkEnd w:id="56"/>
    </w:p>
    <w:p w14:paraId="1D517182"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Describe how all deliverables (including interim deliverables) will be reviewed to ensure compliance with the Development Standards described above.</w:t>
      </w:r>
    </w:p>
    <w:p w14:paraId="587C3E2C" w14:textId="77777777" w:rsidR="00A87ECA" w:rsidRPr="001723D1" w:rsidRDefault="00A87ECA" w:rsidP="00A87ECA">
      <w:pPr>
        <w:rPr>
          <w:rFonts w:ascii="FreightSans Pro Book" w:hAnsi="FreightSans Pro Book"/>
        </w:rPr>
      </w:pPr>
    </w:p>
    <w:p w14:paraId="316A15CC" w14:textId="77777777" w:rsidR="00A87ECA" w:rsidRPr="001723D1" w:rsidRDefault="00A87ECA" w:rsidP="00A87ECA">
      <w:pPr>
        <w:rPr>
          <w:rFonts w:ascii="FreightSans Pro Book" w:eastAsia="SimSun" w:hAnsi="FreightSans Pro Book" w:cs="Times New Roman"/>
          <w:color w:val="990033"/>
          <w:sz w:val="32"/>
          <w:szCs w:val="32"/>
        </w:rPr>
      </w:pPr>
    </w:p>
    <w:p w14:paraId="45087222" w14:textId="77777777" w:rsidR="00A43E69" w:rsidRPr="001723D1" w:rsidRDefault="00A43E69" w:rsidP="00A87ECA">
      <w:pPr>
        <w:pStyle w:val="Heading1"/>
        <w:rPr>
          <w:rFonts w:ascii="FreightSans Pro Book" w:hAnsi="FreightSans Pro Book"/>
        </w:rPr>
      </w:pPr>
    </w:p>
    <w:sectPr w:rsidR="00A43E69" w:rsidRPr="001723D1" w:rsidSect="00003D9A">
      <w:footerReference w:type="default" r:id="rId9"/>
      <w:footerReference w:type="first" r:id="rId10"/>
      <w:pgSz w:w="11909" w:h="16834" w:code="9"/>
      <w:pgMar w:top="1152" w:right="1152" w:bottom="792" w:left="1440" w:header="706" w:footer="70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ECA41" w14:textId="77777777" w:rsidR="002F3ED6" w:rsidRDefault="002F3ED6" w:rsidP="00CC4742">
      <w:r>
        <w:separator/>
      </w:r>
    </w:p>
  </w:endnote>
  <w:endnote w:type="continuationSeparator" w:id="0">
    <w:p w14:paraId="38060E81" w14:textId="77777777" w:rsidR="002F3ED6" w:rsidRDefault="002F3ED6" w:rsidP="00CC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Arial Unicode MS"/>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eightText Pro Book">
    <w:panose1 w:val="02000603060000020004"/>
    <w:charset w:val="00"/>
    <w:family w:val="modern"/>
    <w:notTrueType/>
    <w:pitch w:val="variable"/>
    <w:sig w:usb0="A00000AF" w:usb1="5000044B" w:usb2="00000000" w:usb3="00000000" w:csb0="00000093" w:csb1="00000000"/>
  </w:font>
  <w:font w:name="FreightSans Pro Book">
    <w:panose1 w:val="02000606030000020004"/>
    <w:charset w:val="00"/>
    <w:family w:val="modern"/>
    <w:notTrueType/>
    <w:pitch w:val="variable"/>
    <w:sig w:usb0="A000002F" w:usb1="5000044B"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8F15" w14:textId="33AE40BA" w:rsidR="00BC37F3" w:rsidRPr="00D63632" w:rsidRDefault="00F36BC8" w:rsidP="00D63632">
    <w:pPr>
      <w:pStyle w:val="Footer"/>
      <w:tabs>
        <w:tab w:val="clear" w:pos="8306"/>
        <w:tab w:val="left" w:pos="142"/>
        <w:tab w:val="right" w:pos="9072"/>
      </w:tabs>
      <w:rPr>
        <w:sz w:val="18"/>
      </w:rPr>
    </w:pPr>
    <w:r>
      <w:rPr>
        <w:sz w:val="18"/>
      </w:rPr>
      <w:fldChar w:fldCharType="begin"/>
    </w:r>
    <w:r>
      <w:rPr>
        <w:sz w:val="18"/>
      </w:rPr>
      <w:instrText xml:space="preserve"> FILENAME   \* MERGEFORMAT </w:instrText>
    </w:r>
    <w:r>
      <w:rPr>
        <w:sz w:val="18"/>
      </w:rPr>
      <w:fldChar w:fldCharType="separate"/>
    </w:r>
    <w:r w:rsidR="006C6E06">
      <w:rPr>
        <w:sz w:val="18"/>
      </w:rPr>
      <w:t>Development approach definition</w:t>
    </w:r>
    <w:r>
      <w:rPr>
        <w:sz w:val="18"/>
      </w:rPr>
      <w:fldChar w:fldCharType="end"/>
    </w:r>
    <w:r w:rsidR="00BC37F3">
      <w:rPr>
        <w:noProof w:val="0"/>
      </w:rPr>
      <w:tab/>
    </w:r>
    <w:r w:rsidR="00BC37F3">
      <w:rPr>
        <w:noProof w:val="0"/>
      </w:rPr>
      <w:tab/>
    </w:r>
    <w:sdt>
      <w:sdtPr>
        <w:rPr>
          <w:noProof w:val="0"/>
        </w:rPr>
        <w:id w:val="1102536779"/>
        <w:docPartObj>
          <w:docPartGallery w:val="Page Numbers (Bottom of Page)"/>
          <w:docPartUnique/>
        </w:docPartObj>
      </w:sdtPr>
      <w:sdtEndPr>
        <w:rPr>
          <w:noProof/>
          <w:sz w:val="18"/>
        </w:rPr>
      </w:sdtEndPr>
      <w:sdtContent>
        <w:r w:rsidR="00BC37F3" w:rsidRPr="00E936DE">
          <w:rPr>
            <w:noProof w:val="0"/>
            <w:sz w:val="18"/>
          </w:rPr>
          <w:fldChar w:fldCharType="begin"/>
        </w:r>
        <w:r w:rsidR="00BC37F3" w:rsidRPr="00E936DE">
          <w:rPr>
            <w:sz w:val="18"/>
          </w:rPr>
          <w:instrText xml:space="preserve"> PAGE   \* MERGEFORMAT </w:instrText>
        </w:r>
        <w:r w:rsidR="00BC37F3" w:rsidRPr="00E936DE">
          <w:rPr>
            <w:noProof w:val="0"/>
            <w:sz w:val="18"/>
          </w:rPr>
          <w:fldChar w:fldCharType="separate"/>
        </w:r>
        <w:r w:rsidR="00F75B7A">
          <w:rPr>
            <w:sz w:val="18"/>
          </w:rPr>
          <w:t>1</w:t>
        </w:r>
        <w:r w:rsidR="00BC37F3" w:rsidRPr="00E936DE">
          <w:rPr>
            <w:sz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6849F" w14:textId="5FB21C32" w:rsidR="00F113E2" w:rsidRPr="001723D1" w:rsidRDefault="003563FC" w:rsidP="003563FC">
    <w:pPr>
      <w:pStyle w:val="Footer"/>
      <w:rPr>
        <w:rFonts w:ascii="FreightSans Pro Book" w:hAnsi="FreightSans Pro Book"/>
      </w:rPr>
    </w:pPr>
    <w:r w:rsidRPr="001723D1">
      <w:rPr>
        <w:rFonts w:ascii="FreightSans Pro Book" w:hAnsi="FreightSans Pro Book"/>
      </w:rPr>
      <w:t>©Agile Business Consortium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995D" w14:textId="77777777" w:rsidR="002F3ED6" w:rsidRDefault="002F3ED6" w:rsidP="00CC4742">
      <w:r>
        <w:separator/>
      </w:r>
    </w:p>
  </w:footnote>
  <w:footnote w:type="continuationSeparator" w:id="0">
    <w:p w14:paraId="44D1CFA8" w14:textId="77777777" w:rsidR="002F3ED6" w:rsidRDefault="002F3ED6" w:rsidP="00CC4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546169"/>
    <w:multiLevelType w:val="hybridMultilevel"/>
    <w:tmpl w:val="64987DE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48781F"/>
    <w:multiLevelType w:val="hybridMultilevel"/>
    <w:tmpl w:val="FEA0F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15:restartNumberingAfterBreak="0">
    <w:nsid w:val="21950C54"/>
    <w:multiLevelType w:val="hybridMultilevel"/>
    <w:tmpl w:val="5A4C68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F5A06"/>
    <w:multiLevelType w:val="hybridMultilevel"/>
    <w:tmpl w:val="CD026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684919"/>
    <w:multiLevelType w:val="hybridMultilevel"/>
    <w:tmpl w:val="05D40466"/>
    <w:lvl w:ilvl="0" w:tplc="FFFFFFFF">
      <w:start w:val="1"/>
      <w:numFmt w:val="bullet"/>
      <w:lvlText w:val=""/>
      <w:legacy w:legacy="1" w:legacySpace="0" w:legacyIndent="283"/>
      <w:lvlJc w:val="left"/>
      <w:pPr>
        <w:ind w:left="283"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A57BE2"/>
    <w:multiLevelType w:val="hybridMultilevel"/>
    <w:tmpl w:val="A85073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C192E55"/>
    <w:multiLevelType w:val="hybridMultilevel"/>
    <w:tmpl w:val="64DE3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690A50"/>
    <w:multiLevelType w:val="hybridMultilevel"/>
    <w:tmpl w:val="F80A2BDC"/>
    <w:lvl w:ilvl="0" w:tplc="FEA80A8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CC7C7F"/>
    <w:multiLevelType w:val="hybridMultilevel"/>
    <w:tmpl w:val="ABBCE050"/>
    <w:lvl w:ilvl="0" w:tplc="FEA80A86">
      <w:numFmt w:val="bullet"/>
      <w:lvlText w:val="•"/>
      <w:lvlJc w:val="left"/>
      <w:pPr>
        <w:ind w:left="768" w:hanging="360"/>
      </w:pPr>
      <w:rPr>
        <w:rFonts w:ascii="Arial" w:eastAsiaTheme="minorEastAsia" w:hAnsi="Arial" w:cs="Aria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1027947812">
    <w:abstractNumId w:val="0"/>
  </w:num>
  <w:num w:numId="2" w16cid:durableId="522016863">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16cid:durableId="1900356808">
    <w:abstractNumId w:val="0"/>
  </w:num>
  <w:num w:numId="4" w16cid:durableId="10570969">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5" w16cid:durableId="48772952">
    <w:abstractNumId w:val="2"/>
  </w:num>
  <w:num w:numId="6" w16cid:durableId="563836948">
    <w:abstractNumId w:val="4"/>
  </w:num>
  <w:num w:numId="7" w16cid:durableId="185801482">
    <w:abstractNumId w:val="7"/>
  </w:num>
  <w:num w:numId="8" w16cid:durableId="341854351">
    <w:abstractNumId w:val="6"/>
  </w:num>
  <w:num w:numId="9" w16cid:durableId="665789948">
    <w:abstractNumId w:val="5"/>
  </w:num>
  <w:num w:numId="10" w16cid:durableId="812869741">
    <w:abstractNumId w:val="9"/>
  </w:num>
  <w:num w:numId="11" w16cid:durableId="330835022">
    <w:abstractNumId w:val="8"/>
  </w:num>
  <w:num w:numId="12" w16cid:durableId="1894152322">
    <w:abstractNumId w:val="3"/>
  </w:num>
  <w:num w:numId="13" w16cid:durableId="1081678224">
    <w:abstractNumId w:val="10"/>
  </w:num>
  <w:num w:numId="14" w16cid:durableId="973409051">
    <w:abstractNumId w:val="11"/>
  </w:num>
  <w:num w:numId="15" w16cid:durableId="313680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ermsOfReferenceTemplate.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4B3448"/>
    <w:rsid w:val="00003D9A"/>
    <w:rsid w:val="00012F26"/>
    <w:rsid w:val="00022E25"/>
    <w:rsid w:val="0003107F"/>
    <w:rsid w:val="00090C3A"/>
    <w:rsid w:val="00095008"/>
    <w:rsid w:val="000C2B03"/>
    <w:rsid w:val="00100D0F"/>
    <w:rsid w:val="00117BFF"/>
    <w:rsid w:val="00121AD0"/>
    <w:rsid w:val="00125C0B"/>
    <w:rsid w:val="00130E33"/>
    <w:rsid w:val="00146852"/>
    <w:rsid w:val="001541A4"/>
    <w:rsid w:val="00167B11"/>
    <w:rsid w:val="00171D59"/>
    <w:rsid w:val="001723D1"/>
    <w:rsid w:val="001909EF"/>
    <w:rsid w:val="0019599E"/>
    <w:rsid w:val="001978DF"/>
    <w:rsid w:val="001A26D4"/>
    <w:rsid w:val="001C6A1B"/>
    <w:rsid w:val="00212837"/>
    <w:rsid w:val="00212A89"/>
    <w:rsid w:val="00247625"/>
    <w:rsid w:val="00282584"/>
    <w:rsid w:val="002D2758"/>
    <w:rsid w:val="002D50F1"/>
    <w:rsid w:val="002F3ED6"/>
    <w:rsid w:val="002F6F68"/>
    <w:rsid w:val="00301E9B"/>
    <w:rsid w:val="003038A4"/>
    <w:rsid w:val="00322978"/>
    <w:rsid w:val="003563FC"/>
    <w:rsid w:val="003803B5"/>
    <w:rsid w:val="00393A4C"/>
    <w:rsid w:val="003A7B61"/>
    <w:rsid w:val="003C0226"/>
    <w:rsid w:val="003F10E3"/>
    <w:rsid w:val="003F5D98"/>
    <w:rsid w:val="00414A80"/>
    <w:rsid w:val="00423850"/>
    <w:rsid w:val="00426CA0"/>
    <w:rsid w:val="00442FB0"/>
    <w:rsid w:val="00480CF5"/>
    <w:rsid w:val="00482896"/>
    <w:rsid w:val="004B3448"/>
    <w:rsid w:val="004C610B"/>
    <w:rsid w:val="004D29AB"/>
    <w:rsid w:val="00506D45"/>
    <w:rsid w:val="00507679"/>
    <w:rsid w:val="00525BC6"/>
    <w:rsid w:val="00594811"/>
    <w:rsid w:val="00596A4A"/>
    <w:rsid w:val="005E1DFB"/>
    <w:rsid w:val="005E443C"/>
    <w:rsid w:val="00627084"/>
    <w:rsid w:val="00631F9F"/>
    <w:rsid w:val="0064733A"/>
    <w:rsid w:val="006511CB"/>
    <w:rsid w:val="00652606"/>
    <w:rsid w:val="00684AF3"/>
    <w:rsid w:val="006A481D"/>
    <w:rsid w:val="006B38C8"/>
    <w:rsid w:val="006C6E06"/>
    <w:rsid w:val="006D1F1C"/>
    <w:rsid w:val="006D3281"/>
    <w:rsid w:val="006E1DAD"/>
    <w:rsid w:val="00704B2F"/>
    <w:rsid w:val="007228C8"/>
    <w:rsid w:val="0074170F"/>
    <w:rsid w:val="00742396"/>
    <w:rsid w:val="007439EC"/>
    <w:rsid w:val="00767596"/>
    <w:rsid w:val="0077578C"/>
    <w:rsid w:val="007805D3"/>
    <w:rsid w:val="007D0A04"/>
    <w:rsid w:val="007E5723"/>
    <w:rsid w:val="00827700"/>
    <w:rsid w:val="00845F4A"/>
    <w:rsid w:val="008474B4"/>
    <w:rsid w:val="00863A93"/>
    <w:rsid w:val="00864A53"/>
    <w:rsid w:val="008C555C"/>
    <w:rsid w:val="009055FE"/>
    <w:rsid w:val="00910094"/>
    <w:rsid w:val="0097542B"/>
    <w:rsid w:val="009A3B44"/>
    <w:rsid w:val="009B03DA"/>
    <w:rsid w:val="009B0F11"/>
    <w:rsid w:val="009C30A7"/>
    <w:rsid w:val="009D6B12"/>
    <w:rsid w:val="00A068B8"/>
    <w:rsid w:val="00A319A8"/>
    <w:rsid w:val="00A336CC"/>
    <w:rsid w:val="00A43E69"/>
    <w:rsid w:val="00A634DC"/>
    <w:rsid w:val="00A728B0"/>
    <w:rsid w:val="00A8171F"/>
    <w:rsid w:val="00A87947"/>
    <w:rsid w:val="00A87ECA"/>
    <w:rsid w:val="00AA2699"/>
    <w:rsid w:val="00AD10B9"/>
    <w:rsid w:val="00B05E76"/>
    <w:rsid w:val="00B27AF6"/>
    <w:rsid w:val="00B44C08"/>
    <w:rsid w:val="00B53F83"/>
    <w:rsid w:val="00BC37F3"/>
    <w:rsid w:val="00BE396C"/>
    <w:rsid w:val="00BF731A"/>
    <w:rsid w:val="00C10721"/>
    <w:rsid w:val="00C442E3"/>
    <w:rsid w:val="00C46033"/>
    <w:rsid w:val="00C67CCF"/>
    <w:rsid w:val="00C81490"/>
    <w:rsid w:val="00C827E1"/>
    <w:rsid w:val="00C92F56"/>
    <w:rsid w:val="00CB47B6"/>
    <w:rsid w:val="00CB72FB"/>
    <w:rsid w:val="00CC1623"/>
    <w:rsid w:val="00CC4742"/>
    <w:rsid w:val="00CD1269"/>
    <w:rsid w:val="00CE0273"/>
    <w:rsid w:val="00CF7F57"/>
    <w:rsid w:val="00D07A39"/>
    <w:rsid w:val="00D2491E"/>
    <w:rsid w:val="00D24BAC"/>
    <w:rsid w:val="00D30C2F"/>
    <w:rsid w:val="00D40F4F"/>
    <w:rsid w:val="00D63632"/>
    <w:rsid w:val="00D83794"/>
    <w:rsid w:val="00D92FAA"/>
    <w:rsid w:val="00DA5B3C"/>
    <w:rsid w:val="00DC4DF7"/>
    <w:rsid w:val="00E10345"/>
    <w:rsid w:val="00E30FC5"/>
    <w:rsid w:val="00E469C9"/>
    <w:rsid w:val="00E508EB"/>
    <w:rsid w:val="00E7793E"/>
    <w:rsid w:val="00E77C60"/>
    <w:rsid w:val="00E826F3"/>
    <w:rsid w:val="00E90CB8"/>
    <w:rsid w:val="00E936DE"/>
    <w:rsid w:val="00EA729D"/>
    <w:rsid w:val="00EC4BDB"/>
    <w:rsid w:val="00EF1D47"/>
    <w:rsid w:val="00F02BDA"/>
    <w:rsid w:val="00F113E2"/>
    <w:rsid w:val="00F151E2"/>
    <w:rsid w:val="00F36BC8"/>
    <w:rsid w:val="00F42377"/>
    <w:rsid w:val="00F56B14"/>
    <w:rsid w:val="00F75B7A"/>
    <w:rsid w:val="00F80B9E"/>
    <w:rsid w:val="00F8540C"/>
    <w:rsid w:val="00FB596A"/>
    <w:rsid w:val="00FE497A"/>
    <w:rsid w:val="00FE749D"/>
    <w:rsid w:val="00FF0F8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1D6FB430"/>
  <w15:docId w15:val="{7D7F9E70-ADB4-469F-BBD8-18625F53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033"/>
  </w:style>
  <w:style w:type="paragraph" w:styleId="Heading1">
    <w:name w:val="heading 1"/>
    <w:basedOn w:val="Normal"/>
    <w:next w:val="Normal"/>
    <w:link w:val="Heading1Char"/>
    <w:uiPriority w:val="9"/>
    <w:qFormat/>
    <w:rsid w:val="00C67CCF"/>
    <w:pPr>
      <w:keepNext/>
      <w:keepLines/>
      <w:spacing w:before="320" w:after="0" w:line="240" w:lineRule="auto"/>
      <w:outlineLvl w:val="0"/>
    </w:pPr>
    <w:rPr>
      <w:rFonts w:asciiTheme="majorHAnsi" w:eastAsiaTheme="majorEastAsia" w:hAnsiTheme="majorHAnsi" w:cstheme="majorBidi"/>
      <w:b/>
      <w:color w:val="4F91CE"/>
      <w:sz w:val="30"/>
      <w:szCs w:val="30"/>
    </w:rPr>
  </w:style>
  <w:style w:type="paragraph" w:styleId="Heading2">
    <w:name w:val="heading 2"/>
    <w:basedOn w:val="Normal"/>
    <w:next w:val="Normal"/>
    <w:link w:val="Heading2Char"/>
    <w:uiPriority w:val="9"/>
    <w:unhideWhenUsed/>
    <w:qFormat/>
    <w:rsid w:val="00C67CCF"/>
    <w:pPr>
      <w:keepNext/>
      <w:keepLines/>
      <w:spacing w:before="40" w:after="0" w:line="240" w:lineRule="auto"/>
      <w:outlineLvl w:val="1"/>
    </w:pPr>
    <w:rPr>
      <w:rFonts w:asciiTheme="majorHAnsi" w:eastAsiaTheme="majorEastAsia" w:hAnsiTheme="majorHAnsi" w:cstheme="majorBidi"/>
      <w:color w:val="4F91CE"/>
      <w:sz w:val="28"/>
      <w:szCs w:val="28"/>
    </w:rPr>
  </w:style>
  <w:style w:type="paragraph" w:styleId="Heading3">
    <w:name w:val="heading 3"/>
    <w:basedOn w:val="Normal"/>
    <w:next w:val="Normal"/>
    <w:link w:val="Heading3Char"/>
    <w:uiPriority w:val="9"/>
    <w:unhideWhenUsed/>
    <w:qFormat/>
    <w:rsid w:val="00C67CCF"/>
    <w:pPr>
      <w:keepNext/>
      <w:keepLines/>
      <w:spacing w:before="40" w:after="0" w:line="240" w:lineRule="auto"/>
      <w:ind w:left="720"/>
      <w:outlineLvl w:val="2"/>
    </w:pPr>
    <w:rPr>
      <w:rFonts w:asciiTheme="majorHAnsi" w:eastAsiaTheme="majorEastAsia" w:hAnsiTheme="majorHAnsi" w:cstheme="majorBidi"/>
      <w:color w:val="4F91CE"/>
      <w:sz w:val="26"/>
      <w:szCs w:val="26"/>
    </w:rPr>
  </w:style>
  <w:style w:type="paragraph" w:styleId="Heading4">
    <w:name w:val="heading 4"/>
    <w:basedOn w:val="Normal"/>
    <w:next w:val="Normal"/>
    <w:link w:val="Heading4Char"/>
    <w:uiPriority w:val="9"/>
    <w:unhideWhenUsed/>
    <w:qFormat/>
    <w:rsid w:val="00C67CCF"/>
    <w:pPr>
      <w:keepNext/>
      <w:keepLines/>
      <w:spacing w:before="40" w:after="0"/>
      <w:outlineLvl w:val="3"/>
    </w:pPr>
    <w:rPr>
      <w:rFonts w:asciiTheme="majorHAnsi" w:eastAsiaTheme="majorEastAsia" w:hAnsiTheme="majorHAnsi" w:cstheme="majorBidi"/>
      <w:iCs/>
      <w:color w:val="575756" w:themeColor="text2"/>
      <w:sz w:val="24"/>
      <w:szCs w:val="25"/>
    </w:rPr>
  </w:style>
  <w:style w:type="paragraph" w:styleId="Heading5">
    <w:name w:val="heading 5"/>
    <w:basedOn w:val="Normal"/>
    <w:next w:val="Normal"/>
    <w:link w:val="Heading5Char"/>
    <w:uiPriority w:val="9"/>
    <w:unhideWhenUsed/>
    <w:qFormat/>
    <w:rsid w:val="00C46033"/>
    <w:pPr>
      <w:keepNext/>
      <w:keepLines/>
      <w:spacing w:before="40" w:after="0"/>
      <w:outlineLvl w:val="4"/>
    </w:pPr>
    <w:rPr>
      <w:rFonts w:asciiTheme="majorHAnsi" w:eastAsiaTheme="majorEastAsia" w:hAnsiTheme="majorHAnsi" w:cstheme="majorBidi"/>
      <w:i/>
      <w:iCs/>
      <w:color w:val="806000" w:themeColor="accent2" w:themeShade="80"/>
      <w:sz w:val="24"/>
      <w:szCs w:val="24"/>
    </w:rPr>
  </w:style>
  <w:style w:type="paragraph" w:styleId="Heading6">
    <w:name w:val="heading 6"/>
    <w:basedOn w:val="Normal"/>
    <w:next w:val="Normal"/>
    <w:link w:val="Heading6Char"/>
    <w:uiPriority w:val="9"/>
    <w:unhideWhenUsed/>
    <w:qFormat/>
    <w:rsid w:val="00C46033"/>
    <w:pPr>
      <w:keepNext/>
      <w:keepLines/>
      <w:spacing w:before="40" w:after="0"/>
      <w:outlineLvl w:val="5"/>
    </w:pPr>
    <w:rPr>
      <w:rFonts w:asciiTheme="majorHAnsi" w:eastAsiaTheme="majorEastAsia" w:hAnsiTheme="majorHAnsi" w:cstheme="majorBidi"/>
      <w:i/>
      <w:iCs/>
      <w:color w:val="2B2B2B" w:themeColor="accent6" w:themeShade="80"/>
      <w:sz w:val="23"/>
      <w:szCs w:val="23"/>
    </w:rPr>
  </w:style>
  <w:style w:type="paragraph" w:styleId="Heading7">
    <w:name w:val="heading 7"/>
    <w:basedOn w:val="Normal"/>
    <w:next w:val="Normal"/>
    <w:link w:val="Heading7Char"/>
    <w:uiPriority w:val="9"/>
    <w:unhideWhenUsed/>
    <w:qFormat/>
    <w:rsid w:val="00C46033"/>
    <w:pPr>
      <w:keepNext/>
      <w:keepLines/>
      <w:spacing w:before="40" w:after="0"/>
      <w:outlineLvl w:val="6"/>
    </w:pPr>
    <w:rPr>
      <w:rFonts w:asciiTheme="majorHAnsi" w:eastAsiaTheme="majorEastAsia" w:hAnsiTheme="majorHAnsi" w:cstheme="majorBidi"/>
      <w:color w:val="773E00" w:themeColor="accent1" w:themeShade="80"/>
    </w:rPr>
  </w:style>
  <w:style w:type="paragraph" w:styleId="Heading8">
    <w:name w:val="heading 8"/>
    <w:basedOn w:val="Normal"/>
    <w:next w:val="Normal"/>
    <w:link w:val="Heading8Char"/>
    <w:uiPriority w:val="9"/>
    <w:unhideWhenUsed/>
    <w:qFormat/>
    <w:rsid w:val="00C46033"/>
    <w:pPr>
      <w:keepNext/>
      <w:keepLines/>
      <w:spacing w:before="40" w:after="0"/>
      <w:outlineLvl w:val="7"/>
    </w:pPr>
    <w:rPr>
      <w:rFonts w:asciiTheme="majorHAnsi" w:eastAsiaTheme="majorEastAsia" w:hAnsiTheme="majorHAnsi" w:cstheme="majorBidi"/>
      <w:color w:val="806000" w:themeColor="accent2" w:themeShade="80"/>
      <w:sz w:val="21"/>
      <w:szCs w:val="21"/>
    </w:rPr>
  </w:style>
  <w:style w:type="paragraph" w:styleId="Heading9">
    <w:name w:val="heading 9"/>
    <w:basedOn w:val="Normal"/>
    <w:next w:val="Normal"/>
    <w:link w:val="Heading9Char"/>
    <w:uiPriority w:val="9"/>
    <w:unhideWhenUsed/>
    <w:qFormat/>
    <w:rsid w:val="00C46033"/>
    <w:pPr>
      <w:keepNext/>
      <w:keepLines/>
      <w:spacing w:before="40" w:after="0"/>
      <w:outlineLvl w:val="8"/>
    </w:pPr>
    <w:rPr>
      <w:rFonts w:asciiTheme="majorHAnsi" w:eastAsiaTheme="majorEastAsia" w:hAnsiTheme="majorHAnsi" w:cstheme="majorBidi"/>
      <w:color w:val="2B2B2B"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pPr>
      <w:tabs>
        <w:tab w:val="right" w:leader="dot" w:pos="9720"/>
      </w:tabs>
    </w:pPr>
    <w:rPr>
      <w:b/>
    </w:rPr>
  </w:style>
  <w:style w:type="paragraph" w:styleId="Footer">
    <w:name w:val="footer"/>
    <w:basedOn w:val="Normal"/>
    <w:link w:val="FooterChar"/>
    <w:uiPriority w:val="99"/>
    <w:pPr>
      <w:tabs>
        <w:tab w:val="center" w:pos="4153"/>
        <w:tab w:val="right" w:pos="8306"/>
      </w:tabs>
      <w:spacing w:before="120"/>
      <w:jc w:val="both"/>
    </w:pPr>
    <w:rPr>
      <w:noProof/>
      <w:sz w:val="14"/>
    </w:rPr>
  </w:style>
  <w:style w:type="paragraph" w:styleId="Header">
    <w:name w:val="header"/>
    <w:basedOn w:val="Normal"/>
    <w:pPr>
      <w:shd w:val="solid" w:color="C0C0C0" w:fill="auto"/>
      <w:tabs>
        <w:tab w:val="center" w:pos="4153"/>
        <w:tab w:val="right" w:pos="8306"/>
      </w:tabs>
    </w:pPr>
    <w:rPr>
      <w:b/>
      <w:sz w:val="28"/>
    </w:rPr>
  </w:style>
  <w:style w:type="paragraph" w:customStyle="1" w:styleId="tableheading">
    <w:name w:val="table heading"/>
    <w:basedOn w:val="Normal"/>
    <w:next w:val="tableentry"/>
    <w:pPr>
      <w:tabs>
        <w:tab w:val="left" w:pos="720"/>
        <w:tab w:val="left" w:pos="1440"/>
        <w:tab w:val="left" w:pos="3600"/>
        <w:tab w:val="left" w:pos="4320"/>
        <w:tab w:val="left" w:pos="5760"/>
        <w:tab w:val="left" w:pos="7200"/>
      </w:tabs>
      <w:spacing w:before="120" w:after="120"/>
      <w:jc w:val="both"/>
    </w:pPr>
    <w:rPr>
      <w:b/>
    </w:rPr>
  </w:style>
  <w:style w:type="paragraph" w:customStyle="1" w:styleId="tableentry">
    <w:name w:val="table entry"/>
    <w:basedOn w:val="Normal"/>
    <w:pPr>
      <w:tabs>
        <w:tab w:val="left" w:pos="720"/>
        <w:tab w:val="left" w:pos="1440"/>
        <w:tab w:val="left" w:pos="3600"/>
        <w:tab w:val="left" w:pos="4320"/>
        <w:tab w:val="left" w:pos="5760"/>
        <w:tab w:val="left" w:pos="7200"/>
      </w:tabs>
      <w:spacing w:before="60" w:after="60"/>
      <w:jc w:val="center"/>
    </w:pPr>
    <w:rPr>
      <w:b/>
      <w:i/>
      <w:sz w:val="20"/>
    </w:rPr>
  </w:style>
  <w:style w:type="character" w:styleId="PageNumber">
    <w:name w:val="page number"/>
    <w:basedOn w:val="DefaultParagraphFont"/>
  </w:style>
  <w:style w:type="paragraph" w:styleId="TOC2">
    <w:name w:val="toc 2"/>
    <w:basedOn w:val="Normal"/>
    <w:next w:val="Normal"/>
    <w:uiPriority w:val="39"/>
    <w:pPr>
      <w:tabs>
        <w:tab w:val="right" w:leader="dot" w:pos="9720"/>
      </w:tabs>
      <w:ind w:left="245"/>
    </w:pPr>
    <w:rPr>
      <w:b/>
      <w:sz w:val="20"/>
    </w:rPr>
  </w:style>
  <w:style w:type="paragraph" w:styleId="TOC3">
    <w:name w:val="toc 3"/>
    <w:basedOn w:val="Normal"/>
    <w:next w:val="Normal"/>
    <w:uiPriority w:val="39"/>
    <w:pPr>
      <w:tabs>
        <w:tab w:val="right" w:leader="dot" w:pos="9720"/>
      </w:tabs>
      <w:ind w:left="475"/>
    </w:pPr>
    <w:rPr>
      <w:sz w:val="20"/>
    </w:rPr>
  </w:style>
  <w:style w:type="paragraph" w:styleId="TOC4">
    <w:name w:val="toc 4"/>
    <w:basedOn w:val="Normal"/>
    <w:next w:val="Normal"/>
    <w:semiHidden/>
    <w:pPr>
      <w:tabs>
        <w:tab w:val="right" w:leader="dot" w:pos="9720"/>
      </w:tabs>
      <w:ind w:left="720"/>
    </w:pPr>
  </w:style>
  <w:style w:type="paragraph" w:styleId="TOC5">
    <w:name w:val="toc 5"/>
    <w:basedOn w:val="Normal"/>
    <w:next w:val="Normal"/>
    <w:semiHidden/>
    <w:pPr>
      <w:tabs>
        <w:tab w:val="right" w:leader="dot" w:pos="9720"/>
      </w:tabs>
      <w:ind w:left="960"/>
    </w:pPr>
  </w:style>
  <w:style w:type="paragraph" w:styleId="TOC6">
    <w:name w:val="toc 6"/>
    <w:basedOn w:val="Normal"/>
    <w:next w:val="Normal"/>
    <w:semiHidden/>
    <w:pPr>
      <w:tabs>
        <w:tab w:val="right" w:leader="dot" w:pos="9720"/>
      </w:tabs>
      <w:ind w:left="1200"/>
    </w:pPr>
  </w:style>
  <w:style w:type="paragraph" w:styleId="TOC7">
    <w:name w:val="toc 7"/>
    <w:basedOn w:val="Normal"/>
    <w:next w:val="Normal"/>
    <w:semiHidden/>
    <w:pPr>
      <w:tabs>
        <w:tab w:val="right" w:leader="dot" w:pos="9720"/>
      </w:tabs>
      <w:ind w:left="1440"/>
    </w:pPr>
  </w:style>
  <w:style w:type="paragraph" w:styleId="TOC8">
    <w:name w:val="toc 8"/>
    <w:basedOn w:val="Normal"/>
    <w:next w:val="Normal"/>
    <w:semiHidden/>
    <w:pPr>
      <w:tabs>
        <w:tab w:val="right" w:leader="dot" w:pos="9720"/>
      </w:tabs>
      <w:ind w:left="1680"/>
    </w:pPr>
  </w:style>
  <w:style w:type="paragraph" w:styleId="TOC9">
    <w:name w:val="toc 9"/>
    <w:basedOn w:val="Normal"/>
    <w:next w:val="Normal"/>
    <w:semiHidden/>
    <w:pPr>
      <w:tabs>
        <w:tab w:val="right" w:leader="dot" w:pos="9720"/>
      </w:tabs>
      <w:ind w:left="192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rPr>
      <w:vanish/>
      <w:color w:val="000080"/>
      <w:sz w:val="20"/>
    </w:rPr>
  </w:style>
  <w:style w:type="character" w:customStyle="1" w:styleId="Heading1Char">
    <w:name w:val="Heading 1 Char"/>
    <w:basedOn w:val="DefaultParagraphFont"/>
    <w:link w:val="Heading1"/>
    <w:uiPriority w:val="9"/>
    <w:rsid w:val="00C67CCF"/>
    <w:rPr>
      <w:rFonts w:asciiTheme="majorHAnsi" w:eastAsiaTheme="majorEastAsia" w:hAnsiTheme="majorHAnsi" w:cstheme="majorBidi"/>
      <w:b/>
      <w:color w:val="4F91CE"/>
      <w:sz w:val="30"/>
      <w:szCs w:val="30"/>
    </w:rPr>
  </w:style>
  <w:style w:type="character" w:customStyle="1" w:styleId="Heading2Char">
    <w:name w:val="Heading 2 Char"/>
    <w:basedOn w:val="DefaultParagraphFont"/>
    <w:link w:val="Heading2"/>
    <w:uiPriority w:val="9"/>
    <w:rsid w:val="00C67CCF"/>
    <w:rPr>
      <w:rFonts w:asciiTheme="majorHAnsi" w:eastAsiaTheme="majorEastAsia" w:hAnsiTheme="majorHAnsi" w:cstheme="majorBidi"/>
      <w:color w:val="4F91CE"/>
      <w:sz w:val="28"/>
      <w:szCs w:val="28"/>
    </w:rPr>
  </w:style>
  <w:style w:type="character" w:customStyle="1" w:styleId="Heading3Char">
    <w:name w:val="Heading 3 Char"/>
    <w:basedOn w:val="DefaultParagraphFont"/>
    <w:link w:val="Heading3"/>
    <w:uiPriority w:val="9"/>
    <w:rsid w:val="00C67CCF"/>
    <w:rPr>
      <w:rFonts w:asciiTheme="majorHAnsi" w:eastAsiaTheme="majorEastAsia" w:hAnsiTheme="majorHAnsi" w:cstheme="majorBidi"/>
      <w:color w:val="4F91CE"/>
      <w:sz w:val="26"/>
      <w:szCs w:val="26"/>
    </w:rPr>
  </w:style>
  <w:style w:type="character" w:customStyle="1" w:styleId="Heading4Char">
    <w:name w:val="Heading 4 Char"/>
    <w:basedOn w:val="DefaultParagraphFont"/>
    <w:link w:val="Heading4"/>
    <w:uiPriority w:val="9"/>
    <w:rsid w:val="00C67CCF"/>
    <w:rPr>
      <w:rFonts w:asciiTheme="majorHAnsi" w:eastAsiaTheme="majorEastAsia" w:hAnsiTheme="majorHAnsi" w:cstheme="majorBidi"/>
      <w:iCs/>
      <w:color w:val="575756" w:themeColor="text2"/>
      <w:sz w:val="24"/>
      <w:szCs w:val="25"/>
    </w:rPr>
  </w:style>
  <w:style w:type="character" w:customStyle="1" w:styleId="Heading5Char">
    <w:name w:val="Heading 5 Char"/>
    <w:basedOn w:val="DefaultParagraphFont"/>
    <w:link w:val="Heading5"/>
    <w:uiPriority w:val="9"/>
    <w:rsid w:val="00C46033"/>
    <w:rPr>
      <w:rFonts w:asciiTheme="majorHAnsi" w:eastAsiaTheme="majorEastAsia" w:hAnsiTheme="majorHAnsi" w:cstheme="majorBidi"/>
      <w:i/>
      <w:iCs/>
      <w:color w:val="806000" w:themeColor="accent2" w:themeShade="80"/>
      <w:sz w:val="24"/>
      <w:szCs w:val="24"/>
    </w:rPr>
  </w:style>
  <w:style w:type="character" w:customStyle="1" w:styleId="Heading6Char">
    <w:name w:val="Heading 6 Char"/>
    <w:basedOn w:val="DefaultParagraphFont"/>
    <w:link w:val="Heading6"/>
    <w:uiPriority w:val="9"/>
    <w:rsid w:val="00C46033"/>
    <w:rPr>
      <w:rFonts w:asciiTheme="majorHAnsi" w:eastAsiaTheme="majorEastAsia" w:hAnsiTheme="majorHAnsi" w:cstheme="majorBidi"/>
      <w:i/>
      <w:iCs/>
      <w:color w:val="2B2B2B" w:themeColor="accent6" w:themeShade="80"/>
      <w:sz w:val="23"/>
      <w:szCs w:val="23"/>
    </w:rPr>
  </w:style>
  <w:style w:type="character" w:customStyle="1" w:styleId="Heading7Char">
    <w:name w:val="Heading 7 Char"/>
    <w:basedOn w:val="DefaultParagraphFont"/>
    <w:link w:val="Heading7"/>
    <w:uiPriority w:val="9"/>
    <w:rsid w:val="00C46033"/>
    <w:rPr>
      <w:rFonts w:asciiTheme="majorHAnsi" w:eastAsiaTheme="majorEastAsia" w:hAnsiTheme="majorHAnsi" w:cstheme="majorBidi"/>
      <w:color w:val="773E00" w:themeColor="accent1" w:themeShade="80"/>
    </w:rPr>
  </w:style>
  <w:style w:type="character" w:customStyle="1" w:styleId="Heading8Char">
    <w:name w:val="Heading 8 Char"/>
    <w:basedOn w:val="DefaultParagraphFont"/>
    <w:link w:val="Heading8"/>
    <w:uiPriority w:val="9"/>
    <w:rsid w:val="00C46033"/>
    <w:rPr>
      <w:rFonts w:asciiTheme="majorHAnsi" w:eastAsiaTheme="majorEastAsia" w:hAnsiTheme="majorHAnsi" w:cstheme="majorBidi"/>
      <w:color w:val="806000" w:themeColor="accent2" w:themeShade="80"/>
      <w:sz w:val="21"/>
      <w:szCs w:val="21"/>
    </w:rPr>
  </w:style>
  <w:style w:type="character" w:customStyle="1" w:styleId="Heading9Char">
    <w:name w:val="Heading 9 Char"/>
    <w:basedOn w:val="DefaultParagraphFont"/>
    <w:link w:val="Heading9"/>
    <w:uiPriority w:val="9"/>
    <w:rsid w:val="00C46033"/>
    <w:rPr>
      <w:rFonts w:asciiTheme="majorHAnsi" w:eastAsiaTheme="majorEastAsia" w:hAnsiTheme="majorHAnsi" w:cstheme="majorBidi"/>
      <w:color w:val="2B2B2B" w:themeColor="accent6" w:themeShade="80"/>
    </w:rPr>
  </w:style>
  <w:style w:type="paragraph" w:styleId="Caption">
    <w:name w:val="caption"/>
    <w:basedOn w:val="Normal"/>
    <w:next w:val="Normal"/>
    <w:uiPriority w:val="35"/>
    <w:semiHidden/>
    <w:unhideWhenUsed/>
    <w:qFormat/>
    <w:rsid w:val="00C46033"/>
    <w:pPr>
      <w:spacing w:line="240" w:lineRule="auto"/>
    </w:pPr>
    <w:rPr>
      <w:b/>
      <w:bCs/>
      <w:smallCaps/>
      <w:color w:val="EF7D00" w:themeColor="accent1"/>
      <w:spacing w:val="6"/>
    </w:rPr>
  </w:style>
  <w:style w:type="paragraph" w:styleId="Title">
    <w:name w:val="Title"/>
    <w:basedOn w:val="Normal"/>
    <w:next w:val="Normal"/>
    <w:link w:val="TitleChar"/>
    <w:uiPriority w:val="10"/>
    <w:qFormat/>
    <w:rsid w:val="00C46033"/>
    <w:pPr>
      <w:spacing w:after="0" w:line="240" w:lineRule="auto"/>
      <w:contextualSpacing/>
    </w:pPr>
    <w:rPr>
      <w:rFonts w:asciiTheme="majorHAnsi" w:eastAsiaTheme="majorEastAsia" w:hAnsiTheme="majorHAnsi" w:cstheme="majorBidi"/>
      <w:color w:val="B35D00" w:themeColor="accent1" w:themeShade="BF"/>
      <w:spacing w:val="-10"/>
      <w:sz w:val="52"/>
      <w:szCs w:val="52"/>
    </w:rPr>
  </w:style>
  <w:style w:type="character" w:customStyle="1" w:styleId="TitleChar">
    <w:name w:val="Title Char"/>
    <w:basedOn w:val="DefaultParagraphFont"/>
    <w:link w:val="Title"/>
    <w:uiPriority w:val="10"/>
    <w:rsid w:val="00C46033"/>
    <w:rPr>
      <w:rFonts w:asciiTheme="majorHAnsi" w:eastAsiaTheme="majorEastAsia" w:hAnsiTheme="majorHAnsi" w:cstheme="majorBidi"/>
      <w:color w:val="B35D00" w:themeColor="accent1" w:themeShade="BF"/>
      <w:spacing w:val="-10"/>
      <w:sz w:val="52"/>
      <w:szCs w:val="52"/>
    </w:rPr>
  </w:style>
  <w:style w:type="paragraph" w:styleId="Subtitle">
    <w:name w:val="Subtitle"/>
    <w:basedOn w:val="Normal"/>
    <w:next w:val="Normal"/>
    <w:link w:val="SubtitleChar"/>
    <w:uiPriority w:val="11"/>
    <w:qFormat/>
    <w:rsid w:val="00C4603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46033"/>
    <w:rPr>
      <w:rFonts w:asciiTheme="majorHAnsi" w:eastAsiaTheme="majorEastAsia" w:hAnsiTheme="majorHAnsi" w:cstheme="majorBidi"/>
    </w:rPr>
  </w:style>
  <w:style w:type="character" w:styleId="Strong">
    <w:name w:val="Strong"/>
    <w:basedOn w:val="DefaultParagraphFont"/>
    <w:uiPriority w:val="22"/>
    <w:qFormat/>
    <w:rsid w:val="00C46033"/>
    <w:rPr>
      <w:b/>
      <w:bCs/>
    </w:rPr>
  </w:style>
  <w:style w:type="character" w:styleId="Emphasis">
    <w:name w:val="Emphasis"/>
    <w:basedOn w:val="DefaultParagraphFont"/>
    <w:uiPriority w:val="20"/>
    <w:qFormat/>
    <w:rsid w:val="00C46033"/>
    <w:rPr>
      <w:i/>
      <w:iCs/>
    </w:rPr>
  </w:style>
  <w:style w:type="paragraph" w:styleId="NoSpacing">
    <w:name w:val="No Spacing"/>
    <w:link w:val="NoSpacingChar"/>
    <w:uiPriority w:val="1"/>
    <w:qFormat/>
    <w:rsid w:val="00C46033"/>
    <w:pPr>
      <w:spacing w:after="0" w:line="240" w:lineRule="auto"/>
    </w:pPr>
  </w:style>
  <w:style w:type="paragraph" w:styleId="Quote">
    <w:name w:val="Quote"/>
    <w:basedOn w:val="Normal"/>
    <w:next w:val="Normal"/>
    <w:link w:val="QuoteChar"/>
    <w:uiPriority w:val="29"/>
    <w:qFormat/>
    <w:rsid w:val="00C46033"/>
    <w:pPr>
      <w:spacing w:before="120"/>
      <w:ind w:left="720" w:right="720"/>
      <w:jc w:val="center"/>
    </w:pPr>
    <w:rPr>
      <w:i/>
      <w:iCs/>
    </w:rPr>
  </w:style>
  <w:style w:type="character" w:customStyle="1" w:styleId="QuoteChar">
    <w:name w:val="Quote Char"/>
    <w:basedOn w:val="DefaultParagraphFont"/>
    <w:link w:val="Quote"/>
    <w:uiPriority w:val="29"/>
    <w:rsid w:val="00C46033"/>
    <w:rPr>
      <w:i/>
      <w:iCs/>
    </w:rPr>
  </w:style>
  <w:style w:type="paragraph" w:styleId="IntenseQuote">
    <w:name w:val="Intense Quote"/>
    <w:basedOn w:val="Normal"/>
    <w:next w:val="Normal"/>
    <w:link w:val="IntenseQuoteChar"/>
    <w:uiPriority w:val="30"/>
    <w:qFormat/>
    <w:rsid w:val="00C46033"/>
    <w:pPr>
      <w:spacing w:before="120" w:line="300" w:lineRule="auto"/>
      <w:ind w:left="576" w:right="576"/>
      <w:jc w:val="center"/>
    </w:pPr>
    <w:rPr>
      <w:rFonts w:asciiTheme="majorHAnsi" w:eastAsiaTheme="majorEastAsia" w:hAnsiTheme="majorHAnsi" w:cstheme="majorBidi"/>
      <w:color w:val="EF7D00" w:themeColor="accent1"/>
      <w:sz w:val="24"/>
      <w:szCs w:val="24"/>
    </w:rPr>
  </w:style>
  <w:style w:type="character" w:customStyle="1" w:styleId="IntenseQuoteChar">
    <w:name w:val="Intense Quote Char"/>
    <w:basedOn w:val="DefaultParagraphFont"/>
    <w:link w:val="IntenseQuote"/>
    <w:uiPriority w:val="30"/>
    <w:rsid w:val="00C46033"/>
    <w:rPr>
      <w:rFonts w:asciiTheme="majorHAnsi" w:eastAsiaTheme="majorEastAsia" w:hAnsiTheme="majorHAnsi" w:cstheme="majorBidi"/>
      <w:color w:val="EF7D00" w:themeColor="accent1"/>
      <w:sz w:val="24"/>
      <w:szCs w:val="24"/>
    </w:rPr>
  </w:style>
  <w:style w:type="character" w:styleId="SubtleEmphasis">
    <w:name w:val="Subtle Emphasis"/>
    <w:basedOn w:val="DefaultParagraphFont"/>
    <w:uiPriority w:val="19"/>
    <w:qFormat/>
    <w:rsid w:val="00C46033"/>
    <w:rPr>
      <w:i/>
      <w:iCs/>
      <w:color w:val="404040" w:themeColor="text1" w:themeTint="BF"/>
    </w:rPr>
  </w:style>
  <w:style w:type="character" w:styleId="IntenseEmphasis">
    <w:name w:val="Intense Emphasis"/>
    <w:basedOn w:val="DefaultParagraphFont"/>
    <w:uiPriority w:val="21"/>
    <w:qFormat/>
    <w:rsid w:val="00C46033"/>
    <w:rPr>
      <w:b w:val="0"/>
      <w:bCs w:val="0"/>
      <w:i/>
      <w:iCs/>
      <w:color w:val="EF7D00" w:themeColor="accent1"/>
    </w:rPr>
  </w:style>
  <w:style w:type="character" w:styleId="SubtleReference">
    <w:name w:val="Subtle Reference"/>
    <w:basedOn w:val="DefaultParagraphFont"/>
    <w:uiPriority w:val="31"/>
    <w:qFormat/>
    <w:rsid w:val="00C460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6033"/>
    <w:rPr>
      <w:b/>
      <w:bCs/>
      <w:smallCaps/>
      <w:color w:val="EF7D00" w:themeColor="accent1"/>
      <w:spacing w:val="5"/>
      <w:u w:val="single"/>
    </w:rPr>
  </w:style>
  <w:style w:type="character" w:styleId="BookTitle">
    <w:name w:val="Book Title"/>
    <w:basedOn w:val="DefaultParagraphFont"/>
    <w:uiPriority w:val="33"/>
    <w:qFormat/>
    <w:rsid w:val="00C46033"/>
    <w:rPr>
      <w:b/>
      <w:bCs/>
      <w:smallCaps/>
    </w:rPr>
  </w:style>
  <w:style w:type="paragraph" w:styleId="TOCHeading">
    <w:name w:val="TOC Heading"/>
    <w:basedOn w:val="Heading1"/>
    <w:next w:val="Normal"/>
    <w:uiPriority w:val="39"/>
    <w:semiHidden/>
    <w:unhideWhenUsed/>
    <w:qFormat/>
    <w:rsid w:val="00C46033"/>
    <w:pPr>
      <w:outlineLvl w:val="9"/>
    </w:pPr>
  </w:style>
  <w:style w:type="character" w:styleId="Hyperlink">
    <w:name w:val="Hyperlink"/>
    <w:uiPriority w:val="99"/>
    <w:unhideWhenUsed/>
    <w:rsid w:val="008474B4"/>
    <w:rPr>
      <w:color w:val="0563C1"/>
      <w:u w:val="single"/>
    </w:rPr>
  </w:style>
  <w:style w:type="character" w:customStyle="1" w:styleId="NoSpacingChar">
    <w:name w:val="No Spacing Char"/>
    <w:basedOn w:val="DefaultParagraphFont"/>
    <w:link w:val="NoSpacing"/>
    <w:uiPriority w:val="1"/>
    <w:rsid w:val="00167B11"/>
  </w:style>
  <w:style w:type="table" w:styleId="TableGrid">
    <w:name w:val="Table Grid"/>
    <w:basedOn w:val="TableNormal"/>
    <w:uiPriority w:val="59"/>
    <w:rsid w:val="00442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442FB0"/>
    <w:rPr>
      <w:color w:val="808080"/>
    </w:rPr>
  </w:style>
  <w:style w:type="paragraph" w:customStyle="1" w:styleId="Guidancetext">
    <w:name w:val="Guidance text"/>
    <w:basedOn w:val="Normal"/>
    <w:link w:val="GuidancetextChar"/>
    <w:qFormat/>
    <w:rsid w:val="00C46033"/>
    <w:pPr>
      <w:spacing w:after="60" w:line="256" w:lineRule="auto"/>
    </w:pPr>
    <w:rPr>
      <w:rFonts w:eastAsia="MS Mincho"/>
      <w:i/>
      <w:color w:val="414140" w:themeColor="accent6" w:themeShade="BF"/>
    </w:rPr>
  </w:style>
  <w:style w:type="paragraph" w:styleId="ListParagraph">
    <w:name w:val="List Paragraph"/>
    <w:basedOn w:val="Normal"/>
    <w:uiPriority w:val="34"/>
    <w:qFormat/>
    <w:rsid w:val="00CC4742"/>
    <w:pPr>
      <w:ind w:left="720"/>
      <w:contextualSpacing/>
    </w:pPr>
  </w:style>
  <w:style w:type="character" w:customStyle="1" w:styleId="GuidancetextChar">
    <w:name w:val="Guidance text Char"/>
    <w:basedOn w:val="DefaultParagraphFont"/>
    <w:link w:val="Guidancetext"/>
    <w:rsid w:val="00C46033"/>
    <w:rPr>
      <w:rFonts w:eastAsia="MS Mincho"/>
      <w:i/>
      <w:color w:val="414140" w:themeColor="accent6" w:themeShade="BF"/>
      <w:sz w:val="22"/>
    </w:rPr>
  </w:style>
  <w:style w:type="character" w:customStyle="1" w:styleId="FooterChar">
    <w:name w:val="Footer Char"/>
    <w:basedOn w:val="DefaultParagraphFont"/>
    <w:link w:val="Footer"/>
    <w:uiPriority w:val="99"/>
    <w:rsid w:val="00E936DE"/>
    <w:rPr>
      <w:rFonts w:ascii="Arial" w:hAnsi="Arial" w:cs="Arial"/>
      <w:noProof/>
      <w:sz w:val="14"/>
    </w:rPr>
  </w:style>
  <w:style w:type="paragraph" w:styleId="BalloonText">
    <w:name w:val="Balloon Text"/>
    <w:basedOn w:val="Normal"/>
    <w:link w:val="BalloonTextChar"/>
    <w:uiPriority w:val="99"/>
    <w:semiHidden/>
    <w:unhideWhenUsed/>
    <w:rsid w:val="00F02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BD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02BDA"/>
    <w:pPr>
      <w:spacing w:line="240" w:lineRule="auto"/>
    </w:pPr>
    <w:rPr>
      <w:b/>
      <w:bCs/>
      <w:vanish w:val="0"/>
      <w:color w:val="auto"/>
      <w:szCs w:val="20"/>
    </w:rPr>
  </w:style>
  <w:style w:type="character" w:customStyle="1" w:styleId="CommentTextChar">
    <w:name w:val="Comment Text Char"/>
    <w:basedOn w:val="DefaultParagraphFont"/>
    <w:link w:val="CommentText"/>
    <w:rsid w:val="00F02BDA"/>
    <w:rPr>
      <w:rFonts w:ascii="Arial" w:hAnsi="Arial" w:cs="Arial"/>
      <w:vanish/>
      <w:color w:val="000080"/>
      <w:sz w:val="20"/>
    </w:rPr>
  </w:style>
  <w:style w:type="character" w:customStyle="1" w:styleId="CommentSubjectChar">
    <w:name w:val="Comment Subject Char"/>
    <w:basedOn w:val="CommentTextChar"/>
    <w:link w:val="CommentSubject"/>
    <w:rsid w:val="00F02BDA"/>
    <w:rPr>
      <w:rFonts w:ascii="Arial" w:hAnsi="Arial" w:cs="Arial"/>
      <w:vanish/>
      <w:color w:val="0000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39318">
      <w:bodyDiv w:val="1"/>
      <w:marLeft w:val="0"/>
      <w:marRight w:val="0"/>
      <w:marTop w:val="0"/>
      <w:marBottom w:val="0"/>
      <w:divBdr>
        <w:top w:val="none" w:sz="0" w:space="0" w:color="auto"/>
        <w:left w:val="none" w:sz="0" w:space="0" w:color="auto"/>
        <w:bottom w:val="none" w:sz="0" w:space="0" w:color="auto"/>
        <w:right w:val="none" w:sz="0" w:space="0" w:color="auto"/>
      </w:divBdr>
    </w:div>
    <w:div w:id="521090877">
      <w:bodyDiv w:val="1"/>
      <w:marLeft w:val="0"/>
      <w:marRight w:val="0"/>
      <w:marTop w:val="0"/>
      <w:marBottom w:val="0"/>
      <w:divBdr>
        <w:top w:val="none" w:sz="0" w:space="0" w:color="auto"/>
        <w:left w:val="none" w:sz="0" w:space="0" w:color="auto"/>
        <w:bottom w:val="none" w:sz="0" w:space="0" w:color="auto"/>
        <w:right w:val="none" w:sz="0" w:space="0" w:color="auto"/>
      </w:divBdr>
    </w:div>
    <w:div w:id="1492596881">
      <w:bodyDiv w:val="1"/>
      <w:marLeft w:val="0"/>
      <w:marRight w:val="0"/>
      <w:marTop w:val="0"/>
      <w:marBottom w:val="0"/>
      <w:divBdr>
        <w:top w:val="none" w:sz="0" w:space="0" w:color="auto"/>
        <w:left w:val="none" w:sz="0" w:space="0" w:color="auto"/>
        <w:bottom w:val="none" w:sz="0" w:space="0" w:color="auto"/>
        <w:right w:val="none" w:sz="0" w:space="0" w:color="auto"/>
      </w:divBdr>
    </w:div>
    <w:div w:id="1683119415">
      <w:bodyDiv w:val="1"/>
      <w:marLeft w:val="0"/>
      <w:marRight w:val="0"/>
      <w:marTop w:val="0"/>
      <w:marBottom w:val="0"/>
      <w:divBdr>
        <w:top w:val="none" w:sz="0" w:space="0" w:color="auto"/>
        <w:left w:val="none" w:sz="0" w:space="0" w:color="auto"/>
        <w:bottom w:val="none" w:sz="0" w:space="0" w:color="auto"/>
        <w:right w:val="none" w:sz="0" w:space="0" w:color="auto"/>
      </w:divBdr>
    </w:div>
    <w:div w:id="1807091372">
      <w:bodyDiv w:val="1"/>
      <w:marLeft w:val="0"/>
      <w:marRight w:val="0"/>
      <w:marTop w:val="0"/>
      <w:marBottom w:val="0"/>
      <w:divBdr>
        <w:top w:val="none" w:sz="0" w:space="0" w:color="auto"/>
        <w:left w:val="none" w:sz="0" w:space="0" w:color="auto"/>
        <w:bottom w:val="none" w:sz="0" w:space="0" w:color="auto"/>
        <w:right w:val="none" w:sz="0" w:space="0" w:color="auto"/>
      </w:divBdr>
    </w:div>
    <w:div w:id="1818183010">
      <w:bodyDiv w:val="1"/>
      <w:marLeft w:val="0"/>
      <w:marRight w:val="0"/>
      <w:marTop w:val="0"/>
      <w:marBottom w:val="0"/>
      <w:divBdr>
        <w:top w:val="none" w:sz="0" w:space="0" w:color="auto"/>
        <w:left w:val="none" w:sz="0" w:space="0" w:color="auto"/>
        <w:bottom w:val="none" w:sz="0" w:space="0" w:color="auto"/>
        <w:right w:val="none" w:sz="0" w:space="0" w:color="auto"/>
      </w:divBdr>
    </w:div>
    <w:div w:id="2105494612">
      <w:bodyDiv w:val="1"/>
      <w:marLeft w:val="0"/>
      <w:marRight w:val="0"/>
      <w:marTop w:val="0"/>
      <w:marBottom w:val="0"/>
      <w:divBdr>
        <w:top w:val="none" w:sz="0" w:space="0" w:color="auto"/>
        <w:left w:val="none" w:sz="0" w:space="0" w:color="auto"/>
        <w:bottom w:val="none" w:sz="0" w:space="0" w:color="auto"/>
        <w:right w:val="none" w:sz="0" w:space="0" w:color="auto"/>
      </w:divBdr>
    </w:div>
    <w:div w:id="213994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Documents\Work%20-%20DSDM%20Agile\Training%20material\AgilePM\New%20Templates\terms_of_reference.dotx" TargetMode="External"/></Relationships>
</file>

<file path=word/theme/theme1.xml><?xml version="1.0" encoding="utf-8"?>
<a:theme xmlns:a="http://schemas.openxmlformats.org/drawingml/2006/main" name="Agile business consortium">
  <a:themeElements>
    <a:clrScheme name="Agile Business Consortium 2">
      <a:dk1>
        <a:sysClr val="windowText" lastClr="000000"/>
      </a:dk1>
      <a:lt1>
        <a:sysClr val="window" lastClr="FFFFFF"/>
      </a:lt1>
      <a:dk2>
        <a:srgbClr val="575756"/>
      </a:dk2>
      <a:lt2>
        <a:srgbClr val="E7E6E6"/>
      </a:lt2>
      <a:accent1>
        <a:srgbClr val="EF7D00"/>
      </a:accent1>
      <a:accent2>
        <a:srgbClr val="FFC000"/>
      </a:accent2>
      <a:accent3>
        <a:srgbClr val="A5A5A5"/>
      </a:accent3>
      <a:accent4>
        <a:srgbClr val="E52322"/>
      </a:accent4>
      <a:accent5>
        <a:srgbClr val="ED7D31"/>
      </a:accent5>
      <a:accent6>
        <a:srgbClr val="575756"/>
      </a:accent6>
      <a:hlink>
        <a:srgbClr val="E52322"/>
      </a:hlink>
      <a:folHlink>
        <a:srgbClr val="2B63A4"/>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gile business consortium" id="{4E739E59-5DC1-45F8-8DF3-B73626853B62}" vid="{18280AAC-D22E-4E58-8903-E8E958F0249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Purpose of this document
	•	To state the business drivers for and objectives of the project
•	To describe in outline the scope of the project
•	To state any dependencies and constraints already known
•	To identify resources required for the next phase
•	To justify and secure funding for a feasibility investigation
Note: The primary purpose of this document is to justify the work required to determine whether the project is likely to be feasible from a technical and business perspective. All of the above should only be described at very high level. Expect only a sentence, a short paragraph or a short list of bullets under each heading.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3E96399C7B704CB380B0A6F9A2F1A3" ma:contentTypeVersion="16" ma:contentTypeDescription="Create a new document." ma:contentTypeScope="" ma:versionID="02ba45699e945ebb1aeae225fba1ae08">
  <xsd:schema xmlns:xsd="http://www.w3.org/2001/XMLSchema" xmlns:xs="http://www.w3.org/2001/XMLSchema" xmlns:p="http://schemas.microsoft.com/office/2006/metadata/properties" xmlns:ns2="4f938c63-f11e-4789-b515-c0efc03e4128" xmlns:ns3="ffbff54a-262e-4aae-8dd2-c57f2ed94ee7" targetNamespace="http://schemas.microsoft.com/office/2006/metadata/properties" ma:root="true" ma:fieldsID="178b3e6e7665cdbf8a5e9726a9cd36f6" ns2:_="" ns3:_="">
    <xsd:import namespace="4f938c63-f11e-4789-b515-c0efc03e4128"/>
    <xsd:import namespace="ffbff54a-262e-4aae-8dd2-c57f2ed94e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38c63-f11e-4789-b515-c0efc03e4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020255d-0059-402f-9667-b95a7ee21af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bff54a-262e-4aae-8dd2-c57f2ed94ee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2e7d67d-b02b-4595-ac3f-01b9bd3cc386}" ma:internalName="TaxCatchAll" ma:showField="CatchAllData" ma:web="ffbff54a-262e-4aae-8dd2-c57f2ed94e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f938c63-f11e-4789-b515-c0efc03e4128">
      <Terms xmlns="http://schemas.microsoft.com/office/infopath/2007/PartnerControls"/>
    </lcf76f155ced4ddcb4097134ff3c332f>
    <TaxCatchAll xmlns="ffbff54a-262e-4aae-8dd2-c57f2ed94ee7"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07890-5EA9-4448-8092-146795539FB1}"/>
</file>

<file path=customXml/itemProps3.xml><?xml version="1.0" encoding="utf-8"?>
<ds:datastoreItem xmlns:ds="http://schemas.openxmlformats.org/officeDocument/2006/customXml" ds:itemID="{D3C5EC13-5B81-4BC5-864B-F2222D818255}"/>
</file>

<file path=customXml/itemProps4.xml><?xml version="1.0" encoding="utf-8"?>
<ds:datastoreItem xmlns:ds="http://schemas.openxmlformats.org/officeDocument/2006/customXml" ds:itemID="{A579A1D5-6873-4E75-9E55-CCAB0B6B2B92}"/>
</file>

<file path=docProps/app.xml><?xml version="1.0" encoding="utf-8"?>
<Properties xmlns="http://schemas.openxmlformats.org/officeDocument/2006/extended-properties" xmlns:vt="http://schemas.openxmlformats.org/officeDocument/2006/docPropsVTypes">
  <Template>terms_of_reference</Template>
  <TotalTime>4</TotalTime>
  <Pages>5</Pages>
  <Words>603</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Tranche Review Record Template</vt:lpstr>
    </vt:vector>
  </TitlesOfParts>
  <Company>&lt;&lt; Company Name &gt;&gt;</Company>
  <LinksUpToDate>false</LinksUpToDate>
  <CharactersWithSpaces>4591</CharactersWithSpaces>
  <SharedDoc>false</SharedDoc>
  <HyperlinkBase/>
  <HLinks>
    <vt:vector size="18" baseType="variant">
      <vt:variant>
        <vt:i4>4784217</vt:i4>
      </vt:variant>
      <vt:variant>
        <vt:i4>2336</vt:i4>
      </vt:variant>
      <vt:variant>
        <vt:i4>1025</vt:i4>
      </vt:variant>
      <vt:variant>
        <vt:i4>1</vt:i4>
      </vt:variant>
      <vt:variant>
        <vt:lpwstr>Atern_Logo_RGB</vt:lpwstr>
      </vt:variant>
      <vt:variant>
        <vt:lpwstr/>
      </vt:variant>
      <vt:variant>
        <vt:i4>4653105</vt:i4>
      </vt:variant>
      <vt:variant>
        <vt:i4>6965</vt:i4>
      </vt:variant>
      <vt:variant>
        <vt:i4>1026</vt:i4>
      </vt:variant>
      <vt:variant>
        <vt:i4>1</vt:i4>
      </vt:variant>
      <vt:variant>
        <vt:lpwstr>new_radtac_logo</vt:lpwstr>
      </vt:variant>
      <vt:variant>
        <vt:lpwstr/>
      </vt:variant>
      <vt:variant>
        <vt:i4>4653105</vt:i4>
      </vt:variant>
      <vt:variant>
        <vt:i4>7124</vt:i4>
      </vt:variant>
      <vt:variant>
        <vt:i4>1027</vt:i4>
      </vt:variant>
      <vt:variant>
        <vt:i4>1</vt:i4>
      </vt:variant>
      <vt:variant>
        <vt:lpwstr>new_radtac_logo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Tranche Review Record Template</dc:title>
  <dc:creator>&lt;&lt; Author &gt;&gt;</dc:creator>
  <cp:lastModifiedBy>Mia Williams</cp:lastModifiedBy>
  <cp:revision>5</cp:revision>
  <cp:lastPrinted>2002-01-20T18:48:00Z</cp:lastPrinted>
  <dcterms:created xsi:type="dcterms:W3CDTF">2019-01-10T12:15:00Z</dcterms:created>
  <dcterms:modified xsi:type="dcterms:W3CDTF">2022-07-26T14:08:00Z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Using RADTAC Atern template version 1.0</vt:lpwstr>
  </property>
  <property fmtid="{D5CDD505-2E9C-101B-9397-08002B2CF9AE}" pid="3" name="ContentTypeId">
    <vt:lpwstr>0x010100D13E96399C7B704CB380B0A6F9A2F1A3</vt:lpwstr>
  </property>
</Properties>
</file>