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2E1B" w:rsidRDefault="009936EE">
      <w:pPr>
        <w:spacing w:after="0" w:line="259" w:lineRule="auto"/>
        <w:ind w:left="-5"/>
        <w:jc w:val="left"/>
      </w:pPr>
      <w:bookmarkStart w:id="0" w:name="_heading=h.gjdgxs" w:colFirst="0" w:colLast="0"/>
      <w:bookmarkEnd w:id="0"/>
      <w:r>
        <w:rPr>
          <w:b/>
          <w:sz w:val="24"/>
          <w:szCs w:val="24"/>
        </w:rPr>
        <w:t>MODELOS Y BASES DE DATOS</w:t>
      </w:r>
    </w:p>
    <w:p w14:paraId="00000002" w14:textId="77777777" w:rsidR="00252E1B" w:rsidRDefault="009936EE">
      <w:pPr>
        <w:spacing w:after="0" w:line="259" w:lineRule="auto"/>
        <w:ind w:left="-5"/>
        <w:jc w:val="left"/>
      </w:pPr>
      <w:r>
        <w:rPr>
          <w:b/>
          <w:sz w:val="24"/>
          <w:szCs w:val="24"/>
        </w:rPr>
        <w:t xml:space="preserve">Conceptual – </w:t>
      </w:r>
      <w:proofErr w:type="spellStart"/>
      <w:r>
        <w:rPr>
          <w:b/>
          <w:sz w:val="24"/>
          <w:szCs w:val="24"/>
        </w:rPr>
        <w:t>Lógico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relacional</w:t>
      </w:r>
      <w:proofErr w:type="spellEnd"/>
      <w:r>
        <w:rPr>
          <w:b/>
          <w:sz w:val="24"/>
          <w:szCs w:val="24"/>
        </w:rPr>
        <w:t xml:space="preserve"> - Código</w:t>
      </w:r>
    </w:p>
    <w:p w14:paraId="00000003" w14:textId="77777777" w:rsidR="00252E1B" w:rsidRDefault="009936EE">
      <w:pPr>
        <w:spacing w:after="0" w:line="259" w:lineRule="auto"/>
        <w:ind w:left="-5"/>
        <w:jc w:val="left"/>
      </w:pPr>
      <w:r>
        <w:rPr>
          <w:b/>
          <w:sz w:val="24"/>
          <w:szCs w:val="24"/>
        </w:rPr>
        <w:t>2019-02</w:t>
      </w:r>
    </w:p>
    <w:p w14:paraId="00000004" w14:textId="77777777" w:rsidR="00252E1B" w:rsidRDefault="009936EE">
      <w:pPr>
        <w:spacing w:after="220" w:line="259" w:lineRule="auto"/>
        <w:ind w:left="-5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Laboratorio</w:t>
      </w:r>
      <w:proofErr w:type="spellEnd"/>
      <w:r>
        <w:rPr>
          <w:b/>
          <w:sz w:val="24"/>
          <w:szCs w:val="24"/>
        </w:rPr>
        <w:t xml:space="preserve"> 3/6</w:t>
      </w:r>
    </w:p>
    <w:p w14:paraId="00000005" w14:textId="77777777" w:rsidR="00252E1B" w:rsidRDefault="009936EE">
      <w:pPr>
        <w:pStyle w:val="Ttulo1"/>
        <w:ind w:left="-5"/>
      </w:pPr>
      <w:r>
        <w:t xml:space="preserve">OBJETIVOS </w:t>
      </w:r>
    </w:p>
    <w:p w14:paraId="00000006" w14:textId="77777777" w:rsidR="00252E1B" w:rsidRDefault="009936EE">
      <w:pPr>
        <w:ind w:right="2"/>
      </w:pPr>
      <w:proofErr w:type="spellStart"/>
      <w:r>
        <w:t>Evaluar</w:t>
      </w:r>
      <w:proofErr w:type="spellEnd"/>
      <w:r>
        <w:t xml:space="preserve"> el </w:t>
      </w:r>
      <w:proofErr w:type="spellStart"/>
      <w:r>
        <w:t>logro</w:t>
      </w:r>
      <w:proofErr w:type="spellEnd"/>
      <w:r>
        <w:t xml:space="preserve"> de las 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adquiridas</w:t>
      </w:r>
      <w:proofErr w:type="spellEnd"/>
      <w:r>
        <w:t xml:space="preserve"> para:</w:t>
      </w:r>
    </w:p>
    <w:p w14:paraId="00000007" w14:textId="77777777" w:rsidR="00252E1B" w:rsidRDefault="009936EE">
      <w:pPr>
        <w:numPr>
          <w:ilvl w:val="0"/>
          <w:numId w:val="4"/>
        </w:numPr>
        <w:ind w:right="2" w:hanging="360"/>
      </w:pPr>
      <w:proofErr w:type="spellStart"/>
      <w:r>
        <w:t>Diseñar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 para una </w:t>
      </w:r>
      <w:proofErr w:type="spellStart"/>
      <w:r>
        <w:t>organización</w:t>
      </w:r>
      <w:proofErr w:type="spellEnd"/>
    </w:p>
    <w:p w14:paraId="00000008" w14:textId="77777777" w:rsidR="00252E1B" w:rsidRDefault="009936EE">
      <w:pPr>
        <w:numPr>
          <w:ilvl w:val="0"/>
          <w:numId w:val="4"/>
        </w:numPr>
        <w:ind w:right="2" w:hanging="360"/>
      </w:pPr>
      <w:proofErr w:type="spellStart"/>
      <w:r>
        <w:t>Diseñar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un </w:t>
      </w:r>
      <w:proofErr w:type="spellStart"/>
      <w:r>
        <w:t>modelo</w:t>
      </w:r>
      <w:proofErr w:type="spellEnd"/>
      <w:r>
        <w:t xml:space="preserve"> conceptual</w:t>
      </w:r>
    </w:p>
    <w:p w14:paraId="00000009" w14:textId="77777777" w:rsidR="00252E1B" w:rsidRDefault="009936EE">
      <w:pPr>
        <w:numPr>
          <w:ilvl w:val="0"/>
          <w:numId w:val="4"/>
        </w:numPr>
        <w:ind w:right="2" w:hanging="360"/>
      </w:pPr>
      <w:proofErr w:type="spellStart"/>
      <w:r>
        <w:t>Implementar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diseño</w:t>
      </w:r>
      <w:proofErr w:type="spellEnd"/>
      <w:r>
        <w:t xml:space="preserve"> conceptual y </w:t>
      </w:r>
      <w:proofErr w:type="spellStart"/>
      <w:r>
        <w:t>lógico</w:t>
      </w:r>
      <w:proofErr w:type="spellEnd"/>
    </w:p>
    <w:p w14:paraId="0000000A" w14:textId="77777777" w:rsidR="00252E1B" w:rsidRDefault="009936EE">
      <w:pPr>
        <w:numPr>
          <w:ilvl w:val="0"/>
          <w:numId w:val="4"/>
        </w:numPr>
        <w:ind w:right="2" w:hanging="360"/>
      </w:pPr>
      <w:proofErr w:type="spellStart"/>
      <w:r>
        <w:t>Implementar</w:t>
      </w:r>
      <w:proofErr w:type="spellEnd"/>
      <w:r>
        <w:t xml:space="preserve"> los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declarativos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integridad</w:t>
      </w:r>
      <w:proofErr w:type="spellEnd"/>
      <w:r>
        <w:t xml:space="preserve"> </w:t>
      </w:r>
    </w:p>
    <w:p w14:paraId="0000000B" w14:textId="77777777" w:rsidR="00252E1B" w:rsidRDefault="009936EE">
      <w:pPr>
        <w:numPr>
          <w:ilvl w:val="0"/>
          <w:numId w:val="4"/>
        </w:numPr>
        <w:ind w:right="2" w:hanging="360"/>
      </w:pPr>
      <w:proofErr w:type="spellStart"/>
      <w:r>
        <w:t>Poblar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in</w:t>
      </w:r>
      <w:r>
        <w:t>formación</w:t>
      </w:r>
      <w:proofErr w:type="spellEnd"/>
      <w:r>
        <w:t xml:space="preserve"> </w:t>
      </w:r>
      <w:proofErr w:type="spellStart"/>
      <w:r>
        <w:t>consistente</w:t>
      </w:r>
      <w:proofErr w:type="spellEnd"/>
    </w:p>
    <w:p w14:paraId="0000000C" w14:textId="77777777" w:rsidR="00252E1B" w:rsidRDefault="009936EE">
      <w:pPr>
        <w:numPr>
          <w:ilvl w:val="0"/>
          <w:numId w:val="4"/>
        </w:numPr>
        <w:spacing w:after="244"/>
        <w:ind w:right="2" w:hanging="360"/>
      </w:pPr>
      <w:proofErr w:type="spellStart"/>
      <w:r>
        <w:t>Usar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(SQL Developer)</w:t>
      </w:r>
    </w:p>
    <w:p w14:paraId="0000000D" w14:textId="77777777" w:rsidR="00252E1B" w:rsidRDefault="009936EE">
      <w:pPr>
        <w:pStyle w:val="Ttulo1"/>
        <w:ind w:left="-5"/>
      </w:pPr>
      <w:r>
        <w:t>ENTREGA</w:t>
      </w:r>
    </w:p>
    <w:p w14:paraId="0000000E" w14:textId="77777777" w:rsidR="00252E1B" w:rsidRDefault="009936EE">
      <w:pPr>
        <w:spacing w:after="268"/>
        <w:ind w:right="2"/>
      </w:pPr>
      <w:proofErr w:type="spellStart"/>
      <w:r>
        <w:t>Publiquen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r>
        <w:rPr>
          <w:color w:val="FF0000"/>
        </w:rPr>
        <w:t xml:space="preserve">.zip </w:t>
      </w:r>
      <w:r>
        <w:t xml:space="preserve">,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debe ser la </w:t>
      </w:r>
      <w:proofErr w:type="spellStart"/>
      <w:r>
        <w:t>concatenación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 xml:space="preserve"> de los 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</w:t>
      </w:r>
      <w:r>
        <w:t xml:space="preserve">os </w:t>
      </w:r>
      <w:proofErr w:type="spellStart"/>
      <w:r>
        <w:t>miembros</w:t>
      </w:r>
      <w:proofErr w:type="spellEnd"/>
      <w:r>
        <w:t xml:space="preserve">. Deben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:  </w:t>
      </w:r>
      <w:proofErr w:type="spellStart"/>
      <w:r>
        <w:t>afterRide.asta</w:t>
      </w:r>
      <w:proofErr w:type="spellEnd"/>
      <w:r>
        <w:t xml:space="preserve"> y  </w:t>
      </w:r>
      <w:proofErr w:type="spellStart"/>
      <w:r>
        <w:t>afterRide.sql</w:t>
      </w:r>
      <w:proofErr w:type="spellEnd"/>
      <w:r>
        <w:t xml:space="preserve">. Para </w:t>
      </w:r>
      <w:proofErr w:type="spellStart"/>
      <w:r>
        <w:t>organizar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señalados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 y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>.</w:t>
      </w:r>
    </w:p>
    <w:p w14:paraId="0000000F" w14:textId="77777777" w:rsidR="00252E1B" w:rsidRDefault="009936EE">
      <w:pPr>
        <w:spacing w:after="236" w:line="259" w:lineRule="auto"/>
        <w:ind w:left="-5"/>
        <w:jc w:val="left"/>
      </w:pPr>
      <w:proofErr w:type="spellStart"/>
      <w:r>
        <w:rPr>
          <w:b/>
          <w:sz w:val="24"/>
          <w:szCs w:val="24"/>
        </w:rPr>
        <w:t>Af</w:t>
      </w:r>
      <w:r>
        <w:rPr>
          <w:b/>
          <w:sz w:val="24"/>
          <w:szCs w:val="24"/>
        </w:rPr>
        <w:t>terRide</w:t>
      </w:r>
      <w:proofErr w:type="spellEnd"/>
    </w:p>
    <w:p w14:paraId="00000010" w14:textId="77777777" w:rsidR="00252E1B" w:rsidRDefault="009936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" w:line="240" w:lineRule="auto"/>
        <w:ind w:left="-5"/>
        <w:jc w:val="left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es </w:t>
      </w:r>
      <w:proofErr w:type="spellStart"/>
      <w:r>
        <w:t>iniciar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para el </w:t>
      </w:r>
      <w:proofErr w:type="spellStart"/>
      <w:r>
        <w:t>sistema</w:t>
      </w:r>
      <w:proofErr w:type="spellEnd"/>
    </w:p>
    <w:p w14:paraId="00000011" w14:textId="77777777" w:rsidR="00252E1B" w:rsidRDefault="009936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8" w:line="240" w:lineRule="auto"/>
        <w:ind w:left="-5"/>
        <w:jc w:val="left"/>
      </w:pPr>
      <w:r>
        <w:t xml:space="preserve">AfterRide.com.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desarrollaremos</w:t>
      </w:r>
      <w:proofErr w:type="spellEnd"/>
      <w:r>
        <w:t xml:space="preserve"> una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de Carreras </w:t>
      </w:r>
      <w:r>
        <w:rPr>
          <w:b/>
          <w:color w:val="C9211E"/>
        </w:rPr>
        <w:t xml:space="preserve">Lean el </w:t>
      </w:r>
      <w:proofErr w:type="spellStart"/>
      <w:r>
        <w:rPr>
          <w:b/>
          <w:color w:val="C9211E"/>
        </w:rPr>
        <w:t>caso</w:t>
      </w:r>
      <w:proofErr w:type="spellEnd"/>
      <w:r>
        <w:rPr>
          <w:b/>
          <w:color w:val="C9211E"/>
        </w:rPr>
        <w:t xml:space="preserve"> </w:t>
      </w:r>
      <w:proofErr w:type="spellStart"/>
      <w:r>
        <w:rPr>
          <w:b/>
          <w:color w:val="C9211E"/>
        </w:rPr>
        <w:t>afterRide</w:t>
      </w:r>
      <w:proofErr w:type="spellEnd"/>
      <w:r>
        <w:rPr>
          <w:b/>
          <w:color w:val="C9211E"/>
        </w:rPr>
        <w:t xml:space="preserve">. </w:t>
      </w:r>
      <w:proofErr w:type="spellStart"/>
      <w:r>
        <w:rPr>
          <w:b/>
          <w:color w:val="C9211E"/>
        </w:rPr>
        <w:t>Parcial</w:t>
      </w:r>
      <w:proofErr w:type="spellEnd"/>
      <w:r>
        <w:rPr>
          <w:b/>
          <w:color w:val="C9211E"/>
        </w:rPr>
        <w:t xml:space="preserve"> </w:t>
      </w:r>
      <w:proofErr w:type="spellStart"/>
      <w:r>
        <w:rPr>
          <w:b/>
          <w:color w:val="C9211E"/>
        </w:rPr>
        <w:t>tercer</w:t>
      </w:r>
      <w:proofErr w:type="spellEnd"/>
      <w:r>
        <w:rPr>
          <w:b/>
          <w:color w:val="C9211E"/>
        </w:rPr>
        <w:t xml:space="preserve"> tercio 2019-01</w:t>
      </w:r>
    </w:p>
    <w:p w14:paraId="00000012" w14:textId="77777777" w:rsidR="00252E1B" w:rsidRDefault="009936EE">
      <w:pPr>
        <w:spacing w:after="178" w:line="259" w:lineRule="auto"/>
        <w:ind w:left="-5"/>
        <w:jc w:val="left"/>
      </w:pPr>
      <w:r>
        <w:rPr>
          <w:b/>
          <w:sz w:val="24"/>
          <w:szCs w:val="24"/>
        </w:rPr>
        <w:t>CICLO CONTENIDOS</w:t>
      </w:r>
    </w:p>
    <w:p w14:paraId="00000013" w14:textId="77777777" w:rsidR="00252E1B" w:rsidRDefault="009936EE">
      <w:pPr>
        <w:pStyle w:val="Ttulo1"/>
        <w:ind w:left="-5"/>
      </w:pPr>
      <w:r>
        <w:t xml:space="preserve">A.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modelo</w:t>
      </w:r>
      <w:proofErr w:type="spellEnd"/>
      <w:r>
        <w:t xml:space="preserve"> conceptual</w:t>
      </w:r>
    </w:p>
    <w:p w14:paraId="00000014" w14:textId="77777777" w:rsidR="00252E1B" w:rsidRDefault="009936EE">
      <w:pPr>
        <w:spacing w:after="0"/>
        <w:ind w:right="2"/>
      </w:pPr>
      <w:proofErr w:type="spellStart"/>
      <w:r>
        <w:t>Estudien</w:t>
      </w:r>
      <w:proofErr w:type="spellEnd"/>
      <w:r>
        <w:t xml:space="preserve">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conceptual del </w:t>
      </w:r>
      <w:proofErr w:type="spellStart"/>
      <w:r>
        <w:t>cicl</w:t>
      </w:r>
      <w:r>
        <w:t>o</w:t>
      </w:r>
      <w:proofErr w:type="spellEnd"/>
      <w:r>
        <w:t xml:space="preserve"> y </w:t>
      </w:r>
      <w:proofErr w:type="spellStart"/>
      <w:r>
        <w:t>realicen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extensiones</w:t>
      </w:r>
      <w:proofErr w:type="spellEnd"/>
      <w:r>
        <w:t>:</w:t>
      </w:r>
    </w:p>
    <w:p w14:paraId="00000015" w14:textId="77777777" w:rsidR="00252E1B" w:rsidRDefault="009936EE">
      <w:pPr>
        <w:numPr>
          <w:ilvl w:val="0"/>
          <w:numId w:val="5"/>
        </w:numPr>
        <w:spacing w:after="0"/>
        <w:ind w:right="2" w:hanging="360"/>
      </w:pPr>
      <w:proofErr w:type="spellStart"/>
      <w:r>
        <w:t>Conceptos</w:t>
      </w:r>
      <w:proofErr w:type="spellEnd"/>
      <w:r>
        <w:t xml:space="preserve">: </w:t>
      </w:r>
      <w:proofErr w:type="spellStart"/>
      <w:r>
        <w:t>Resalten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(CRUD). (No </w:t>
      </w:r>
      <w:proofErr w:type="spellStart"/>
      <w:r>
        <w:t>olvide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). </w:t>
      </w:r>
      <w:r>
        <w:rPr>
          <w:b/>
          <w:color w:val="FF0000"/>
        </w:rPr>
        <w:t>HECHO</w:t>
      </w:r>
    </w:p>
    <w:p w14:paraId="00000016" w14:textId="77777777" w:rsidR="00252E1B" w:rsidRDefault="009936EE">
      <w:pPr>
        <w:numPr>
          <w:ilvl w:val="0"/>
          <w:numId w:val="5"/>
        </w:numPr>
        <w:ind w:right="2" w:hanging="360"/>
      </w:pPr>
      <w:proofErr w:type="spellStart"/>
      <w:r>
        <w:t>Funciones</w:t>
      </w:r>
      <w:proofErr w:type="spellEnd"/>
      <w:r>
        <w:t xml:space="preserve">:  </w:t>
      </w:r>
      <w:proofErr w:type="spellStart"/>
      <w:r>
        <w:t>Completen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(no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historias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). </w:t>
      </w:r>
      <w:r>
        <w:rPr>
          <w:b/>
          <w:color w:val="FF0000"/>
        </w:rPr>
        <w:t>HECHO</w:t>
      </w:r>
    </w:p>
    <w:p w14:paraId="00000017" w14:textId="77777777" w:rsidR="00252E1B" w:rsidRDefault="009936EE">
      <w:pPr>
        <w:ind w:left="730" w:right="2"/>
      </w:pPr>
      <w:proofErr w:type="spellStart"/>
      <w:r>
        <w:t>Resalten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con los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>.</w:t>
      </w:r>
    </w:p>
    <w:p w14:paraId="00000018" w14:textId="77777777" w:rsidR="00252E1B" w:rsidRDefault="009936EE">
      <w:pPr>
        <w:numPr>
          <w:ilvl w:val="0"/>
          <w:numId w:val="5"/>
        </w:numPr>
        <w:spacing w:after="268"/>
        <w:ind w:right="2" w:hanging="360"/>
      </w:pPr>
      <w:proofErr w:type="spellStart"/>
      <w:r>
        <w:t>Consultas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: </w:t>
      </w:r>
      <w:proofErr w:type="spellStart"/>
      <w:r>
        <w:t>Propongan</w:t>
      </w:r>
      <w:proofErr w:type="spellEnd"/>
      <w:r>
        <w:t xml:space="preserve"> dos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. </w:t>
      </w:r>
      <w:r>
        <w:rPr>
          <w:b/>
          <w:color w:val="FF0000"/>
        </w:rPr>
        <w:t>HECHO</w:t>
      </w:r>
    </w:p>
    <w:p w14:paraId="00000019" w14:textId="77777777" w:rsidR="00252E1B" w:rsidRDefault="009936EE">
      <w:pPr>
        <w:pStyle w:val="Ttulo1"/>
        <w:ind w:left="-5"/>
      </w:pPr>
      <w:r>
        <w:t xml:space="preserve">B.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</w:p>
    <w:p w14:paraId="0000001A" w14:textId="77777777" w:rsidR="00252E1B" w:rsidRDefault="009936EE">
      <w:pPr>
        <w:spacing w:after="272"/>
        <w:ind w:right="2"/>
      </w:pPr>
      <w:proofErr w:type="spellStart"/>
      <w:r>
        <w:t>Presenten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Inclúyanlo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</w:t>
      </w:r>
      <w:r>
        <w:rPr>
          <w:b/>
          <w:color w:val="FF0000"/>
        </w:rPr>
        <w:t>HECHO</w:t>
      </w:r>
    </w:p>
    <w:p w14:paraId="0000001B" w14:textId="77777777" w:rsidR="00252E1B" w:rsidRDefault="009936EE">
      <w:pPr>
        <w:pStyle w:val="Ttulo1"/>
        <w:ind w:left="-5"/>
      </w:pPr>
      <w:r>
        <w:t xml:space="preserve">C.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creando</w:t>
      </w:r>
      <w:proofErr w:type="spellEnd"/>
    </w:p>
    <w:p w14:paraId="0000001C" w14:textId="77777777" w:rsidR="00252E1B" w:rsidRDefault="009936EE">
      <w:pPr>
        <w:spacing w:after="0"/>
        <w:ind w:right="2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y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mínimas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. </w:t>
      </w:r>
      <w:r>
        <w:t>(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nulidad</w:t>
      </w:r>
      <w:proofErr w:type="spellEnd"/>
      <w:r>
        <w:t xml:space="preserve">) </w:t>
      </w: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14:paraId="0000001D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Tablas</w:t>
      </w:r>
      <w:proofErr w:type="spellEnd"/>
      <w:r>
        <w:rPr>
          <w:color w:val="0000FF"/>
        </w:rPr>
        <w:t xml:space="preserve"> (</w:t>
      </w:r>
      <w:proofErr w:type="spellStart"/>
      <w:r>
        <w:rPr>
          <w:color w:val="0000FF"/>
        </w:rPr>
        <w:t>Dejen</w:t>
      </w:r>
      <w:proofErr w:type="spellEnd"/>
      <w:r>
        <w:rPr>
          <w:color w:val="0000FF"/>
        </w:rPr>
        <w:t xml:space="preserve"> un </w:t>
      </w:r>
      <w:proofErr w:type="spellStart"/>
      <w:r>
        <w:rPr>
          <w:color w:val="0000FF"/>
        </w:rPr>
        <w:t>espacio</w:t>
      </w:r>
      <w:proofErr w:type="spellEnd"/>
      <w:r>
        <w:rPr>
          <w:color w:val="0000FF"/>
        </w:rPr>
        <w:t xml:space="preserve"> antes de </w:t>
      </w:r>
      <w:proofErr w:type="spellStart"/>
      <w:r>
        <w:rPr>
          <w:color w:val="0000FF"/>
        </w:rPr>
        <w:t>cada</w:t>
      </w:r>
      <w:proofErr w:type="spellEnd"/>
      <w:r>
        <w:rPr>
          <w:color w:val="0000FF"/>
        </w:rPr>
        <w:t xml:space="preserve"> CRUD) CICLO 1:  </w:t>
      </w:r>
      <w:proofErr w:type="spellStart"/>
      <w:r>
        <w:rPr>
          <w:color w:val="0000FF"/>
        </w:rPr>
        <w:t>XTablas</w:t>
      </w:r>
      <w:proofErr w:type="spellEnd"/>
      <w:r>
        <w:rPr>
          <w:color w:val="0000FF"/>
        </w:rPr>
        <w:t xml:space="preserve">  </w:t>
      </w:r>
      <w:r>
        <w:rPr>
          <w:b/>
          <w:color w:val="FF0000"/>
        </w:rPr>
        <w:t xml:space="preserve">HECHO </w:t>
      </w:r>
    </w:p>
    <w:p w14:paraId="0000001E" w14:textId="77777777" w:rsidR="00252E1B" w:rsidRDefault="009936EE">
      <w:pPr>
        <w:pStyle w:val="Ttulo1"/>
        <w:ind w:left="-5"/>
      </w:pPr>
      <w:r>
        <w:t xml:space="preserve">D.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poblando</w:t>
      </w:r>
      <w:proofErr w:type="spellEnd"/>
      <w:r>
        <w:t xml:space="preserve"> </w:t>
      </w:r>
    </w:p>
    <w:p w14:paraId="0000001F" w14:textId="77777777" w:rsidR="00252E1B" w:rsidRDefault="009936EE">
      <w:pPr>
        <w:numPr>
          <w:ilvl w:val="0"/>
          <w:numId w:val="6"/>
        </w:numPr>
        <w:spacing w:after="0"/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</w:t>
      </w:r>
      <w:r>
        <w:t>ario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ejemplares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(CRUD)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. </w:t>
      </w:r>
      <w:r>
        <w:rPr>
          <w:b/>
          <w:color w:val="FF0000"/>
        </w:rPr>
        <w:t xml:space="preserve">HECHO </w:t>
      </w:r>
    </w:p>
    <w:p w14:paraId="00000020" w14:textId="77777777" w:rsidR="00252E1B" w:rsidRDefault="009936EE">
      <w:pPr>
        <w:numPr>
          <w:ilvl w:val="0"/>
          <w:numId w:val="6"/>
        </w:numPr>
        <w:spacing w:after="0"/>
        <w:ind w:right="2" w:hanging="360"/>
      </w:pPr>
      <w:proofErr w:type="spellStart"/>
      <w:r>
        <w:t>Escriban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que no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y no se </w:t>
      </w:r>
      <w:proofErr w:type="spellStart"/>
      <w:r>
        <w:t>permiten</w:t>
      </w:r>
      <w:proofErr w:type="spellEnd"/>
      <w:r>
        <w:t xml:space="preserve">  por las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. </w:t>
      </w:r>
      <w:proofErr w:type="spellStart"/>
      <w:r>
        <w:t>Documente</w:t>
      </w:r>
      <w:proofErr w:type="spellEnd"/>
      <w:r>
        <w:t xml:space="preserve"> lo que </w:t>
      </w:r>
      <w:proofErr w:type="spellStart"/>
      <w:r>
        <w:t>dese</w:t>
      </w:r>
      <w:r>
        <w:t>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. </w:t>
      </w:r>
      <w:proofErr w:type="spellStart"/>
      <w:r>
        <w:t>Traten</w:t>
      </w:r>
      <w:proofErr w:type="spellEnd"/>
      <w:r>
        <w:t xml:space="preserve"> de </w:t>
      </w:r>
      <w:proofErr w:type="spellStart"/>
      <w:r>
        <w:t>ilustrar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. </w:t>
      </w:r>
      <w:r>
        <w:rPr>
          <w:b/>
          <w:color w:val="FF0000"/>
        </w:rPr>
        <w:t xml:space="preserve">HECHO </w:t>
      </w:r>
    </w:p>
    <w:p w14:paraId="00000021" w14:textId="77777777" w:rsidR="00252E1B" w:rsidRDefault="009936EE">
      <w:pPr>
        <w:numPr>
          <w:ilvl w:val="0"/>
          <w:numId w:val="6"/>
        </w:numPr>
        <w:ind w:right="2" w:hanging="360"/>
      </w:pPr>
      <w:proofErr w:type="spellStart"/>
      <w:r>
        <w:t>Escriban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que no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y </w:t>
      </w:r>
      <w:proofErr w:type="spellStart"/>
      <w:r>
        <w:t>todavía</w:t>
      </w:r>
      <w:proofErr w:type="spellEnd"/>
      <w:r>
        <w:t xml:space="preserve"> se </w:t>
      </w:r>
      <w:proofErr w:type="spellStart"/>
      <w:r>
        <w:t>permiten</w:t>
      </w:r>
      <w:proofErr w:type="spellEnd"/>
      <w:r>
        <w:t xml:space="preserve">. </w:t>
      </w:r>
      <w:r>
        <w:rPr>
          <w:b/>
          <w:color w:val="FF0000"/>
        </w:rPr>
        <w:t xml:space="preserve">HECHO </w:t>
      </w:r>
    </w:p>
    <w:p w14:paraId="00000022" w14:textId="77777777" w:rsidR="00252E1B" w:rsidRDefault="009936EE">
      <w:pPr>
        <w:ind w:left="730" w:right="2"/>
      </w:pPr>
      <w:proofErr w:type="spellStart"/>
      <w:r>
        <w:t>Documente</w:t>
      </w:r>
      <w:proofErr w:type="spellEnd"/>
      <w:r>
        <w:t xml:space="preserve"> lo que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. </w:t>
      </w:r>
      <w:proofErr w:type="spellStart"/>
      <w:r>
        <w:t>Traten</w:t>
      </w:r>
      <w:proofErr w:type="spellEnd"/>
      <w:r>
        <w:t xml:space="preserve"> de </w:t>
      </w:r>
      <w:proofErr w:type="spellStart"/>
      <w:r>
        <w:t>ilustrar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>.</w:t>
      </w:r>
    </w:p>
    <w:p w14:paraId="00000023" w14:textId="77777777" w:rsidR="00252E1B" w:rsidRDefault="009936EE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lastRenderedPageBreak/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14:paraId="00000024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PoblarOK</w:t>
      </w:r>
      <w:proofErr w:type="spellEnd"/>
      <w:r>
        <w:rPr>
          <w:color w:val="0000FF"/>
        </w:rPr>
        <w:t xml:space="preserve"> (1) </w:t>
      </w:r>
    </w:p>
    <w:p w14:paraId="00000025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PoblarNoOK</w:t>
      </w:r>
      <w:proofErr w:type="spellEnd"/>
      <w:r>
        <w:rPr>
          <w:color w:val="0000FF"/>
        </w:rPr>
        <w:t xml:space="preserve"> (2 y 3) </w:t>
      </w:r>
      <w:proofErr w:type="spellStart"/>
      <w:r>
        <w:rPr>
          <w:color w:val="0000FF"/>
        </w:rPr>
        <w:t>Explíque</w:t>
      </w:r>
      <w:proofErr w:type="spellEnd"/>
      <w:r>
        <w:rPr>
          <w:color w:val="0000FF"/>
        </w:rPr>
        <w:t xml:space="preserve"> lo que </w:t>
      </w:r>
      <w:proofErr w:type="spellStart"/>
      <w:r>
        <w:rPr>
          <w:color w:val="0000FF"/>
        </w:rPr>
        <w:t>intenta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validar</w:t>
      </w:r>
      <w:proofErr w:type="spellEnd"/>
    </w:p>
    <w:p w14:paraId="00000026" w14:textId="77777777" w:rsidR="00252E1B" w:rsidRDefault="009936EE">
      <w:pPr>
        <w:spacing w:after="220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XPoblar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Elimina</w:t>
      </w:r>
      <w:r>
        <w:rPr>
          <w:color w:val="0000FF"/>
        </w:rPr>
        <w:t>r</w:t>
      </w:r>
      <w:proofErr w:type="spellEnd"/>
      <w:r>
        <w:rPr>
          <w:color w:val="0000FF"/>
        </w:rPr>
        <w:t xml:space="preserve"> los </w:t>
      </w:r>
      <w:proofErr w:type="spellStart"/>
      <w:r>
        <w:rPr>
          <w:color w:val="0000FF"/>
        </w:rPr>
        <w:t>datos</w:t>
      </w:r>
      <w:proofErr w:type="spellEnd"/>
      <w:r>
        <w:rPr>
          <w:color w:val="0000FF"/>
        </w:rPr>
        <w:t>)</w:t>
      </w:r>
    </w:p>
    <w:p w14:paraId="00000027" w14:textId="77777777" w:rsidR="00252E1B" w:rsidRDefault="009936EE">
      <w:pPr>
        <w:pStyle w:val="Ttulo1"/>
        <w:ind w:left="-5"/>
      </w:pPr>
      <w:r>
        <w:t xml:space="preserve">D.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protegiendo</w:t>
      </w:r>
      <w:proofErr w:type="spellEnd"/>
    </w:p>
    <w:p w14:paraId="00000028" w14:textId="77777777" w:rsidR="00252E1B" w:rsidRDefault="009936EE">
      <w:pPr>
        <w:numPr>
          <w:ilvl w:val="0"/>
          <w:numId w:val="1"/>
        </w:numPr>
        <w:spacing w:after="0"/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Para los </w:t>
      </w:r>
      <w:proofErr w:type="spellStart"/>
      <w:r>
        <w:t>atributos</w:t>
      </w:r>
      <w:proofErr w:type="spellEnd"/>
      <w:r>
        <w:t xml:space="preserve">,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>.</w:t>
      </w:r>
    </w:p>
    <w:p w14:paraId="00000029" w14:textId="77777777" w:rsidR="00252E1B" w:rsidRDefault="009936EE">
      <w:pPr>
        <w:numPr>
          <w:ilvl w:val="0"/>
          <w:numId w:val="1"/>
        </w:numPr>
        <w:spacing w:after="0"/>
        <w:ind w:right="2" w:hanging="360"/>
      </w:pPr>
      <w:proofErr w:type="spellStart"/>
      <w:r>
        <w:t>Revisen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del </w:t>
      </w:r>
      <w:proofErr w:type="spellStart"/>
      <w:r>
        <w:t>paso</w:t>
      </w:r>
      <w:proofErr w:type="spellEnd"/>
      <w:r>
        <w:t xml:space="preserve"> 3) del punto anterior y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restricción</w:t>
      </w:r>
      <w:proofErr w:type="spellEnd"/>
      <w:r>
        <w:t xml:space="preserve"> que l</w:t>
      </w:r>
      <w:r>
        <w:t>os protege.</w:t>
      </w:r>
    </w:p>
    <w:p w14:paraId="0000002A" w14:textId="77777777" w:rsidR="00252E1B" w:rsidRDefault="009936EE">
      <w:pPr>
        <w:numPr>
          <w:ilvl w:val="0"/>
          <w:numId w:val="1"/>
        </w:numPr>
        <w:spacing w:after="0"/>
        <w:ind w:right="2" w:hanging="360"/>
      </w:pPr>
      <w:proofErr w:type="spellStart"/>
      <w:r>
        <w:t>Propongan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que </w:t>
      </w:r>
      <w:proofErr w:type="spellStart"/>
      <w:r>
        <w:t>ilustren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de la bases de </w:t>
      </w:r>
      <w:proofErr w:type="spellStart"/>
      <w:r>
        <w:t>datos</w:t>
      </w:r>
      <w:proofErr w:type="spellEnd"/>
      <w:r>
        <w:t xml:space="preserve">. Para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indiquen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restricción</w:t>
      </w:r>
      <w:proofErr w:type="spellEnd"/>
      <w:r>
        <w:t xml:space="preserve"> que los protege.</w:t>
      </w:r>
    </w:p>
    <w:p w14:paraId="0000002B" w14:textId="77777777" w:rsidR="00252E1B" w:rsidRDefault="009936EE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14:paraId="0000002C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Atributos</w:t>
      </w:r>
      <w:proofErr w:type="spellEnd"/>
      <w:r>
        <w:rPr>
          <w:color w:val="0000FF"/>
        </w:rPr>
        <w:t xml:space="preserve"> </w:t>
      </w:r>
      <w:r>
        <w:rPr>
          <w:b/>
          <w:color w:val="FF0000"/>
        </w:rPr>
        <w:t xml:space="preserve">HECHO </w:t>
      </w:r>
    </w:p>
    <w:p w14:paraId="0000002D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Primarias</w:t>
      </w:r>
      <w:proofErr w:type="spellEnd"/>
      <w:r>
        <w:rPr>
          <w:color w:val="0000FF"/>
        </w:rPr>
        <w:t xml:space="preserve"> </w:t>
      </w:r>
      <w:r>
        <w:rPr>
          <w:b/>
          <w:color w:val="FF0000"/>
        </w:rPr>
        <w:t xml:space="preserve">HECHO </w:t>
      </w:r>
    </w:p>
    <w:p w14:paraId="0000002E" w14:textId="77777777" w:rsidR="00252E1B" w:rsidRDefault="009936EE">
      <w:pPr>
        <w:spacing w:after="3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Únicas</w:t>
      </w:r>
      <w:proofErr w:type="spellEnd"/>
      <w:r>
        <w:rPr>
          <w:color w:val="0000FF"/>
        </w:rPr>
        <w:t xml:space="preserve"> </w:t>
      </w:r>
      <w:r>
        <w:rPr>
          <w:b/>
          <w:color w:val="FF0000"/>
        </w:rPr>
        <w:t xml:space="preserve">HECHO </w:t>
      </w:r>
    </w:p>
    <w:p w14:paraId="0000002F" w14:textId="77777777" w:rsidR="00252E1B" w:rsidRDefault="009936EE">
      <w:pPr>
        <w:spacing w:after="3" w:line="259" w:lineRule="auto"/>
        <w:ind w:left="-5" w:right="3108"/>
        <w:jc w:val="left"/>
        <w:rPr>
          <w:b/>
          <w:color w:val="FF0000"/>
        </w:rPr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Foráneas</w:t>
      </w:r>
      <w:proofErr w:type="spellEnd"/>
      <w:r>
        <w:rPr>
          <w:color w:val="0000FF"/>
        </w:rPr>
        <w:t xml:space="preserve"> </w:t>
      </w:r>
      <w:r>
        <w:rPr>
          <w:b/>
          <w:color w:val="FF0000"/>
        </w:rPr>
        <w:t xml:space="preserve">HECHO </w:t>
      </w:r>
    </w:p>
    <w:p w14:paraId="00000030" w14:textId="77777777" w:rsidR="00252E1B" w:rsidRDefault="009936EE">
      <w:pPr>
        <w:spacing w:after="220" w:line="259" w:lineRule="auto"/>
        <w:ind w:left="-5" w:right="3108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PoblarNoOK</w:t>
      </w:r>
      <w:proofErr w:type="spellEnd"/>
      <w:r>
        <w:rPr>
          <w:color w:val="0000FF"/>
        </w:rPr>
        <w:t xml:space="preserve"> (2) </w:t>
      </w:r>
      <w:r>
        <w:rPr>
          <w:b/>
          <w:color w:val="FF0000"/>
        </w:rPr>
        <w:t xml:space="preserve">HECHO </w:t>
      </w:r>
    </w:p>
    <w:p w14:paraId="00000031" w14:textId="77777777" w:rsidR="00252E1B" w:rsidRDefault="009936EE">
      <w:pPr>
        <w:pStyle w:val="Ttulo1"/>
        <w:ind w:left="-5"/>
      </w:pPr>
      <w:r>
        <w:t xml:space="preserve">E. </w:t>
      </w:r>
      <w:proofErr w:type="spellStart"/>
      <w:r>
        <w:t>Construcción</w:t>
      </w:r>
      <w:proofErr w:type="spellEnd"/>
      <w:r>
        <w:t xml:space="preserve"> : </w:t>
      </w:r>
      <w:proofErr w:type="spellStart"/>
      <w:r>
        <w:t>consultando</w:t>
      </w:r>
      <w:proofErr w:type="spellEnd"/>
    </w:p>
    <w:p w14:paraId="00000032" w14:textId="01C6CF44" w:rsidR="00252E1B" w:rsidRDefault="009936EE">
      <w:pPr>
        <w:pBdr>
          <w:top w:val="nil"/>
          <w:left w:val="nil"/>
          <w:bottom w:val="nil"/>
          <w:right w:val="nil"/>
          <w:between w:val="nil"/>
        </w:pBdr>
        <w:spacing w:after="220" w:line="259" w:lineRule="auto"/>
        <w:ind w:left="-5" w:right="3108" w:firstLine="5"/>
        <w:jc w:val="left"/>
      </w:pPr>
      <w:r>
        <w:t xml:space="preserve">1)  </w:t>
      </w:r>
      <w:proofErr w:type="spellStart"/>
      <w:r>
        <w:t>Implementen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actores</w:t>
      </w:r>
      <w:proofErr w:type="spellEnd"/>
      <w:r>
        <w:t xml:space="preserve">, </w:t>
      </w:r>
      <w:proofErr w:type="spellStart"/>
      <w:r>
        <w:t>menos</w:t>
      </w:r>
      <w:proofErr w:type="spellEnd"/>
      <w:r>
        <w:t xml:space="preserve"> </w:t>
      </w:r>
      <w:proofErr w:type="spellStart"/>
      <w:r>
        <w:rPr>
          <w:color w:val="800000"/>
        </w:rPr>
        <w:t>Consultar</w:t>
      </w:r>
      <w:proofErr w:type="spellEnd"/>
      <w:r>
        <w:rPr>
          <w:color w:val="800000"/>
        </w:rPr>
        <w:t xml:space="preserve"> videos con </w:t>
      </w:r>
      <w:proofErr w:type="spellStart"/>
      <w:r>
        <w:rPr>
          <w:color w:val="800000"/>
        </w:rPr>
        <w:t>errores</w:t>
      </w:r>
      <w:proofErr w:type="spellEnd"/>
      <w:r>
        <w:t xml:space="preserve">.  No </w:t>
      </w:r>
      <w:proofErr w:type="spellStart"/>
      <w:r>
        <w:t>olvid</w:t>
      </w:r>
      <w:r>
        <w:t>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las variables </w:t>
      </w:r>
      <w:proofErr w:type="spellStart"/>
      <w:r>
        <w:t>necesarias</w:t>
      </w:r>
      <w:proofErr w:type="spellEnd"/>
      <w:r>
        <w:t>.</w:t>
      </w:r>
      <w:bookmarkStart w:id="1" w:name="_GoBack"/>
      <w:bookmarkEnd w:id="1"/>
    </w:p>
    <w:p w14:paraId="00000033" w14:textId="77777777" w:rsidR="00252E1B" w:rsidRDefault="009936EE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antes del </w:t>
      </w:r>
      <w:proofErr w:type="spellStart"/>
      <w:r>
        <w:rPr>
          <w:i/>
          <w:color w:val="0000FF"/>
        </w:rPr>
        <w:t>codigo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sql</w:t>
      </w:r>
      <w:proofErr w:type="spellEnd"/>
    </w:p>
    <w:p w14:paraId="00000034" w14:textId="77777777" w:rsidR="00252E1B" w:rsidRDefault="009936EE">
      <w:pPr>
        <w:spacing w:after="268" w:line="259" w:lineRule="auto"/>
        <w:ind w:left="-5" w:right="3108"/>
        <w:jc w:val="left"/>
      </w:pPr>
      <w:r>
        <w:rPr>
          <w:color w:val="0000FF"/>
        </w:rPr>
        <w:t>CICLO 1:  &lt;</w:t>
      </w:r>
      <w:proofErr w:type="spellStart"/>
      <w:r>
        <w:rPr>
          <w:color w:val="0000FF"/>
        </w:rPr>
        <w:t>Nombre</w:t>
      </w:r>
      <w:proofErr w:type="spellEnd"/>
      <w:r>
        <w:rPr>
          <w:color w:val="0000FF"/>
        </w:rPr>
        <w:t xml:space="preserve"> de la consulta&gt;</w:t>
      </w:r>
    </w:p>
    <w:p w14:paraId="00000035" w14:textId="77777777" w:rsidR="00252E1B" w:rsidRDefault="009936EE">
      <w:pPr>
        <w:pStyle w:val="Ttulo1"/>
        <w:ind w:left="-5"/>
      </w:pPr>
      <w:r>
        <w:t xml:space="preserve">F.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nuevamente</w:t>
      </w:r>
      <w:proofErr w:type="spellEnd"/>
      <w:r>
        <w:t xml:space="preserve"> </w:t>
      </w:r>
      <w:proofErr w:type="spellStart"/>
      <w:r>
        <w:t>poblando</w:t>
      </w:r>
      <w:proofErr w:type="spellEnd"/>
    </w:p>
    <w:p w14:paraId="00000036" w14:textId="1880ACBE" w:rsidR="00252E1B" w:rsidRDefault="009936EE">
      <w:pPr>
        <w:numPr>
          <w:ilvl w:val="0"/>
          <w:numId w:val="2"/>
        </w:numPr>
        <w:spacing w:after="61"/>
        <w:ind w:right="2" w:hanging="360"/>
      </w:pPr>
      <w:proofErr w:type="spellStart"/>
      <w:r>
        <w:t>Escriba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dos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segmento</w:t>
      </w:r>
      <w:proofErr w:type="spellEnd"/>
      <w:r>
        <w:t xml:space="preserve">.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1 para el </w:t>
      </w:r>
      <w:proofErr w:type="spellStart"/>
      <w:r>
        <w:t>corredor</w:t>
      </w:r>
      <w:proofErr w:type="spellEnd"/>
      <w:r>
        <w:t xml:space="preserve"> “Tin </w:t>
      </w:r>
      <w:proofErr w:type="spellStart"/>
      <w:r>
        <w:t>Tin</w:t>
      </w:r>
      <w:proofErr w:type="spellEnd"/>
      <w:r>
        <w:t xml:space="preserve">”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“19CO” de </w:t>
      </w:r>
      <w:proofErr w:type="spellStart"/>
      <w:r>
        <w:t>carrera</w:t>
      </w:r>
      <w:proofErr w:type="spellEnd"/>
      <w:r>
        <w:t xml:space="preserve"> “</w:t>
      </w:r>
      <w:proofErr w:type="spellStart"/>
      <w:r>
        <w:t>LaRutaSabana</w:t>
      </w:r>
      <w:proofErr w:type="spellEnd"/>
      <w:r>
        <w:t xml:space="preserve">”, </w:t>
      </w:r>
      <w:proofErr w:type="spellStart"/>
      <w:r>
        <w:t>segmento</w:t>
      </w:r>
      <w:proofErr w:type="spellEnd"/>
      <w:r>
        <w:t xml:space="preserve"> “</w:t>
      </w:r>
      <w:proofErr w:type="spellStart"/>
      <w:r>
        <w:t>Sisga</w:t>
      </w:r>
      <w:proofErr w:type="spellEnd"/>
      <w:r>
        <w:t xml:space="preserve">” y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2 para el </w:t>
      </w:r>
      <w:proofErr w:type="spellStart"/>
      <w:r>
        <w:t>corredor</w:t>
      </w:r>
      <w:proofErr w:type="spellEnd"/>
      <w:r>
        <w:t xml:space="preserve"> “To</w:t>
      </w:r>
      <w:r>
        <w:t xml:space="preserve">var”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de la </w:t>
      </w:r>
      <w:proofErr w:type="spellStart"/>
      <w:r>
        <w:t>carrera</w:t>
      </w:r>
      <w:proofErr w:type="spellEnd"/>
      <w:r>
        <w:t xml:space="preserve"> “18CO”, </w:t>
      </w:r>
      <w:proofErr w:type="spellStart"/>
      <w:r>
        <w:t>segmento</w:t>
      </w:r>
      <w:proofErr w:type="spellEnd"/>
      <w:r>
        <w:t xml:space="preserve"> “</w:t>
      </w:r>
      <w:proofErr w:type="spellStart"/>
      <w:r>
        <w:t>LaCuchilla</w:t>
      </w:r>
      <w:proofErr w:type="spellEnd"/>
      <w:r>
        <w:t>”.</w:t>
      </w:r>
      <w:r w:rsidR="00595C45">
        <w:t xml:space="preserve"> </w:t>
      </w:r>
      <w:r>
        <w:rPr>
          <w:b/>
          <w:color w:val="FF0000"/>
        </w:rPr>
        <w:t xml:space="preserve">HECHO </w:t>
      </w:r>
    </w:p>
    <w:p w14:paraId="00000037" w14:textId="0B1F8D91" w:rsidR="00252E1B" w:rsidRDefault="009936EE">
      <w:pPr>
        <w:numPr>
          <w:ilvl w:val="0"/>
          <w:numId w:val="2"/>
        </w:numPr>
        <w:spacing w:after="312"/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poblar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ejemplares</w:t>
      </w:r>
      <w:proofErr w:type="spellEnd"/>
      <w:r>
        <w:t xml:space="preserve"> que les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corrección</w:t>
      </w:r>
      <w:proofErr w:type="spellEnd"/>
      <w:r>
        <w:t xml:space="preserve"> de las </w:t>
      </w:r>
      <w:proofErr w:type="spellStart"/>
      <w:r>
        <w:t>consultas</w:t>
      </w:r>
      <w:proofErr w:type="spellEnd"/>
      <w:r>
        <w:t xml:space="preserve">. </w:t>
      </w:r>
      <w:proofErr w:type="spellStart"/>
      <w:r>
        <w:t>Usen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mokarro</w:t>
      </w:r>
      <w:proofErr w:type="spellEnd"/>
      <w:r>
        <w:rPr>
          <w:sz w:val="18"/>
          <w:szCs w:val="18"/>
          <w:vertAlign w:val="superscript"/>
        </w:rPr>
        <w:footnoteReference w:id="1"/>
      </w:r>
      <w:r>
        <w:t xml:space="preserve">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. </w:t>
      </w:r>
      <w:r w:rsidR="00F75071">
        <w:rPr>
          <w:b/>
          <w:color w:val="FF0000"/>
        </w:rPr>
        <w:t>HECHO</w:t>
      </w:r>
    </w:p>
    <w:p w14:paraId="00000038" w14:textId="77777777" w:rsidR="00252E1B" w:rsidRDefault="009936EE">
      <w:pPr>
        <w:spacing w:after="182" w:line="259" w:lineRule="auto"/>
        <w:ind w:left="-5"/>
        <w:jc w:val="left"/>
      </w:pPr>
      <w:r>
        <w:rPr>
          <w:b/>
          <w:sz w:val="24"/>
          <w:szCs w:val="24"/>
        </w:rPr>
        <w:t>CICLO INICIAL</w:t>
      </w:r>
    </w:p>
    <w:p w14:paraId="00000039" w14:textId="77777777" w:rsidR="00252E1B" w:rsidRDefault="009936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6" w:line="240" w:lineRule="auto"/>
        <w:ind w:left="0" w:firstLine="0"/>
        <w:jc w:val="left"/>
      </w:pPr>
      <w:proofErr w:type="spellStart"/>
      <w:r>
        <w:t>En</w:t>
      </w:r>
      <w:proofErr w:type="spellEnd"/>
      <w:r>
        <w:t xml:space="preserve"> el punto anterior </w:t>
      </w:r>
      <w:proofErr w:type="spellStart"/>
      <w:r>
        <w:t>iniciamos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un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general.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levantar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</w:p>
    <w:p w14:paraId="0000003A" w14:textId="77777777" w:rsidR="00252E1B" w:rsidRDefault="009936EE">
      <w:pPr>
        <w:spacing w:after="0" w:line="259" w:lineRule="auto"/>
        <w:ind w:left="-5"/>
        <w:jc w:val="left"/>
      </w:pPr>
      <w:r>
        <w:rPr>
          <w:b/>
        </w:rPr>
        <w:t xml:space="preserve">A.  </w:t>
      </w:r>
      <w:proofErr w:type="spellStart"/>
      <w:r>
        <w:rPr>
          <w:b/>
        </w:rPr>
        <w:t>Diseño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conceptual</w:t>
      </w:r>
    </w:p>
    <w:p w14:paraId="0000003B" w14:textId="77777777" w:rsidR="00252E1B" w:rsidRDefault="009936EE">
      <w:pPr>
        <w:numPr>
          <w:ilvl w:val="0"/>
          <w:numId w:val="3"/>
        </w:numPr>
        <w:ind w:right="2" w:hanging="360"/>
      </w:pPr>
      <w:proofErr w:type="spellStart"/>
      <w:r>
        <w:t>Realicen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general de </w:t>
      </w:r>
      <w:proofErr w:type="spellStart"/>
      <w:r>
        <w:t>conceptos</w:t>
      </w:r>
      <w:proofErr w:type="spellEnd"/>
      <w:r>
        <w:t xml:space="preserve">. No </w:t>
      </w:r>
      <w:proofErr w:type="spellStart"/>
      <w:r>
        <w:t>olv</w:t>
      </w:r>
      <w:r>
        <w:t>iden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>.</w:t>
      </w:r>
    </w:p>
    <w:p w14:paraId="0000003C" w14:textId="77777777" w:rsidR="00252E1B" w:rsidRDefault="009936EE">
      <w:pPr>
        <w:numPr>
          <w:ilvl w:val="0"/>
          <w:numId w:val="3"/>
        </w:numPr>
        <w:ind w:right="2" w:hanging="360"/>
      </w:pPr>
      <w:proofErr w:type="spellStart"/>
      <w:r>
        <w:t>Propongan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gerenciales</w:t>
      </w:r>
      <w:proofErr w:type="spellEnd"/>
      <w:r>
        <w:t xml:space="preserve">. </w:t>
      </w:r>
    </w:p>
    <w:p w14:paraId="0000003D" w14:textId="77777777" w:rsidR="00252E1B" w:rsidRDefault="009936EE">
      <w:pPr>
        <w:spacing w:after="82" w:line="259" w:lineRule="auto"/>
        <w:ind w:left="-5"/>
        <w:jc w:val="left"/>
      </w:pPr>
      <w:r>
        <w:rPr>
          <w:b/>
        </w:rPr>
        <w:t>RETROSPECTIVA</w:t>
      </w:r>
    </w:p>
    <w:p w14:paraId="0000003E" w14:textId="77777777" w:rsidR="00252E1B" w:rsidRDefault="009936EE">
      <w:pPr>
        <w:numPr>
          <w:ilvl w:val="1"/>
          <w:numId w:val="3"/>
        </w:numPr>
        <w:spacing w:after="109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14:paraId="0000003F" w14:textId="1B6FA355" w:rsidR="00252E1B" w:rsidRDefault="009936EE">
      <w:pPr>
        <w:spacing w:after="109"/>
        <w:ind w:left="1020" w:right="2" w:firstLine="0"/>
      </w:pPr>
      <w:r>
        <w:rPr>
          <w:b/>
        </w:rPr>
        <w:t xml:space="preserve">R/: </w:t>
      </w:r>
      <w:r>
        <w:t>20 hora</w:t>
      </w:r>
      <w:r w:rsidR="00595C45">
        <w:t>s</w:t>
      </w:r>
      <w:r>
        <w:t xml:space="preserve"> por hombre.</w:t>
      </w:r>
    </w:p>
    <w:p w14:paraId="00000040" w14:textId="77777777" w:rsidR="00252E1B" w:rsidRDefault="009936EE">
      <w:pPr>
        <w:numPr>
          <w:ilvl w:val="1"/>
          <w:numId w:val="3"/>
        </w:numPr>
        <w:spacing w:after="108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00000041" w14:textId="473B7512" w:rsidR="00252E1B" w:rsidRPr="00F75071" w:rsidRDefault="009936EE">
      <w:pPr>
        <w:spacing w:after="109"/>
        <w:ind w:left="1020" w:right="2" w:firstLine="0"/>
        <w:rPr>
          <w:bCs/>
          <w:color w:val="auto"/>
        </w:rPr>
      </w:pPr>
      <w:r>
        <w:rPr>
          <w:b/>
        </w:rPr>
        <w:t>R/:</w:t>
      </w:r>
      <w:r w:rsidR="00F75071">
        <w:rPr>
          <w:b/>
          <w:color w:val="FF0000"/>
        </w:rPr>
        <w:t xml:space="preserve"> </w:t>
      </w:r>
      <w:proofErr w:type="spellStart"/>
      <w:r w:rsidR="00F75071" w:rsidRPr="00F75071">
        <w:rPr>
          <w:bCs/>
          <w:color w:val="auto"/>
        </w:rPr>
        <w:t>Hubo</w:t>
      </w:r>
      <w:proofErr w:type="spellEnd"/>
      <w:r w:rsidR="00F75071" w:rsidRPr="00F75071">
        <w:rPr>
          <w:bCs/>
          <w:color w:val="auto"/>
        </w:rPr>
        <w:t xml:space="preserve"> </w:t>
      </w:r>
      <w:proofErr w:type="spellStart"/>
      <w:r w:rsidR="00F75071" w:rsidRPr="00F75071">
        <w:rPr>
          <w:bCs/>
          <w:color w:val="auto"/>
        </w:rPr>
        <w:t>algunas</w:t>
      </w:r>
      <w:proofErr w:type="spellEnd"/>
      <w:r w:rsidR="00F75071" w:rsidRPr="00F75071">
        <w:rPr>
          <w:bCs/>
          <w:color w:val="auto"/>
        </w:rPr>
        <w:t xml:space="preserve"> </w:t>
      </w:r>
      <w:proofErr w:type="spellStart"/>
      <w:r w:rsidR="00F75071" w:rsidRPr="00F75071">
        <w:rPr>
          <w:bCs/>
          <w:color w:val="auto"/>
        </w:rPr>
        <w:t>complicaciones</w:t>
      </w:r>
      <w:proofErr w:type="spellEnd"/>
      <w:r w:rsidR="00F75071" w:rsidRPr="00F75071">
        <w:rPr>
          <w:bCs/>
          <w:color w:val="auto"/>
        </w:rPr>
        <w:t xml:space="preserve"> a la hora de </w:t>
      </w:r>
      <w:proofErr w:type="spellStart"/>
      <w:r w:rsidR="00F75071" w:rsidRPr="00F75071">
        <w:rPr>
          <w:bCs/>
          <w:color w:val="auto"/>
        </w:rPr>
        <w:t>poblar</w:t>
      </w:r>
      <w:proofErr w:type="spellEnd"/>
      <w:r w:rsidR="00F75071" w:rsidRPr="00F75071">
        <w:rPr>
          <w:bCs/>
          <w:color w:val="auto"/>
        </w:rPr>
        <w:t xml:space="preserve"> las </w:t>
      </w:r>
      <w:proofErr w:type="spellStart"/>
      <w:r w:rsidR="00F75071" w:rsidRPr="00F75071">
        <w:rPr>
          <w:bCs/>
          <w:color w:val="auto"/>
        </w:rPr>
        <w:t>tablas</w:t>
      </w:r>
      <w:proofErr w:type="spellEnd"/>
      <w:r w:rsidR="00F75071" w:rsidRPr="00F75071">
        <w:rPr>
          <w:bCs/>
          <w:color w:val="auto"/>
        </w:rPr>
        <w:t xml:space="preserve"> con </w:t>
      </w:r>
      <w:proofErr w:type="spellStart"/>
      <w:r w:rsidR="00F75071" w:rsidRPr="00F75071">
        <w:rPr>
          <w:bCs/>
          <w:color w:val="auto"/>
        </w:rPr>
        <w:t>mockaroo</w:t>
      </w:r>
      <w:proofErr w:type="spellEnd"/>
      <w:r w:rsidR="00F75071" w:rsidRPr="00F75071">
        <w:rPr>
          <w:bCs/>
          <w:color w:val="auto"/>
        </w:rPr>
        <w:t xml:space="preserve">, lo que </w:t>
      </w:r>
      <w:proofErr w:type="spellStart"/>
      <w:r w:rsidR="00F75071" w:rsidRPr="00F75071">
        <w:rPr>
          <w:bCs/>
          <w:color w:val="auto"/>
        </w:rPr>
        <w:t>nos</w:t>
      </w:r>
      <w:proofErr w:type="spellEnd"/>
      <w:r w:rsidR="00F75071" w:rsidRPr="00F75071">
        <w:rPr>
          <w:bCs/>
          <w:color w:val="auto"/>
        </w:rPr>
        <w:t xml:space="preserve"> </w:t>
      </w:r>
      <w:proofErr w:type="spellStart"/>
      <w:r w:rsidR="00F75071" w:rsidRPr="00F75071">
        <w:rPr>
          <w:bCs/>
          <w:color w:val="auto"/>
        </w:rPr>
        <w:t>complicó</w:t>
      </w:r>
      <w:proofErr w:type="spellEnd"/>
      <w:r w:rsidR="00F75071" w:rsidRPr="00F75071">
        <w:rPr>
          <w:bCs/>
          <w:color w:val="auto"/>
        </w:rPr>
        <w:t xml:space="preserve"> </w:t>
      </w:r>
      <w:proofErr w:type="spellStart"/>
      <w:r w:rsidR="00F75071" w:rsidRPr="00F75071">
        <w:rPr>
          <w:bCs/>
          <w:color w:val="auto"/>
        </w:rPr>
        <w:t>en</w:t>
      </w:r>
      <w:proofErr w:type="spellEnd"/>
      <w:r w:rsidR="00F75071" w:rsidRPr="00F75071">
        <w:rPr>
          <w:bCs/>
          <w:color w:val="auto"/>
        </w:rPr>
        <w:t xml:space="preserve"> </w:t>
      </w:r>
      <w:proofErr w:type="spellStart"/>
      <w:r w:rsidR="00F75071" w:rsidRPr="00F75071">
        <w:rPr>
          <w:bCs/>
          <w:color w:val="auto"/>
        </w:rPr>
        <w:t>parte</w:t>
      </w:r>
      <w:proofErr w:type="spellEnd"/>
      <w:r w:rsidR="00F75071" w:rsidRPr="00F75071">
        <w:rPr>
          <w:bCs/>
          <w:color w:val="auto"/>
        </w:rPr>
        <w:t xml:space="preserve"> el </w:t>
      </w:r>
      <w:proofErr w:type="spellStart"/>
      <w:r w:rsidR="00F75071" w:rsidRPr="00F75071">
        <w:rPr>
          <w:bCs/>
          <w:color w:val="auto"/>
        </w:rPr>
        <w:t>verficar</w:t>
      </w:r>
      <w:proofErr w:type="spellEnd"/>
      <w:r w:rsidR="00F75071" w:rsidRPr="00F75071">
        <w:rPr>
          <w:bCs/>
          <w:color w:val="auto"/>
        </w:rPr>
        <w:t xml:space="preserve"> el </w:t>
      </w:r>
      <w:proofErr w:type="spellStart"/>
      <w:r w:rsidR="00F75071" w:rsidRPr="00F75071">
        <w:rPr>
          <w:bCs/>
          <w:color w:val="auto"/>
        </w:rPr>
        <w:t>funcionamiento</w:t>
      </w:r>
      <w:proofErr w:type="spellEnd"/>
      <w:r w:rsidR="00F75071" w:rsidRPr="00F75071">
        <w:rPr>
          <w:bCs/>
          <w:color w:val="auto"/>
        </w:rPr>
        <w:t xml:space="preserve"> de las </w:t>
      </w:r>
      <w:proofErr w:type="spellStart"/>
      <w:r w:rsidR="00F75071" w:rsidRPr="00F75071">
        <w:rPr>
          <w:bCs/>
          <w:color w:val="auto"/>
        </w:rPr>
        <w:t>consultas</w:t>
      </w:r>
      <w:proofErr w:type="spellEnd"/>
    </w:p>
    <w:p w14:paraId="00000042" w14:textId="77777777" w:rsidR="00252E1B" w:rsidRDefault="009936EE">
      <w:pPr>
        <w:numPr>
          <w:ilvl w:val="1"/>
          <w:numId w:val="3"/>
        </w:numPr>
        <w:spacing w:after="106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14:paraId="00000043" w14:textId="77777777" w:rsidR="00252E1B" w:rsidRDefault="009936EE">
      <w:pPr>
        <w:spacing w:after="109"/>
        <w:ind w:left="1020" w:right="2" w:firstLine="0"/>
      </w:pPr>
      <w:r>
        <w:rPr>
          <w:b/>
        </w:rPr>
        <w:lastRenderedPageBreak/>
        <w:t xml:space="preserve">R/: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cero,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 lo </w:t>
      </w:r>
      <w:proofErr w:type="spellStart"/>
      <w:r>
        <w:t>habíamos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nivel</w:t>
      </w:r>
      <w:proofErr w:type="spellEnd"/>
      <w:r>
        <w:t>.</w:t>
      </w:r>
    </w:p>
    <w:p w14:paraId="00000044" w14:textId="77777777" w:rsidR="00252E1B" w:rsidRDefault="009936EE">
      <w:pPr>
        <w:numPr>
          <w:ilvl w:val="1"/>
          <w:numId w:val="3"/>
        </w:numPr>
        <w:spacing w:after="109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</w:t>
      </w:r>
      <w:r>
        <w:t>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00000045" w14:textId="77777777" w:rsidR="00252E1B" w:rsidRDefault="009936EE">
      <w:pPr>
        <w:spacing w:after="109"/>
        <w:ind w:left="1020" w:right="2" w:firstLine="0"/>
      </w:pPr>
      <w:r>
        <w:rPr>
          <w:b/>
        </w:rPr>
        <w:t xml:space="preserve">R/: </w:t>
      </w:r>
      <w:proofErr w:type="spellStart"/>
      <w:r>
        <w:t>Crear</w:t>
      </w:r>
      <w:proofErr w:type="spellEnd"/>
      <w:r>
        <w:t xml:space="preserve"> las </w:t>
      </w:r>
      <w:proofErr w:type="spellStart"/>
      <w:r>
        <w:t>algunas</w:t>
      </w:r>
      <w:proofErr w:type="spellEnd"/>
      <w:r>
        <w:t xml:space="preserve">  </w:t>
      </w:r>
      <w:proofErr w:type="spellStart"/>
      <w:r>
        <w:t>foráneas</w:t>
      </w:r>
      <w:proofErr w:type="spellEnd"/>
      <w:r>
        <w:t xml:space="preserve">, lo </w:t>
      </w:r>
      <w:proofErr w:type="spellStart"/>
      <w:r>
        <w:t>solucionamos</w:t>
      </w:r>
      <w:proofErr w:type="spellEnd"/>
      <w:r>
        <w:t xml:space="preserve"> con </w:t>
      </w:r>
      <w:proofErr w:type="spellStart"/>
      <w:r>
        <w:t>ayuda</w:t>
      </w:r>
      <w:proofErr w:type="spellEnd"/>
      <w:r>
        <w:t xml:space="preserve"> del monitor.</w:t>
      </w:r>
    </w:p>
    <w:p w14:paraId="00000046" w14:textId="77777777" w:rsidR="00252E1B" w:rsidRDefault="009936EE">
      <w:pPr>
        <w:numPr>
          <w:ilvl w:val="1"/>
          <w:numId w:val="3"/>
        </w:numPr>
        <w:ind w:right="2" w:hanging="30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p w14:paraId="00000047" w14:textId="77777777" w:rsidR="00252E1B" w:rsidRDefault="009936EE">
      <w:pPr>
        <w:spacing w:after="109"/>
        <w:ind w:left="1020" w:right="2" w:firstLine="0"/>
      </w:pPr>
      <w:r>
        <w:rPr>
          <w:b/>
        </w:rPr>
        <w:t xml:space="preserve">R/: </w:t>
      </w:r>
      <w:proofErr w:type="spellStart"/>
      <w:r>
        <w:t>Aplicamos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 la </w:t>
      </w:r>
      <w:proofErr w:type="spellStart"/>
      <w:r>
        <w:t>programación</w:t>
      </w:r>
      <w:proofErr w:type="spellEnd"/>
      <w:r>
        <w:t xml:space="preserve"> a pares,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comprometemos</w:t>
      </w:r>
      <w:proofErr w:type="spellEnd"/>
      <w:r>
        <w:t xml:space="preserve"> a </w:t>
      </w:r>
      <w:proofErr w:type="spellStart"/>
      <w:r>
        <w:t>hab</w:t>
      </w:r>
      <w:r>
        <w:t>lar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>.</w:t>
      </w:r>
    </w:p>
    <w:sectPr w:rsidR="00252E1B">
      <w:pgSz w:w="12240" w:h="15840"/>
      <w:pgMar w:top="1020" w:right="1438" w:bottom="1253" w:left="14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553C" w14:textId="77777777" w:rsidR="009936EE" w:rsidRDefault="009936EE">
      <w:pPr>
        <w:spacing w:after="0" w:line="240" w:lineRule="auto"/>
      </w:pPr>
      <w:r>
        <w:separator/>
      </w:r>
    </w:p>
  </w:endnote>
  <w:endnote w:type="continuationSeparator" w:id="0">
    <w:p w14:paraId="39380AAE" w14:textId="77777777" w:rsidR="009936EE" w:rsidRDefault="0099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4C32F" w14:textId="77777777" w:rsidR="009936EE" w:rsidRDefault="009936EE">
      <w:pPr>
        <w:spacing w:after="0" w:line="240" w:lineRule="auto"/>
      </w:pPr>
      <w:r>
        <w:separator/>
      </w:r>
    </w:p>
  </w:footnote>
  <w:footnote w:type="continuationSeparator" w:id="0">
    <w:p w14:paraId="6CAFD19F" w14:textId="77777777" w:rsidR="009936EE" w:rsidRDefault="009936EE">
      <w:pPr>
        <w:spacing w:after="0" w:line="240" w:lineRule="auto"/>
      </w:pPr>
      <w:r>
        <w:continuationSeparator/>
      </w:r>
    </w:p>
  </w:footnote>
  <w:footnote w:id="1">
    <w:p w14:paraId="00000048" w14:textId="77777777" w:rsidR="00252E1B" w:rsidRDefault="009936EE">
      <w:pPr>
        <w:pBdr>
          <w:top w:val="nil"/>
          <w:left w:val="nil"/>
          <w:bottom w:val="nil"/>
          <w:right w:val="nil"/>
          <w:between w:val="nil"/>
        </w:pBdr>
        <w:tabs>
          <w:tab w:val="center" w:pos="1184"/>
        </w:tabs>
        <w:spacing w:after="0" w:line="259" w:lineRule="auto"/>
        <w:ind w:left="0" w:firstLine="0"/>
        <w:jc w:val="left"/>
      </w:pPr>
      <w:r>
        <w:rPr>
          <w:vertAlign w:val="superscript"/>
        </w:rPr>
        <w:footnoteRef/>
      </w:r>
      <w:r>
        <w:t xml:space="preserve"> https://mockaroo.com/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68"/>
    <w:multiLevelType w:val="multilevel"/>
    <w:tmpl w:val="F006B072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B820DE9"/>
    <w:multiLevelType w:val="multilevel"/>
    <w:tmpl w:val="C7825D8A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20" w:hanging="10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53938F9"/>
    <w:multiLevelType w:val="multilevel"/>
    <w:tmpl w:val="E6469FA8"/>
    <w:lvl w:ilvl="0">
      <w:start w:val="1"/>
      <w:numFmt w:val="decimal"/>
      <w:lvlText w:val="%1)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21E6769"/>
    <w:multiLevelType w:val="multilevel"/>
    <w:tmpl w:val="D748A464"/>
    <w:lvl w:ilvl="0">
      <w:start w:val="1"/>
      <w:numFmt w:val="decimal"/>
      <w:lvlText w:val="%1)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FCE61A5"/>
    <w:multiLevelType w:val="multilevel"/>
    <w:tmpl w:val="86BA218E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5FB623AF"/>
    <w:multiLevelType w:val="multilevel"/>
    <w:tmpl w:val="39A60742"/>
    <w:lvl w:ilvl="0">
      <w:start w:val="1"/>
      <w:numFmt w:val="decimal"/>
      <w:lvlText w:val="%1)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1B"/>
    <w:rsid w:val="00252E1B"/>
    <w:rsid w:val="00595C45"/>
    <w:rsid w:val="009936EE"/>
    <w:rsid w:val="00F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2A71"/>
  <w15:docId w15:val="{D52E29C2-DA14-4D5A-B574-25D970B5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s-CO" w:bidi="ar-SA"/>
      </w:rPr>
    </w:rPrDefault>
    <w:pPrDefault>
      <w:pPr>
        <w:spacing w:after="24"/>
        <w:ind w:left="1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33" w:lineRule="auto"/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6O2XlU1TNYKObjf8OUgUL35ahg==">AMUW2mXZi7PGx+CWwh43uPCvWtZX0ZydRTIbpMNDnHNp1Pm3GvU2shX1dMdfuJgavz/F9GchPFN3PFH4yxZd1/HWsPiojVF4W6mdCMWlVYX9lAufbyEZ/hjl2Oa/+CJczkBDAYZqnKLN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Colombiana de Ingenieria</dc:creator>
  <cp:lastModifiedBy>leonardo galeano garzon</cp:lastModifiedBy>
  <cp:revision>2</cp:revision>
  <dcterms:created xsi:type="dcterms:W3CDTF">2019-09-20T15:19:00Z</dcterms:created>
  <dcterms:modified xsi:type="dcterms:W3CDTF">2019-09-27T04:24:00Z</dcterms:modified>
</cp:coreProperties>
</file>