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left="-5"/>
        <w:jc w:val="left"/>
        <w:rPr/>
      </w:pPr>
      <w:bookmarkStart w:colFirst="0" w:colLast="0" w:name="_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MODELOS Y BASES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left="-5"/>
        <w:jc w:val="left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Modelo físico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ind w:left="-5"/>
        <w:jc w:val="left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2019-02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20" w:lineRule="auto"/>
        <w:ind w:left="-5"/>
        <w:jc w:val="left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Laboratorio 6/6 [ : )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ind w:left="-5"/>
        <w:rPr/>
      </w:pPr>
      <w:r w:rsidDel="00000000" w:rsidR="00000000" w:rsidRPr="00000000">
        <w:rPr>
          <w:rtl w:val="0"/>
        </w:rPr>
        <w:t xml:space="preserve">OBJETIVOS </w:t>
      </w:r>
    </w:p>
    <w:p w:rsidR="00000000" w:rsidDel="00000000" w:rsidP="00000000" w:rsidRDefault="00000000" w:rsidRPr="00000000" w14:paraId="00000006">
      <w:pPr>
        <w:ind w:left="-5"/>
        <w:rPr/>
      </w:pPr>
      <w:r w:rsidDel="00000000" w:rsidR="00000000" w:rsidRPr="00000000">
        <w:rPr>
          <w:rtl w:val="0"/>
        </w:rPr>
        <w:t xml:space="preserve">Evaluar el logro de las competencias adquiridas para: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Realizar el diseño físico de una base de datos 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Implementar una base de datos relacional a partir de un diseño físico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Definir e implementar índices y vistas para optimizar el funcionamiento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Definir e implementar los componentes transaccionales de la base de datos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Implementar los mecanismos para empaquetar los servicios de la base de datos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246" w:lineRule="auto"/>
        <w:ind w:left="720" w:hanging="360"/>
        <w:rPr/>
      </w:pPr>
      <w:r w:rsidDel="00000000" w:rsidR="00000000" w:rsidRPr="00000000">
        <w:rPr>
          <w:rtl w:val="0"/>
        </w:rPr>
        <w:t xml:space="preserve">Usar el ambiente SQL Developer</w:t>
      </w:r>
    </w:p>
    <w:p w:rsidR="00000000" w:rsidDel="00000000" w:rsidP="00000000" w:rsidRDefault="00000000" w:rsidRPr="00000000" w14:paraId="0000000D">
      <w:pPr>
        <w:pStyle w:val="Heading1"/>
        <w:ind w:left="-5"/>
        <w:rPr/>
      </w:pPr>
      <w:r w:rsidDel="00000000" w:rsidR="00000000" w:rsidRPr="00000000">
        <w:rPr>
          <w:rtl w:val="0"/>
        </w:rPr>
        <w:t xml:space="preserve">ENTREGA</w:t>
      </w:r>
    </w:p>
    <w:p w:rsidR="00000000" w:rsidDel="00000000" w:rsidP="00000000" w:rsidRDefault="00000000" w:rsidRPr="00000000" w14:paraId="0000000E">
      <w:pPr>
        <w:spacing w:after="250" w:lineRule="auto"/>
        <w:ind w:left="-5"/>
        <w:rPr/>
      </w:pPr>
      <w:r w:rsidDel="00000000" w:rsidR="00000000" w:rsidRPr="00000000">
        <w:rPr>
          <w:rtl w:val="0"/>
        </w:rPr>
        <w:t xml:space="preserve">Publiquen los resultados en un archivo </w:t>
      </w:r>
      <w:r w:rsidDel="00000000" w:rsidR="00000000" w:rsidRPr="00000000">
        <w:rPr>
          <w:color w:val="ff0000"/>
          <w:rtl w:val="0"/>
        </w:rPr>
        <w:t xml:space="preserve">.zip </w:t>
      </w:r>
      <w:r w:rsidDel="00000000" w:rsidR="00000000" w:rsidRPr="00000000">
        <w:rPr>
          <w:rtl w:val="0"/>
        </w:rPr>
        <w:t xml:space="preserve">, el nombre de este archivo debe ser la concatenación en orden alfabético de los  primeros apellidos de cada uno de los miembros. Deben entregar los archivos:  afterRide.doc afterRide.asta y afterRide.sql </w:t>
      </w:r>
    </w:p>
    <w:p w:rsidR="00000000" w:rsidDel="00000000" w:rsidP="00000000" w:rsidRDefault="00000000" w:rsidRPr="00000000" w14:paraId="0000000F">
      <w:pPr>
        <w:spacing w:after="440" w:lineRule="auto"/>
        <w:ind w:left="-5"/>
        <w:rPr/>
      </w:pPr>
      <w:r w:rsidDel="00000000" w:rsidR="00000000" w:rsidRPr="00000000">
        <w:rPr>
          <w:rtl w:val="0"/>
        </w:rPr>
        <w:t xml:space="preserve">Para organizar el archivo .sql   incluyan como comentarios los títulos señalados. No olviden dar nombres significativos a cada uno de los elementos de la implementación. </w:t>
      </w:r>
    </w:p>
    <w:p w:rsidR="00000000" w:rsidDel="00000000" w:rsidP="00000000" w:rsidRDefault="00000000" w:rsidRPr="00000000" w14:paraId="00000010">
      <w:pPr>
        <w:spacing w:after="202" w:lineRule="auto"/>
        <w:ind w:left="-5"/>
        <w:jc w:val="left"/>
        <w:rPr/>
      </w:pPr>
      <w:r w:rsidDel="00000000" w:rsidR="00000000" w:rsidRPr="00000000">
        <w:rPr>
          <w:b w:val="1"/>
          <w:rtl w:val="0"/>
        </w:rPr>
        <w:t xml:space="preserve">CICLO UNO. afterRide.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ind w:left="-5"/>
        <w:jc w:val="left"/>
        <w:rPr/>
      </w:pPr>
      <w:r w:rsidDel="00000000" w:rsidR="00000000" w:rsidRPr="00000000">
        <w:rPr>
          <w:b w:val="1"/>
          <w:rtl w:val="0"/>
        </w:rPr>
        <w:t xml:space="preserve">Extendiendo. Contenidos.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5"/>
        <w:rPr/>
      </w:pPr>
      <w:r w:rsidDel="00000000" w:rsidR="00000000" w:rsidRPr="00000000">
        <w:rPr>
          <w:rtl w:val="0"/>
        </w:rPr>
        <w:t xml:space="preserve">Los datos de algunos contenidos los vamos a importar de un archivo público llamado mbda.MIEMBROS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370" w:hanging="370"/>
        <w:rPr/>
      </w:pPr>
      <w:r w:rsidDel="00000000" w:rsidR="00000000" w:rsidRPr="00000000">
        <w:rPr>
          <w:rtl w:val="0"/>
        </w:rPr>
        <w:t xml:space="preserve">Consulte la información que actualmente está en el archivo</w:t>
      </w:r>
    </w:p>
    <w:p w:rsidR="00000000" w:rsidDel="00000000" w:rsidP="00000000" w:rsidRDefault="00000000" w:rsidRPr="00000000" w14:paraId="00000014">
      <w:pPr>
        <w:ind w:left="370" w:firstLine="0"/>
        <w:rPr/>
      </w:pPr>
      <w:r w:rsidDel="00000000" w:rsidR="00000000" w:rsidRPr="00000000">
        <w:rPr>
          <w:b w:val="1"/>
          <w:rtl w:val="0"/>
        </w:rPr>
        <w:t xml:space="preserve">R/: </w:t>
      </w:r>
      <w:r w:rsidDel="00000000" w:rsidR="00000000" w:rsidRPr="00000000">
        <w:rPr>
          <w:rtl w:val="0"/>
        </w:rPr>
        <w:t xml:space="preserve">Hay una tabla llamada MIEMBRO que tiene los atributos: tipo, número, país, correo, razon, nombres, nacimiento, categoria.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370" w:hanging="370"/>
        <w:rPr/>
      </w:pPr>
      <w:r w:rsidDel="00000000" w:rsidR="00000000" w:rsidRPr="00000000">
        <w:rPr>
          <w:rtl w:val="0"/>
        </w:rPr>
        <w:t xml:space="preserve">Inclúyanse como ciclistas. </w:t>
      </w:r>
      <w:r w:rsidDel="00000000" w:rsidR="00000000" w:rsidRPr="00000000">
        <w:rPr>
          <w:b w:val="1"/>
          <w:color w:val="ff0000"/>
          <w:rtl w:val="0"/>
        </w:rPr>
        <w:t xml:space="preserve">HECHO</w:t>
      </w:r>
    </w:p>
    <w:p w:rsidR="00000000" w:rsidDel="00000000" w:rsidP="00000000" w:rsidRDefault="00000000" w:rsidRPr="00000000" w14:paraId="00000016">
      <w:pPr>
        <w:ind w:left="37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R/: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937250" cy="1168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370" w:hanging="370"/>
        <w:rPr/>
      </w:pPr>
      <w:r w:rsidDel="00000000" w:rsidR="00000000" w:rsidRPr="00000000">
        <w:rPr>
          <w:rtl w:val="0"/>
        </w:rPr>
        <w:t xml:space="preserve">Traten de modificarse o borrarse. ¿qué pasa?</w:t>
      </w:r>
    </w:p>
    <w:p w:rsidR="00000000" w:rsidDel="00000000" w:rsidP="00000000" w:rsidRDefault="00000000" w:rsidRPr="00000000" w14:paraId="00000018">
      <w:pPr>
        <w:ind w:left="37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R/:</w:t>
      </w:r>
    </w:p>
    <w:p w:rsidR="00000000" w:rsidDel="00000000" w:rsidP="00000000" w:rsidRDefault="00000000" w:rsidRPr="00000000" w14:paraId="00000019">
      <w:pPr>
        <w:ind w:left="37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4924425" cy="17811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370" w:hanging="370"/>
        <w:rPr/>
      </w:pPr>
      <w:r w:rsidDel="00000000" w:rsidR="00000000" w:rsidRPr="00000000">
        <w:rPr>
          <w:rtl w:val="0"/>
        </w:rPr>
        <w:t xml:space="preserve">Escriban la instrucción necesaria para lograr ese comportamiento. ¿quién la debería escribir?</w:t>
      </w:r>
    </w:p>
    <w:p w:rsidR="00000000" w:rsidDel="00000000" w:rsidP="00000000" w:rsidRDefault="00000000" w:rsidRPr="00000000" w14:paraId="0000001B">
      <w:pPr>
        <w:ind w:left="370" w:firstLine="0"/>
        <w:rPr/>
      </w:pPr>
      <w:r w:rsidDel="00000000" w:rsidR="00000000" w:rsidRPr="00000000">
        <w:rPr>
          <w:b w:val="1"/>
          <w:rtl w:val="0"/>
        </w:rPr>
        <w:t xml:space="preserve">R/: </w:t>
      </w:r>
      <w:r w:rsidDel="00000000" w:rsidR="00000000" w:rsidRPr="00000000">
        <w:rPr>
          <w:rtl w:val="0"/>
        </w:rPr>
        <w:t xml:space="preserve">La debería escribir el administrador de la base de datos o cualquier persona con un rol </w:t>
      </w:r>
    </w:p>
    <w:p w:rsidR="00000000" w:rsidDel="00000000" w:rsidP="00000000" w:rsidRDefault="00000000" w:rsidRPr="00000000" w14:paraId="0000001C">
      <w:pPr>
        <w:ind w:left="3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370" w:hanging="370"/>
        <w:rPr/>
      </w:pPr>
      <w:r w:rsidDel="00000000" w:rsidR="00000000" w:rsidRPr="00000000">
        <w:rPr>
          <w:rtl w:val="0"/>
        </w:rPr>
        <w:t xml:space="preserve">Escriban las instrucciones necesarias para importar los datos de esa tabla a su base de datos.</w:t>
      </w:r>
    </w:p>
    <w:p w:rsidR="00000000" w:rsidDel="00000000" w:rsidP="00000000" w:rsidRDefault="00000000" w:rsidRPr="00000000" w14:paraId="0000001E">
      <w:pPr>
        <w:ind w:left="37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R/:  Se tienen que generar varios INSERT debido a las restricciones de cada una de las tablas de las que se obtiene los datos</w:t>
      </w:r>
    </w:p>
    <w:p w:rsidR="00000000" w:rsidDel="00000000" w:rsidP="00000000" w:rsidRDefault="00000000" w:rsidRPr="00000000" w14:paraId="0000001F">
      <w:pPr>
        <w:ind w:left="37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MIEMBRO:</w:t>
      </w:r>
    </w:p>
    <w:p w:rsidR="00000000" w:rsidDel="00000000" w:rsidP="00000000" w:rsidRDefault="00000000" w:rsidRPr="00000000" w14:paraId="00000020">
      <w:pPr>
        <w:ind w:left="370" w:firstLine="0"/>
        <w:rPr/>
      </w:pPr>
      <w:r w:rsidDel="00000000" w:rsidR="00000000" w:rsidRPr="00000000">
        <w:rPr>
          <w:rtl w:val="0"/>
        </w:rPr>
        <w:t xml:space="preserve">INSERT INTO Miembro</w:t>
      </w:r>
    </w:p>
    <w:p w:rsidR="00000000" w:rsidDel="00000000" w:rsidP="00000000" w:rsidRDefault="00000000" w:rsidRPr="00000000" w14:paraId="00000021">
      <w:pPr>
        <w:ind w:left="370" w:firstLine="0"/>
        <w:rPr/>
      </w:pPr>
      <w:r w:rsidDel="00000000" w:rsidR="00000000" w:rsidRPr="00000000">
        <w:rPr>
          <w:rtl w:val="0"/>
        </w:rPr>
        <w:t xml:space="preserve">    SELECT ROWNUM, tipo, numero, pais, correo FROM MBDA.miembros</w:t>
      </w:r>
    </w:p>
    <w:p w:rsidR="00000000" w:rsidDel="00000000" w:rsidP="00000000" w:rsidRDefault="00000000" w:rsidRPr="00000000" w14:paraId="00000022">
      <w:pPr>
        <w:ind w:left="370" w:firstLine="0"/>
        <w:rPr/>
      </w:pPr>
      <w:r w:rsidDel="00000000" w:rsidR="00000000" w:rsidRPr="00000000">
        <w:rPr>
          <w:rtl w:val="0"/>
        </w:rPr>
        <w:t xml:space="preserve">    WHERE pais IS NOT NULL </w:t>
      </w:r>
    </w:p>
    <w:p w:rsidR="00000000" w:rsidDel="00000000" w:rsidP="00000000" w:rsidRDefault="00000000" w:rsidRPr="00000000" w14:paraId="00000023">
      <w:pPr>
        <w:ind w:left="370" w:firstLine="0"/>
        <w:rPr/>
      </w:pPr>
      <w:r w:rsidDel="00000000" w:rsidR="00000000" w:rsidRPr="00000000">
        <w:rPr>
          <w:rtl w:val="0"/>
        </w:rPr>
        <w:t xml:space="preserve">    AND numero &gt;= 1111111111</w:t>
      </w:r>
    </w:p>
    <w:p w:rsidR="00000000" w:rsidDel="00000000" w:rsidP="00000000" w:rsidRDefault="00000000" w:rsidRPr="00000000" w14:paraId="00000024">
      <w:pPr>
        <w:ind w:left="370" w:firstLine="0"/>
        <w:rPr/>
      </w:pPr>
      <w:r w:rsidDel="00000000" w:rsidR="00000000" w:rsidRPr="00000000">
        <w:rPr>
          <w:rtl w:val="0"/>
        </w:rPr>
        <w:t xml:space="preserve">    AND LENGTH(correo) &lt; 31</w:t>
      </w:r>
    </w:p>
    <w:p w:rsidR="00000000" w:rsidDel="00000000" w:rsidP="00000000" w:rsidRDefault="00000000" w:rsidRPr="00000000" w14:paraId="00000025">
      <w:pPr>
        <w:ind w:left="370" w:firstLine="0"/>
        <w:rPr/>
      </w:pPr>
      <w:r w:rsidDel="00000000" w:rsidR="00000000" w:rsidRPr="00000000">
        <w:rPr>
          <w:rtl w:val="0"/>
        </w:rPr>
        <w:t xml:space="preserve">    AND LENGTH(pais) &lt; 16;</w:t>
      </w:r>
    </w:p>
    <w:p w:rsidR="00000000" w:rsidDel="00000000" w:rsidP="00000000" w:rsidRDefault="00000000" w:rsidRPr="00000000" w14:paraId="00000026">
      <w:pPr>
        <w:ind w:left="3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3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370" w:hanging="370"/>
        <w:rPr/>
      </w:pPr>
      <w:r w:rsidDel="00000000" w:rsidR="00000000" w:rsidRPr="00000000">
        <w:rPr>
          <w:rtl w:val="0"/>
        </w:rPr>
        <w:t xml:space="preserve">Para esta nueva funcionalidad, adicionen este nuevo caso de uso a funciones</w:t>
      </w:r>
    </w:p>
    <w:p w:rsidR="00000000" w:rsidDel="00000000" w:rsidP="00000000" w:rsidRDefault="00000000" w:rsidRPr="00000000" w14:paraId="00000029">
      <w:pPr>
        <w:ind w:left="-5"/>
        <w:rPr/>
      </w:pPr>
      <w:r w:rsidDel="00000000" w:rsidR="00000000" w:rsidRPr="00000000">
        <w:rPr>
          <w:rtl w:val="0"/>
        </w:rPr>
        <w:t xml:space="preserve">COMO Administrador</w:t>
      </w:r>
    </w:p>
    <w:p w:rsidR="00000000" w:rsidDel="00000000" w:rsidP="00000000" w:rsidRDefault="00000000" w:rsidRPr="00000000" w14:paraId="0000002A">
      <w:pPr>
        <w:spacing w:after="208" w:lineRule="auto"/>
        <w:ind w:left="-5" w:right="3738"/>
        <w:rPr/>
      </w:pPr>
      <w:r w:rsidDel="00000000" w:rsidR="00000000" w:rsidRPr="00000000">
        <w:rPr>
          <w:rtl w:val="0"/>
        </w:rPr>
        <w:t xml:space="preserve">QUIERO importar miembros de una fuente externa PARA PODER contar con esta información</w:t>
      </w:r>
    </w:p>
    <w:p w:rsidR="00000000" w:rsidDel="00000000" w:rsidP="00000000" w:rsidRDefault="00000000" w:rsidRPr="00000000" w14:paraId="0000002B">
      <w:pPr>
        <w:spacing w:after="0" w:lineRule="auto"/>
        <w:ind w:left="-5"/>
        <w:jc w:val="left"/>
        <w:rPr/>
      </w:pPr>
      <w:r w:rsidDel="00000000" w:rsidR="00000000" w:rsidRPr="00000000">
        <w:rPr>
          <w:b w:val="1"/>
          <w:rtl w:val="0"/>
        </w:rPr>
        <w:t xml:space="preserve">Modelo físico. Componentes.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370" w:hanging="370"/>
        <w:rPr/>
      </w:pPr>
      <w:r w:rsidDel="00000000" w:rsidR="00000000" w:rsidRPr="00000000">
        <w:rPr>
          <w:rtl w:val="0"/>
        </w:rPr>
        <w:t xml:space="preserve">Diseñe e implemente los paquetes correspondiente a los siguientes CRUD del sistema: </w:t>
      </w:r>
      <w:r w:rsidDel="00000000" w:rsidR="00000000" w:rsidRPr="00000000">
        <w:rPr>
          <w:b w:val="1"/>
          <w:color w:val="ff0000"/>
          <w:rtl w:val="0"/>
        </w:rPr>
        <w:t xml:space="preserve">Diseño hecho</w:t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Registros (PC_REGISTROS)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Carreras  (PC_CARRERAS)</w:t>
      </w:r>
    </w:p>
    <w:p w:rsidR="00000000" w:rsidDel="00000000" w:rsidP="00000000" w:rsidRDefault="00000000" w:rsidRPr="00000000" w14:paraId="0000002F">
      <w:pPr>
        <w:ind w:left="-5"/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En los paquetes deben incluir los subprogramas necesarios para atender los escenarios de los casos de uso de funciones y los casos de uso de consultas.  </w:t>
      </w:r>
      <w:r w:rsidDel="00000000" w:rsidR="00000000" w:rsidRPr="00000000">
        <w:rPr>
          <w:b w:val="1"/>
          <w:color w:val="ff0000"/>
          <w:rtl w:val="0"/>
        </w:rPr>
        <w:t xml:space="preserve">HECHO</w:t>
      </w:r>
    </w:p>
    <w:p w:rsidR="00000000" w:rsidDel="00000000" w:rsidP="00000000" w:rsidRDefault="00000000" w:rsidRPr="00000000" w14:paraId="00000030">
      <w:pPr>
        <w:ind w:left="-5"/>
        <w:jc w:val="left"/>
        <w:rPr/>
      </w:pPr>
      <w:r w:rsidDel="00000000" w:rsidR="00000000" w:rsidRPr="00000000">
        <w:rPr>
          <w:b w:val="1"/>
          <w:color w:val="ff950e"/>
          <w:rtl w:val="0"/>
        </w:rPr>
        <w:t xml:space="preserve">CRUDE   (Especificación)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5"/>
        <w:jc w:val="left"/>
        <w:rPr/>
      </w:pPr>
      <w:r w:rsidDel="00000000" w:rsidR="00000000" w:rsidRPr="00000000">
        <w:rPr>
          <w:b w:val="1"/>
          <w:color w:val="ff950e"/>
          <w:rtl w:val="0"/>
        </w:rPr>
        <w:t xml:space="preserve">CRUDI    (Implementación)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5"/>
        <w:jc w:val="left"/>
        <w:rPr/>
      </w:pPr>
      <w:r w:rsidDel="00000000" w:rsidR="00000000" w:rsidRPr="00000000">
        <w:rPr>
          <w:b w:val="1"/>
          <w:color w:val="ff950e"/>
          <w:rtl w:val="0"/>
        </w:rPr>
        <w:t xml:space="preserve">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5"/>
        <w:jc w:val="left"/>
        <w:rPr/>
      </w:pPr>
      <w:r w:rsidDel="00000000" w:rsidR="00000000" w:rsidRPr="00000000">
        <w:rPr>
          <w:b w:val="1"/>
          <w:color w:val="ff950e"/>
          <w:rtl w:val="0"/>
        </w:rPr>
        <w:t xml:space="preserve">XCRUD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5"/>
        <w:jc w:val="left"/>
        <w:rPr/>
      </w:pPr>
      <w:r w:rsidDel="00000000" w:rsidR="00000000" w:rsidRPr="00000000">
        <w:rPr>
          <w:b w:val="1"/>
          <w:color w:val="ff950e"/>
          <w:rtl w:val="0"/>
        </w:rPr>
        <w:t xml:space="preserve">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370" w:hanging="370"/>
        <w:rPr/>
      </w:pPr>
      <w:r w:rsidDel="00000000" w:rsidR="00000000" w:rsidRPr="00000000">
        <w:rPr>
          <w:rtl w:val="0"/>
        </w:rPr>
        <w:t xml:space="preserve">Prueben los paquetes construidos con los casos más significativos: 5 éxito y 3 de fracaso. </w:t>
      </w:r>
      <w:r w:rsidDel="00000000" w:rsidR="00000000" w:rsidRPr="00000000">
        <w:rPr>
          <w:b w:val="1"/>
          <w:color w:val="ff0000"/>
          <w:rtl w:val="0"/>
        </w:rPr>
        <w:t xml:space="preserve">HECHO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5"/>
        <w:jc w:val="left"/>
        <w:rPr/>
      </w:pPr>
      <w:r w:rsidDel="00000000" w:rsidR="00000000" w:rsidRPr="00000000">
        <w:rPr>
          <w:b w:val="1"/>
          <w:color w:val="ff950e"/>
          <w:rtl w:val="0"/>
        </w:rPr>
        <w:t xml:space="preserve">CRUDOK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5"/>
        <w:jc w:val="left"/>
        <w:rPr/>
      </w:pPr>
      <w:r w:rsidDel="00000000" w:rsidR="00000000" w:rsidRPr="00000000">
        <w:rPr>
          <w:b w:val="1"/>
          <w:color w:val="ff950e"/>
          <w:rtl w:val="0"/>
        </w:rPr>
        <w:t xml:space="preserve">CRUDNoOK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ind w:left="-5"/>
        <w:jc w:val="left"/>
        <w:rPr/>
      </w:pPr>
      <w:r w:rsidDel="00000000" w:rsidR="00000000" w:rsidRPr="00000000">
        <w:rPr>
          <w:b w:val="1"/>
          <w:rtl w:val="0"/>
        </w:rPr>
        <w:t xml:space="preserve">Modelo físico. Seguridad.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10" w:hanging="10"/>
        <w:rPr/>
      </w:pPr>
      <w:r w:rsidDel="00000000" w:rsidR="00000000" w:rsidRPr="00000000">
        <w:rPr>
          <w:rtl w:val="0"/>
        </w:rPr>
        <w:t xml:space="preserve">Diseñe e implemente los paquetes que ofrezcan las operaciones válidas para cada uno de los usuarios del sistema. </w:t>
      </w:r>
      <w:r w:rsidDel="00000000" w:rsidR="00000000" w:rsidRPr="00000000">
        <w:rPr>
          <w:b w:val="1"/>
          <w:color w:val="ff0000"/>
          <w:rtl w:val="0"/>
        </w:rPr>
        <w:t xml:space="preserve">HECHO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Administrador (PA_ADMINISTRADOR)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Participante (PA_PARTICIPANTE)</w:t>
      </w:r>
    </w:p>
    <w:p w:rsidR="00000000" w:rsidDel="00000000" w:rsidP="00000000" w:rsidRDefault="00000000" w:rsidRPr="00000000" w14:paraId="0000003C">
      <w:pPr>
        <w:spacing w:after="0" w:lineRule="auto"/>
        <w:ind w:left="-5"/>
        <w:jc w:val="left"/>
        <w:rPr/>
      </w:pPr>
      <w:r w:rsidDel="00000000" w:rsidR="00000000" w:rsidRPr="00000000">
        <w:rPr>
          <w:b w:val="1"/>
          <w:color w:val="ff0000"/>
          <w:rtl w:val="0"/>
        </w:rPr>
        <w:t xml:space="preserve">ActoresE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2" w:lineRule="auto"/>
        <w:ind w:left="-5"/>
        <w:jc w:val="left"/>
        <w:rPr/>
      </w:pPr>
      <w:r w:rsidDel="00000000" w:rsidR="00000000" w:rsidRPr="00000000">
        <w:rPr>
          <w:b w:val="1"/>
          <w:color w:val="ff0000"/>
          <w:rtl w:val="0"/>
        </w:rPr>
        <w:t xml:space="preserve">ActoresI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10" w:hanging="10"/>
        <w:rPr/>
      </w:pPr>
      <w:r w:rsidDel="00000000" w:rsidR="00000000" w:rsidRPr="00000000">
        <w:rPr>
          <w:rtl w:val="0"/>
        </w:rPr>
        <w:t xml:space="preserve">Asumiendo que uno de sus compañeros del curso (no del equipo) es el administrador,otorguen los permisos correspondientes. Prueben la ejecución desde esa cuenta.</w:t>
      </w:r>
      <w:r w:rsidDel="00000000" w:rsidR="00000000" w:rsidRPr="00000000">
        <w:rPr>
          <w:b w:val="1"/>
          <w:color w:val="ff0000"/>
          <w:rtl w:val="0"/>
        </w:rPr>
        <w:t xml:space="preserve">HECHO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10" w:hanging="10"/>
        <w:rPr/>
      </w:pPr>
      <w:r w:rsidDel="00000000" w:rsidR="00000000" w:rsidRPr="00000000">
        <w:rPr>
          <w:rtl w:val="0"/>
        </w:rPr>
        <w:t xml:space="preserve">Creen el rol de participantes, otorguen los permisos correspondientes a ese rol.Asumiendo que dos de sus compañeros de curso (no del equipo) son participantes, asígnenles ese rol. Prueben la ejecución desde una de esas cuentas.</w:t>
      </w:r>
      <w:r w:rsidDel="00000000" w:rsidR="00000000" w:rsidRPr="00000000">
        <w:rPr>
          <w:b w:val="1"/>
          <w:color w:val="ff0000"/>
          <w:rtl w:val="0"/>
        </w:rPr>
        <w:t xml:space="preserve">HECHO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ind w:left="-5"/>
        <w:jc w:val="left"/>
        <w:rPr/>
      </w:pPr>
      <w:r w:rsidDel="00000000" w:rsidR="00000000" w:rsidRPr="00000000">
        <w:rPr>
          <w:b w:val="1"/>
          <w:color w:val="ff0000"/>
          <w:rtl w:val="0"/>
        </w:rPr>
        <w:t xml:space="preserve">Seguridad        (Autorizaciones)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ind w:left="-5"/>
        <w:jc w:val="left"/>
        <w:rPr/>
      </w:pPr>
      <w:r w:rsidDel="00000000" w:rsidR="00000000" w:rsidRPr="00000000">
        <w:rPr>
          <w:b w:val="1"/>
          <w:color w:val="ff0000"/>
          <w:rtl w:val="0"/>
        </w:rPr>
        <w:t xml:space="preserve">–-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ind w:left="-5"/>
        <w:jc w:val="left"/>
        <w:rPr/>
      </w:pPr>
      <w:r w:rsidDel="00000000" w:rsidR="00000000" w:rsidRPr="00000000">
        <w:rPr>
          <w:b w:val="1"/>
          <w:color w:val="ff0000"/>
          <w:rtl w:val="0"/>
        </w:rPr>
        <w:t xml:space="preserve">XSeguridad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10" w:hanging="10"/>
        <w:rPr/>
      </w:pPr>
      <w:r w:rsidDel="00000000" w:rsidR="00000000" w:rsidRPr="00000000">
        <w:rPr>
          <w:rtl w:val="0"/>
        </w:rPr>
        <w:t xml:space="preserve">Prueben el esquema de seguridad con los casos más significativos: 5 éxito y 3 de fracaso. </w:t>
      </w:r>
      <w:r w:rsidDel="00000000" w:rsidR="00000000" w:rsidRPr="00000000">
        <w:rPr>
          <w:b w:val="1"/>
          <w:color w:val="ff0000"/>
          <w:rtl w:val="0"/>
        </w:rPr>
        <w:t xml:space="preserve">HECHO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ind w:left="-5"/>
        <w:jc w:val="left"/>
        <w:rPr/>
      </w:pPr>
      <w:r w:rsidDel="00000000" w:rsidR="00000000" w:rsidRPr="00000000">
        <w:rPr>
          <w:b w:val="1"/>
          <w:color w:val="ff0000"/>
          <w:rtl w:val="0"/>
        </w:rPr>
        <w:t xml:space="preserve">SeguridadOK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2" w:lineRule="auto"/>
        <w:ind w:left="-5"/>
        <w:jc w:val="left"/>
        <w:rPr/>
      </w:pPr>
      <w:r w:rsidDel="00000000" w:rsidR="00000000" w:rsidRPr="00000000">
        <w:rPr>
          <w:b w:val="1"/>
          <w:color w:val="ff0000"/>
          <w:rtl w:val="0"/>
        </w:rPr>
        <w:t xml:space="preserve">SeguridadNoOK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-5"/>
        <w:rPr/>
      </w:pPr>
      <w:r w:rsidDel="00000000" w:rsidR="00000000" w:rsidRPr="00000000">
        <w:rPr>
          <w:rtl w:val="0"/>
        </w:rPr>
        <w:t xml:space="preserve">[AYUDA: Consulta la instrucción CREATE ROLE rol]</w:t>
      </w:r>
    </w:p>
    <w:p w:rsidR="00000000" w:rsidDel="00000000" w:rsidP="00000000" w:rsidRDefault="00000000" w:rsidRPr="00000000" w14:paraId="00000047">
      <w:pPr>
        <w:spacing w:after="202" w:lineRule="auto"/>
        <w:ind w:left="-5"/>
        <w:rPr/>
      </w:pPr>
      <w:r w:rsidDel="00000000" w:rsidR="00000000" w:rsidRPr="00000000">
        <w:rPr>
          <w:rtl w:val="0"/>
        </w:rPr>
        <w:t xml:space="preserve">[AYUDA: Consulte la instrucción GRANT rol TO usuario]</w:t>
      </w:r>
    </w:p>
    <w:p w:rsidR="00000000" w:rsidDel="00000000" w:rsidP="00000000" w:rsidRDefault="00000000" w:rsidRPr="00000000" w14:paraId="00000048">
      <w:pPr>
        <w:spacing w:after="0" w:lineRule="auto"/>
        <w:ind w:left="-5"/>
        <w:jc w:val="left"/>
        <w:rPr/>
      </w:pPr>
      <w:r w:rsidDel="00000000" w:rsidR="00000000" w:rsidRPr="00000000">
        <w:rPr>
          <w:b w:val="1"/>
          <w:rtl w:val="0"/>
        </w:rPr>
        <w:t xml:space="preserve">Pruebas</w:t>
      </w:r>
      <w:r w:rsidDel="00000000" w:rsidR="00000000" w:rsidRPr="00000000">
        <w:rPr>
          <w:b w:val="1"/>
          <w:color w:val="ff0000"/>
          <w:rtl w:val="0"/>
        </w:rPr>
        <w:t xml:space="preserve"> SOLO FALTA ESTO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8" w:lineRule="auto"/>
        <w:ind w:left="-5"/>
        <w:rPr/>
      </w:pPr>
      <w:r w:rsidDel="00000000" w:rsidR="00000000" w:rsidRPr="00000000">
        <w:rPr>
          <w:rtl w:val="0"/>
        </w:rPr>
        <w:t xml:space="preserve">Las pruebas de aceptación son historias de varios pasos (10 aprox) que cuentan un uso posible del sistema.  </w:t>
      </w:r>
    </w:p>
    <w:p w:rsidR="00000000" w:rsidDel="00000000" w:rsidP="00000000" w:rsidRDefault="00000000" w:rsidRPr="00000000" w14:paraId="0000004A">
      <w:pPr>
        <w:ind w:left="-5"/>
        <w:rPr/>
      </w:pPr>
      <w:r w:rsidDel="00000000" w:rsidR="00000000" w:rsidRPr="00000000">
        <w:rPr>
          <w:rtl w:val="0"/>
        </w:rPr>
        <w:t xml:space="preserve">Las siguientes son algunas reglas de construcción: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270" w:hanging="270"/>
        <w:rPr/>
      </w:pPr>
      <w:r w:rsidDel="00000000" w:rsidR="00000000" w:rsidRPr="00000000">
        <w:rPr>
          <w:rtl w:val="0"/>
        </w:rPr>
        <w:t xml:space="preserve">se diseñan con base en los casos de uso de funciones y consultas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270" w:hanging="270"/>
        <w:rPr/>
      </w:pPr>
      <w:r w:rsidDel="00000000" w:rsidR="00000000" w:rsidRPr="00000000">
        <w:rPr>
          <w:rtl w:val="0"/>
        </w:rPr>
        <w:t xml:space="preserve">para cada paso se presenta una descripción en lenguaje natural seguida de la instrucciónSQL correspondiente.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270" w:hanging="270"/>
        <w:rPr/>
      </w:pPr>
      <w:r w:rsidDel="00000000" w:rsidR="00000000" w:rsidRPr="00000000">
        <w:rPr>
          <w:rtl w:val="0"/>
        </w:rPr>
        <w:t xml:space="preserve">las instrucciones SQL son únicamente llamados a  métodos de los paquetes de actores.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252" w:lineRule="auto"/>
        <w:ind w:left="270" w:hanging="270"/>
        <w:rPr/>
      </w:pPr>
      <w:r w:rsidDel="00000000" w:rsidR="00000000" w:rsidRPr="00000000">
        <w:rPr>
          <w:rtl w:val="0"/>
        </w:rPr>
        <w:t xml:space="preserve">se ilustran acciones de éxito, consultas y la protección sobre acciones no permitidas.5) el éxito de las acciones se confirma con un paso siguiente. </w:t>
      </w:r>
    </w:p>
    <w:p w:rsidR="00000000" w:rsidDel="00000000" w:rsidP="00000000" w:rsidRDefault="00000000" w:rsidRPr="00000000" w14:paraId="0000004F">
      <w:pPr>
        <w:spacing w:after="442" w:lineRule="auto"/>
        <w:ind w:left="-5"/>
        <w:rPr/>
      </w:pPr>
      <w:r w:rsidDel="00000000" w:rsidR="00000000" w:rsidRPr="00000000">
        <w:rPr>
          <w:rtl w:val="0"/>
        </w:rPr>
        <w:t xml:space="preserve">Es necesario que la historia tenga un buen argumento e ilustre las mejores zonas de implementación del sistemas.</w:t>
      </w:r>
    </w:p>
    <w:p w:rsidR="00000000" w:rsidDel="00000000" w:rsidP="00000000" w:rsidRDefault="00000000" w:rsidRPr="00000000" w14:paraId="00000050">
      <w:pPr>
        <w:spacing w:after="442" w:lineRule="auto"/>
        <w:ind w:left="-5" w:right="2848"/>
        <w:rPr/>
      </w:pPr>
      <w:r w:rsidDel="00000000" w:rsidR="00000000" w:rsidRPr="00000000">
        <w:rPr>
          <w:b w:val="1"/>
          <w:rtl w:val="0"/>
        </w:rPr>
        <w:t xml:space="preserve">A. </w:t>
      </w:r>
      <w:r w:rsidDel="00000000" w:rsidR="00000000" w:rsidRPr="00000000">
        <w:rPr>
          <w:rtl w:val="0"/>
        </w:rPr>
        <w:t xml:space="preserve">Diseñen e implementen una prueba de aceptación.</w:t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b w:val="1"/>
          <w:color w:val="ff00ff"/>
          <w:rtl w:val="0"/>
        </w:rPr>
        <w:t xml:space="preserve">Pruebas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82" w:lineRule="auto"/>
        <w:ind w:left="-5"/>
        <w:jc w:val="left"/>
        <w:rPr/>
      </w:pPr>
      <w:r w:rsidDel="00000000" w:rsidR="00000000" w:rsidRPr="00000000">
        <w:rPr>
          <w:b w:val="1"/>
          <w:rtl w:val="0"/>
        </w:rPr>
        <w:t xml:space="preserve">RETROSPECTIVA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87" w:lineRule="auto"/>
        <w:ind w:left="1020" w:hanging="300"/>
        <w:rPr/>
      </w:pPr>
      <w:r w:rsidDel="00000000" w:rsidR="00000000" w:rsidRPr="00000000">
        <w:rPr>
          <w:rtl w:val="0"/>
        </w:rPr>
        <w:t xml:space="preserve">¿Cuál fue el tiempo total invertido en el laboratorio por cada uno de ustedes? (Horas/Hombre)</w:t>
      </w:r>
    </w:p>
    <w:p w:rsidR="00000000" w:rsidDel="00000000" w:rsidP="00000000" w:rsidRDefault="00000000" w:rsidRPr="00000000" w14:paraId="00000053">
      <w:pPr>
        <w:spacing w:after="87" w:lineRule="auto"/>
        <w:ind w:left="1020" w:firstLine="0"/>
        <w:rPr/>
      </w:pPr>
      <w:r w:rsidDel="00000000" w:rsidR="00000000" w:rsidRPr="00000000">
        <w:rPr>
          <w:b w:val="1"/>
          <w:rtl w:val="0"/>
        </w:rPr>
        <w:t xml:space="preserve">R/: </w:t>
      </w:r>
      <w:r w:rsidDel="00000000" w:rsidR="00000000" w:rsidRPr="00000000">
        <w:rPr>
          <w:rtl w:val="0"/>
        </w:rPr>
        <w:t xml:space="preserve">15 horas/hombre.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86" w:lineRule="auto"/>
        <w:ind w:left="1020" w:hanging="300"/>
        <w:rPr/>
      </w:pPr>
      <w:r w:rsidDel="00000000" w:rsidR="00000000" w:rsidRPr="00000000">
        <w:rPr>
          <w:rtl w:val="0"/>
        </w:rPr>
        <w:t xml:space="preserve">¿Cuál es el estado actual del laboratorio? ¿Por qué?</w:t>
      </w:r>
    </w:p>
    <w:p w:rsidR="00000000" w:rsidDel="00000000" w:rsidP="00000000" w:rsidRDefault="00000000" w:rsidRPr="00000000" w14:paraId="00000055">
      <w:pPr>
        <w:spacing w:after="87" w:lineRule="auto"/>
        <w:ind w:left="1020" w:firstLine="0"/>
        <w:rPr/>
      </w:pPr>
      <w:r w:rsidDel="00000000" w:rsidR="00000000" w:rsidRPr="00000000">
        <w:rPr>
          <w:b w:val="1"/>
          <w:rtl w:val="0"/>
        </w:rPr>
        <w:t xml:space="preserve">R/: </w:t>
      </w:r>
      <w:r w:rsidDel="00000000" w:rsidR="00000000" w:rsidRPr="00000000">
        <w:rPr>
          <w:rtl w:val="0"/>
        </w:rPr>
        <w:t xml:space="preserve">Únicamente faltó la parte de pruebas, pues no entendimos bien el concepto y no supimos implementarlo de forma adecuada.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84" w:lineRule="auto"/>
        <w:ind w:left="1020" w:hanging="300"/>
        <w:rPr/>
      </w:pPr>
      <w:r w:rsidDel="00000000" w:rsidR="00000000" w:rsidRPr="00000000">
        <w:rPr>
          <w:rtl w:val="0"/>
        </w:rPr>
        <w:t xml:space="preserve">¿Cuál consideran fue el mayor logro? ¿Por qué? </w:t>
      </w:r>
    </w:p>
    <w:p w:rsidR="00000000" w:rsidDel="00000000" w:rsidP="00000000" w:rsidRDefault="00000000" w:rsidRPr="00000000" w14:paraId="00000057">
      <w:pPr>
        <w:spacing w:after="87" w:lineRule="auto"/>
        <w:ind w:left="1020" w:firstLine="0"/>
        <w:rPr/>
      </w:pPr>
      <w:r w:rsidDel="00000000" w:rsidR="00000000" w:rsidRPr="00000000">
        <w:rPr>
          <w:b w:val="1"/>
          <w:rtl w:val="0"/>
        </w:rPr>
        <w:t xml:space="preserve">R/: </w:t>
      </w:r>
      <w:r w:rsidDel="00000000" w:rsidR="00000000" w:rsidRPr="00000000">
        <w:rPr>
          <w:rtl w:val="0"/>
        </w:rPr>
        <w:t xml:space="preserve">Poder importar los datos a nuestra base de datos, ya que al inicio nos generó bastantes problemas.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87" w:lineRule="auto"/>
        <w:ind w:left="1020" w:hanging="300"/>
        <w:rPr/>
      </w:pPr>
      <w:r w:rsidDel="00000000" w:rsidR="00000000" w:rsidRPr="00000000">
        <w:rPr>
          <w:rtl w:val="0"/>
        </w:rPr>
        <w:t xml:space="preserve">¿Cuál consideran que fue el mayor problema técnico? ¿Qué hicieron para resolverlo?}</w:t>
      </w:r>
    </w:p>
    <w:p w:rsidR="00000000" w:rsidDel="00000000" w:rsidP="00000000" w:rsidRDefault="00000000" w:rsidRPr="00000000" w14:paraId="00000059">
      <w:pPr>
        <w:spacing w:after="87" w:lineRule="auto"/>
        <w:ind w:left="1020" w:firstLine="0"/>
        <w:rPr/>
      </w:pPr>
      <w:r w:rsidDel="00000000" w:rsidR="00000000" w:rsidRPr="00000000">
        <w:rPr>
          <w:b w:val="1"/>
          <w:rtl w:val="0"/>
        </w:rPr>
        <w:t xml:space="preserve">R/: </w:t>
      </w:r>
      <w:r w:rsidDel="00000000" w:rsidR="00000000" w:rsidRPr="00000000">
        <w:rPr>
          <w:rtl w:val="0"/>
        </w:rPr>
        <w:t xml:space="preserve">Crear los paquetes, ya que no sabíamos la sintaxis exacta, un compañero nos ayudo a solucionarlo.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1020" w:hanging="300"/>
        <w:rPr/>
      </w:pPr>
      <w:r w:rsidDel="00000000" w:rsidR="00000000" w:rsidRPr="00000000">
        <w:rPr>
          <w:rtl w:val="0"/>
        </w:rPr>
        <w:t xml:space="preserve">¿Qué hicieron bien como equipo? ¿Qué se comprometen a hacer para mejorar los resultados? </w:t>
      </w:r>
    </w:p>
    <w:p w:rsidR="00000000" w:rsidDel="00000000" w:rsidP="00000000" w:rsidRDefault="00000000" w:rsidRPr="00000000" w14:paraId="0000005B">
      <w:pPr>
        <w:spacing w:after="87" w:lineRule="auto"/>
        <w:ind w:left="1020" w:firstLine="0"/>
        <w:rPr/>
      </w:pPr>
      <w:r w:rsidDel="00000000" w:rsidR="00000000" w:rsidRPr="00000000">
        <w:rPr>
          <w:b w:val="1"/>
          <w:rtl w:val="0"/>
        </w:rPr>
        <w:t xml:space="preserve">R/: </w:t>
      </w:r>
      <w:r w:rsidDel="00000000" w:rsidR="00000000" w:rsidRPr="00000000">
        <w:rPr>
          <w:rtl w:val="0"/>
        </w:rPr>
        <w:t xml:space="preserve">Usamos la práctica de programación  a pares y hablamos menos cuando estábamos desarrollando el laboratorio.</w:t>
      </w:r>
    </w:p>
    <w:sectPr>
      <w:pgSz w:h="15840" w:w="12240"/>
      <w:pgMar w:bottom="1661" w:top="1020" w:left="1442" w:right="144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10" w:hanging="10"/>
      </w:pPr>
      <w:rPr>
        <w:rFonts w:ascii="Calibri" w:cs="Calibri" w:eastAsia="Calibri" w:hAnsi="Calibri"/>
        <w:b w:val="1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440" w:hanging="144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160" w:hanging="216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2880" w:hanging="288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600" w:hanging="360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320" w:hanging="432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040" w:hanging="504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5760" w:hanging="576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)"/>
      <w:lvlJc w:val="left"/>
      <w:pPr>
        <w:ind w:left="270" w:hanging="27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1020" w:hanging="102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800" w:hanging="180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520" w:hanging="252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3240" w:hanging="324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960" w:hanging="396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680" w:hanging="468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400" w:hanging="540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6120" w:hanging="612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840" w:hanging="684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72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5">
    <w:lvl w:ilvl="0">
      <w:start w:val="1"/>
      <w:numFmt w:val="upperLetter"/>
      <w:lvlText w:val="%1."/>
      <w:lvlJc w:val="left"/>
      <w:pPr>
        <w:ind w:left="370" w:hanging="370"/>
      </w:pPr>
      <w:rPr>
        <w:rFonts w:ascii="Calibri" w:cs="Calibri" w:eastAsia="Calibri" w:hAnsi="Calibri"/>
        <w:b w:val="1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Calibri" w:cs="Calibri" w:eastAsia="Calibri" w:hAnsi="Calibri"/>
        <w:b w:val="1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Calibri" w:cs="Calibri" w:eastAsia="Calibri" w:hAnsi="Calibri"/>
        <w:b w:val="1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Calibri" w:cs="Calibri" w:eastAsia="Calibri" w:hAnsi="Calibri"/>
        <w:b w:val="1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Calibri" w:cs="Calibri" w:eastAsia="Calibri" w:hAnsi="Calibri"/>
        <w:b w:val="1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Calibri" w:cs="Calibri" w:eastAsia="Calibri" w:hAnsi="Calibri"/>
        <w:b w:val="1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Calibri" w:cs="Calibri" w:eastAsia="Calibri" w:hAnsi="Calibri"/>
        <w:b w:val="1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Calibri" w:cs="Calibri" w:eastAsia="Calibri" w:hAnsi="Calibri"/>
        <w:b w:val="1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Calibri" w:cs="Calibri" w:eastAsia="Calibri" w:hAnsi="Calibri"/>
        <w:b w:val="1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6">
    <w:lvl w:ilvl="0">
      <w:start w:val="1"/>
      <w:numFmt w:val="upperLetter"/>
      <w:lvlText w:val="%1."/>
      <w:lvlJc w:val="left"/>
      <w:pPr>
        <w:ind w:left="370" w:hanging="370"/>
      </w:pPr>
      <w:rPr>
        <w:rFonts w:ascii="Calibri" w:cs="Calibri" w:eastAsia="Calibri" w:hAnsi="Calibri"/>
        <w:b w:val="1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440" w:hanging="144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160" w:hanging="216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2880" w:hanging="288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600" w:hanging="360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320" w:hanging="432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040" w:hanging="504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5760" w:hanging="5760"/>
      </w:pPr>
      <w:rPr>
        <w:rFonts w:ascii="Calibri" w:cs="Calibri" w:eastAsia="Calibri" w:hAnsi="Calibri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s-CO"/>
      </w:rPr>
    </w:rPrDefault>
    <w:pPrDefault>
      <w:pPr>
        <w:spacing w:after="3" w:line="259" w:lineRule="auto"/>
        <w:ind w:left="1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