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ind w:left="355"/>
        <w:rPr/>
      </w:pPr>
      <w:bookmarkStart w:colFirst="0" w:colLast="0" w:name="_heading=h.gjdgxs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PROGRAMACIÓN ORIENTADA A OBJETOS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ind w:left="355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Introducción. Clases y objetos.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ind w:left="355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2020-1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Rule="auto"/>
        <w:ind w:left="355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Laboratorio 1/6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ind w:left="355"/>
        <w:rPr/>
      </w:pPr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Desarrollar competencias básicas para:</w:t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ind w:left="1065" w:hanging="360"/>
        <w:rPr/>
      </w:pPr>
      <w:r w:rsidDel="00000000" w:rsidR="00000000" w:rsidRPr="00000000">
        <w:rPr>
          <w:rtl w:val="0"/>
        </w:rPr>
        <w:t xml:space="preserve">Apropiar un paquete de clases revisando: diagrama de clases, documentación y código.</w:t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ind w:left="1065" w:hanging="360"/>
        <w:rPr/>
      </w:pPr>
      <w:r w:rsidDel="00000000" w:rsidR="00000000" w:rsidRPr="00000000">
        <w:rPr>
          <w:rtl w:val="0"/>
        </w:rPr>
        <w:t xml:space="preserve">Crear y manipular un objeto. Extender y crear una clase.</w:t>
      </w:r>
    </w:p>
    <w:p w:rsidR="00000000" w:rsidDel="00000000" w:rsidP="00000000" w:rsidRDefault="00000000" w:rsidRPr="00000000" w14:paraId="00000009">
      <w:pPr>
        <w:numPr>
          <w:ilvl w:val="0"/>
          <w:numId w:val="10"/>
        </w:numPr>
        <w:ind w:left="1065" w:hanging="360"/>
        <w:rPr/>
      </w:pPr>
      <w:r w:rsidDel="00000000" w:rsidR="00000000" w:rsidRPr="00000000">
        <w:rPr>
          <w:rtl w:val="0"/>
        </w:rPr>
        <w:t xml:space="preserve">Entender el comportamiento básico de memoria en la programación OO.</w:t>
      </w:r>
    </w:p>
    <w:p w:rsidR="00000000" w:rsidDel="00000000" w:rsidP="00000000" w:rsidRDefault="00000000" w:rsidRPr="00000000" w14:paraId="0000000A">
      <w:pPr>
        <w:numPr>
          <w:ilvl w:val="0"/>
          <w:numId w:val="10"/>
        </w:numPr>
        <w:ind w:left="1065" w:hanging="360"/>
        <w:rPr/>
      </w:pPr>
      <w:r w:rsidDel="00000000" w:rsidR="00000000" w:rsidRPr="00000000">
        <w:rPr>
          <w:rtl w:val="0"/>
        </w:rPr>
        <w:t xml:space="preserve">Investigar clases y métodos en el API de java</w:t>
      </w:r>
      <w:r w:rsidDel="00000000" w:rsidR="00000000" w:rsidRPr="00000000">
        <w:rPr>
          <w:sz w:val="18"/>
          <w:szCs w:val="18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B">
      <w:pPr>
        <w:numPr>
          <w:ilvl w:val="0"/>
          <w:numId w:val="10"/>
        </w:numPr>
        <w:spacing w:after="32" w:lineRule="auto"/>
        <w:ind w:left="1065" w:hanging="360"/>
        <w:rPr/>
      </w:pPr>
      <w:r w:rsidDel="00000000" w:rsidR="00000000" w:rsidRPr="00000000">
        <w:rPr>
          <w:rtl w:val="0"/>
        </w:rPr>
        <w:t xml:space="preserve">Utilizar el entorno de desarrollo de BlueJ</w:t>
      </w:r>
    </w:p>
    <w:p w:rsidR="00000000" w:rsidDel="00000000" w:rsidP="00000000" w:rsidRDefault="00000000" w:rsidRPr="00000000" w14:paraId="0000000C">
      <w:pPr>
        <w:numPr>
          <w:ilvl w:val="0"/>
          <w:numId w:val="10"/>
        </w:numPr>
        <w:ind w:left="1065" w:hanging="360"/>
        <w:rPr/>
      </w:pPr>
      <w:r w:rsidDel="00000000" w:rsidR="00000000" w:rsidRPr="00000000">
        <w:rPr>
          <w:rtl w:val="0"/>
        </w:rPr>
        <w:t xml:space="preserve">Vivenciar las prácticas XP : 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sz w:val="18"/>
          <w:szCs w:val="18"/>
          <w:rtl w:val="0"/>
        </w:rPr>
        <w:t xml:space="preserve">Planning</w:t>
      </w:r>
      <w:hyperlink r:id="rId8">
        <w:r w:rsidDel="00000000" w:rsidR="00000000" w:rsidRPr="00000000">
          <w:rPr>
            <w:i w:val="1"/>
            <w:sz w:val="24"/>
            <w:szCs w:val="24"/>
            <w:rtl w:val="0"/>
          </w:rPr>
          <w:t xml:space="preserve"> </w:t>
        </w:r>
      </w:hyperlink>
      <w:r w:rsidDel="00000000" w:rsidR="00000000" w:rsidRPr="00000000">
        <w:rPr>
          <w:i w:val="1"/>
          <w:sz w:val="14"/>
          <w:szCs w:val="14"/>
          <w:rtl w:val="0"/>
        </w:rPr>
        <w:t xml:space="preserve"> </w:t>
      </w:r>
      <w:r w:rsidDel="00000000" w:rsidR="00000000" w:rsidRPr="00000000">
        <w:rPr>
          <w:sz w:val="14"/>
          <w:szCs w:val="14"/>
          <w:rtl w:val="0"/>
        </w:rPr>
        <w:t xml:space="preserve">The project is divided into </w:t>
      </w:r>
      <w:hyperlink r:id="rId9">
        <w:r w:rsidDel="00000000" w:rsidR="00000000" w:rsidRPr="00000000">
          <w:rPr>
            <w:color w:val="000080"/>
            <w:sz w:val="14"/>
            <w:szCs w:val="14"/>
            <w:u w:val="single"/>
            <w:rtl w:val="0"/>
          </w:rPr>
          <w:t xml:space="preserve">iterations</w:t>
        </w:r>
      </w:hyperlink>
      <w:r w:rsidDel="00000000" w:rsidR="00000000" w:rsidRPr="00000000">
        <w:rPr>
          <w:sz w:val="14"/>
          <w:szCs w:val="14"/>
          <w:rtl w:val="0"/>
        </w:rPr>
        <w:t xml:space="preserve">.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2921000</wp:posOffset>
                </wp:positionH>
                <wp:positionV relativeFrom="paragraph">
                  <wp:posOffset>-12699</wp:posOffset>
                </wp:positionV>
                <wp:extent cx="234950" cy="285115"/>
                <wp:effectExtent b="0" l="0" r="0" t="0"/>
                <wp:wrapSquare wrapText="bothSides" distB="0" distT="0" distL="0" distR="0"/>
                <wp:docPr id="380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28525" y="3637443"/>
                          <a:ext cx="234950" cy="285115"/>
                          <a:chOff x="5228525" y="3637443"/>
                          <a:chExt cx="234950" cy="285115"/>
                        </a:xfrm>
                      </wpg:grpSpPr>
                      <wpg:grpSp>
                        <wpg:cNvGrpSpPr/>
                        <wpg:grpSpPr>
                          <a:xfrm>
                            <a:off x="5228525" y="3637443"/>
                            <a:ext cx="234950" cy="285115"/>
                            <a:chOff x="0" y="0"/>
                            <a:chExt cx="234950" cy="28511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34950" cy="285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97790" y="0"/>
                              <a:ext cx="135890" cy="1155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" name="Shape 5"/>
                          <wps:spPr>
                            <a:xfrm>
                              <a:off x="97790" y="1270"/>
                              <a:ext cx="137160" cy="0"/>
                            </a:xfrm>
                            <a:custGeom>
                              <a:rect b="b" l="l" r="r" t="t"/>
                              <a:pathLst>
                                <a:path extrusionOk="0" h="120000" w="137160">
                                  <a:moveTo>
                                    <a:pt x="0" y="0"/>
                                  </a:moveTo>
                                  <a:lnTo>
                                    <a:pt x="13716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234315" y="635"/>
                              <a:ext cx="0" cy="116840"/>
                            </a:xfrm>
                            <a:custGeom>
                              <a:rect b="b" l="l" r="r" t="t"/>
                              <a:pathLst>
                                <a:path extrusionOk="0" h="116840" w="120000">
                                  <a:moveTo>
                                    <a:pt x="0" y="0"/>
                                  </a:moveTo>
                                  <a:lnTo>
                                    <a:pt x="0" y="11684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97790" y="116841"/>
                              <a:ext cx="137160" cy="0"/>
                            </a:xfrm>
                            <a:custGeom>
                              <a:rect b="b" l="l" r="r" t="t"/>
                              <a:pathLst>
                                <a:path extrusionOk="0" h="120000" w="137160">
                                  <a:moveTo>
                                    <a:pt x="13716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98425" y="635"/>
                              <a:ext cx="0" cy="116840"/>
                            </a:xfrm>
                            <a:custGeom>
                              <a:rect b="b" l="l" r="r" t="t"/>
                              <a:pathLst>
                                <a:path extrusionOk="0" h="116840" w="120000">
                                  <a:moveTo>
                                    <a:pt x="0" y="11684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0" y="285115"/>
                              <a:ext cx="22860" cy="0"/>
                            </a:xfrm>
                            <a:custGeom>
                              <a:rect b="b" l="l" r="r" t="t"/>
                              <a:pathLst>
                                <a:path extrusionOk="0" h="120000" w="22860">
                                  <a:moveTo>
                                    <a:pt x="0" y="0"/>
                                  </a:moveTo>
                                  <a:lnTo>
                                    <a:pt x="2286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8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1590" y="160020"/>
                              <a:ext cx="135890" cy="1155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1" name="Shape 11"/>
                          <wps:spPr>
                            <a:xfrm>
                              <a:off x="21590" y="161291"/>
                              <a:ext cx="137160" cy="0"/>
                            </a:xfrm>
                            <a:custGeom>
                              <a:rect b="b" l="l" r="r" t="t"/>
                              <a:pathLst>
                                <a:path extrusionOk="0" h="120000" w="137160">
                                  <a:moveTo>
                                    <a:pt x="0" y="0"/>
                                  </a:moveTo>
                                  <a:lnTo>
                                    <a:pt x="13716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158115" y="160656"/>
                              <a:ext cx="0" cy="116839"/>
                            </a:xfrm>
                            <a:custGeom>
                              <a:rect b="b" l="l" r="r" t="t"/>
                              <a:pathLst>
                                <a:path extrusionOk="0" h="116839" w="120000">
                                  <a:moveTo>
                                    <a:pt x="0" y="0"/>
                                  </a:moveTo>
                                  <a:lnTo>
                                    <a:pt x="0" y="11683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21590" y="276860"/>
                              <a:ext cx="137160" cy="0"/>
                            </a:xfrm>
                            <a:custGeom>
                              <a:rect b="b" l="l" r="r" t="t"/>
                              <a:pathLst>
                                <a:path extrusionOk="0" h="120000" w="137160">
                                  <a:moveTo>
                                    <a:pt x="13716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22225" y="160656"/>
                              <a:ext cx="0" cy="116839"/>
                            </a:xfrm>
                            <a:custGeom>
                              <a:rect b="b" l="l" r="r" t="t"/>
                              <a:pathLst>
                                <a:path extrusionOk="0" h="116839" w="120000">
                                  <a:moveTo>
                                    <a:pt x="0" y="11683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2921000</wp:posOffset>
                </wp:positionH>
                <wp:positionV relativeFrom="paragraph">
                  <wp:posOffset>-12699</wp:posOffset>
                </wp:positionV>
                <wp:extent cx="234950" cy="285115"/>
                <wp:effectExtent b="0" l="0" r="0" t="0"/>
                <wp:wrapSquare wrapText="bothSides" distB="0" distT="0" distL="0" distR="0"/>
                <wp:docPr id="3807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950" cy="2851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tabs>
          <w:tab w:val="center" w:pos="4284"/>
          <w:tab w:val="center" w:pos="6021"/>
        </w:tabs>
        <w:spacing w:after="508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ab/>
      </w:r>
      <w:r w:rsidDel="00000000" w:rsidR="00000000" w:rsidRPr="00000000">
        <w:rPr>
          <w:i w:val="1"/>
          <w:sz w:val="22"/>
          <w:szCs w:val="22"/>
          <w:rtl w:val="0"/>
        </w:rPr>
        <w:t xml:space="preserve">Coding</w:t>
      </w:r>
      <w:hyperlink r:id="rId12">
        <w:r w:rsidDel="00000000" w:rsidR="00000000" w:rsidRPr="00000000">
          <w:rPr>
            <w:color w:val="000080"/>
            <w:sz w:val="14"/>
            <w:szCs w:val="14"/>
            <w:rtl w:val="0"/>
          </w:rPr>
          <w:t xml:space="preserve"> </w:t>
        </w:r>
      </w:hyperlink>
      <w:r w:rsidDel="00000000" w:rsidR="00000000" w:rsidRPr="00000000">
        <w:rPr>
          <w:color w:val="000080"/>
          <w:sz w:val="14"/>
          <w:szCs w:val="14"/>
          <w:rtl w:val="0"/>
        </w:rPr>
        <w:tab/>
      </w:r>
      <w:r w:rsidDel="00000000" w:rsidR="00000000" w:rsidRPr="00000000">
        <w:rPr>
          <w:sz w:val="14"/>
          <w:szCs w:val="14"/>
          <w:rtl w:val="0"/>
        </w:rPr>
        <w:t xml:space="preserve"> All production code is </w:t>
      </w:r>
      <w:hyperlink r:id="rId13">
        <w:r w:rsidDel="00000000" w:rsidR="00000000" w:rsidRPr="00000000">
          <w:rPr>
            <w:color w:val="000080"/>
            <w:sz w:val="14"/>
            <w:szCs w:val="14"/>
            <w:u w:val="single"/>
            <w:rtl w:val="0"/>
          </w:rPr>
          <w:t xml:space="preserve">pair programmed</w:t>
        </w:r>
      </w:hyperlink>
      <w:r w:rsidDel="00000000" w:rsidR="00000000" w:rsidRPr="00000000">
        <w:rPr>
          <w:sz w:val="14"/>
          <w:szCs w:val="1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ind w:left="355"/>
        <w:rPr/>
      </w:pPr>
      <w:r w:rsidDel="00000000" w:rsidR="00000000" w:rsidRPr="00000000">
        <w:rPr>
          <w:rtl w:val="0"/>
        </w:rPr>
        <w:t xml:space="preserve">ENTREGA</w:t>
      </w:r>
    </w:p>
    <w:p w:rsidR="00000000" w:rsidDel="00000000" w:rsidP="00000000" w:rsidRDefault="00000000" w:rsidRPr="00000000" w14:paraId="0000000F">
      <w:pPr>
        <w:ind w:left="1065" w:hanging="360"/>
        <w:rPr/>
      </w:pPr>
      <w:r w:rsidDel="00000000" w:rsidR="00000000" w:rsidRPr="00000000">
        <w:rPr>
          <w:rtl w:val="0"/>
        </w:rPr>
        <w:t xml:space="preserve"> Incluyan en un archivo</w:t>
      </w:r>
      <w:r w:rsidDel="00000000" w:rsidR="00000000" w:rsidRPr="00000000">
        <w:rPr>
          <w:color w:val="ff0000"/>
          <w:rtl w:val="0"/>
        </w:rPr>
        <w:t xml:space="preserve"> .zip </w:t>
      </w:r>
      <w:r w:rsidDel="00000000" w:rsidR="00000000" w:rsidRPr="00000000">
        <w:rPr>
          <w:rtl w:val="0"/>
        </w:rPr>
        <w:t xml:space="preserve"> los archivos correspondientes al laboratorio. El nombre debe ser los dos apellidos de los miembros del equipo ordenados alfabéticamente.</w:t>
      </w:r>
    </w:p>
    <w:p w:rsidR="00000000" w:rsidDel="00000000" w:rsidP="00000000" w:rsidRDefault="00000000" w:rsidRPr="00000000" w14:paraId="00000010">
      <w:pPr>
        <w:ind w:left="1065" w:hanging="360"/>
        <w:rPr/>
      </w:pPr>
      <w:r w:rsidDel="00000000" w:rsidR="00000000" w:rsidRPr="00000000">
        <w:rPr>
          <w:rtl w:val="0"/>
        </w:rPr>
        <w:t xml:space="preserve"> Deben publicar el avance al final de la sesión y la versión definitiva en la fecha indicada en los espacios correspondientes. </w:t>
      </w:r>
    </w:p>
    <w:p w:rsidR="00000000" w:rsidDel="00000000" w:rsidP="00000000" w:rsidRDefault="00000000" w:rsidRPr="00000000" w14:paraId="00000011">
      <w:pPr>
        <w:spacing w:after="250" w:lineRule="auto"/>
        <w:ind w:left="1065" w:hanging="360"/>
        <w:rPr/>
      </w:pPr>
      <w:r w:rsidDel="00000000" w:rsidR="00000000" w:rsidRPr="00000000">
        <w:rPr>
          <w:rtl w:val="0"/>
        </w:rPr>
        <w:t xml:space="preserve"> En el foro de entrega de avance deben indicar los logros y los problemas pendientes por resolver.</w:t>
      </w:r>
    </w:p>
    <w:p w:rsidR="00000000" w:rsidDel="00000000" w:rsidP="00000000" w:rsidRDefault="00000000" w:rsidRPr="00000000" w14:paraId="00000012">
      <w:pPr>
        <w:pStyle w:val="Heading1"/>
        <w:ind w:left="355"/>
        <w:rPr/>
      </w:pPr>
      <w:r w:rsidDel="00000000" w:rsidR="00000000" w:rsidRPr="00000000">
        <w:rPr>
          <w:rtl w:val="0"/>
        </w:rPr>
        <w:t xml:space="preserve">SHAPES Conociendo el proyecto shapes</w:t>
      </w:r>
    </w:p>
    <w:p w:rsidR="00000000" w:rsidDel="00000000" w:rsidP="00000000" w:rsidRDefault="00000000" w:rsidRPr="00000000" w14:paraId="00000013">
      <w:pPr>
        <w:pStyle w:val="Heading2"/>
        <w:ind w:left="355"/>
        <w:rPr/>
      </w:pPr>
      <w:r w:rsidDel="00000000" w:rsidR="00000000" w:rsidRPr="00000000">
        <w:rPr>
          <w:rtl w:val="0"/>
        </w:rPr>
        <w:t xml:space="preserve">[En lab01.doc]</w:t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ind w:left="1065" w:hanging="360"/>
        <w:rPr/>
      </w:pPr>
      <w:r w:rsidDel="00000000" w:rsidR="00000000" w:rsidRPr="00000000">
        <w:rPr>
          <w:rtl w:val="0"/>
        </w:rPr>
        <w:t xml:space="preserve">El proyecto “shapes”  es una versión modificada de un recurso ofrecido por </w:t>
      </w:r>
      <w:r w:rsidDel="00000000" w:rsidR="00000000" w:rsidRPr="00000000">
        <w:rPr>
          <w:color w:val="0000ff"/>
          <w:rtl w:val="0"/>
        </w:rPr>
        <w:t xml:space="preserve">BlueJ</w:t>
      </w:r>
      <w:r w:rsidDel="00000000" w:rsidR="00000000" w:rsidRPr="00000000">
        <w:rPr>
          <w:rtl w:val="0"/>
        </w:rPr>
        <w:t xml:space="preserve">. Para trabajar con él,  bajen shapes.zip y ábranlo en </w:t>
      </w:r>
      <w:r w:rsidDel="00000000" w:rsidR="00000000" w:rsidRPr="00000000">
        <w:rPr>
          <w:color w:val="0000ff"/>
          <w:rtl w:val="0"/>
        </w:rPr>
        <w:t xml:space="preserve">BlueJ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ind w:left="1065" w:hanging="360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diagrama de clases </w:t>
      </w:r>
      <w:r w:rsidDel="00000000" w:rsidR="00000000" w:rsidRPr="00000000">
        <w:rPr>
          <w:rtl w:val="0"/>
        </w:rPr>
        <w:t xml:space="preserve"> permite visualizar las clases de un artefacto software y las relaciones entre ellas.  Considerando el diagrama de clases de “shapes” ¿qué clases ofrece? ¿qué relaciones existen entre ellas? </w:t>
      </w:r>
    </w:p>
    <w:p w:rsidR="00000000" w:rsidDel="00000000" w:rsidP="00000000" w:rsidRDefault="00000000" w:rsidRPr="00000000" w14:paraId="00000016">
      <w:pPr>
        <w:ind w:left="1065" w:firstLine="0"/>
        <w:rPr/>
      </w:pPr>
      <w:r w:rsidDel="00000000" w:rsidR="00000000" w:rsidRPr="00000000">
        <w:rPr>
          <w:b w:val="1"/>
          <w:rtl w:val="0"/>
        </w:rPr>
        <w:t xml:space="preserve">R: </w:t>
      </w:r>
      <w:r w:rsidDel="00000000" w:rsidR="00000000" w:rsidRPr="00000000">
        <w:rPr>
          <w:rtl w:val="0"/>
        </w:rPr>
        <w:t xml:space="preserve">Ofrece las clases Canvas, Circle, Rectangle y Triangle, en un Canvas puede haber al menos uno de cada una de las demás clases.  </w:t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ind w:left="1065" w:hanging="360"/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documentación</w:t>
      </w:r>
      <w:r w:rsidDel="00000000" w:rsidR="00000000" w:rsidRPr="00000000">
        <w:rPr>
          <w:sz w:val="18"/>
          <w:szCs w:val="18"/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  <w:t xml:space="preserve"> presenta las clases del proyecto y, en este caso,  la especificación de sus componentes públicos. De acuerdo con la documentación generada: ¿qué clases tiene el paquete shapes? ¿qué atributos tiene la clase  Circle?  ¿cuáles métodos ofrece la clase  Circle  para que la figura cambie (incluya sólo el nombre)?</w:t>
      </w:r>
    </w:p>
    <w:p w:rsidR="00000000" w:rsidDel="00000000" w:rsidP="00000000" w:rsidRDefault="00000000" w:rsidRPr="00000000" w14:paraId="00000018">
      <w:pPr>
        <w:ind w:left="1065" w:firstLine="0"/>
        <w:rPr/>
      </w:pPr>
      <w:r w:rsidDel="00000000" w:rsidR="00000000" w:rsidRPr="00000000">
        <w:rPr>
          <w:b w:val="1"/>
          <w:rtl w:val="0"/>
        </w:rPr>
        <w:t xml:space="preserve">R: </w:t>
      </w:r>
      <w:r w:rsidDel="00000000" w:rsidR="00000000" w:rsidRPr="00000000">
        <w:rPr>
          <w:rtl w:val="0"/>
        </w:rPr>
        <w:t xml:space="preserve"> -El paquete shapes tiene tiene las clases Canvas, Circle, Triangle.</w:t>
        <w:br w:type="textWrapping"/>
        <w:t xml:space="preserve">-Los atributos de Circle son: diameter, xPosition, yPosition, color, isVisible y PI, este último siendo el único público.</w:t>
      </w:r>
    </w:p>
    <w:p w:rsidR="00000000" w:rsidDel="00000000" w:rsidP="00000000" w:rsidRDefault="00000000" w:rsidRPr="00000000" w14:paraId="00000019">
      <w:pPr>
        <w:ind w:left="1065" w:firstLine="0"/>
        <w:rPr/>
      </w:pPr>
      <w:r w:rsidDel="00000000" w:rsidR="00000000" w:rsidRPr="00000000">
        <w:rPr>
          <w:rtl w:val="0"/>
        </w:rPr>
        <w:t xml:space="preserve">-Los métodos de Circle son: makeVisible, makeInvisible, moveRight,moveLeft, moveUp, moveDown, moveHorizontal, moveVertical, slowMoveHorizontal, slowMoveVertical, changeSize, changeColor.</w:t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ind w:left="1065" w:hanging="360"/>
        <w:rPr/>
      </w:pPr>
      <w:r w:rsidDel="00000000" w:rsidR="00000000" w:rsidRPr="00000000">
        <w:rPr>
          <w:rtl w:val="0"/>
        </w:rPr>
        <w:t xml:space="preserve">En el </w:t>
      </w:r>
      <w:r w:rsidDel="00000000" w:rsidR="00000000" w:rsidRPr="00000000">
        <w:rPr>
          <w:b w:val="1"/>
          <w:rtl w:val="0"/>
        </w:rPr>
        <w:t xml:space="preserve">código </w:t>
      </w:r>
      <w:r w:rsidDel="00000000" w:rsidR="00000000" w:rsidRPr="00000000">
        <w:rPr>
          <w:rtl w:val="0"/>
        </w:rPr>
        <w:t xml:space="preserve">de cada clase está el detalle de la implementación. Revisen el código de la clase Circle.  Con respecto a los atributos: ¿cuántos atributos realmente tiene? ¿cuáles son privados y cuáles públicos?.  Con respecto a los métodos: ¿cuántos métodos tiene en total?  ¿cuáles son privados?. ¿Quienes usan los componentes privados?</w:t>
      </w:r>
    </w:p>
    <w:p w:rsidR="00000000" w:rsidDel="00000000" w:rsidP="00000000" w:rsidRDefault="00000000" w:rsidRPr="00000000" w14:paraId="0000001B">
      <w:pPr>
        <w:ind w:left="1065" w:firstLine="0"/>
        <w:rPr/>
      </w:pPr>
      <w:r w:rsidDel="00000000" w:rsidR="00000000" w:rsidRPr="00000000">
        <w:rPr>
          <w:b w:val="1"/>
          <w:rtl w:val="0"/>
        </w:rPr>
        <w:t xml:space="preserve">R:  - </w:t>
      </w:r>
      <w:r w:rsidDel="00000000" w:rsidR="00000000" w:rsidRPr="00000000">
        <w:rPr>
          <w:rtl w:val="0"/>
        </w:rPr>
        <w:t xml:space="preserve">5 Atributos privados (diameter, xPosition, yPosition, color, isVisible) y 1 público (PI)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14 métodos en total, los métodos draw() y erase() son los métodos privados, makeInvisible, moveHorizontal, moveVertical, changeSize usan erase(), y makeVisible, moveHorizontal, moveVertical, slowMoveHorizontal, slowMoveVertical, changeSize y changeColor hacen uso de draw()</w:t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ind w:left="1065" w:hanging="360"/>
        <w:rPr/>
      </w:pPr>
      <w:r w:rsidDel="00000000" w:rsidR="00000000" w:rsidRPr="00000000">
        <w:rPr>
          <w:rtl w:val="0"/>
        </w:rPr>
        <w:t xml:space="preserve">¿Qué no se ve en la documentación? ¿por qué debe ser así?</w:t>
      </w:r>
    </w:p>
    <w:p w:rsidR="00000000" w:rsidDel="00000000" w:rsidP="00000000" w:rsidRDefault="00000000" w:rsidRPr="00000000" w14:paraId="0000001E">
      <w:pPr>
        <w:ind w:left="1065" w:firstLine="0"/>
        <w:rPr/>
      </w:pPr>
      <w:r w:rsidDel="00000000" w:rsidR="00000000" w:rsidRPr="00000000">
        <w:rPr>
          <w:b w:val="1"/>
          <w:rtl w:val="0"/>
        </w:rPr>
        <w:t xml:space="preserve">R: </w:t>
      </w:r>
      <w:r w:rsidDel="00000000" w:rsidR="00000000" w:rsidRPr="00000000">
        <w:rPr>
          <w:rtl w:val="0"/>
        </w:rPr>
        <w:t xml:space="preserve">En la documentación no se ve la totalidad de los métodos, debe ser así por la privacidad de los mismos.</w:t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ind w:left="1065" w:hanging="360"/>
        <w:rPr/>
      </w:pPr>
      <w:r w:rsidDel="00000000" w:rsidR="00000000" w:rsidRPr="00000000">
        <w:rPr>
          <w:rtl w:val="0"/>
        </w:rPr>
        <w:t xml:space="preserve">En el código de la clase  Circle revisen el detalle del atributo PI. ¿qué se está indicándo?</w:t>
      </w:r>
    </w:p>
    <w:p w:rsidR="00000000" w:rsidDel="00000000" w:rsidP="00000000" w:rsidRDefault="00000000" w:rsidRPr="00000000" w14:paraId="00000020">
      <w:pPr>
        <w:ind w:left="1065" w:firstLine="0"/>
        <w:rPr/>
      </w:pPr>
      <w:r w:rsidDel="00000000" w:rsidR="00000000" w:rsidRPr="00000000">
        <w:rPr>
          <w:b w:val="1"/>
          <w:rtl w:val="0"/>
        </w:rPr>
        <w:t xml:space="preserve">R: </w:t>
      </w:r>
      <w:r w:rsidDel="00000000" w:rsidR="00000000" w:rsidRPr="00000000">
        <w:rPr>
          <w:rtl w:val="0"/>
        </w:rPr>
        <w:t xml:space="preserve">Indica que es un atributo que siempre tendrá ese valor para cualquier objeto circle() independientemente del valor de sus otros atributos.</w:t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ind w:left="1065" w:hanging="360"/>
        <w:rPr/>
      </w:pPr>
      <w:r w:rsidDel="00000000" w:rsidR="00000000" w:rsidRPr="00000000">
        <w:rPr>
          <w:rtl w:val="0"/>
        </w:rPr>
        <w:t xml:space="preserve">¿Cuál dirían es el propósito del proyecto “shapes”?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ind w:left="1065" w:firstLine="0"/>
        <w:rPr/>
      </w:pPr>
      <w:r w:rsidDel="00000000" w:rsidR="00000000" w:rsidRPr="00000000">
        <w:rPr>
          <w:b w:val="1"/>
          <w:rtl w:val="0"/>
        </w:rPr>
        <w:t xml:space="preserve">R:</w:t>
      </w:r>
      <w:r w:rsidDel="00000000" w:rsidR="00000000" w:rsidRPr="00000000">
        <w:rPr>
          <w:rtl w:val="0"/>
        </w:rPr>
        <w:t xml:space="preserve">  Servir como una introducción de forma sencilla y dinámica a los objetos y clases en Java.</w:t>
      </w:r>
    </w:p>
    <w:p w:rsidR="00000000" w:rsidDel="00000000" w:rsidP="00000000" w:rsidRDefault="00000000" w:rsidRPr="00000000" w14:paraId="00000023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ind w:left="355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Manipulando objetos. Usando opciones.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ind w:left="355"/>
        <w:rPr/>
      </w:pPr>
      <w:r w:rsidDel="00000000" w:rsidR="00000000" w:rsidRPr="00000000">
        <w:rPr>
          <w:rtl w:val="0"/>
        </w:rPr>
        <w:t xml:space="preserve">[En lab01.doc]</w:t>
      </w:r>
    </w:p>
    <w:p w:rsidR="00000000" w:rsidDel="00000000" w:rsidP="00000000" w:rsidRDefault="00000000" w:rsidRPr="00000000" w14:paraId="00000027">
      <w:pPr>
        <w:numPr>
          <w:ilvl w:val="0"/>
          <w:numId w:val="12"/>
        </w:numPr>
        <w:ind w:left="1065" w:hanging="360"/>
        <w:rPr/>
      </w:pPr>
      <w:r w:rsidDel="00000000" w:rsidR="00000000" w:rsidRPr="00000000">
        <w:rPr>
          <w:rtl w:val="0"/>
        </w:rPr>
        <w:t xml:space="preserve">Creen un objeto de cada una de las clases que lo permitan</w:t>
      </w:r>
      <w:r w:rsidDel="00000000" w:rsidR="00000000" w:rsidRPr="00000000">
        <w:rPr>
          <w:sz w:val="18"/>
          <w:szCs w:val="18"/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  <w:t xml:space="preserve">. ¿cuántas clases hay? ¿cuántos objetos crearon? ¿por qué? </w:t>
      </w:r>
    </w:p>
    <w:p w:rsidR="00000000" w:rsidDel="00000000" w:rsidP="00000000" w:rsidRDefault="00000000" w:rsidRPr="00000000" w14:paraId="00000028">
      <w:pPr>
        <w:ind w:left="1065" w:firstLine="0"/>
        <w:rPr/>
      </w:pPr>
      <w:r w:rsidDel="00000000" w:rsidR="00000000" w:rsidRPr="00000000">
        <w:rPr>
          <w:rtl w:val="0"/>
        </w:rPr>
        <w:t xml:space="preserve">RTA// Existen 3 clases triangule, circle y rectangle, y se crearon por lo tanto 3 objetos, un triángulo verde, un círculo rojo y un rectángulo azul porque los objetos creados con cada una de las clases que existían dándoles características se consideran objetos. </w:t>
      </w:r>
    </w:p>
    <w:p w:rsidR="00000000" w:rsidDel="00000000" w:rsidP="00000000" w:rsidRDefault="00000000" w:rsidRPr="00000000" w14:paraId="00000029">
      <w:pPr>
        <w:numPr>
          <w:ilvl w:val="0"/>
          <w:numId w:val="12"/>
        </w:numPr>
        <w:spacing w:after="32" w:lineRule="auto"/>
        <w:ind w:left="1065" w:hanging="360"/>
        <w:rPr/>
      </w:pPr>
      <w:r w:rsidDel="00000000" w:rsidR="00000000" w:rsidRPr="00000000">
        <w:rPr>
          <w:rtl w:val="0"/>
        </w:rPr>
        <w:t xml:space="preserve">Inspeccionen el </w:t>
      </w:r>
      <w:r w:rsidDel="00000000" w:rsidR="00000000" w:rsidRPr="00000000">
        <w:rPr>
          <w:b w:val="1"/>
          <w:rtl w:val="0"/>
        </w:rPr>
        <w:t xml:space="preserve">estado </w:t>
      </w:r>
      <w:r w:rsidDel="00000000" w:rsidR="00000000" w:rsidRPr="00000000">
        <w:rPr>
          <w:rtl w:val="0"/>
        </w:rPr>
        <w:t xml:space="preserve">del objeto :Circle</w:t>
      </w:r>
      <w:r w:rsidDel="00000000" w:rsidR="00000000" w:rsidRPr="00000000">
        <w:rPr>
          <w:sz w:val="18"/>
          <w:szCs w:val="18"/>
          <w:vertAlign w:val="superscript"/>
        </w:rPr>
        <w:footnoteReference w:customMarkFollows="0" w:id="3"/>
      </w:r>
      <w:r w:rsidDel="00000000" w:rsidR="00000000" w:rsidRPr="00000000">
        <w:rPr>
          <w:sz w:val="18"/>
          <w:szCs w:val="18"/>
          <w:vertAlign w:val="superscript"/>
          <w:rtl w:val="0"/>
        </w:rPr>
        <w:t xml:space="preserve">, </w:t>
      </w:r>
      <w:r w:rsidDel="00000000" w:rsidR="00000000" w:rsidRPr="00000000">
        <w:rPr>
          <w:rtl w:val="0"/>
        </w:rPr>
        <w:t xml:space="preserve">¿cuáles son los valores de inicio de todos sus atributos?  Capturen las pantallas </w:t>
      </w:r>
    </w:p>
    <w:p w:rsidR="00000000" w:rsidDel="00000000" w:rsidP="00000000" w:rsidRDefault="00000000" w:rsidRPr="00000000" w14:paraId="0000002A">
      <w:pPr>
        <w:spacing w:after="32" w:lineRule="auto"/>
        <w:ind w:left="1065" w:firstLine="0"/>
        <w:rPr/>
      </w:pPr>
      <w:r w:rsidDel="00000000" w:rsidR="00000000" w:rsidRPr="00000000">
        <w:rPr>
          <w:rtl w:val="0"/>
        </w:rPr>
        <w:t xml:space="preserve">RTA//</w:t>
      </w:r>
    </w:p>
    <w:p w:rsidR="00000000" w:rsidDel="00000000" w:rsidP="00000000" w:rsidRDefault="00000000" w:rsidRPr="00000000" w14:paraId="0000002B">
      <w:pPr>
        <w:spacing w:after="32" w:lineRule="auto"/>
        <w:ind w:left="1065" w:firstLine="0"/>
        <w:rPr/>
      </w:pPr>
      <w:r w:rsidDel="00000000" w:rsidR="00000000" w:rsidRPr="00000000">
        <w:rPr/>
        <w:drawing>
          <wp:inline distB="114300" distT="114300" distL="114300" distR="114300">
            <wp:extent cx="4772025" cy="2505075"/>
            <wp:effectExtent b="0" l="0" r="0" t="0"/>
            <wp:docPr id="380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32" w:lineRule="auto"/>
        <w:ind w:left="1065" w:firstLine="0"/>
        <w:rPr/>
      </w:pPr>
      <w:r w:rsidDel="00000000" w:rsidR="00000000" w:rsidRPr="00000000">
        <w:rPr/>
        <w:drawing>
          <wp:inline distB="114300" distT="114300" distL="114300" distR="114300">
            <wp:extent cx="4762500" cy="2800350"/>
            <wp:effectExtent b="0" l="0" r="0" t="0"/>
            <wp:docPr id="38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2"/>
        </w:numPr>
        <w:spacing w:after="37" w:lineRule="auto"/>
        <w:ind w:left="1065" w:hanging="360"/>
        <w:rPr/>
      </w:pPr>
      <w:r w:rsidDel="00000000" w:rsidR="00000000" w:rsidRPr="00000000">
        <w:rPr>
          <w:rtl w:val="0"/>
        </w:rPr>
        <w:t xml:space="preserve">Inspeccionen el </w:t>
      </w:r>
      <w:r w:rsidDel="00000000" w:rsidR="00000000" w:rsidRPr="00000000">
        <w:rPr>
          <w:b w:val="1"/>
          <w:rtl w:val="0"/>
        </w:rPr>
        <w:t xml:space="preserve">comportamiento</w:t>
      </w:r>
      <w:r w:rsidDel="00000000" w:rsidR="00000000" w:rsidRPr="00000000">
        <w:rPr>
          <w:rtl w:val="0"/>
        </w:rPr>
        <w:t xml:space="preserve"> que ofrece el objeto  :Circle</w:t>
      </w:r>
      <w:r w:rsidDel="00000000" w:rsidR="00000000" w:rsidRPr="00000000">
        <w:rPr>
          <w:sz w:val="18"/>
          <w:szCs w:val="18"/>
          <w:vertAlign w:val="superscript"/>
          <w:rtl w:val="0"/>
        </w:rPr>
        <w:t xml:space="preserve">5.</w:t>
      </w:r>
      <w:r w:rsidDel="00000000" w:rsidR="00000000" w:rsidRPr="00000000">
        <w:rPr>
          <w:rtl w:val="0"/>
        </w:rPr>
        <w:t xml:space="preserve"> Capturen la pantalla.  ¿por qué no aparecen todos los que están en el código?</w:t>
      </w:r>
    </w:p>
    <w:p w:rsidR="00000000" w:rsidDel="00000000" w:rsidP="00000000" w:rsidRDefault="00000000" w:rsidRPr="00000000" w14:paraId="0000002E">
      <w:pPr>
        <w:spacing w:after="37" w:lineRule="auto"/>
        <w:ind w:left="1065" w:firstLine="0"/>
        <w:rPr/>
      </w:pPr>
      <w:r w:rsidDel="00000000" w:rsidR="00000000" w:rsidRPr="00000000">
        <w:rPr>
          <w:rtl w:val="0"/>
        </w:rPr>
        <w:t xml:space="preserve">RTA// Porque existen métodos como  erase y draw que son privados por lo tanto solo se utilizan dentro de la clase y nos los muestra.</w:t>
      </w:r>
    </w:p>
    <w:p w:rsidR="00000000" w:rsidDel="00000000" w:rsidP="00000000" w:rsidRDefault="00000000" w:rsidRPr="00000000" w14:paraId="0000002F">
      <w:pPr>
        <w:spacing w:after="37" w:lineRule="auto"/>
        <w:ind w:left="1065" w:firstLine="0"/>
        <w:rPr/>
      </w:pPr>
      <w:r w:rsidDel="00000000" w:rsidR="00000000" w:rsidRPr="00000000">
        <w:rPr/>
        <w:drawing>
          <wp:inline distB="114300" distT="114300" distL="114300" distR="114300">
            <wp:extent cx="2438400" cy="3819525"/>
            <wp:effectExtent b="0" l="0" r="0" t="0"/>
            <wp:docPr id="38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37" w:lineRule="auto"/>
        <w:ind w:left="106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2"/>
        </w:numPr>
        <w:spacing w:after="455" w:lineRule="auto"/>
        <w:ind w:left="1065" w:hanging="360"/>
        <w:rPr/>
      </w:pPr>
      <w:r w:rsidDel="00000000" w:rsidR="00000000" w:rsidRPr="00000000">
        <w:rPr>
          <w:rtl w:val="0"/>
        </w:rPr>
        <w:t xml:space="preserve">Construyan, con “shapes” sin escribir código, una propuesta de la imagen de su </w:t>
      </w:r>
      <w:r w:rsidDel="00000000" w:rsidR="00000000" w:rsidRPr="00000000">
        <w:rPr>
          <w:i w:val="1"/>
          <w:rtl w:val="0"/>
        </w:rPr>
        <w:t xml:space="preserve">comic </w:t>
      </w:r>
      <w:r w:rsidDel="00000000" w:rsidR="00000000" w:rsidRPr="00000000">
        <w:rPr>
          <w:rtl w:val="0"/>
        </w:rPr>
        <w:t xml:space="preserve">favorito. ¿Cuántas y cuáles clases se necesitan? ¿Cuántos objetos se usan en total? Capturen la pantalla.  </w:t>
      </w:r>
    </w:p>
    <w:p w:rsidR="00000000" w:rsidDel="00000000" w:rsidP="00000000" w:rsidRDefault="00000000" w:rsidRPr="00000000" w14:paraId="00000032">
      <w:pPr>
        <w:spacing w:after="455" w:lineRule="auto"/>
        <w:ind w:left="1065" w:firstLine="0"/>
        <w:rPr/>
      </w:pPr>
      <w:r w:rsidDel="00000000" w:rsidR="00000000" w:rsidRPr="00000000">
        <w:rPr>
          <w:rtl w:val="0"/>
        </w:rPr>
        <w:t xml:space="preserve">RTA//se usaron las 4 clases existentes, se usaron 5 objetos para crear a deadpool.</w:t>
      </w:r>
    </w:p>
    <w:p w:rsidR="00000000" w:rsidDel="00000000" w:rsidP="00000000" w:rsidRDefault="00000000" w:rsidRPr="00000000" w14:paraId="00000033">
      <w:pPr>
        <w:spacing w:after="455" w:lineRule="auto"/>
        <w:ind w:left="1065" w:firstLine="0"/>
        <w:rPr/>
      </w:pPr>
      <w:r w:rsidDel="00000000" w:rsidR="00000000" w:rsidRPr="00000000">
        <w:rPr>
          <w:rtl w:val="0"/>
        </w:rPr>
        <w:t xml:space="preserve">imagen real </w:t>
      </w:r>
    </w:p>
    <w:p w:rsidR="00000000" w:rsidDel="00000000" w:rsidP="00000000" w:rsidRDefault="00000000" w:rsidRPr="00000000" w14:paraId="00000034">
      <w:pPr>
        <w:spacing w:after="455" w:lineRule="auto"/>
        <w:ind w:left="1065" w:firstLine="0"/>
        <w:rPr/>
      </w:pPr>
      <w:r w:rsidDel="00000000" w:rsidR="00000000" w:rsidRPr="00000000">
        <w:rPr/>
        <w:drawing>
          <wp:inline distB="114300" distT="114300" distL="114300" distR="114300">
            <wp:extent cx="4356418" cy="5430095"/>
            <wp:effectExtent b="0" l="0" r="0" t="0"/>
            <wp:docPr id="38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6418" cy="5430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455" w:lineRule="auto"/>
        <w:ind w:left="106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455" w:lineRule="auto"/>
        <w:ind w:left="106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455" w:lineRule="auto"/>
        <w:ind w:left="106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45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455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imagen creada</w:t>
      </w:r>
    </w:p>
    <w:p w:rsidR="00000000" w:rsidDel="00000000" w:rsidP="00000000" w:rsidRDefault="00000000" w:rsidRPr="00000000" w14:paraId="0000003A">
      <w:pPr>
        <w:spacing w:after="455" w:lineRule="auto"/>
        <w:ind w:left="1065" w:firstLine="0"/>
        <w:rPr/>
      </w:pPr>
      <w:r w:rsidDel="00000000" w:rsidR="00000000" w:rsidRPr="00000000">
        <w:rPr/>
        <w:drawing>
          <wp:inline distB="114300" distT="114300" distL="114300" distR="114300">
            <wp:extent cx="4785043" cy="5184412"/>
            <wp:effectExtent b="0" l="0" r="0" t="0"/>
            <wp:docPr id="38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5043" cy="5184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45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45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ind w:left="355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Manipulando objetos. Analizando y escribiendo código.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ind w:left="355"/>
        <w:rPr/>
      </w:pPr>
      <w:r w:rsidDel="00000000" w:rsidR="00000000" w:rsidRPr="00000000">
        <w:rPr>
          <w:rtl w:val="0"/>
        </w:rPr>
        <w:t xml:space="preserve">[En lab01.doc]</w:t>
      </w:r>
    </w:p>
    <w:p w:rsidR="00000000" w:rsidDel="00000000" w:rsidP="00000000" w:rsidRDefault="00000000" w:rsidRPr="00000000" w14:paraId="0000003F">
      <w:pPr>
        <w:spacing w:after="688" w:lineRule="auto"/>
        <w:ind w:left="1190" w:firstLine="0"/>
        <w:rPr/>
      </w:pPr>
      <w:r w:rsidDel="00000000" w:rsidR="00000000" w:rsidRPr="00000000">
        <w:rPr/>
        <w:drawing>
          <wp:inline distB="0" distT="0" distL="0" distR="0">
            <wp:extent cx="4886960" cy="1960245"/>
            <wp:effectExtent b="0" l="0" r="0" t="0"/>
            <wp:docPr id="382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1960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1065" w:hanging="360"/>
        <w:rPr/>
      </w:pPr>
      <w:r w:rsidDel="00000000" w:rsidR="00000000" w:rsidRPr="00000000">
        <w:rPr>
          <w:rtl w:val="0"/>
        </w:rPr>
        <w:t xml:space="preserve">Lean el código anterior ¿cuál es la figura resultante? Píntenla.</w:t>
      </w:r>
    </w:p>
    <w:p w:rsidR="00000000" w:rsidDel="00000000" w:rsidP="00000000" w:rsidRDefault="00000000" w:rsidRPr="00000000" w14:paraId="00000041">
      <w:pPr>
        <w:ind w:left="1065" w:firstLine="0"/>
        <w:rPr/>
      </w:pPr>
      <w:r w:rsidDel="00000000" w:rsidR="00000000" w:rsidRPr="00000000">
        <w:rPr>
          <w:rtl w:val="0"/>
        </w:rPr>
        <w:t xml:space="preserve">RTA// se crea la bandera de colombia </w:t>
      </w:r>
    </w:p>
    <w:p w:rsidR="00000000" w:rsidDel="00000000" w:rsidP="00000000" w:rsidRDefault="00000000" w:rsidRPr="00000000" w14:paraId="00000042">
      <w:pPr>
        <w:ind w:left="1065" w:firstLine="0"/>
        <w:rPr/>
      </w:pPr>
      <w:r w:rsidDel="00000000" w:rsidR="00000000" w:rsidRPr="00000000">
        <w:rPr/>
        <w:drawing>
          <wp:inline distB="114300" distT="114300" distL="114300" distR="114300">
            <wp:extent cx="4918393" cy="4173412"/>
            <wp:effectExtent b="0" l="0" r="0" t="0"/>
            <wp:docPr id="38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8393" cy="4173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1065" w:hanging="360"/>
        <w:rPr/>
      </w:pPr>
      <w:r w:rsidDel="00000000" w:rsidR="00000000" w:rsidRPr="00000000">
        <w:rPr>
          <w:rtl w:val="0"/>
        </w:rPr>
        <w:t xml:space="preserve">Habiliten la ventana de código en línea</w:t>
      </w:r>
      <w:r w:rsidDel="00000000" w:rsidR="00000000" w:rsidRPr="00000000">
        <w:rPr>
          <w:sz w:val="18"/>
          <w:szCs w:val="18"/>
          <w:vertAlign w:val="superscript"/>
        </w:rPr>
        <w:footnoteReference w:customMarkFollows="0" w:id="4"/>
      </w:r>
      <w:r w:rsidDel="00000000" w:rsidR="00000000" w:rsidRPr="00000000">
        <w:rPr>
          <w:rtl w:val="0"/>
        </w:rPr>
        <w:t xml:space="preserve">, escriban el código y para cada punto señalado indiquen:  ¿cuántas variable existen? ¿cuántos objetos existen? ¿qué color tiene cada uno de ellos?  ¿cuántos objetos se ven? Expliquen. Capturen la pantalla.</w:t>
      </w:r>
    </w:p>
    <w:p w:rsidR="00000000" w:rsidDel="00000000" w:rsidP="00000000" w:rsidRDefault="00000000" w:rsidRPr="00000000" w14:paraId="00000044">
      <w:pPr>
        <w:ind w:left="106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1065" w:firstLine="0"/>
        <w:rPr/>
      </w:pPr>
      <w:r w:rsidDel="00000000" w:rsidR="00000000" w:rsidRPr="00000000">
        <w:rPr>
          <w:rtl w:val="0"/>
        </w:rPr>
        <w:t xml:space="preserve">RTA// existen 3 Variables , existen 2 objetos ya que al asignar red a yellow se vuelven uno mismo estos dos rectángulos creados tienen color rojo y azul, se pueden ver 2 objetos.</w:t>
      </w:r>
    </w:p>
    <w:p w:rsidR="00000000" w:rsidDel="00000000" w:rsidP="00000000" w:rsidRDefault="00000000" w:rsidRPr="00000000" w14:paraId="00000046">
      <w:pPr>
        <w:ind w:left="1065" w:firstLine="0"/>
        <w:rPr/>
      </w:pPr>
      <w:r w:rsidDel="00000000" w:rsidR="00000000" w:rsidRPr="00000000">
        <w:rPr/>
        <w:drawing>
          <wp:inline distB="114300" distT="114300" distL="114300" distR="114300">
            <wp:extent cx="6166485" cy="4965700"/>
            <wp:effectExtent b="0" l="0" r="0" t="0"/>
            <wp:docPr id="380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6485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ind w:left="106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246" w:lineRule="auto"/>
        <w:ind w:left="1065" w:hanging="360"/>
        <w:rPr/>
      </w:pPr>
      <w:r w:rsidDel="00000000" w:rsidR="00000000" w:rsidRPr="00000000">
        <w:rPr>
          <w:rtl w:val="0"/>
        </w:rPr>
        <w:t xml:space="preserve">Es igual la figura pintada en 1. igual a la figura capturada en 2. , ¿por qué?</w:t>
      </w:r>
    </w:p>
    <w:p w:rsidR="00000000" w:rsidDel="00000000" w:rsidP="00000000" w:rsidRDefault="00000000" w:rsidRPr="00000000" w14:paraId="00000049">
      <w:pPr>
        <w:spacing w:after="246" w:lineRule="auto"/>
        <w:ind w:left="1065" w:firstLine="0"/>
        <w:rPr/>
      </w:pPr>
      <w:r w:rsidDel="00000000" w:rsidR="00000000" w:rsidRPr="00000000">
        <w:rPr>
          <w:rtl w:val="0"/>
        </w:rPr>
        <w:t xml:space="preserve">RTA// no es la misma imagen ya que en la primera parte se construyó desde el estado y se visualiza la bandera de Colombia, en cambio con el código se le asigna a un objeto otro igual y se crean 2 objetos solamente. </w:t>
      </w:r>
    </w:p>
    <w:p w:rsidR="00000000" w:rsidDel="00000000" w:rsidP="00000000" w:rsidRDefault="00000000" w:rsidRPr="00000000" w14:paraId="0000004A">
      <w:pPr>
        <w:pStyle w:val="Heading1"/>
        <w:ind w:left="355"/>
        <w:rPr/>
      </w:pPr>
      <w:r w:rsidDel="00000000" w:rsidR="00000000" w:rsidRPr="00000000">
        <w:rPr>
          <w:rtl w:val="0"/>
        </w:rPr>
        <w:t xml:space="preserve">Extendiendo clases</w:t>
      </w:r>
    </w:p>
    <w:p w:rsidR="00000000" w:rsidDel="00000000" w:rsidP="00000000" w:rsidRDefault="00000000" w:rsidRPr="00000000" w14:paraId="0000004B">
      <w:pPr>
        <w:pStyle w:val="Heading2"/>
        <w:spacing w:after="36" w:lineRule="auto"/>
        <w:ind w:left="355"/>
        <w:rPr/>
      </w:pPr>
      <w:r w:rsidDel="00000000" w:rsidR="00000000" w:rsidRPr="00000000">
        <w:rPr>
          <w:rtl w:val="0"/>
        </w:rPr>
        <w:t xml:space="preserve">[En  lab01.doc y *.java]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line="295" w:lineRule="auto"/>
        <w:ind w:left="1065" w:hanging="360"/>
        <w:rPr/>
      </w:pPr>
      <w:r w:rsidDel="00000000" w:rsidR="00000000" w:rsidRPr="00000000">
        <w:rPr>
          <w:rtl w:val="0"/>
        </w:rPr>
        <w:t xml:space="preserve">Desarrollen en Rectangle el método blick(times) (que hace que crezca lentamente el número dado de veces) .  ¡Pruébenlo! grow up </w:t>
      </w:r>
      <w:r w:rsidDel="00000000" w:rsidR="00000000" w:rsidRPr="00000000">
        <w:rPr>
          <w:b w:val="1"/>
          <w:color w:val="ff0000"/>
          <w:rtl w:val="0"/>
        </w:rPr>
        <w:t xml:space="preserve">HECHO</w:t>
      </w:r>
    </w:p>
    <w:p w:rsidR="00000000" w:rsidDel="00000000" w:rsidP="00000000" w:rsidRDefault="00000000" w:rsidRPr="00000000" w14:paraId="0000004D">
      <w:pPr>
        <w:spacing w:after="0" w:line="295" w:lineRule="auto"/>
        <w:ind w:left="1065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6166485" cy="1765300"/>
            <wp:effectExtent b="0" l="0" r="0" t="0"/>
            <wp:docPr id="38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6485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34" w:lineRule="auto"/>
        <w:ind w:left="1065" w:hanging="360"/>
        <w:rPr/>
      </w:pPr>
      <w:r w:rsidDel="00000000" w:rsidR="00000000" w:rsidRPr="00000000">
        <w:rPr>
          <w:rtl w:val="0"/>
        </w:rPr>
        <w:t xml:space="preserve">Desarrollen en Rectangle el método perimeter(). ¡Pruébenlo! </w:t>
      </w:r>
      <w:r w:rsidDel="00000000" w:rsidR="00000000" w:rsidRPr="00000000">
        <w:rPr>
          <w:b w:val="1"/>
          <w:color w:val="ff0000"/>
          <w:rtl w:val="0"/>
        </w:rPr>
        <w:t xml:space="preserve">HECHO</w:t>
      </w:r>
    </w:p>
    <w:p w:rsidR="00000000" w:rsidDel="00000000" w:rsidP="00000000" w:rsidRDefault="00000000" w:rsidRPr="00000000" w14:paraId="0000004F">
      <w:pPr>
        <w:spacing w:after="34" w:lineRule="auto"/>
        <w:ind w:left="1065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6166485" cy="1295400"/>
            <wp:effectExtent b="0" l="0" r="0" t="0"/>
            <wp:docPr id="38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648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line="295" w:lineRule="auto"/>
        <w:ind w:left="1065" w:hanging="360"/>
        <w:rPr/>
      </w:pPr>
      <w:r w:rsidDel="00000000" w:rsidR="00000000" w:rsidRPr="00000000">
        <w:rPr>
          <w:rtl w:val="0"/>
        </w:rPr>
        <w:t xml:space="preserve">Desarrollen en Rectangle  el método rotate() (que hace que rote a la derecha transladándose) .  ¡Pruébenlo! </w:t>
      </w:r>
    </w:p>
    <w:p w:rsidR="00000000" w:rsidDel="00000000" w:rsidP="00000000" w:rsidRDefault="00000000" w:rsidRPr="00000000" w14:paraId="00000051">
      <w:pPr>
        <w:spacing w:after="0" w:line="295" w:lineRule="auto"/>
        <w:ind w:left="1065" w:firstLine="0"/>
        <w:rPr/>
      </w:pPr>
      <w:r w:rsidDel="00000000" w:rsidR="00000000" w:rsidRPr="00000000">
        <w:rPr/>
        <w:drawing>
          <wp:inline distB="114300" distT="114300" distL="114300" distR="114300">
            <wp:extent cx="3429000" cy="1552575"/>
            <wp:effectExtent b="0" l="0" r="0" t="0"/>
            <wp:docPr id="38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1065" w:hanging="360"/>
        <w:rPr/>
      </w:pPr>
      <w:r w:rsidDel="00000000" w:rsidR="00000000" w:rsidRPr="00000000">
        <w:rPr>
          <w:rtl w:val="0"/>
        </w:rPr>
        <w:t xml:space="preserve">Generen nuevamente la documentación y revise la información de estos nuevos métodos.   Capture la pantalla.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9388.0" w:type="dxa"/>
        <w:jc w:val="left"/>
        <w:tblInd w:w="357.99999999999994" w:type="dxa"/>
        <w:tblLayout w:type="fixed"/>
        <w:tblLook w:val="0400"/>
      </w:tblPr>
      <w:tblGrid>
        <w:gridCol w:w="4680"/>
        <w:gridCol w:w="4708"/>
        <w:tblGridChange w:id="0">
          <w:tblGrid>
            <w:gridCol w:w="4680"/>
            <w:gridCol w:w="4708"/>
          </w:tblGrid>
        </w:tblGridChange>
      </w:tblGrid>
      <w:tr>
        <w:trPr>
          <w:trHeight w:val="354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spacing w:after="0" w:line="229" w:lineRule="auto"/>
              <w:ind w:left="0" w:firstLine="0"/>
              <w:jc w:val="both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En este punto vamos a construir dos herramientas para los calculistas Mayas.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after="0" w:line="229" w:lineRule="auto"/>
              <w:ind w:left="0" w:firstLine="0"/>
              <w:jc w:val="both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Los mayas utilizaban un sistema numérico de base 20; es decir, los “dígitos mayas” van de 0 a 19.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XoX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Esta clase nos permite repres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after="0" w:line="229" w:lineRule="auto"/>
              <w:ind w:left="0" w:right="1" w:firstLine="0"/>
              <w:jc w:val="both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La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segunda versión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es un tragamonedas cuadrado. Para ganar se deben tener iguales todos los elementos de una fila, una columna o una diagonal.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after="0" w:line="229" w:lineRule="auto"/>
              <w:ind w:left="0" w:firstLine="0"/>
              <w:jc w:val="both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Las dimensiones de un tragamodena debe estar entre 2 y 5. El número de elementos diferentes debe ser uno más que su dimensión.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Pueden escoger el tipo de elementos de su tragamoneda.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5A">
            <w:pPr>
              <w:spacing w:after="2" w:lineRule="auto"/>
              <w:ind w:left="666" w:firstLine="0"/>
              <w:rPr/>
            </w:pPr>
            <w:r w:rsidDel="00000000" w:rsidR="00000000" w:rsidRPr="00000000">
              <w:rPr/>
              <w:drawing>
                <wp:inline distB="0" distT="0" distL="0" distR="0">
                  <wp:extent cx="1310640" cy="1286510"/>
                  <wp:effectExtent b="0" l="0" r="0" t="0"/>
                  <wp:docPr id="3823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640" cy="12865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XoX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spacing w:after="0" w:lineRule="auto"/>
        <w:ind w:left="1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Implementando una nueva clase. XoX.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spacing w:after="94" w:lineRule="auto"/>
        <w:ind w:left="10"/>
        <w:rPr/>
      </w:pPr>
      <w:r w:rsidDel="00000000" w:rsidR="00000000" w:rsidRPr="00000000">
        <w:rPr>
          <w:rtl w:val="0"/>
        </w:rPr>
        <w:t xml:space="preserve">[En lab01.doc. XoX.java]</w:t>
      </w:r>
    </w:p>
    <w:tbl>
      <w:tblPr>
        <w:tblStyle w:val="Table2"/>
        <w:tblW w:w="9396.0" w:type="dxa"/>
        <w:jc w:val="left"/>
        <w:tblInd w:w="357.99999999999994" w:type="dxa"/>
        <w:tblLayout w:type="fixed"/>
        <w:tblLook w:val="0400"/>
      </w:tblPr>
      <w:tblGrid>
        <w:gridCol w:w="2880"/>
        <w:gridCol w:w="4050"/>
        <w:gridCol w:w="2466"/>
        <w:tblGridChange w:id="0">
          <w:tblGrid>
            <w:gridCol w:w="2880"/>
            <w:gridCol w:w="4050"/>
            <w:gridCol w:w="2466"/>
          </w:tblGrid>
        </w:tblGridChange>
      </w:tblGrid>
      <w:tr>
        <w:trPr>
          <w:trHeight w:val="292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spacing w:after="0" w:lineRule="auto"/>
              <w:ind w:left="489" w:firstLine="0"/>
              <w:rPr/>
            </w:pPr>
            <w:r w:rsidDel="00000000" w:rsidR="00000000" w:rsidRPr="00000000">
              <w:rPr/>
              <w:drawing>
                <wp:inline distB="0" distT="0" distL="0" distR="0">
                  <wp:extent cx="1019810" cy="699135"/>
                  <wp:effectExtent b="0" l="0" r="0" t="0"/>
                  <wp:docPr id="3822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810" cy="6991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spacing w:after="0" w:lineRule="auto"/>
              <w:ind w:left="64" w:firstLine="0"/>
              <w:rPr/>
            </w:pPr>
            <w:r w:rsidDel="00000000" w:rsidR="00000000" w:rsidRPr="00000000">
              <w:rPr/>
              <w:drawing>
                <wp:inline distB="0" distT="0" distL="0" distR="0">
                  <wp:extent cx="2374265" cy="1323975"/>
                  <wp:effectExtent b="0" l="0" r="0" t="0"/>
                  <wp:docPr id="3824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265" cy="1323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0">
            <w:pPr>
              <w:spacing w:after="3" w:line="264" w:lineRule="auto"/>
              <w:ind w:left="0" w:right="1141" w:firstLine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Miniciclo 1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XooK getValue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after="2" w:line="265" w:lineRule="auto"/>
              <w:ind w:left="0" w:right="949" w:firstLine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Miniciclo 2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makeVisible makeInvisible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Miniciclo 3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random setValue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Miniciclo 4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moveHorizontal changeColor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numPr>
          <w:ilvl w:val="0"/>
          <w:numId w:val="3"/>
        </w:numPr>
        <w:ind w:left="1065" w:hanging="360"/>
        <w:rPr/>
      </w:pPr>
      <w:r w:rsidDel="00000000" w:rsidR="00000000" w:rsidRPr="00000000">
        <w:rPr>
          <w:rtl w:val="0"/>
        </w:rPr>
        <w:t xml:space="preserve">¿Cuántos objetos conforman un Xook? ¿Cuáles son los diferentes tipos?</w:t>
      </w:r>
    </w:p>
    <w:p w:rsidR="00000000" w:rsidDel="00000000" w:rsidP="00000000" w:rsidRDefault="00000000" w:rsidRPr="00000000" w14:paraId="00000064">
      <w:pPr>
        <w:ind w:left="1065" w:firstLine="0"/>
        <w:rPr/>
      </w:pPr>
      <w:r w:rsidDel="00000000" w:rsidR="00000000" w:rsidRPr="00000000">
        <w:rPr>
          <w:rtl w:val="0"/>
        </w:rPr>
        <w:t xml:space="preserve">lo conforman 3 objetos, los triangulos,circulos y rectangulos 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ind w:left="1065" w:hanging="360"/>
        <w:rPr/>
      </w:pPr>
      <w:r w:rsidDel="00000000" w:rsidR="00000000" w:rsidRPr="00000000">
        <w:rPr>
          <w:rtl w:val="0"/>
        </w:rPr>
        <w:t xml:space="preserve">Clasifiquen los métodos en: constructores, analizadores y modificadores.</w:t>
      </w:r>
    </w:p>
    <w:p w:rsidR="00000000" w:rsidDel="00000000" w:rsidP="00000000" w:rsidRDefault="00000000" w:rsidRPr="00000000" w14:paraId="00000066">
      <w:pPr>
        <w:ind w:left="1065" w:firstLine="0"/>
        <w:rPr/>
      </w:pPr>
      <w:r w:rsidDel="00000000" w:rsidR="00000000" w:rsidRPr="00000000">
        <w:rPr>
          <w:rtl w:val="0"/>
        </w:rPr>
        <w:t xml:space="preserve">Constructores:Xook</w:t>
      </w:r>
    </w:p>
    <w:p w:rsidR="00000000" w:rsidDel="00000000" w:rsidP="00000000" w:rsidRDefault="00000000" w:rsidRPr="00000000" w14:paraId="00000067">
      <w:pPr>
        <w:ind w:left="1065" w:firstLine="0"/>
        <w:rPr/>
      </w:pPr>
      <w:r w:rsidDel="00000000" w:rsidR="00000000" w:rsidRPr="00000000">
        <w:rPr>
          <w:rtl w:val="0"/>
        </w:rPr>
        <w:t xml:space="preserve">Analizadores:getValue,random</w:t>
      </w:r>
    </w:p>
    <w:p w:rsidR="00000000" w:rsidDel="00000000" w:rsidP="00000000" w:rsidRDefault="00000000" w:rsidRPr="00000000" w14:paraId="00000068">
      <w:pPr>
        <w:ind w:left="1065" w:firstLine="0"/>
        <w:rPr/>
      </w:pPr>
      <w:r w:rsidDel="00000000" w:rsidR="00000000" w:rsidRPr="00000000">
        <w:rPr>
          <w:rtl w:val="0"/>
        </w:rPr>
        <w:t xml:space="preserve">Modificadores:makeVisible,makeInvisible,moveHorizontal,changeColor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1065" w:hanging="360"/>
        <w:rPr/>
      </w:pPr>
      <w:r w:rsidDel="00000000" w:rsidR="00000000" w:rsidRPr="00000000">
        <w:rPr>
          <w:rtl w:val="0"/>
        </w:rPr>
        <w:t xml:space="preserve">¿Cuáles métodos requieren un prerrequisito? Explique su respuesta.</w:t>
      </w:r>
    </w:p>
    <w:p w:rsidR="00000000" w:rsidDel="00000000" w:rsidP="00000000" w:rsidRDefault="00000000" w:rsidRPr="00000000" w14:paraId="0000006A">
      <w:pPr>
        <w:ind w:left="1065" w:firstLine="0"/>
        <w:rPr/>
      </w:pPr>
      <w:r w:rsidDel="00000000" w:rsidR="00000000" w:rsidRPr="00000000">
        <w:rPr>
          <w:rtl w:val="0"/>
        </w:rPr>
        <w:t xml:space="preserve">Xook,moveHorizontal,changeColor ya que a estos les ingresa un parámetro el cual deben modificar 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537" w:lineRule="auto"/>
        <w:ind w:left="1065" w:hanging="360"/>
        <w:rPr/>
      </w:pPr>
      <w:r w:rsidDel="00000000" w:rsidR="00000000" w:rsidRPr="00000000">
        <w:rPr>
          <w:rtl w:val="0"/>
        </w:rPr>
        <w:t xml:space="preserve">Desarrollen la clase Xook considerando los miniciclos. Al final de cada miniciclo realicen una prueba. Capturen las pantallas relevantes.</w:t>
      </w:r>
    </w:p>
    <w:p w:rsidR="00000000" w:rsidDel="00000000" w:rsidP="00000000" w:rsidRDefault="00000000" w:rsidRPr="00000000" w14:paraId="0000006C">
      <w:pPr>
        <w:spacing w:after="537" w:lineRule="auto"/>
        <w:ind w:left="1065" w:firstLine="0"/>
        <w:rPr/>
      </w:pPr>
      <w:r w:rsidDel="00000000" w:rsidR="00000000" w:rsidRPr="00000000">
        <w:rPr>
          <w:rtl w:val="0"/>
        </w:rPr>
        <w:t xml:space="preserve">miniciclo1:</w:t>
      </w:r>
    </w:p>
    <w:p w:rsidR="00000000" w:rsidDel="00000000" w:rsidP="00000000" w:rsidRDefault="00000000" w:rsidRPr="00000000" w14:paraId="0000006D">
      <w:pPr>
        <w:spacing w:after="537" w:lineRule="auto"/>
        <w:ind w:left="1065" w:firstLine="0"/>
        <w:rPr/>
      </w:pPr>
      <w:r w:rsidDel="00000000" w:rsidR="00000000" w:rsidRPr="00000000">
        <w:rPr/>
        <w:drawing>
          <wp:inline distB="114300" distT="114300" distL="114300" distR="114300">
            <wp:extent cx="6162675" cy="2656840"/>
            <wp:effectExtent b="0" l="0" r="0" t="0"/>
            <wp:docPr id="38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3095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656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537" w:lineRule="auto"/>
        <w:ind w:left="1065" w:firstLine="0"/>
        <w:rPr/>
      </w:pPr>
      <w:r w:rsidDel="00000000" w:rsidR="00000000" w:rsidRPr="00000000">
        <w:rPr/>
        <w:drawing>
          <wp:inline distB="114300" distT="114300" distL="114300" distR="114300">
            <wp:extent cx="5067300" cy="2857500"/>
            <wp:effectExtent b="0" l="0" r="0" t="0"/>
            <wp:docPr id="38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537" w:lineRule="auto"/>
        <w:ind w:left="1065" w:firstLine="0"/>
        <w:rPr/>
      </w:pPr>
      <w:r w:rsidDel="00000000" w:rsidR="00000000" w:rsidRPr="00000000">
        <w:rPr>
          <w:rtl w:val="0"/>
        </w:rPr>
        <w:t xml:space="preserve">miniciclo2:</w:t>
      </w:r>
    </w:p>
    <w:p w:rsidR="00000000" w:rsidDel="00000000" w:rsidP="00000000" w:rsidRDefault="00000000" w:rsidRPr="00000000" w14:paraId="00000070">
      <w:pPr>
        <w:spacing w:after="537" w:lineRule="auto"/>
        <w:ind w:left="1065" w:firstLine="0"/>
        <w:rPr/>
      </w:pPr>
      <w:r w:rsidDel="00000000" w:rsidR="00000000" w:rsidRPr="00000000">
        <w:rPr/>
        <w:drawing>
          <wp:inline distB="114300" distT="114300" distL="114300" distR="114300">
            <wp:extent cx="4642168" cy="2718777"/>
            <wp:effectExtent b="0" l="0" r="0" t="0"/>
            <wp:docPr id="38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31144" t="48333"/>
                    <a:stretch>
                      <a:fillRect/>
                    </a:stretch>
                  </pic:blipFill>
                  <pic:spPr>
                    <a:xfrm>
                      <a:off x="0" y="0"/>
                      <a:ext cx="4642168" cy="2718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537" w:lineRule="auto"/>
        <w:ind w:left="1065" w:firstLine="0"/>
        <w:rPr/>
      </w:pPr>
      <w:r w:rsidDel="00000000" w:rsidR="00000000" w:rsidRPr="00000000">
        <w:rPr/>
        <w:drawing>
          <wp:inline distB="114300" distT="114300" distL="114300" distR="114300">
            <wp:extent cx="6166485" cy="4343400"/>
            <wp:effectExtent b="0" l="0" r="0" t="0"/>
            <wp:docPr id="38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648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537" w:lineRule="auto"/>
        <w:ind w:left="1065" w:firstLine="0"/>
        <w:rPr/>
      </w:pPr>
      <w:r w:rsidDel="00000000" w:rsidR="00000000" w:rsidRPr="00000000">
        <w:rPr>
          <w:rtl w:val="0"/>
        </w:rPr>
        <w:t xml:space="preserve">miniciclo3:</w:t>
      </w:r>
    </w:p>
    <w:p w:rsidR="00000000" w:rsidDel="00000000" w:rsidP="00000000" w:rsidRDefault="00000000" w:rsidRPr="00000000" w14:paraId="00000073">
      <w:pPr>
        <w:spacing w:after="537" w:lineRule="auto"/>
        <w:ind w:left="1065" w:firstLine="0"/>
        <w:rPr/>
      </w:pPr>
      <w:r w:rsidDel="00000000" w:rsidR="00000000" w:rsidRPr="00000000">
        <w:rPr/>
        <w:drawing>
          <wp:inline distB="114300" distT="114300" distL="114300" distR="114300">
            <wp:extent cx="3049270" cy="3848100"/>
            <wp:effectExtent b="0" l="0" r="0" t="0"/>
            <wp:docPr id="38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5052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11045" cy="3848100"/>
            <wp:effectExtent b="0" l="0" r="0" t="0"/>
            <wp:docPr id="38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26245" r="411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104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537" w:lineRule="auto"/>
        <w:ind w:left="1065" w:firstLine="0"/>
        <w:rPr/>
      </w:pPr>
      <w:r w:rsidDel="00000000" w:rsidR="00000000" w:rsidRPr="00000000">
        <w:rPr/>
        <w:drawing>
          <wp:inline distB="114300" distT="114300" distL="114300" distR="114300">
            <wp:extent cx="6166485" cy="3848100"/>
            <wp:effectExtent b="0" l="0" r="0" t="0"/>
            <wp:docPr id="38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648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537" w:lineRule="auto"/>
        <w:ind w:left="1065" w:firstLine="0"/>
        <w:rPr/>
      </w:pPr>
      <w:r w:rsidDel="00000000" w:rsidR="00000000" w:rsidRPr="00000000">
        <w:rPr>
          <w:rtl w:val="0"/>
        </w:rPr>
        <w:t xml:space="preserve">MINICICLO4:</w:t>
      </w:r>
    </w:p>
    <w:p w:rsidR="00000000" w:rsidDel="00000000" w:rsidP="00000000" w:rsidRDefault="00000000" w:rsidRPr="00000000" w14:paraId="00000076">
      <w:pPr>
        <w:spacing w:after="537" w:lineRule="auto"/>
        <w:ind w:left="1065" w:firstLine="0"/>
        <w:rPr/>
      </w:pPr>
      <w:r w:rsidDel="00000000" w:rsidR="00000000" w:rsidRPr="00000000">
        <w:rPr/>
        <w:drawing>
          <wp:inline distB="114300" distT="114300" distL="114300" distR="114300">
            <wp:extent cx="6166485" cy="3848100"/>
            <wp:effectExtent b="0" l="0" r="0" t="0"/>
            <wp:docPr id="38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648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537" w:lineRule="auto"/>
        <w:ind w:left="1065" w:firstLine="0"/>
        <w:rPr/>
      </w:pPr>
      <w:r w:rsidDel="00000000" w:rsidR="00000000" w:rsidRPr="00000000">
        <w:rPr/>
        <w:drawing>
          <wp:inline distB="114300" distT="114300" distL="114300" distR="114300">
            <wp:extent cx="6166485" cy="3848100"/>
            <wp:effectExtent b="0" l="0" r="0" t="0"/>
            <wp:docPr id="38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648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537" w:lineRule="auto"/>
        <w:ind w:left="1065" w:firstLine="0"/>
        <w:rPr/>
      </w:pPr>
      <w:r w:rsidDel="00000000" w:rsidR="00000000" w:rsidRPr="00000000">
        <w:rPr/>
        <w:drawing>
          <wp:inline distB="114300" distT="114300" distL="114300" distR="114300">
            <wp:extent cx="2657475" cy="3219450"/>
            <wp:effectExtent b="0" l="0" r="0" t="0"/>
            <wp:docPr id="38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ind w:left="355"/>
        <w:rPr/>
      </w:pPr>
      <w:r w:rsidDel="00000000" w:rsidR="00000000" w:rsidRPr="00000000">
        <w:rPr>
          <w:rtl w:val="0"/>
        </w:rPr>
        <w:t xml:space="preserve">Definiendo y creando una nueva clase.  CalcXook</w:t>
      </w:r>
    </w:p>
    <w:p w:rsidR="00000000" w:rsidDel="00000000" w:rsidP="00000000" w:rsidRDefault="00000000" w:rsidRPr="00000000" w14:paraId="0000007A">
      <w:pPr>
        <w:spacing w:after="275" w:line="229" w:lineRule="auto"/>
        <w:ind w:left="360" w:right="1" w:firstLine="0"/>
        <w:jc w:val="both"/>
        <w:rPr/>
      </w:pPr>
      <w:r w:rsidDel="00000000" w:rsidR="00000000" w:rsidRPr="00000000">
        <w:rPr>
          <w:rtl w:val="0"/>
        </w:rPr>
        <w:t xml:space="preserve">El objetivo de esta clase es ofrecer una calculadora simple a los mayas. Esta calculadora es de pila de tamaño máximo dos, maneja sólo números positivos y ofrece las operaciones básicas: suma, resta, multiplicación y división entera.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Una calculadora de pila es la que opera almacenando números en la pila y para realizar las operaciones utiliza los dos últimos números (los desempila y empila su resultado).  </w:t>
      </w:r>
    </w:p>
    <w:p w:rsidR="00000000" w:rsidDel="00000000" w:rsidP="00000000" w:rsidRDefault="00000000" w:rsidRPr="00000000" w14:paraId="0000007C">
      <w:pPr>
        <w:pStyle w:val="Heading2"/>
        <w:ind w:left="355"/>
        <w:rPr/>
      </w:pPr>
      <w:r w:rsidDel="00000000" w:rsidR="00000000" w:rsidRPr="00000000">
        <w:rPr>
          <w:color w:val="000000"/>
          <w:rtl w:val="0"/>
        </w:rPr>
        <w:t xml:space="preserve"> Requisitos funcionales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spacing w:after="0" w:lineRule="auto"/>
        <w:ind w:left="1065" w:hanging="360"/>
        <w:rPr/>
      </w:pPr>
      <w:r w:rsidDel="00000000" w:rsidR="00000000" w:rsidRPr="00000000">
        <w:rPr>
          <w:sz w:val="16"/>
          <w:szCs w:val="16"/>
          <w:rtl w:val="0"/>
        </w:rPr>
        <w:t xml:space="preserve">Permitir crear la calculadora, indicando el color.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after="0" w:lineRule="auto"/>
        <w:ind w:left="1065" w:hanging="360"/>
        <w:rPr/>
      </w:pPr>
      <w:r w:rsidDel="00000000" w:rsidR="00000000" w:rsidRPr="00000000">
        <w:rPr>
          <w:sz w:val="16"/>
          <w:szCs w:val="16"/>
          <w:rtl w:val="0"/>
        </w:rPr>
        <w:t xml:space="preserve">Permitir al usuario Introducir un número en decimal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spacing w:after="0" w:lineRule="auto"/>
        <w:ind w:left="1065" w:hanging="360"/>
        <w:rPr/>
      </w:pPr>
      <w:r w:rsidDel="00000000" w:rsidR="00000000" w:rsidRPr="00000000">
        <w:rPr>
          <w:sz w:val="16"/>
          <w:szCs w:val="16"/>
          <w:rtl w:val="0"/>
        </w:rPr>
        <w:t xml:space="preserve">Realizar las operaciones básicas (+,-,*)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ind w:left="355"/>
        <w:rPr/>
      </w:pPr>
      <w:r w:rsidDel="00000000" w:rsidR="00000000" w:rsidRPr="00000000">
        <w:rPr>
          <w:color w:val="000000"/>
          <w:rtl w:val="0"/>
        </w:rPr>
        <w:t xml:space="preserve"> Requisitos de interfaz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after="0" w:lineRule="auto"/>
        <w:ind w:left="1065" w:hanging="360"/>
        <w:rPr/>
      </w:pPr>
      <w:r w:rsidDel="00000000" w:rsidR="00000000" w:rsidRPr="00000000">
        <w:rPr>
          <w:sz w:val="16"/>
          <w:szCs w:val="16"/>
          <w:rtl w:val="0"/>
        </w:rPr>
        <w:t xml:space="preserve">Las operaciones de la pila se ofrecen como métodos públicos de la clase CalcXook.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after="0" w:lineRule="auto"/>
        <w:ind w:left="1065" w:hanging="360"/>
        <w:rPr/>
      </w:pPr>
      <w:r w:rsidDel="00000000" w:rsidR="00000000" w:rsidRPr="00000000">
        <w:rPr>
          <w:sz w:val="16"/>
          <w:szCs w:val="16"/>
          <w:rtl w:val="0"/>
        </w:rPr>
        <w:t xml:space="preserve">La calculadora debe presentar los números de la pila en números  mayas.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pacing w:after="209" w:lineRule="auto"/>
        <w:ind w:left="1065" w:hanging="360"/>
        <w:rPr/>
      </w:pPr>
      <w:r w:rsidDel="00000000" w:rsidR="00000000" w:rsidRPr="00000000">
        <w:rPr>
          <w:sz w:val="16"/>
          <w:szCs w:val="16"/>
          <w:rtl w:val="0"/>
        </w:rPr>
        <w:t xml:space="preserve">Se debe presentar un mensaje amable al usuario si hay algún problema.  Consulte y use el método  showMessageDialog de la clase  JoptionPane.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ind w:left="1065" w:hanging="360"/>
        <w:rPr/>
      </w:pPr>
      <w:r w:rsidDel="00000000" w:rsidR="00000000" w:rsidRPr="00000000">
        <w:rPr>
          <w:rtl w:val="0"/>
        </w:rPr>
        <w:t xml:space="preserve">Diseñen la clase CalXook, es decir, definan los métodos que debe ofrecer. </w:t>
      </w:r>
    </w:p>
    <w:p w:rsidR="00000000" w:rsidDel="00000000" w:rsidP="00000000" w:rsidRDefault="00000000" w:rsidRPr="00000000" w14:paraId="00000085">
      <w:pPr>
        <w:ind w:left="1065" w:firstLine="0"/>
        <w:rPr/>
      </w:pPr>
      <w:r w:rsidDel="00000000" w:rsidR="00000000" w:rsidRPr="00000000">
        <w:rPr/>
        <w:drawing>
          <wp:inline distB="114300" distT="114300" distL="114300" distR="114300">
            <wp:extent cx="1647825" cy="2457450"/>
            <wp:effectExtent b="0" l="0" r="0" t="0"/>
            <wp:docPr id="38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8"/>
        </w:numPr>
        <w:ind w:left="1065" w:hanging="360"/>
        <w:rPr/>
      </w:pPr>
      <w:r w:rsidDel="00000000" w:rsidR="00000000" w:rsidRPr="00000000">
        <w:rPr>
          <w:rtl w:val="0"/>
        </w:rPr>
        <w:t xml:space="preserve">Planifiquen la construcción considerando algunos miniciclos.</w:t>
      </w:r>
    </w:p>
    <w:p w:rsidR="00000000" w:rsidDel="00000000" w:rsidP="00000000" w:rsidRDefault="00000000" w:rsidRPr="00000000" w14:paraId="00000087">
      <w:pPr>
        <w:spacing w:after="160" w:lineRule="auto"/>
        <w:ind w:left="72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MINICICLOS:</w:t>
      </w:r>
    </w:p>
    <w:p w:rsidR="00000000" w:rsidDel="00000000" w:rsidP="00000000" w:rsidRDefault="00000000" w:rsidRPr="00000000" w14:paraId="00000088">
      <w:pPr>
        <w:spacing w:after="160" w:lineRule="auto"/>
        <w:ind w:left="720" w:firstLine="708.000000000000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1. CalcXook</w:t>
      </w:r>
    </w:p>
    <w:p w:rsidR="00000000" w:rsidDel="00000000" w:rsidP="00000000" w:rsidRDefault="00000000" w:rsidRPr="00000000" w14:paraId="00000089">
      <w:pPr>
        <w:spacing w:after="160" w:lineRule="auto"/>
        <w:ind w:left="720" w:firstLine="708.000000000000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crearStack</w:t>
      </w:r>
    </w:p>
    <w:p w:rsidR="00000000" w:rsidDel="00000000" w:rsidP="00000000" w:rsidRDefault="00000000" w:rsidRPr="00000000" w14:paraId="0000008A">
      <w:pPr>
        <w:spacing w:after="160" w:lineRule="auto"/>
        <w:ind w:left="720" w:firstLine="708.000000000000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addValue</w:t>
      </w:r>
    </w:p>
    <w:p w:rsidR="00000000" w:rsidDel="00000000" w:rsidP="00000000" w:rsidRDefault="00000000" w:rsidRPr="00000000" w14:paraId="0000008B">
      <w:pPr>
        <w:spacing w:after="160" w:lineRule="auto"/>
        <w:ind w:left="720" w:firstLine="708.000000000000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2.suma</w:t>
      </w:r>
    </w:p>
    <w:p w:rsidR="00000000" w:rsidDel="00000000" w:rsidP="00000000" w:rsidRDefault="00000000" w:rsidRPr="00000000" w14:paraId="0000008C">
      <w:pPr>
        <w:spacing w:after="160" w:lineRule="auto"/>
        <w:ind w:left="720" w:firstLine="708.000000000000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resta</w:t>
      </w:r>
    </w:p>
    <w:p w:rsidR="00000000" w:rsidDel="00000000" w:rsidP="00000000" w:rsidRDefault="00000000" w:rsidRPr="00000000" w14:paraId="0000008D">
      <w:pPr>
        <w:spacing w:after="160" w:lineRule="auto"/>
        <w:ind w:left="720" w:firstLine="708.000000000000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multiplicacion</w:t>
      </w:r>
    </w:p>
    <w:p w:rsidR="00000000" w:rsidDel="00000000" w:rsidP="00000000" w:rsidRDefault="00000000" w:rsidRPr="00000000" w14:paraId="0000008E">
      <w:pPr>
        <w:spacing w:after="160" w:lineRule="auto"/>
        <w:ind w:left="720" w:firstLine="708.000000000000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3. numerosMayas</w:t>
      </w:r>
    </w:p>
    <w:p w:rsidR="00000000" w:rsidDel="00000000" w:rsidP="00000000" w:rsidRDefault="00000000" w:rsidRPr="00000000" w14:paraId="0000008F">
      <w:pPr>
        <w:spacing w:after="160" w:lineRule="auto"/>
        <w:ind w:left="720" w:firstLine="708.0000000000001"/>
        <w:rPr/>
      </w:pPr>
      <w:r w:rsidDel="00000000" w:rsidR="00000000" w:rsidRPr="00000000">
        <w:rPr>
          <w:sz w:val="22"/>
          <w:szCs w:val="22"/>
          <w:rtl w:val="0"/>
        </w:rPr>
        <w:t xml:space="preserve">4. Crearerrores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8"/>
        </w:numPr>
        <w:ind w:left="1065" w:hanging="360"/>
        <w:rPr/>
      </w:pPr>
      <w:r w:rsidDel="00000000" w:rsidR="00000000" w:rsidRPr="00000000">
        <w:rPr>
          <w:rtl w:val="0"/>
        </w:rPr>
        <w:t xml:space="preserve">Implementan la clase . Al final de cada miniciclo realicen una prueba de aceptación. Capturen las pantallas relevantes.</w:t>
      </w:r>
    </w:p>
    <w:p w:rsidR="00000000" w:rsidDel="00000000" w:rsidP="00000000" w:rsidRDefault="00000000" w:rsidRPr="00000000" w14:paraId="00000091">
      <w:pPr>
        <w:numPr>
          <w:ilvl w:val="0"/>
          <w:numId w:val="8"/>
        </w:numPr>
        <w:ind w:left="1065" w:hanging="360"/>
        <w:rPr/>
      </w:pPr>
      <w:r w:rsidDel="00000000" w:rsidR="00000000" w:rsidRPr="00000000">
        <w:rPr>
          <w:rtl w:val="0"/>
        </w:rPr>
        <w:t xml:space="preserve">Indiquen las extensiones necesarias para reutilizar la clase  CalXook. Explique.</w:t>
      </w:r>
    </w:p>
    <w:p w:rsidR="00000000" w:rsidDel="00000000" w:rsidP="00000000" w:rsidRDefault="00000000" w:rsidRPr="00000000" w14:paraId="00000092">
      <w:pPr>
        <w:numPr>
          <w:ilvl w:val="0"/>
          <w:numId w:val="8"/>
        </w:numPr>
        <w:spacing w:after="408" w:lineRule="auto"/>
        <w:ind w:left="1065" w:hanging="360"/>
        <w:rPr/>
      </w:pPr>
      <w:r w:rsidDel="00000000" w:rsidR="00000000" w:rsidRPr="00000000">
        <w:rPr>
          <w:rtl w:val="0"/>
        </w:rPr>
        <w:t xml:space="preserve">Propongan un nuevo método para enriquecer el juego.</w:t>
      </w:r>
    </w:p>
    <w:p w:rsidR="00000000" w:rsidDel="00000000" w:rsidP="00000000" w:rsidRDefault="00000000" w:rsidRPr="00000000" w14:paraId="00000093">
      <w:pPr>
        <w:pStyle w:val="Heading1"/>
        <w:ind w:left="355"/>
        <w:rPr/>
      </w:pPr>
      <w:r w:rsidDel="00000000" w:rsidR="00000000" w:rsidRPr="00000000">
        <w:rPr>
          <w:rtl w:val="0"/>
        </w:rPr>
        <w:t xml:space="preserve">Extendiendo una clase.  CalcXook</w:t>
      </w:r>
    </w:p>
    <w:p w:rsidR="00000000" w:rsidDel="00000000" w:rsidP="00000000" w:rsidRDefault="00000000" w:rsidRPr="00000000" w14:paraId="00000094">
      <w:pPr>
        <w:spacing w:after="13" w:lineRule="auto"/>
        <w:ind w:left="360" w:firstLine="0"/>
        <w:rPr/>
      </w:pPr>
      <w:r w:rsidDel="00000000" w:rsidR="00000000" w:rsidRPr="00000000">
        <w:rPr>
          <w:b w:val="1"/>
          <w:color w:val="ff3333"/>
          <w:sz w:val="16"/>
          <w:szCs w:val="16"/>
          <w:rtl w:val="0"/>
        </w:rPr>
        <w:t xml:space="preserve">[En lab01.doc. </w:t>
      </w:r>
      <w:r w:rsidDel="00000000" w:rsidR="00000000" w:rsidRPr="00000000">
        <w:rPr>
          <w:b w:val="1"/>
          <w:color w:val="ff0000"/>
          <w:sz w:val="16"/>
          <w:szCs w:val="16"/>
          <w:rtl w:val="0"/>
        </w:rPr>
        <w:t xml:space="preserve">CalcXoX.java</w:t>
      </w:r>
      <w:r w:rsidDel="00000000" w:rsidR="00000000" w:rsidRPr="00000000">
        <w:rPr>
          <w:b w:val="1"/>
          <w:color w:val="ff3333"/>
          <w:sz w:val="16"/>
          <w:szCs w:val="16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El objetivo es extender la calculadora maya para los matemáticos más avanzados.</w:t>
      </w:r>
    </w:p>
    <w:p w:rsidR="00000000" w:rsidDel="00000000" w:rsidP="00000000" w:rsidRDefault="00000000" w:rsidRPr="00000000" w14:paraId="00000096">
      <w:pPr>
        <w:pStyle w:val="Heading2"/>
        <w:spacing w:after="47" w:lineRule="auto"/>
        <w:ind w:left="355"/>
        <w:rPr/>
      </w:pPr>
      <w:r w:rsidDel="00000000" w:rsidR="00000000" w:rsidRPr="00000000">
        <w:rPr>
          <w:color w:val="000000"/>
          <w:rtl w:val="0"/>
        </w:rPr>
        <w:t xml:space="preserve"> Nuevos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5"/>
        </w:numPr>
        <w:spacing w:after="0" w:lineRule="auto"/>
        <w:ind w:left="1065" w:hanging="360"/>
        <w:rPr/>
      </w:pPr>
      <w:r w:rsidDel="00000000" w:rsidR="00000000" w:rsidRPr="00000000">
        <w:rPr>
          <w:sz w:val="16"/>
          <w:szCs w:val="16"/>
          <w:rtl w:val="0"/>
        </w:rPr>
        <w:t xml:space="preserve">Permite trabajar con un número indefinido de operandos, no sólo dos.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5"/>
        </w:numPr>
        <w:spacing w:after="0" w:lineRule="auto"/>
        <w:ind w:left="1065" w:hanging="360"/>
        <w:rPr/>
      </w:pPr>
      <w:r w:rsidDel="00000000" w:rsidR="00000000" w:rsidRPr="00000000">
        <w:rPr>
          <w:sz w:val="16"/>
          <w:szCs w:val="16"/>
          <w:rtl w:val="0"/>
        </w:rPr>
        <w:t xml:space="preserve">Ofrece operaciones adicionales a las operaciones básicas.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spacing w:after="487" w:lineRule="auto"/>
        <w:ind w:left="1065" w:hanging="360"/>
        <w:rPr/>
      </w:pPr>
      <w:r w:rsidDel="00000000" w:rsidR="00000000" w:rsidRPr="00000000">
        <w:rPr>
          <w:sz w:val="16"/>
          <w:szCs w:val="16"/>
          <w:rtl w:val="0"/>
        </w:rPr>
        <w:t xml:space="preserve">Si está visible, muestra únicamente los diez números del tope de la pila.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ind w:left="355"/>
        <w:rPr/>
      </w:pPr>
      <w:r w:rsidDel="00000000" w:rsidR="00000000" w:rsidRPr="00000000">
        <w:rPr>
          <w:rtl w:val="0"/>
        </w:rPr>
        <w:t xml:space="preserve">RETROSPECTIVA</w:t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ind w:left="1065" w:hanging="360"/>
        <w:rPr/>
      </w:pPr>
      <w:r w:rsidDel="00000000" w:rsidR="00000000" w:rsidRPr="00000000">
        <w:rPr>
          <w:rtl w:val="0"/>
        </w:rPr>
        <w:t xml:space="preserve">¿Cuál fue el tiempo total invertido en el laboratorio por cada uno de ustedes? (Horas/ Hombre) </w:t>
      </w:r>
    </w:p>
    <w:p w:rsidR="00000000" w:rsidDel="00000000" w:rsidP="00000000" w:rsidRDefault="00000000" w:rsidRPr="00000000" w14:paraId="0000009C">
      <w:pPr>
        <w:spacing w:after="160" w:lineRule="auto"/>
        <w:ind w:left="72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Fueron alrededor de 20 horas por hombre.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7"/>
        </w:numPr>
        <w:ind w:left="1065" w:hanging="360"/>
        <w:rPr/>
      </w:pPr>
      <w:r w:rsidDel="00000000" w:rsidR="00000000" w:rsidRPr="00000000">
        <w:rPr>
          <w:rtl w:val="0"/>
        </w:rPr>
        <w:t xml:space="preserve">¿Cuál es el estado actual del laboratorio? ¿Por qué?</w:t>
      </w:r>
    </w:p>
    <w:p w:rsidR="00000000" w:rsidDel="00000000" w:rsidP="00000000" w:rsidRDefault="00000000" w:rsidRPr="00000000" w14:paraId="0000009E">
      <w:pPr>
        <w:spacing w:after="160" w:lineRule="auto"/>
        <w:ind w:left="0" w:firstLine="720"/>
        <w:rPr/>
      </w:pPr>
      <w:r w:rsidDel="00000000" w:rsidR="00000000" w:rsidRPr="00000000">
        <w:rPr>
          <w:sz w:val="22"/>
          <w:szCs w:val="22"/>
          <w:rtl w:val="0"/>
        </w:rPr>
        <w:t xml:space="preserve">El laboratorio se desarrollo exitosamente,faltaron detalles pero esto se debe gracias a pocol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7"/>
        </w:numPr>
        <w:ind w:left="1065" w:hanging="360"/>
        <w:rPr/>
      </w:pPr>
      <w:r w:rsidDel="00000000" w:rsidR="00000000" w:rsidRPr="00000000">
        <w:rPr>
          <w:rtl w:val="0"/>
        </w:rPr>
        <w:t xml:space="preserve">Considerando las prácticas XP del laboratorio. ¿cuál fue la más útil? ¿por qué? </w:t>
      </w:r>
    </w:p>
    <w:p w:rsidR="00000000" w:rsidDel="00000000" w:rsidP="00000000" w:rsidRDefault="00000000" w:rsidRPr="00000000" w14:paraId="000000A0">
      <w:pPr>
        <w:spacing w:after="160" w:lineRule="auto"/>
        <w:ind w:left="72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La práctica más útil fue la de programación a pares, ya que permite una complementación de ideas entre el equipo de trabajo.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7"/>
        </w:numPr>
        <w:ind w:left="1065" w:hanging="360"/>
        <w:rPr/>
      </w:pPr>
      <w:r w:rsidDel="00000000" w:rsidR="00000000" w:rsidRPr="00000000">
        <w:rPr>
          <w:rtl w:val="0"/>
        </w:rPr>
        <w:t xml:space="preserve">¿Cuál consideran fue el mayor logro? ¿Por qué? </w:t>
      </w:r>
    </w:p>
    <w:p w:rsidR="00000000" w:rsidDel="00000000" w:rsidP="00000000" w:rsidRDefault="00000000" w:rsidRPr="00000000" w14:paraId="000000A2">
      <w:pPr>
        <w:spacing w:after="160" w:lineRule="auto"/>
        <w:ind w:left="72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Conocernos más como compañeros ya que vimos la forma en la que el otro trabaja.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ind w:left="1065" w:hanging="360"/>
        <w:rPr/>
      </w:pPr>
      <w:r w:rsidDel="00000000" w:rsidR="00000000" w:rsidRPr="00000000">
        <w:rPr>
          <w:rtl w:val="0"/>
        </w:rPr>
        <w:t xml:space="preserve">¿Cuál consideran que fue el mayor problema técnico? ¿Qué hicieron para resolverlo?</w:t>
      </w:r>
    </w:p>
    <w:p w:rsidR="00000000" w:rsidDel="00000000" w:rsidP="00000000" w:rsidRDefault="00000000" w:rsidRPr="00000000" w14:paraId="000000A4">
      <w:pPr>
        <w:spacing w:after="160" w:lineRule="auto"/>
        <w:ind w:left="72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La implementación del “NumeroMayas” fue lo más difícil ya que no lo podiamos graficar bien, ya que el grafico tomaba otra ubicacion  pero su pudo resolver utilizando set y 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7"/>
        </w:numPr>
        <w:ind w:left="1065" w:hanging="360"/>
        <w:rPr/>
      </w:pPr>
      <w:r w:rsidDel="00000000" w:rsidR="00000000" w:rsidRPr="00000000">
        <w:rPr>
          <w:rtl w:val="0"/>
        </w:rPr>
        <w:t xml:space="preserve">¿Qué hicieron bien como equipo? ¿Qué se comprometen a hacer para mejorar los resultados?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160" w:lineRule="auto"/>
        <w:ind w:left="72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Supimos distribuir muy bien el trabajo y complementar nuestras ideas para el desarrollo del laboratorio, nos comprometemos a distribuir mejor el tiempo.</w:t>
      </w:r>
      <w:r w:rsidDel="00000000" w:rsidR="00000000" w:rsidRPr="00000000">
        <w:rPr>
          <w:rtl w:val="0"/>
        </w:rPr>
      </w:r>
    </w:p>
    <w:sectPr>
      <w:pgSz w:h="15840" w:w="12240"/>
      <w:pgMar w:bottom="1441" w:top="1441" w:left="1082" w:right="144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0"/>
          <w:tab w:val="center" w:pos="2748"/>
        </w:tabs>
        <w:spacing w:after="0" w:before="0" w:line="259" w:lineRule="auto"/>
        <w:ind w:left="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  http://docs.oracle.com/javase/8/docs/api/</w:t>
      </w:r>
    </w:p>
  </w:footnote>
  <w:footnote w:id="1"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0"/>
          <w:tab w:val="center" w:pos="2589"/>
        </w:tabs>
        <w:spacing w:after="0" w:before="0" w:line="259" w:lineRule="auto"/>
        <w:ind w:left="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  Menu: Tools-Project Documentation</w:t>
      </w:r>
    </w:p>
  </w:footnote>
  <w:footnote w:id="2"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0"/>
          <w:tab w:val="center" w:pos="2213"/>
        </w:tabs>
        <w:spacing w:after="0" w:before="0" w:line="259" w:lineRule="auto"/>
        <w:ind w:left="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   Clic derecho sobre la clase</w:t>
      </w:r>
    </w:p>
  </w:footnote>
  <w:footnote w:id="3"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" w:before="0" w:line="228" w:lineRule="auto"/>
        <w:ind w:left="360" w:right="6151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Clic derecho sobre el objeto 5 Hacer clic derecho sobre el objeto.</w:t>
      </w:r>
    </w:p>
  </w:footnote>
  <w:footnote w:id="4"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0"/>
          <w:tab w:val="center" w:pos="1840"/>
        </w:tabs>
        <w:spacing w:after="0" w:before="0" w:line="259" w:lineRule="auto"/>
        <w:ind w:left="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Menú. View-Show Code Pad.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65" w:hanging="1065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440" w:hanging="144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1065" w:hanging="1065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440" w:hanging="144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1065" w:hanging="1065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800" w:hanging="180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520" w:hanging="252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3240" w:hanging="324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960" w:hanging="396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680" w:hanging="468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400" w:hanging="540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6120" w:hanging="612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840" w:hanging="684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•"/>
      <w:lvlJc w:val="left"/>
      <w:pPr>
        <w:ind w:left="1065" w:hanging="1065"/>
      </w:pPr>
      <w:rPr>
        <w:rFonts w:ascii="Arial" w:cs="Arial" w:eastAsia="Arial" w:hAnsi="Arial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Calibri" w:cs="Calibri" w:eastAsia="Calibri" w:hAnsi="Calibri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Calibri" w:cs="Calibri" w:eastAsia="Calibri" w:hAnsi="Calibri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Calibri" w:cs="Calibri" w:eastAsia="Calibri" w:hAnsi="Calibri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Calibri" w:cs="Calibri" w:eastAsia="Calibri" w:hAnsi="Calibri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Calibri" w:cs="Calibri" w:eastAsia="Calibri" w:hAnsi="Calibri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Calibri" w:cs="Calibri" w:eastAsia="Calibri" w:hAnsi="Calibri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Calibri" w:cs="Calibri" w:eastAsia="Calibri" w:hAnsi="Calibri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Calibri" w:cs="Calibri" w:eastAsia="Calibri" w:hAnsi="Calibri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1065" w:hanging="1065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440" w:hanging="144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•"/>
      <w:lvlJc w:val="left"/>
      <w:pPr>
        <w:ind w:left="1065" w:hanging="1065"/>
      </w:pPr>
      <w:rPr>
        <w:rFonts w:ascii="Calibri" w:cs="Calibri" w:eastAsia="Calibri" w:hAnsi="Calibri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Calibri" w:cs="Calibri" w:eastAsia="Calibri" w:hAnsi="Calibri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Calibri" w:cs="Calibri" w:eastAsia="Calibri" w:hAnsi="Calibri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Calibri" w:cs="Calibri" w:eastAsia="Calibri" w:hAnsi="Calibri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Calibri" w:cs="Calibri" w:eastAsia="Calibri" w:hAnsi="Calibri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Calibri" w:cs="Calibri" w:eastAsia="Calibri" w:hAnsi="Calibri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Calibri" w:cs="Calibri" w:eastAsia="Calibri" w:hAnsi="Calibri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Calibri" w:cs="Calibri" w:eastAsia="Calibri" w:hAnsi="Calibri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Calibri" w:cs="Calibri" w:eastAsia="Calibri" w:hAnsi="Calibri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1065" w:hanging="1065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440" w:hanging="144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1065" w:hanging="1065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440" w:hanging="144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065" w:hanging="1065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440" w:hanging="144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1065" w:hanging="1065"/>
      </w:pPr>
      <w:rPr>
        <w:rFonts w:ascii="Calibri" w:cs="Calibri" w:eastAsia="Calibri" w:hAnsi="Calibri"/>
        <w:b w:val="0"/>
        <w:i w:val="0"/>
        <w:strike w:val="0"/>
        <w:color w:val="0000ff"/>
        <w:sz w:val="20"/>
        <w:szCs w:val="20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440" w:hanging="1440"/>
      </w:pPr>
      <w:rPr>
        <w:rFonts w:ascii="Calibri" w:cs="Calibri" w:eastAsia="Calibri" w:hAnsi="Calibri"/>
        <w:b w:val="0"/>
        <w:i w:val="0"/>
        <w:strike w:val="0"/>
        <w:color w:val="0000ff"/>
        <w:sz w:val="20"/>
        <w:szCs w:val="20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Calibri" w:cs="Calibri" w:eastAsia="Calibri" w:hAnsi="Calibri"/>
        <w:b w:val="0"/>
        <w:i w:val="0"/>
        <w:strike w:val="0"/>
        <w:color w:val="0000ff"/>
        <w:sz w:val="20"/>
        <w:szCs w:val="20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Calibri" w:cs="Calibri" w:eastAsia="Calibri" w:hAnsi="Calibri"/>
        <w:b w:val="0"/>
        <w:i w:val="0"/>
        <w:strike w:val="0"/>
        <w:color w:val="0000ff"/>
        <w:sz w:val="20"/>
        <w:szCs w:val="20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Calibri" w:cs="Calibri" w:eastAsia="Calibri" w:hAnsi="Calibri"/>
        <w:b w:val="0"/>
        <w:i w:val="0"/>
        <w:strike w:val="0"/>
        <w:color w:val="0000ff"/>
        <w:sz w:val="20"/>
        <w:szCs w:val="20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Calibri" w:cs="Calibri" w:eastAsia="Calibri" w:hAnsi="Calibri"/>
        <w:b w:val="0"/>
        <w:i w:val="0"/>
        <w:strike w:val="0"/>
        <w:color w:val="0000ff"/>
        <w:sz w:val="20"/>
        <w:szCs w:val="20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Calibri" w:cs="Calibri" w:eastAsia="Calibri" w:hAnsi="Calibri"/>
        <w:b w:val="0"/>
        <w:i w:val="0"/>
        <w:strike w:val="0"/>
        <w:color w:val="0000ff"/>
        <w:sz w:val="20"/>
        <w:szCs w:val="20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Calibri" w:cs="Calibri" w:eastAsia="Calibri" w:hAnsi="Calibri"/>
        <w:b w:val="0"/>
        <w:i w:val="0"/>
        <w:strike w:val="0"/>
        <w:color w:val="0000ff"/>
        <w:sz w:val="20"/>
        <w:szCs w:val="20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Calibri" w:cs="Calibri" w:eastAsia="Calibri" w:hAnsi="Calibri"/>
        <w:b w:val="0"/>
        <w:i w:val="0"/>
        <w:strike w:val="0"/>
        <w:color w:val="0000ff"/>
        <w:sz w:val="20"/>
        <w:szCs w:val="20"/>
        <w:u w:val="none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1065" w:hanging="1065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440" w:hanging="144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Calibri" w:cs="Calibri" w:eastAsia="Calibri" w:hAnsi="Calibri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>
        <w:spacing w:after="4" w:line="259" w:lineRule="auto"/>
        <w:ind w:left="370" w:hanging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370" w:right="0" w:hanging="1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370" w:right="0" w:hanging="10"/>
      <w:jc w:val="left"/>
    </w:pPr>
    <w:rPr>
      <w:rFonts w:ascii="Calibri" w:cs="Calibri" w:eastAsia="Calibri" w:hAnsi="Calibri"/>
      <w:b w:val="1"/>
      <w:i w:val="0"/>
      <w:smallCaps w:val="0"/>
      <w:strike w:val="0"/>
      <w:color w:val="ff0000"/>
      <w:sz w:val="16"/>
      <w:szCs w:val="1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pacing w:after="4"/>
      <w:ind w:left="370" w:hanging="10"/>
    </w:pPr>
    <w:rPr>
      <w:rFonts w:ascii="Calibri" w:cs="Calibri" w:eastAsia="Calibri" w:hAnsi="Calibri"/>
      <w:color w:val="000000"/>
      <w:sz w:val="20"/>
    </w:rPr>
  </w:style>
  <w:style w:type="paragraph" w:styleId="Heading1">
    <w:name w:val="heading 1"/>
    <w:next w:val="Normal"/>
    <w:link w:val="Heading1Char"/>
    <w:uiPriority w:val="9"/>
    <w:qFormat w:val="1"/>
    <w:pPr>
      <w:keepNext w:val="1"/>
      <w:keepLines w:val="1"/>
      <w:spacing w:after="0"/>
      <w:ind w:left="370" w:hanging="10"/>
      <w:outlineLvl w:val="0"/>
    </w:pPr>
    <w:rPr>
      <w:rFonts w:ascii="Calibri" w:cs="Calibri" w:eastAsia="Calibri" w:hAnsi="Calibri"/>
      <w:b w:val="1"/>
      <w:color w:val="000000"/>
    </w:rPr>
  </w:style>
  <w:style w:type="paragraph" w:styleId="Heading2">
    <w:name w:val="heading 2"/>
    <w:next w:val="Normal"/>
    <w:link w:val="Heading2Char"/>
    <w:uiPriority w:val="9"/>
    <w:unhideWhenUsed w:val="1"/>
    <w:qFormat w:val="1"/>
    <w:pPr>
      <w:keepNext w:val="1"/>
      <w:keepLines w:val="1"/>
      <w:spacing w:after="0"/>
      <w:ind w:left="370" w:hanging="10"/>
      <w:outlineLvl w:val="1"/>
    </w:pPr>
    <w:rPr>
      <w:rFonts w:ascii="Calibri" w:cs="Calibri" w:eastAsia="Calibri" w:hAnsi="Calibri"/>
      <w:b w:val="1"/>
      <w:color w:val="ff0000"/>
      <w:sz w:val="1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2Char" w:customStyle="1">
    <w:name w:val="Heading 2 Char"/>
    <w:link w:val="Heading2"/>
    <w:rPr>
      <w:rFonts w:ascii="Calibri" w:cs="Calibri" w:eastAsia="Calibri" w:hAnsi="Calibri"/>
      <w:b w:val="1"/>
      <w:color w:val="ff0000"/>
      <w:sz w:val="16"/>
    </w:rPr>
  </w:style>
  <w:style w:type="character" w:styleId="Heading1Char" w:customStyle="1">
    <w:name w:val="Heading 1 Char"/>
    <w:link w:val="Heading1"/>
    <w:rPr>
      <w:rFonts w:ascii="Calibri" w:cs="Calibri" w:eastAsia="Calibri" w:hAnsi="Calibri"/>
      <w:b w:val="1"/>
      <w:color w:val="000000"/>
      <w:sz w:val="22"/>
    </w:rPr>
  </w:style>
  <w:style w:type="paragraph" w:styleId="footnotedescription" w:customStyle="1">
    <w:name w:val="footnote description"/>
    <w:next w:val="Normal"/>
    <w:link w:val="footnotedescriptionChar"/>
    <w:hidden w:val="1"/>
    <w:pPr>
      <w:spacing w:after="0"/>
      <w:ind w:left="360"/>
    </w:pPr>
    <w:rPr>
      <w:rFonts w:ascii="Calibri" w:cs="Calibri" w:eastAsia="Calibri" w:hAnsi="Calibri"/>
      <w:color w:val="000000"/>
      <w:sz w:val="20"/>
    </w:rPr>
  </w:style>
  <w:style w:type="character" w:styleId="footnotedescriptionChar" w:customStyle="1">
    <w:name w:val="footnote description Char"/>
    <w:link w:val="footnotedescription"/>
    <w:rPr>
      <w:rFonts w:ascii="Calibri" w:cs="Calibri" w:eastAsia="Calibri" w:hAnsi="Calibri"/>
      <w:color w:val="000000"/>
      <w:sz w:val="20"/>
    </w:rPr>
  </w:style>
  <w:style w:type="character" w:styleId="footnotemark" w:customStyle="1">
    <w:name w:val="footnote mark"/>
    <w:hidden w:val="1"/>
    <w:rPr>
      <w:rFonts w:ascii="Calibri" w:cs="Calibri" w:eastAsia="Calibri" w:hAnsi="Calibri"/>
      <w:color w:val="000000"/>
      <w:sz w:val="20"/>
      <w:vertAlign w:val="superscript"/>
    </w:rPr>
  </w:style>
  <w:style w:type="table" w:styleId="TableGrid" w:customStyle="1">
    <w:name w:val="TableGrid"/>
    <w:pPr>
      <w:spacing w:after="0" w:line="240" w:lineRule="auto"/>
    </w:pPr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56.0" w:type="dxa"/>
        <w:left w:w="58.0" w:type="dxa"/>
        <w:bottom w:w="883.0" w:type="dxa"/>
        <w:right w:w="57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70.0" w:type="dxa"/>
        <w:left w:w="58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4.png"/><Relationship Id="rId21" Type="http://schemas.openxmlformats.org/officeDocument/2006/relationships/image" Target="media/image1.png"/><Relationship Id="rId24" Type="http://schemas.openxmlformats.org/officeDocument/2006/relationships/image" Target="media/image10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://www.extremeprogramming.org/rules/iterative.html" TargetMode="External"/><Relationship Id="rId26" Type="http://schemas.openxmlformats.org/officeDocument/2006/relationships/image" Target="media/image9.jpg"/><Relationship Id="rId25" Type="http://schemas.openxmlformats.org/officeDocument/2006/relationships/image" Target="media/image7.jpg"/><Relationship Id="rId28" Type="http://schemas.openxmlformats.org/officeDocument/2006/relationships/image" Target="media/image13.png"/><Relationship Id="rId27" Type="http://schemas.openxmlformats.org/officeDocument/2006/relationships/image" Target="media/image5.jp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4.png"/><Relationship Id="rId7" Type="http://schemas.openxmlformats.org/officeDocument/2006/relationships/customXml" Target="../customXML/item1.xml"/><Relationship Id="rId8" Type="http://schemas.openxmlformats.org/officeDocument/2006/relationships/hyperlink" Target="http://www.extremeprogramming.org/rules/iterative.html" TargetMode="External"/><Relationship Id="rId31" Type="http://schemas.openxmlformats.org/officeDocument/2006/relationships/image" Target="media/image8.png"/><Relationship Id="rId30" Type="http://schemas.openxmlformats.org/officeDocument/2006/relationships/image" Target="media/image11.png"/><Relationship Id="rId11" Type="http://schemas.openxmlformats.org/officeDocument/2006/relationships/image" Target="media/image25.png"/><Relationship Id="rId33" Type="http://schemas.openxmlformats.org/officeDocument/2006/relationships/image" Target="media/image16.png"/><Relationship Id="rId10" Type="http://schemas.openxmlformats.org/officeDocument/2006/relationships/image" Target="media/image26.jpg"/><Relationship Id="rId32" Type="http://schemas.openxmlformats.org/officeDocument/2006/relationships/image" Target="media/image15.png"/><Relationship Id="rId13" Type="http://schemas.openxmlformats.org/officeDocument/2006/relationships/hyperlink" Target="http://www.extremeprogramming.org/rules/pair.html" TargetMode="External"/><Relationship Id="rId35" Type="http://schemas.openxmlformats.org/officeDocument/2006/relationships/image" Target="media/image24.png"/><Relationship Id="rId12" Type="http://schemas.openxmlformats.org/officeDocument/2006/relationships/hyperlink" Target="http://www.extremeprogramming.org/rules/iterative.html" TargetMode="External"/><Relationship Id="rId34" Type="http://schemas.openxmlformats.org/officeDocument/2006/relationships/image" Target="media/image23.png"/><Relationship Id="rId15" Type="http://schemas.openxmlformats.org/officeDocument/2006/relationships/image" Target="media/image3.png"/><Relationship Id="rId37" Type="http://schemas.openxmlformats.org/officeDocument/2006/relationships/image" Target="media/image22.png"/><Relationship Id="rId14" Type="http://schemas.openxmlformats.org/officeDocument/2006/relationships/image" Target="media/image2.png"/><Relationship Id="rId36" Type="http://schemas.openxmlformats.org/officeDocument/2006/relationships/image" Target="media/image27.png"/><Relationship Id="rId17" Type="http://schemas.openxmlformats.org/officeDocument/2006/relationships/image" Target="media/image19.png"/><Relationship Id="rId16" Type="http://schemas.openxmlformats.org/officeDocument/2006/relationships/image" Target="media/image12.png"/><Relationship Id="rId38" Type="http://schemas.openxmlformats.org/officeDocument/2006/relationships/image" Target="media/image20.png"/><Relationship Id="rId19" Type="http://schemas.openxmlformats.org/officeDocument/2006/relationships/image" Target="media/image6.jp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aS7KLAGYKbISkHZOFP0nFoI9uYQ==">AMUW2mXq5jyeUFjhrDrEszB0X9gii1i6/Woni6ZKCjkjwKjthlmso0okOKVK5gmZLMwWMa34wa96ETsgK9M7AWSSvNHxrNLCaETloiMCt4P+avrg+1HSCvqpy/4xJWSWMFygrwyH/WtO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2020-01-24T12:16:00Z</dcterms:created>
  <dc:creator>Escuela Colombiana de Ingenieria</dc:creator>
</cp:coreProperties>
</file>