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56EB" w14:textId="458F6049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Галилей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обратил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95A9C">
        <w:rPr>
          <w:rFonts w:ascii="Times New Roman" w:hAnsi="Times New Roman" w:cs="Times New Roman"/>
          <w:sz w:val="28"/>
          <w:szCs w:val="28"/>
        </w:rPr>
        <w:t>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равномерное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прямолинейное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Земле 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 сказывается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течении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механических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явлений.</w:t>
      </w:r>
    </w:p>
    <w:p w14:paraId="5DF1FE43" w14:textId="67A09EFE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находитесь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каюте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корабля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вагоне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поезда,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плавно,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толчков.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можете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спокойно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бадминтон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 пинг-понг,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волан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стенам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игре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условиях.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уверенностью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нельзя сказать,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поездом: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стоит.</w:t>
      </w:r>
    </w:p>
    <w:p w14:paraId="1463EC8E" w14:textId="3DD99129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движущемся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 постоянной 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вагоне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изучать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тел,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явления,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такими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исследовании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явлений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Земле.</w:t>
      </w:r>
    </w:p>
    <w:p w14:paraId="203CDDBF" w14:textId="43A6B93C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торможении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поезда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прилагать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дополнительные усилия,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устоять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ногах.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болтанке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самолёта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парохода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игре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мячом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Все предметы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закреплять,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оставались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местах. 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можно сформулировать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самых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природы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относительности.</w:t>
      </w:r>
    </w:p>
    <w:p w14:paraId="0B363B23" w14:textId="41A5B547" w:rsid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Все механические процессы протекают одинаково во всех инерциальных 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отсчёта.</w:t>
      </w:r>
    </w:p>
    <w:p w14:paraId="5D7F67B5" w14:textId="6B6C3B88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утверждение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известно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механике.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Его 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принципом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E95A9C">
        <w:rPr>
          <w:rFonts w:ascii="Times New Roman" w:hAnsi="Times New Roman" w:cs="Times New Roman"/>
          <w:sz w:val="28"/>
          <w:szCs w:val="28"/>
        </w:rPr>
        <w:t>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Галилея.</w:t>
      </w:r>
    </w:p>
    <w:p w14:paraId="1A765A09" w14:textId="2F40B9EC" w:rsid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Не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думать,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принципа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тождественность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того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тела относите</w:t>
      </w:r>
      <w:r>
        <w:rPr>
          <w:rFonts w:ascii="Times New Roman" w:hAnsi="Times New Roman" w:cs="Times New Roman"/>
          <w:sz w:val="28"/>
          <w:szCs w:val="28"/>
        </w:rPr>
        <w:t>ль</w:t>
      </w:r>
      <w:r w:rsidRPr="00E95A9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различных инерциальных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отсчёта.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Тождественны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динамики.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законами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динамики,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начал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95A9C">
        <w:rPr>
          <w:rFonts w:ascii="Times New Roman" w:hAnsi="Times New Roman" w:cs="Times New Roman"/>
          <w:sz w:val="28"/>
          <w:szCs w:val="28"/>
        </w:rPr>
        <w:t>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скоростями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начальными координатами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начальные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величины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данного тела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зличны</w:t>
      </w:r>
      <w:r w:rsidRPr="00E95A9C">
        <w:rPr>
          <w:rFonts w:ascii="Times New Roman" w:hAnsi="Times New Roman" w:cs="Times New Roman"/>
          <w:sz w:val="28"/>
          <w:szCs w:val="28"/>
        </w:rPr>
        <w:t>.</w:t>
      </w:r>
    </w:p>
    <w:p w14:paraId="474500C8" w14:textId="12328276" w:rsid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Инвариантные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величины.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Инвариантность 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неизменность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преобразованиях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изменениях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условий.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ударяется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наблюдал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удар: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стоящий рядом,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пассажир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автобуса.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например, 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космонавта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одинакова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Луне.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остаются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инвариантными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отсчёта.</w:t>
      </w:r>
    </w:p>
    <w:p w14:paraId="66309145" w14:textId="52C0A0DB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lastRenderedPageBreak/>
        <w:t>Инвариантными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переходе от одной 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системы отсчёта к другой являются 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масса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сила. Также инвариантными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будут законы Ньютона,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чём говорит принцип относительности Галилея.</w:t>
      </w:r>
    </w:p>
    <w:p w14:paraId="2C85C0F3" w14:textId="4B2428A2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инерциальных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системах 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выглядеть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по-разному.</w:t>
      </w:r>
    </w:p>
    <w:p w14:paraId="0DED4418" w14:textId="0D1D41EF" w:rsid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изменяющиеся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системы отсчёта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другой, являются относительными (неинвариантными). Кинематические 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такие,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 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перемещение,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траектория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величин.</w:t>
      </w:r>
    </w:p>
    <w:p w14:paraId="7CF42F46" w14:textId="2ABCE891" w:rsidR="00E95A9C" w:rsidRPr="00E95A9C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движущемся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поезде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падать отвесно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вагона,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поезду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нулю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2.30).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наблюдателя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 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этот камень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параболе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2.31).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системе 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отлична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поезда.</w:t>
      </w:r>
    </w:p>
    <w:p w14:paraId="7C88D43F" w14:textId="333A688B" w:rsidR="00E95A9C" w:rsidRPr="006F4830" w:rsidRDefault="00E95A9C" w:rsidP="00E95A9C">
      <w:pPr>
        <w:jc w:val="both"/>
        <w:rPr>
          <w:rFonts w:ascii="Times New Roman" w:hAnsi="Times New Roman" w:cs="Times New Roman"/>
          <w:sz w:val="28"/>
          <w:szCs w:val="28"/>
        </w:rPr>
      </w:pPr>
      <w:r w:rsidRPr="00E95A9C">
        <w:rPr>
          <w:rFonts w:ascii="Times New Roman" w:hAnsi="Times New Roman" w:cs="Times New Roman"/>
          <w:sz w:val="28"/>
          <w:szCs w:val="28"/>
        </w:rPr>
        <w:t>Открытие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принципа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относительности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одно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величайших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достижений человеческого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разума.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Оно оказалось возможным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после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люди поняли,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Земля,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центром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9C">
        <w:rPr>
          <w:rFonts w:ascii="Times New Roman" w:hAnsi="Times New Roman" w:cs="Times New Roman"/>
          <w:sz w:val="28"/>
          <w:szCs w:val="28"/>
        </w:rPr>
        <w:t>Вселенной.</w:t>
      </w:r>
    </w:p>
    <w:sectPr w:rsidR="00E95A9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9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2022-09-29T20:13:00Z</dcterms:modified>
</cp:coreProperties>
</file>