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F029" w14:textId="65C2B7B3" w:rsidR="0057151B" w:rsidRPr="0057151B" w:rsidRDefault="0057151B" w:rsidP="0057151B">
      <w:pPr>
        <w:jc w:val="both"/>
        <w:rPr>
          <w:rFonts w:ascii="Times New Roman" w:hAnsi="Times New Roman" w:cs="Times New Roman"/>
          <w:sz w:val="28"/>
          <w:szCs w:val="28"/>
        </w:rPr>
      </w:pPr>
      <w:r w:rsidRPr="0057151B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тяжести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возникает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Землёй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при учёте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суточного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вращения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Земли.</w:t>
      </w:r>
    </w:p>
    <w:p w14:paraId="7B7BEFF7" w14:textId="37B6389E" w:rsidR="0057151B" w:rsidRPr="0057151B" w:rsidRDefault="0057151B" w:rsidP="0057151B">
      <w:pPr>
        <w:jc w:val="both"/>
        <w:rPr>
          <w:rFonts w:ascii="Times New Roman" w:hAnsi="Times New Roman" w:cs="Times New Roman"/>
          <w:sz w:val="28"/>
          <w:szCs w:val="28"/>
        </w:rPr>
      </w:pPr>
      <w:r w:rsidRPr="0057151B">
        <w:rPr>
          <w:rFonts w:ascii="Times New Roman" w:hAnsi="Times New Roman" w:cs="Times New Roman"/>
          <w:sz w:val="28"/>
          <w:szCs w:val="28"/>
        </w:rPr>
        <w:t>Поясним,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влияет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суточное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вращение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Земли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значение силы тяжести.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7151B">
        <w:rPr>
          <w:rFonts w:ascii="Times New Roman" w:hAnsi="Times New Roman" w:cs="Times New Roman"/>
          <w:sz w:val="28"/>
          <w:szCs w:val="28"/>
        </w:rPr>
        <w:t>В:ак</w:t>
      </w:r>
      <w:proofErr w:type="gramEnd"/>
      <w:r w:rsidRPr="0057151B">
        <w:rPr>
          <w:rFonts w:ascii="Times New Roman" w:hAnsi="Times New Roman" w:cs="Times New Roman"/>
          <w:sz w:val="28"/>
          <w:szCs w:val="28"/>
        </w:rPr>
        <w:t xml:space="preserve"> 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знаем, Земля вращается вокруг собственной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оси с периодом, равным 24 часам. Следовательно, система отсчёта, связанная с Землёй,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неинерциальной,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тело,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находящееся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Земле, 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неинерциальной системе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отсчёта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3.4). Вследствие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действует,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помимо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тяготения,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центробежная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инерции,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равная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то</w:t>
      </w:r>
      <w:proofErr w:type="gramStart"/>
      <w:r w:rsidRPr="0057151B">
        <w:rPr>
          <w:rFonts w:ascii="Times New Roman" w:hAnsi="Times New Roman" w:cs="Times New Roman"/>
          <w:sz w:val="28"/>
          <w:szCs w:val="28"/>
        </w:rPr>
        <w:t>/,·</w:t>
      </w:r>
      <w:proofErr w:type="gramEnd"/>
      <w:r w:rsidRPr="0057151B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направленная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от центра окружности,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по которой вращается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тело. Равнодействующая этих двух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и будет силой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тяжести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AE2CFD" w14:textId="4B99DD8C" w:rsidR="0057151B" w:rsidRPr="0057151B" w:rsidRDefault="0057151B" w:rsidP="0057151B">
      <w:pPr>
        <w:jc w:val="both"/>
        <w:rPr>
          <w:rFonts w:ascii="Times New Roman" w:hAnsi="Times New Roman" w:cs="Times New Roman"/>
          <w:sz w:val="28"/>
          <w:szCs w:val="28"/>
        </w:rPr>
      </w:pPr>
      <w:r w:rsidRPr="0057151B">
        <w:rPr>
          <w:rFonts w:ascii="Times New Roman" w:hAnsi="Times New Roman" w:cs="Times New Roman"/>
          <w:sz w:val="28"/>
          <w:szCs w:val="28"/>
        </w:rPr>
        <w:t>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свободного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падения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не направлено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радиусу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центру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Земли,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направлено,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видим, 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углом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этому радиусу.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Центростремительное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радиуса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окружности,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тело,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тяжести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ускорение свободного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падения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зависят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широты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местности.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На полюсе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свободного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падения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максимально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7151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экваторе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минимально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равно</w:t>
      </w:r>
    </w:p>
    <w:p w14:paraId="72D34F41" w14:textId="4F5BF929" w:rsidR="0057151B" w:rsidRDefault="0057151B" w:rsidP="0057151B">
      <w:pPr>
        <w:jc w:val="both"/>
        <w:rPr>
          <w:rFonts w:ascii="Times New Roman" w:hAnsi="Times New Roman" w:cs="Times New Roman"/>
          <w:sz w:val="28"/>
          <w:szCs w:val="28"/>
        </w:rPr>
      </w:pPr>
      <w:r w:rsidRPr="0057151B">
        <w:rPr>
          <w:rFonts w:ascii="Times New Roman" w:hAnsi="Times New Roman" w:cs="Times New Roman"/>
          <w:sz w:val="28"/>
          <w:szCs w:val="28"/>
        </w:rPr>
        <w:t>Очевидно,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учитывать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зависимость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тяжести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широты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местности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смысл,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мы делаем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расчёты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точностью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четырёх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значащих цифр,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цифры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отличны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нуля,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1,321 кг,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обычно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же достаточно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считать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Земли равным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9,8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м/ с2,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иногда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округляем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считаем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равным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м/ с2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BBACAF" w14:textId="5643D320" w:rsidR="0057151B" w:rsidRPr="0057151B" w:rsidRDefault="0057151B" w:rsidP="0057151B">
      <w:pPr>
        <w:jc w:val="both"/>
        <w:rPr>
          <w:rFonts w:ascii="Times New Roman" w:hAnsi="Times New Roman" w:cs="Times New Roman"/>
          <w:sz w:val="28"/>
          <w:szCs w:val="28"/>
        </w:rPr>
      </w:pPr>
      <w:r w:rsidRPr="0057151B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инерциальной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отсчёта, например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системы,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связанной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звёздами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3.5).</w:t>
      </w:r>
    </w:p>
    <w:p w14:paraId="6CDCAA63" w14:textId="60132BE7" w:rsidR="0057151B" w:rsidRPr="0057151B" w:rsidRDefault="0057151B" w:rsidP="0057151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151B">
        <w:rPr>
          <w:rFonts w:ascii="Times New Roman" w:hAnsi="Times New Roman" w:cs="Times New Roman"/>
          <w:sz w:val="28"/>
          <w:szCs w:val="28"/>
        </w:rPr>
        <w:t>Запишем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второму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закону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Ньютона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уравнение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 xml:space="preserve">тела </w:t>
      </w:r>
    </w:p>
    <w:p w14:paraId="1E650FF1" w14:textId="6DFA996B" w:rsidR="0057151B" w:rsidRPr="0057151B" w:rsidRDefault="0057151B" w:rsidP="0057151B">
      <w:pPr>
        <w:jc w:val="both"/>
        <w:rPr>
          <w:rFonts w:ascii="Times New Roman" w:hAnsi="Times New Roman" w:cs="Times New Roman"/>
          <w:sz w:val="28"/>
          <w:szCs w:val="28"/>
        </w:rPr>
      </w:pPr>
      <w:r w:rsidRPr="0057151B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нормального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давления.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состоянии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покоя 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тяжести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модулю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силе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нормального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направлена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противоположную сторону,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отсюда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следует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28A47B" w14:textId="6A637D20" w:rsidR="0057151B" w:rsidRDefault="0057151B" w:rsidP="0057151B">
      <w:pPr>
        <w:jc w:val="both"/>
        <w:rPr>
          <w:rFonts w:ascii="Times New Roman" w:hAnsi="Times New Roman" w:cs="Times New Roman"/>
          <w:sz w:val="28"/>
          <w:szCs w:val="28"/>
        </w:rPr>
      </w:pPr>
      <w:r w:rsidRPr="0057151B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тяжести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от высоты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подъёма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над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уровнем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моря.</w:t>
      </w:r>
    </w:p>
    <w:p w14:paraId="10BC2653" w14:textId="47FF4CC5" w:rsidR="0057151B" w:rsidRDefault="0057151B" w:rsidP="0057151B">
      <w:pPr>
        <w:jc w:val="both"/>
        <w:rPr>
          <w:rFonts w:ascii="Times New Roman" w:hAnsi="Times New Roman" w:cs="Times New Roman"/>
          <w:sz w:val="28"/>
          <w:szCs w:val="28"/>
        </w:rPr>
      </w:pPr>
      <w:r w:rsidRPr="0057151B">
        <w:rPr>
          <w:rFonts w:ascii="Times New Roman" w:hAnsi="Times New Roman" w:cs="Times New Roman"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согласно закону всемирного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тяготения,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преобразований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получить,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тяжести,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действующая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тело, находящееся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на расстоянии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над поверхностью Земли, равна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FF1990" w14:textId="5A6961A2" w:rsidR="0057151B" w:rsidRPr="0057151B" w:rsidRDefault="0057151B" w:rsidP="0057151B">
      <w:pPr>
        <w:jc w:val="both"/>
        <w:rPr>
          <w:rFonts w:ascii="Times New Roman" w:hAnsi="Times New Roman" w:cs="Times New Roman"/>
          <w:sz w:val="28"/>
          <w:szCs w:val="28"/>
        </w:rPr>
      </w:pPr>
      <w:r w:rsidRPr="0057151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Луне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других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планетах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сила тяжести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отличается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тяжести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Земле,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изменяется 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тяготения.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тяготения,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видели,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определяется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массой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планеты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радиусом.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радиус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Луны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меньше,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радиус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Земли,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тяжести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на Луне существенно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lastRenderedPageBreak/>
        <w:t>меньше.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массой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кг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Луне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сила тяжести,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равная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1,7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Н.</w:t>
      </w:r>
    </w:p>
    <w:p w14:paraId="47606D8A" w14:textId="0AB5914E" w:rsidR="0057151B" w:rsidRDefault="0057151B" w:rsidP="0057151B">
      <w:pPr>
        <w:jc w:val="both"/>
        <w:rPr>
          <w:rFonts w:ascii="Times New Roman" w:hAnsi="Times New Roman" w:cs="Times New Roman"/>
          <w:sz w:val="28"/>
          <w:szCs w:val="28"/>
        </w:rPr>
      </w:pPr>
      <w:r w:rsidRPr="0057151B">
        <w:rPr>
          <w:rFonts w:ascii="Times New Roman" w:hAnsi="Times New Roman" w:cs="Times New Roman"/>
          <w:sz w:val="28"/>
          <w:szCs w:val="28"/>
        </w:rPr>
        <w:t>Рассчитаем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силу тяжести,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действующую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тело массой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кг,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находящееся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поверхности Венеры,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пренебрежём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влиянием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вращения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Венеры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вокруг собственной оси. Это можно сделать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потому,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период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вращения Венеры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вокруг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собственной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оси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почти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больше,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аналогичный период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вращения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Земли.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Венеры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545F9B" w14:textId="54D926BF" w:rsidR="0057151B" w:rsidRPr="0057151B" w:rsidRDefault="0057151B" w:rsidP="0057151B">
      <w:pPr>
        <w:jc w:val="both"/>
        <w:rPr>
          <w:rFonts w:ascii="Times New Roman" w:hAnsi="Times New Roman" w:cs="Times New Roman"/>
          <w:sz w:val="28"/>
          <w:szCs w:val="28"/>
        </w:rPr>
      </w:pPr>
      <w:r w:rsidRPr="0057151B">
        <w:rPr>
          <w:rFonts w:ascii="Times New Roman" w:hAnsi="Times New Roman" w:cs="Times New Roman"/>
          <w:sz w:val="28"/>
          <w:szCs w:val="28"/>
        </w:rPr>
        <w:t>Соответственно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ускорение свободного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падения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Венере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A5D619" w14:textId="41C6962A" w:rsidR="0057151B" w:rsidRDefault="0057151B" w:rsidP="0057151B">
      <w:pPr>
        <w:jc w:val="both"/>
        <w:rPr>
          <w:rFonts w:ascii="Times New Roman" w:hAnsi="Times New Roman" w:cs="Times New Roman"/>
          <w:sz w:val="28"/>
          <w:szCs w:val="28"/>
        </w:rPr>
      </w:pPr>
      <w:r w:rsidRPr="0057151B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свободного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падения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Венере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несущественно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отличается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ускорения свободно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падения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Земле.</w:t>
      </w:r>
    </w:p>
    <w:p w14:paraId="4894B6C6" w14:textId="37E031DB" w:rsidR="0057151B" w:rsidRPr="0057151B" w:rsidRDefault="0057151B" w:rsidP="0057151B">
      <w:pPr>
        <w:jc w:val="both"/>
        <w:rPr>
          <w:rFonts w:ascii="Times New Roman" w:hAnsi="Times New Roman" w:cs="Times New Roman"/>
          <w:sz w:val="28"/>
          <w:szCs w:val="28"/>
        </w:rPr>
      </w:pPr>
      <w:r w:rsidRPr="0057151B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рассматривать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планеты,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Марс,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тяжести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на Марсе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существенно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отличается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тяжести,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то же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57151B">
        <w:rPr>
          <w:rFonts w:ascii="Times New Roman" w:hAnsi="Times New Roman" w:cs="Times New Roman"/>
          <w:sz w:val="28"/>
          <w:szCs w:val="28"/>
        </w:rPr>
        <w:t>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Земле.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Радиус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Марса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равен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0,53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радиуса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Земли,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массы Земли. Следовательно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39984A" w14:textId="097828EF" w:rsidR="0057151B" w:rsidRPr="006F4830" w:rsidRDefault="0057151B" w:rsidP="0057151B">
      <w:pPr>
        <w:jc w:val="both"/>
        <w:rPr>
          <w:rFonts w:ascii="Times New Roman" w:hAnsi="Times New Roman" w:cs="Times New Roman"/>
          <w:sz w:val="28"/>
          <w:szCs w:val="28"/>
        </w:rPr>
      </w:pPr>
      <w:r w:rsidRPr="0057151B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свободного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падения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Марсе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приблизительно равно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3,8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51B">
        <w:rPr>
          <w:rFonts w:ascii="Times New Roman" w:hAnsi="Times New Roman" w:cs="Times New Roman"/>
          <w:sz w:val="28"/>
          <w:szCs w:val="28"/>
        </w:rPr>
        <w:t>м/ с2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57151B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57151B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2022-09-30T08:58:00Z</dcterms:modified>
</cp:coreProperties>
</file>