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A1F8" w14:textId="77777777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Рассмотрим уравнения, которые позволят рассчитать значения физических величин при колебаниях в контуре.</w:t>
      </w:r>
    </w:p>
    <w:p w14:paraId="056B22B5" w14:textId="4E7B5F36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Уравнение, описывающее процессы в колебательном i „ контуре. Рассмотрим колебательный контур, 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973">
        <w:rPr>
          <w:rFonts w:ascii="Times New Roman" w:hAnsi="Times New Roman" w:cs="Times New Roman"/>
          <w:sz w:val="28"/>
          <w:szCs w:val="28"/>
        </w:rPr>
        <w:t>R которого можно пренебречь (рис. 4.6).</w:t>
      </w:r>
    </w:p>
    <w:p w14:paraId="09C67819" w14:textId="6E007641" w:rsidR="006F4830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Уравнение, описывающее свободные электрические колебания в контуре, можно получить с помощью закона сохранения энергии. Полная электромагнитная энергия W контура в любой момент времени равна сумме энергий магнитного и электрического полей:</w:t>
      </w:r>
    </w:p>
    <w:p w14:paraId="1EC72E7F" w14:textId="3B906CF7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Эта энергия не меняется с течением времени, если сопротивление R контура равно нулю. Значит, производная полной энергии по времени равна нулю. Следовательно, равна нулю сумма производных по времени от энергий магнитного и электрического полей:</w:t>
      </w:r>
    </w:p>
    <w:p w14:paraId="3EAE2692" w14:textId="77777777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Физический смысл уравнения (4.5) состоит в том, что скорость изменения энергии магнитного поля по модулю равна скорости изменения энергии электрического поля; знак «-» указывает на то, что, когда энергия электрического поля возрастает, энергия магнитного поля убывает (и наоборот).</w:t>
      </w:r>
    </w:p>
    <w:p w14:paraId="2EB11B38" w14:textId="3A767D5E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Вычислив производные в уравнении (4.5),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A35C4" w14:textId="0834955E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Мы вычисляем производные по времени. Поэтому производная (i2)' равна не просто 2i, как было бы при вычислении производной по i. Нужно 2i умножить ещё на производную i силы тока по времени, так как вычисляется производная от сложной функции. То же самое относится к производной (q2)'.</w:t>
      </w:r>
    </w:p>
    <w:p w14:paraId="01AC02C8" w14:textId="76F9F505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Но производная заряда по времени представляет собой силу тока в данный момент времени:</w:t>
      </w:r>
    </w:p>
    <w:p w14:paraId="6E39B879" w14:textId="708B7A07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Поэтому уравнение (4.6) можно переписать в следующем виде:</w:t>
      </w:r>
    </w:p>
    <w:p w14:paraId="31D55A07" w14:textId="28BE4D78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 xml:space="preserve">Производная силы тока по времени есть не что иное, как вторая производная заряда по времени, подобно </w:t>
      </w:r>
      <w:proofErr w:type="gramStart"/>
      <w:r w:rsidRPr="00D72973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D72973">
        <w:rPr>
          <w:rFonts w:ascii="Times New Roman" w:hAnsi="Times New Roman" w:cs="Times New Roman"/>
          <w:sz w:val="28"/>
          <w:szCs w:val="28"/>
        </w:rPr>
        <w:t xml:space="preserve"> как производная скорости по времени (ускорение) есть вторая производная координаты по времени. Подставив в уравнение (4.8) г' = q" и разделив левую и правую части этого уравнения на L, получим основное уравнение, описывающее свободные гармонические электрические колебания в контуре:</w:t>
      </w:r>
    </w:p>
    <w:p w14:paraId="58D2B84C" w14:textId="77777777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Уравнение (4.9) аналогично уравнению (3.11), описывающему гармонические механические колебания.</w:t>
      </w:r>
    </w:p>
    <w:p w14:paraId="27AEAB85" w14:textId="13EC434C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 xml:space="preserve">Формула Томсона. В уравнении (3.11) коэффициент </w:t>
      </w:r>
      <w:proofErr w:type="spellStart"/>
      <w:r w:rsidRPr="00D72973">
        <w:rPr>
          <w:rFonts w:ascii="Times New Roman" w:hAnsi="Times New Roman" w:cs="Times New Roman"/>
          <w:sz w:val="28"/>
          <w:szCs w:val="28"/>
        </w:rPr>
        <w:t>Юд</w:t>
      </w:r>
      <w:proofErr w:type="spellEnd"/>
      <w:r w:rsidRPr="00D72973">
        <w:rPr>
          <w:rFonts w:ascii="Times New Roman" w:hAnsi="Times New Roman" w:cs="Times New Roman"/>
          <w:sz w:val="28"/>
          <w:szCs w:val="28"/>
        </w:rPr>
        <w:t xml:space="preserve"> представляет собой квадрат собственной частоты колебаний. Поэтому 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973">
        <w:rPr>
          <w:rFonts w:ascii="Times New Roman" w:hAnsi="Times New Roman" w:cs="Times New Roman"/>
          <w:sz w:val="28"/>
          <w:szCs w:val="28"/>
        </w:rPr>
        <w:t xml:space="preserve">в уравнении </w:t>
      </w:r>
      <w:r w:rsidRPr="00D72973">
        <w:rPr>
          <w:rFonts w:ascii="Times New Roman" w:hAnsi="Times New Roman" w:cs="Times New Roman"/>
          <w:sz w:val="28"/>
          <w:szCs w:val="28"/>
        </w:rPr>
        <w:lastRenderedPageBreak/>
        <w:t>(4.9) также представляет собой квадрат циклической частоты для свободных электрических колебаний:</w:t>
      </w:r>
    </w:p>
    <w:p w14:paraId="69DE7A99" w14:textId="74DBB03D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Период свободных колебаний в контуре, таким образом, равен:</w:t>
      </w:r>
    </w:p>
    <w:p w14:paraId="2B0513B1" w14:textId="151D1302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Формула (4.11) называется формулой Томсона в честь английского физика У. Томсона (Кельвина), который её впервые вывел.</w:t>
      </w:r>
    </w:p>
    <w:p w14:paraId="7CDF5F31" w14:textId="77777777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Увеличение периода свободных колебаний с возрастанием L и С наглядно можно пояснить так. При увеличении индуктивности L ток медленнее нарастает со временем и медленнее падает до нуля. А чем больше ёмкость С, тем большее время требуется для перезарядки конденсатора.</w:t>
      </w:r>
    </w:p>
    <w:p w14:paraId="1E6C0E2E" w14:textId="1452C678" w:rsid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Гармонические колебания заряда и тока. Подобно тому как координата при механических колебаниях (в случае, когда в начальный момент времени отклонение тела маятника от положения равновесия максимально) изменяется со временем по гармоническому закону: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973">
        <w:rPr>
          <w:rFonts w:ascii="Times New Roman" w:hAnsi="Times New Roman" w:cs="Times New Roman"/>
          <w:sz w:val="28"/>
          <w:szCs w:val="28"/>
        </w:rPr>
        <w:t>заряд конденсатора меняется с течением времени по такому же закону: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97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72973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D72973">
        <w:rPr>
          <w:rFonts w:ascii="Times New Roman" w:hAnsi="Times New Roman" w:cs="Times New Roman"/>
          <w:sz w:val="28"/>
          <w:szCs w:val="28"/>
        </w:rPr>
        <w:t xml:space="preserve"> — амплитуда колебаний заряда.</w:t>
      </w:r>
    </w:p>
    <w:p w14:paraId="14D0E244" w14:textId="5A25696E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 xml:space="preserve">Сила тока также совершает гармонические </w:t>
      </w:r>
      <w:proofErr w:type="gramStart"/>
      <w:r w:rsidRPr="00D72973">
        <w:rPr>
          <w:rFonts w:ascii="Times New Roman" w:hAnsi="Times New Roman" w:cs="Times New Roman"/>
          <w:sz w:val="28"/>
          <w:szCs w:val="28"/>
        </w:rPr>
        <w:t>колебания: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2973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D72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973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72973">
        <w:rPr>
          <w:rFonts w:ascii="Times New Roman" w:hAnsi="Times New Roman" w:cs="Times New Roman"/>
          <w:sz w:val="28"/>
          <w:szCs w:val="28"/>
        </w:rPr>
        <w:t xml:space="preserve"> = qmco0 — амплитуда колебаний силы тока. Колебания силы тока опережают по фазе на — колебания заряда (рис. 4.7).</w:t>
      </w:r>
    </w:p>
    <w:p w14:paraId="07905FEF" w14:textId="0F105CB9" w:rsidR="00D72973" w:rsidRPr="00D72973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Точно так же колебания скорости тела в случае пружинного или математического маятника опережают на — колебания 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973">
        <w:rPr>
          <w:rFonts w:ascii="Times New Roman" w:hAnsi="Times New Roman" w:cs="Times New Roman"/>
          <w:sz w:val="28"/>
          <w:szCs w:val="28"/>
        </w:rPr>
        <w:t>(смещения) этого тела.</w:t>
      </w:r>
    </w:p>
    <w:p w14:paraId="59E5CA0C" w14:textId="5F85183B" w:rsidR="00D72973" w:rsidRPr="006F4830" w:rsidRDefault="00D72973" w:rsidP="00D72973">
      <w:pPr>
        <w:jc w:val="both"/>
        <w:rPr>
          <w:rFonts w:ascii="Times New Roman" w:hAnsi="Times New Roman" w:cs="Times New Roman"/>
          <w:sz w:val="28"/>
          <w:szCs w:val="28"/>
        </w:rPr>
      </w:pPr>
      <w:r w:rsidRPr="00D72973">
        <w:rPr>
          <w:rFonts w:ascii="Times New Roman" w:hAnsi="Times New Roman" w:cs="Times New Roman"/>
          <w:sz w:val="28"/>
          <w:szCs w:val="28"/>
        </w:rPr>
        <w:t>В действительности из-за неизбежного наличия сопротивления электрической цепи колебания будут затухающими. Сопротивление R также будет влиять и на период колебаний: чем больше сопротивление R, тем большим будет период колебаний. При достаточно большом сопротивлении колебания совсем не возникнут. Конденсатор разрядится, но перезарядки его не произойдёт, энергия электрического и магнитного полей перейдёт в тепло.</w:t>
      </w:r>
    </w:p>
    <w:sectPr w:rsidR="00D7297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2022-10-03T20:26:00Z</dcterms:modified>
</cp:coreProperties>
</file>