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366A3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На резиновом шнуре, по струне или в тонком стержне волны могут распространяться только по одному направлению — вдоль шнура, струны или стержня. Если же газ, жидкость или твёрдое тело сплошь заполняют некоторую область пространства (сплошная среда), то возникшие в одном месте колебания распространяются по всем направлениям.</w:t>
      </w:r>
    </w:p>
    <w:p w14:paraId="2E5541B9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Волна при распространении от какого-либо источника в сплошной среде постепенно захватывает всё более обширные области пространства.</w:t>
      </w:r>
    </w:p>
    <w:p w14:paraId="4F1AF313" w14:textId="5DEFC3FE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Энергия, которую несут с собой волны, с течением времени распределяется по всё большей и большей поверхности. Следовательно, уменьшается и амплитуда колебаний частиц среды по мере удаления от источника. Ведь энергия колеблющегося тела пропорциональна квадрату амплитуды его колебаний: W~s2m.</w:t>
      </w:r>
    </w:p>
    <w:p w14:paraId="57EC008F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Амплитуда волны в среде по мере удаления волны от источника обязательно уменьшается, даже если механическая энергия не превращается во внутреннюю за счёт действия в среде сил трения.</w:t>
      </w:r>
    </w:p>
    <w:p w14:paraId="13DE53EE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Уравнение бегущей волны. Выведем уравнение волны, бегущей по длинному тонкому резиновому шнуру, т. е. уравнение, позволяющее определить смещение от положения равновесия любой точки шнура в любой момент времени. При этом не будем учитывать потери механической энергии.</w:t>
      </w:r>
    </w:p>
    <w:p w14:paraId="53468D1A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Ось ОХ направим вдоль шнура, а начало отсчёта свяжем с левым концом шнура. Смещение колеблющейся точки шнура от положения равновесия обозначим буквой s. Выведем уравнение s = s (х, t).</w:t>
      </w:r>
    </w:p>
    <w:p w14:paraId="2E4DCDE9" w14:textId="122D0701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Заставим конец шнура (точка О с координатой х = 0) совершать гармонические колебания с циклической частотой 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680">
        <w:rPr>
          <w:rFonts w:ascii="Times New Roman" w:hAnsi="Times New Roman" w:cs="Times New Roman"/>
          <w:sz w:val="28"/>
          <w:szCs w:val="28"/>
        </w:rPr>
        <w:t xml:space="preserve">если начальную фазу колебаний считать равной нулю. Здесь </w:t>
      </w:r>
      <w:proofErr w:type="spellStart"/>
      <w:r w:rsidRPr="003B7680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3B7680">
        <w:rPr>
          <w:rFonts w:ascii="Times New Roman" w:hAnsi="Times New Roman" w:cs="Times New Roman"/>
          <w:sz w:val="28"/>
          <w:szCs w:val="28"/>
        </w:rPr>
        <w:t xml:space="preserve"> — амплитуда колебаний (рис. 5.10, а).</w:t>
      </w:r>
    </w:p>
    <w:p w14:paraId="5561CDAF" w14:textId="134B8103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Колебания распространяются вдоль шнура (оси ОХ) со скоростью v и в произвольную точку шнура с координатой х придут спустя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9CD62" w14:textId="5E0D64D1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 xml:space="preserve">Эта точка также начнёт совершать гармонические колебания с частотой со, но с запаздыванием на время т (рис. 5.10, б). Колебания в точке х будут происходить с той же амплитудой </w:t>
      </w:r>
      <w:proofErr w:type="spellStart"/>
      <w:r w:rsidRPr="003B7680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3B7680">
        <w:rPr>
          <w:rFonts w:ascii="Times New Roman" w:hAnsi="Times New Roman" w:cs="Times New Roman"/>
          <w:sz w:val="28"/>
          <w:szCs w:val="28"/>
        </w:rPr>
        <w:t>, но с другой фазой:</w:t>
      </w:r>
    </w:p>
    <w:p w14:paraId="26804E3E" w14:textId="570503D6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Формула (5.5) и есть уравнение гармонической бегущей волны, распространяющейся в положительном направлении оси ОХ.</w:t>
      </w:r>
    </w:p>
    <w:p w14:paraId="76710460" w14:textId="22FADC7C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 xml:space="preserve">Так как длина волны X = </w:t>
      </w:r>
      <w:proofErr w:type="spellStart"/>
      <w:r w:rsidRPr="003B7680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Pr="003B7680">
        <w:rPr>
          <w:rFonts w:ascii="Times New Roman" w:hAnsi="Times New Roman" w:cs="Times New Roman"/>
          <w:sz w:val="28"/>
          <w:szCs w:val="28"/>
        </w:rPr>
        <w:t>, то уравнение (5.5) можно записать в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0B485" w14:textId="4E3EFE3F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 xml:space="preserve">Плоская волна. Волновая поверхность и луч. Плоскую волну можно получить, если поместить в упругую среду большую пластину и заставить её колебаться в направлении нормали к пластине. Все точки среды, примыкающие к </w:t>
      </w:r>
      <w:r w:rsidRPr="003B7680">
        <w:rPr>
          <w:rFonts w:ascii="Times New Roman" w:hAnsi="Times New Roman" w:cs="Times New Roman"/>
          <w:sz w:val="28"/>
          <w:szCs w:val="28"/>
        </w:rPr>
        <w:lastRenderedPageBreak/>
        <w:t>пластине с одной стороны, будут совершать колебания с одинаковыми амплитудами и фазами. Эти колебания будут распространяться в виде волн в направлении нормали к пластине, причём все частицы среды, лежащие в плоскости, параллельной пластине, будут колебаться в одной фазе.</w:t>
      </w:r>
    </w:p>
    <w:p w14:paraId="688455DD" w14:textId="3D9192D2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Поверхность равной фазы называется волновой поверхностью. Плоской волной называется волна, у которой волновая поверхность — плоскость (рис. 5.11).</w:t>
      </w:r>
    </w:p>
    <w:p w14:paraId="14BA5EAE" w14:textId="29C19F9D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Так как все точки, принадлежащие одной волновой поверхности, колеблются одинаково, то уравнение плоской бегущей волны будет иметь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680">
        <w:rPr>
          <w:rFonts w:ascii="Times New Roman" w:hAnsi="Times New Roman" w:cs="Times New Roman"/>
          <w:sz w:val="28"/>
          <w:szCs w:val="28"/>
        </w:rPr>
        <w:t>где s — смещение всех точек волновой поверхности в данный момент времени, а ось X совпадает с направлением распространения волны и соответственно перпендикулярна волновой поверхности.</w:t>
      </w:r>
    </w:p>
    <w:p w14:paraId="0415199D" w14:textId="4D1F9E71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Линия, нормальная к волновой поверхности, называется лучом.</w:t>
      </w:r>
    </w:p>
    <w:p w14:paraId="510E3DCD" w14:textId="607D6DDF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Под направлением распространения волн (вектора скорости волны) понимают направление именно лучей. Лучи для плоских волн представляют собой параллельные прямые (см. рис. 5.11).</w:t>
      </w:r>
    </w:p>
    <w:p w14:paraId="46ECDC6D" w14:textId="25784424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Луч указывает направление, в котором волна переносит энергию.</w:t>
      </w:r>
    </w:p>
    <w:p w14:paraId="2026B1E5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При распространении плоской волны размеры волновых поверхностей по мере удаления от пластины не меняются, поэтому энергия волны не рассеивается в пространстве и амплитуда колебаний частиц среды уменьшается только за счёт действия сил трения.</w:t>
      </w:r>
    </w:p>
    <w:p w14:paraId="11DAD3D3" w14:textId="55B84995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На поверхности воды легко получить линейные волны, которые дают наглядное представление о плоских волнах в пространстве. Для этого нужно длинный стержень, слегка касающийся поверхности воды, заставить колебаться в направлении, перпендикулярном поверхности воды. Все частицы воды, находящиеся на прямой, параллельной стержню, будут колебаться в одинаковой фазе (рис. 5.12).</w:t>
      </w:r>
    </w:p>
    <w:p w14:paraId="19EBC135" w14:textId="39478615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Фронтом волны называется геометрическое место точек, до которых дошли возмущения в данный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FA24F" w14:textId="78180305" w:rsid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Волновых поверхностей существует сколь угодно много, фронт волны один.</w:t>
      </w:r>
    </w:p>
    <w:p w14:paraId="415A86DC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Фронт волны отделяет часть пространства, в которой возникли колебания, от той части пространства, в которой колебаний нет.</w:t>
      </w:r>
    </w:p>
    <w:p w14:paraId="48F472DF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Очевидно, что фронт волны — волновая поверхность, на которой фаза колебаний равна нулю.</w:t>
      </w:r>
    </w:p>
    <w:p w14:paraId="64E7C3C1" w14:textId="77777777" w:rsidR="003B7680" w:rsidRPr="003B768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 xml:space="preserve">Сферическая волна. Другой пример волны в сплошной среде — это сферическая волна. Она возникает, если поместить в среду пульсирующую </w:t>
      </w:r>
      <w:r w:rsidRPr="003B7680">
        <w:rPr>
          <w:rFonts w:ascii="Times New Roman" w:hAnsi="Times New Roman" w:cs="Times New Roman"/>
          <w:sz w:val="28"/>
          <w:szCs w:val="28"/>
        </w:rPr>
        <w:lastRenderedPageBreak/>
        <w:t>сферу (рис. 5.13). Тогда волновые поверхности являются сферами. Лучи направлены вдоль продолжений радиусов пульсирующей сферы.</w:t>
      </w:r>
    </w:p>
    <w:p w14:paraId="13CBF6D3" w14:textId="01372F89" w:rsidR="003B7680" w:rsidRPr="006F4830" w:rsidRDefault="003B7680" w:rsidP="003B76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680">
        <w:rPr>
          <w:rFonts w:ascii="Times New Roman" w:hAnsi="Times New Roman" w:cs="Times New Roman"/>
          <w:sz w:val="28"/>
          <w:szCs w:val="28"/>
        </w:rPr>
        <w:t>Амплитуда колебаний частиц в сферической волне обязательно убывает по мере удаления от источника. Энергия, излучаемая источником, в этом случае равномерно распределяется по поверхности сферы, радиус которой непрерывно увеличивается по мере распространения волны.</w:t>
      </w:r>
    </w:p>
    <w:sectPr w:rsidR="003B768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B7680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2022-10-03T21:02:00Z</dcterms:modified>
</cp:coreProperties>
</file>