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3F02F7B2" w:rsidR="006F4830" w:rsidRDefault="00D30D5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Электрический ток — это направленно движущиеся заряженные частицы. Поэтому действие магнитного поля на проводник с током есть результат действия поля на движущиеся заряженные частицы внутри проводника. Найдём силу, действующую на одну частицу.</w:t>
      </w:r>
    </w:p>
    <w:p w14:paraId="492A8B5F" w14:textId="5FF7FD5E" w:rsidR="00D30D57" w:rsidRDefault="00D30D5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Силой Лоренца называют силу, действующую на движущуюся заряженную частицу со стороны магнитного поля.</w:t>
      </w:r>
    </w:p>
    <w:p w14:paraId="74D48146" w14:textId="5D888BE1" w:rsidR="00D30D57" w:rsidRDefault="00D30D5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 xml:space="preserve">Эта сила названа в честь великого голландского физика X. </w:t>
      </w:r>
      <w:proofErr w:type="spellStart"/>
      <w:r w:rsidRPr="00D30D57">
        <w:rPr>
          <w:rFonts w:ascii="Times New Roman" w:hAnsi="Times New Roman" w:cs="Times New Roman"/>
          <w:sz w:val="28"/>
          <w:szCs w:val="28"/>
        </w:rPr>
        <w:t>JIоренца</w:t>
      </w:r>
      <w:proofErr w:type="spellEnd"/>
      <w:r w:rsidRPr="00D30D57">
        <w:rPr>
          <w:rFonts w:ascii="Times New Roman" w:hAnsi="Times New Roman" w:cs="Times New Roman"/>
          <w:sz w:val="28"/>
          <w:szCs w:val="28"/>
        </w:rPr>
        <w:t xml:space="preserve"> (1853—1928) — основателя электронной теории строения вещества. Силу Лоренца можно найти с помощью закона Ампера.</w:t>
      </w:r>
    </w:p>
    <w:p w14:paraId="4A1A1BF4" w14:textId="68331BB3" w:rsidR="00D30D57" w:rsidRDefault="00D30D5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 xml:space="preserve">Модуль силы Лоренца равен </w:t>
      </w:r>
      <w:proofErr w:type="gramStart"/>
      <w:r w:rsidRPr="00D30D57">
        <w:rPr>
          <w:rFonts w:ascii="Times New Roman" w:hAnsi="Times New Roman" w:cs="Times New Roman"/>
          <w:sz w:val="28"/>
          <w:szCs w:val="28"/>
        </w:rPr>
        <w:t>отношению модуля силы X</w:t>
      </w:r>
      <w:proofErr w:type="gramEnd"/>
      <w:r w:rsidRPr="00D30D57">
        <w:rPr>
          <w:rFonts w:ascii="Times New Roman" w:hAnsi="Times New Roman" w:cs="Times New Roman"/>
          <w:sz w:val="28"/>
          <w:szCs w:val="28"/>
        </w:rPr>
        <w:t xml:space="preserve"> действующей на участок проводника длиной Д/, к числу N заряженных частиц, упорядоченно движущихся в этом участке проводника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1CBAB0" w14:textId="29EA9662" w:rsidR="00D30D57" w:rsidRDefault="00D30D5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Рассмотрим отрезок тонкого прямого проводника с током (рис. 1.28). Пусть длина отрезка А1 и площадь S поперечного сечения проводника настолько малы, что вектор индукции магнитного поля В можно считать одинаковым в пределах этого отрезка проводника. Сила тока I в проводнике связана с зарядом q частиц, концентрацией п заряженных частиц (числом зарядов в единице объёма) и скоростью v их упорядоченного движения следующей формулой:</w:t>
      </w:r>
    </w:p>
    <w:p w14:paraId="71E42D31" w14:textId="5DD9B1BA" w:rsidR="00D30D57" w:rsidRDefault="00D30D5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Модуль силы, действующей со стороны магнитного поля на выбранный элемент тока, равен:</w:t>
      </w:r>
    </w:p>
    <w:p w14:paraId="0BD48449" w14:textId="32CD7AFE" w:rsidR="00D30D57" w:rsidRDefault="00D30D5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Подставляя в эту формулу выражение (1.4) для силы тока, получаем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AB8386" w14:textId="45F91874" w:rsidR="00D30D57" w:rsidRDefault="00D30D57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 xml:space="preserve">где N = </w:t>
      </w:r>
      <w:proofErr w:type="spellStart"/>
      <w:r w:rsidRPr="00D30D57">
        <w:rPr>
          <w:rFonts w:ascii="Times New Roman" w:hAnsi="Times New Roman" w:cs="Times New Roman"/>
          <w:sz w:val="28"/>
          <w:szCs w:val="28"/>
        </w:rPr>
        <w:t>nSAl</w:t>
      </w:r>
      <w:proofErr w:type="spellEnd"/>
      <w:r w:rsidRPr="00D30D57">
        <w:rPr>
          <w:rFonts w:ascii="Times New Roman" w:hAnsi="Times New Roman" w:cs="Times New Roman"/>
          <w:sz w:val="28"/>
          <w:szCs w:val="28"/>
        </w:rPr>
        <w:t xml:space="preserve"> — число заряженных частиц в рассматриваемом объёме. Следовательно, на каждый движущийся заряд со стороны магнитного поля действует сила Лоренца</w:t>
      </w:r>
    </w:p>
    <w:p w14:paraId="35DAC72D" w14:textId="3845A096" w:rsidR="00D30D57" w:rsidRPr="00D30D57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30D57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D30D57">
        <w:rPr>
          <w:rFonts w:ascii="Times New Roman" w:hAnsi="Times New Roman" w:cs="Times New Roman"/>
          <w:sz w:val="28"/>
          <w:szCs w:val="28"/>
        </w:rPr>
        <w:t xml:space="preserve"> а — угол между вектором скорости и вектором магнитной индукции. Сила Лоренца перпендикулярна векторам В и ТЕ. Её направление определяется с помощью того же правила левой руки, что и направление силы Ампера: если левую руку расположить так, чтобы составляющая магнитной индукции В, перпендикулярная скорости заряда, входила в ладонь, а четыре вытянутых пальца были направлены по направлению скорости движения положительного заряда (против направления скорости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D57">
        <w:rPr>
          <w:rFonts w:ascii="Times New Roman" w:hAnsi="Times New Roman" w:cs="Times New Roman"/>
          <w:sz w:val="28"/>
          <w:szCs w:val="28"/>
        </w:rPr>
        <w:t xml:space="preserve">отрицательного), то отогнутый на 90° большой палец укажет направление действующей на заряд силы Лоренца </w:t>
      </w:r>
      <w:proofErr w:type="spellStart"/>
      <w:r w:rsidRPr="00D30D57">
        <w:rPr>
          <w:rFonts w:ascii="Times New Roman" w:hAnsi="Times New Roman" w:cs="Times New Roman"/>
          <w:sz w:val="28"/>
          <w:szCs w:val="28"/>
        </w:rPr>
        <w:t>Дл</w:t>
      </w:r>
      <w:proofErr w:type="spellEnd"/>
      <w:r w:rsidRPr="00D30D57">
        <w:rPr>
          <w:rFonts w:ascii="Times New Roman" w:hAnsi="Times New Roman" w:cs="Times New Roman"/>
          <w:sz w:val="28"/>
          <w:szCs w:val="28"/>
        </w:rPr>
        <w:t xml:space="preserve"> (рис. 1.29). Электрическое поле действует на заряд q с силой F3JI = </w:t>
      </w:r>
      <w:proofErr w:type="spellStart"/>
      <w:r w:rsidRPr="00D30D57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Pr="00D30D57">
        <w:rPr>
          <w:rFonts w:ascii="Times New Roman" w:hAnsi="Times New Roman" w:cs="Times New Roman"/>
          <w:sz w:val="28"/>
          <w:szCs w:val="28"/>
        </w:rPr>
        <w:t>. Следовательно, если есть и электрическое поле, и магнитное поле, то суммарная сила F, действующая на заряд, равна:</w:t>
      </w:r>
    </w:p>
    <w:p w14:paraId="70E25C75" w14:textId="29DFC070" w:rsidR="00D30D57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lastRenderedPageBreak/>
        <w:t>Так как сила Лоренца перпендикулярна скорости частицы, то она не совершает работы. Согласно теореме об изменении кинетической энергии (см. учебник физики для 10 класса) это означает,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D57">
        <w:rPr>
          <w:rFonts w:ascii="Times New Roman" w:hAnsi="Times New Roman" w:cs="Times New Roman"/>
          <w:sz w:val="28"/>
          <w:szCs w:val="28"/>
        </w:rPr>
        <w:t>сила Лоренца не меняет кинетическую энергию частицы и, следовательно, модуль скорости частицы. Под действием силы Лоренца меняется лишь направление скорости частицы.</w:t>
      </w:r>
    </w:p>
    <w:p w14:paraId="3B41AFEA" w14:textId="285F6EBF" w:rsidR="00D30D57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Движение заряженной частицы в однородном магнитном поле. Рассмотрим движение частицы с зарядом q в однородном магнитном поле В, направленном перпендикулярно вектору начальной скорости частицы ТЕ (рис. 1.30). Сила Лоренца зависит от модулей векторов скорости частицы и индукции магнитного поля. Так как магнитное поле не меняет модуль скорости движущейся частицы, то остаётся неизменным и модуль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D57">
        <w:rPr>
          <w:rFonts w:ascii="Times New Roman" w:hAnsi="Times New Roman" w:cs="Times New Roman"/>
          <w:sz w:val="28"/>
          <w:szCs w:val="28"/>
        </w:rPr>
        <w:t>Лоренца. Эта сила перпендикулярна скорости и, следовательно, определяет центростремительное ускорение частицы. Неизменность по модулю центростремительного ускорения частицы, движущейся с постоянной по модулю скоростью, означает, что частица равномерно движется по окружности радиусом г. Определим этот радиус.</w:t>
      </w:r>
    </w:p>
    <w:p w14:paraId="3ECEC3C0" w14:textId="01C07B74" w:rsidR="00D30D57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Согласно второму закону Ньютона</w:t>
      </w:r>
    </w:p>
    <w:p w14:paraId="74E429F5" w14:textId="4CFE0C92" w:rsidR="00D30D57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Время, за которое частица делает полный оборот (период обращения), равно:</w:t>
      </w:r>
    </w:p>
    <w:p w14:paraId="13E21A47" w14:textId="77777777" w:rsidR="00D30D57" w:rsidRPr="00D30D57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Использование действия магнитного поля на движущийся заряд.</w:t>
      </w:r>
    </w:p>
    <w:p w14:paraId="6416C080" w14:textId="77777777" w:rsidR="00D30D57" w:rsidRPr="00D30D57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Действие магнитного поля на движущийся заряд широко использовали в технике. Достаточно вспомнить телевизионные трубки (кинескопы), в которых летящие к экрану электроны отклоняются с помощью магнитного поля, создаваемого особыми катушками.</w:t>
      </w:r>
    </w:p>
    <w:p w14:paraId="5B9D1FD7" w14:textId="41F1EDEA" w:rsidR="00D30D57" w:rsidRPr="00D30D57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Сила Лоренца используется в ускорителе заряженных частиц (циклотроне) для получения частиц с большими энергиями. Циклотрон 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D57">
        <w:rPr>
          <w:rFonts w:ascii="Times New Roman" w:hAnsi="Times New Roman" w:cs="Times New Roman"/>
          <w:sz w:val="28"/>
          <w:szCs w:val="28"/>
        </w:rPr>
        <w:t>двух полых полуцилиндров (</w:t>
      </w:r>
      <w:proofErr w:type="spellStart"/>
      <w:r w:rsidRPr="00D30D57">
        <w:rPr>
          <w:rFonts w:ascii="Times New Roman" w:hAnsi="Times New Roman" w:cs="Times New Roman"/>
          <w:sz w:val="28"/>
          <w:szCs w:val="28"/>
        </w:rPr>
        <w:t>дуантов</w:t>
      </w:r>
      <w:proofErr w:type="spellEnd"/>
      <w:r w:rsidRPr="00D30D57">
        <w:rPr>
          <w:rFonts w:ascii="Times New Roman" w:hAnsi="Times New Roman" w:cs="Times New Roman"/>
          <w:sz w:val="28"/>
          <w:szCs w:val="28"/>
        </w:rPr>
        <w:t xml:space="preserve">) 3, находящихся в однородном магнитном поле (рис. 1.31). В зазоре между </w:t>
      </w:r>
      <w:proofErr w:type="spellStart"/>
      <w:r w:rsidRPr="00D30D57">
        <w:rPr>
          <w:rFonts w:ascii="Times New Roman" w:hAnsi="Times New Roman" w:cs="Times New Roman"/>
          <w:sz w:val="28"/>
          <w:szCs w:val="28"/>
        </w:rPr>
        <w:t>дуантами</w:t>
      </w:r>
      <w:proofErr w:type="spellEnd"/>
      <w:r w:rsidRPr="00D30D57">
        <w:rPr>
          <w:rFonts w:ascii="Times New Roman" w:hAnsi="Times New Roman" w:cs="Times New Roman"/>
          <w:sz w:val="28"/>
          <w:szCs w:val="28"/>
        </w:rPr>
        <w:t xml:space="preserve"> создаётся переменное электрическое поле с постоянным периодом, равным периоду обращения частицы. Согласно формуле (1.6) при увеличении скорости частицы 1 радиус окружности (траектории 2), по которой движется частица, увеличивается. Период обращения частицы не зависит от скорости (см. формулу (1.7)), и, следовательно, через полпериода, вследствие изменения направления электрического поля в зазоре, частица снова оказывается в ускоряющем её поле и т. д. На последнем витке частица вылетает из циклотрона.</w:t>
      </w:r>
    </w:p>
    <w:p w14:paraId="35DB6A3A" w14:textId="77777777" w:rsidR="00D30D57" w:rsidRPr="00D30D57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 xml:space="preserve">На действии магнитного поля основано также и устройство приборов, позволяющих разделять заряженные частицы по их удельным зарядам, т. е. по отношению заряда частицы к её массе, и по полученным результатам точно </w:t>
      </w:r>
      <w:r w:rsidRPr="00D30D57">
        <w:rPr>
          <w:rFonts w:ascii="Times New Roman" w:hAnsi="Times New Roman" w:cs="Times New Roman"/>
          <w:sz w:val="28"/>
          <w:szCs w:val="28"/>
        </w:rPr>
        <w:lastRenderedPageBreak/>
        <w:t>определять массы частиц. Такие приборы получили название масс-спектрографов.</w:t>
      </w:r>
    </w:p>
    <w:p w14:paraId="748E6928" w14:textId="75037E83" w:rsidR="00D30D57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На рисунке 1.32 изображена принципиальная схема простейшего масс-спектрографа. Пройдя через диафрагму 1, положительно заряженные ионы попадают во взаимно перпендикулярные электрическое (Е) и магнитное (</w:t>
      </w:r>
      <w:proofErr w:type="gramStart"/>
      <w:r w:rsidRPr="00D30D57">
        <w:rPr>
          <w:rFonts w:ascii="Times New Roman" w:hAnsi="Times New Roman" w:cs="Times New Roman"/>
          <w:sz w:val="28"/>
          <w:szCs w:val="28"/>
        </w:rPr>
        <w:t>В )</w:t>
      </w:r>
      <w:proofErr w:type="gramEnd"/>
      <w:r w:rsidRPr="00D30D57">
        <w:rPr>
          <w:rFonts w:ascii="Times New Roman" w:hAnsi="Times New Roman" w:cs="Times New Roman"/>
          <w:sz w:val="28"/>
          <w:szCs w:val="28"/>
        </w:rPr>
        <w:t xml:space="preserve"> поля. Если сила Лоренца равна электростатической силе </w:t>
      </w:r>
      <w:proofErr w:type="spellStart"/>
      <w:r w:rsidRPr="00D30D57">
        <w:rPr>
          <w:rFonts w:ascii="Times New Roman" w:hAnsi="Times New Roman" w:cs="Times New Roman"/>
          <w:sz w:val="28"/>
          <w:szCs w:val="28"/>
        </w:rPr>
        <w:t>qE</w:t>
      </w:r>
      <w:proofErr w:type="spellEnd"/>
      <w:r w:rsidRPr="00D30D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30D57">
        <w:rPr>
          <w:rFonts w:ascii="Times New Roman" w:hAnsi="Times New Roman" w:cs="Times New Roman"/>
          <w:sz w:val="28"/>
          <w:szCs w:val="28"/>
        </w:rPr>
        <w:t>qvB</w:t>
      </w:r>
      <w:proofErr w:type="spellEnd"/>
      <w:r w:rsidRPr="00D30D57">
        <w:rPr>
          <w:rFonts w:ascii="Times New Roman" w:hAnsi="Times New Roman" w:cs="Times New Roman"/>
          <w:sz w:val="28"/>
          <w:szCs w:val="28"/>
        </w:rPr>
        <w:t>, то через диафрагму 2 пройдут только ионы, имеющие скорость и = Е/В. Ионы, движущиеся с 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D57">
        <w:rPr>
          <w:rFonts w:ascii="Times New Roman" w:hAnsi="Times New Roman" w:cs="Times New Roman"/>
          <w:sz w:val="28"/>
          <w:szCs w:val="28"/>
        </w:rPr>
        <w:t>скоростями, отклонятся и не пройдут через неё.</w:t>
      </w:r>
    </w:p>
    <w:p w14:paraId="7DD8DAE7" w14:textId="6B999E33" w:rsidR="00D30D57" w:rsidRPr="00D30D57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В области за диафрагмой 2 создаётся магнитное поле с индукцией В0.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D57">
        <w:rPr>
          <w:rFonts w:ascii="Times New Roman" w:hAnsi="Times New Roman" w:cs="Times New Roman"/>
          <w:sz w:val="28"/>
          <w:szCs w:val="28"/>
        </w:rPr>
        <w:t>Радиус кривизны траектории ионов в этом магнитном поле, 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D57">
        <w:rPr>
          <w:rFonts w:ascii="Times New Roman" w:hAnsi="Times New Roman" w:cs="Times New Roman"/>
          <w:sz w:val="28"/>
          <w:szCs w:val="28"/>
        </w:rPr>
        <w:t>можно измерить, поставив на пути частиц фотопластинку 3. Так как скорость частиц одинакова и определяется постоянной прибора Е/В, то, зная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D57">
        <w:rPr>
          <w:rFonts w:ascii="Times New Roman" w:hAnsi="Times New Roman" w:cs="Times New Roman"/>
          <w:sz w:val="28"/>
          <w:szCs w:val="28"/>
        </w:rPr>
        <w:t>заряд ионов, можно определить их массу по формуле.</w:t>
      </w:r>
    </w:p>
    <w:p w14:paraId="44FDA006" w14:textId="50F0D095" w:rsidR="00D30D57" w:rsidRPr="006F4830" w:rsidRDefault="00D30D57" w:rsidP="00D30D57">
      <w:pPr>
        <w:jc w:val="both"/>
        <w:rPr>
          <w:rFonts w:ascii="Times New Roman" w:hAnsi="Times New Roman" w:cs="Times New Roman"/>
          <w:sz w:val="28"/>
          <w:szCs w:val="28"/>
        </w:rPr>
      </w:pPr>
      <w:r w:rsidRPr="00D30D57">
        <w:rPr>
          <w:rFonts w:ascii="Times New Roman" w:hAnsi="Times New Roman" w:cs="Times New Roman"/>
          <w:sz w:val="28"/>
          <w:szCs w:val="28"/>
        </w:rPr>
        <w:t>Ещё одно устройство — токам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30D57">
        <w:rPr>
          <w:rFonts w:ascii="Times New Roman" w:hAnsi="Times New Roman" w:cs="Times New Roman"/>
          <w:sz w:val="28"/>
          <w:szCs w:val="28"/>
        </w:rPr>
        <w:t>к (тороидальная камера с магнитными катушками), в котором плазма (заряженные частицы) удерживается специально создаваемым магнитным полем, считается наиболее перспективным устройством для осуществления управляемого термоядерного синтеза.</w:t>
      </w:r>
    </w:p>
    <w:sectPr w:rsidR="00D30D5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30D57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2022-10-03T19:25:00Z</dcterms:modified>
</cp:coreProperties>
</file>