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4D950" w14:textId="7BE9271A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взаимодействии двух тел скорости первого и второго тела могут измениться.</w:t>
      </w:r>
    </w:p>
    <w:p w14:paraId="70D6482B" w14:textId="4E553CF7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Одно тело после взаимодействия приобретает скорость, которая может значительно отличаться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Например, после выстрела из лука скорость стрелы гораздо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приобретает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тетива лука после взаимодействия.</w:t>
      </w:r>
    </w:p>
    <w:p w14:paraId="317E52E3" w14:textId="70C3D54F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Почему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происходит?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Проведём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опыт, описанный в</w:t>
      </w:r>
      <w:r w:rsidRPr="00525BF4"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18,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только теперь на одну из тележек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положим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груз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(рис. 46,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25BF4">
        <w:rPr>
          <w:rFonts w:ascii="Times New Roman" w:hAnsi="Times New Roman" w:cs="Times New Roman"/>
          <w:sz w:val="28"/>
          <w:szCs w:val="28"/>
        </w:rPr>
        <w:t>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нить пережгли,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тележки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разъезжаются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 разные стороны (рис. 46, б). Путь, пройденный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некоторое время каждой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тележек, будет разным. Это означает, что в результате взаимодействия тележки приобрели разные скорости. Тележка с грузом прошла меньший путь, значит, её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была 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чем у тележки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груза.</w:t>
      </w:r>
    </w:p>
    <w:p w14:paraId="7645DED8" w14:textId="4231B9D8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Сравнивая,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определённый 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судить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их массах.</w:t>
      </w:r>
    </w:p>
    <w:p w14:paraId="6ADAD113" w14:textId="4AE1E8D7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Тележка, движ</w:t>
      </w:r>
      <w:r>
        <w:rPr>
          <w:rFonts w:ascii="Times New Roman" w:hAnsi="Times New Roman" w:cs="Times New Roman"/>
          <w:sz w:val="28"/>
          <w:szCs w:val="28"/>
        </w:rPr>
        <w:t>ущ</w:t>
      </w:r>
      <w:r w:rsidRPr="00525BF4">
        <w:rPr>
          <w:rFonts w:ascii="Times New Roman" w:hAnsi="Times New Roman" w:cs="Times New Roman"/>
          <w:sz w:val="28"/>
          <w:szCs w:val="28"/>
        </w:rPr>
        <w:t>аяся с 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массой,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тележка,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имеющая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большую скорость, обладает меньшей массой.</w:t>
      </w:r>
    </w:p>
    <w:p w14:paraId="66191516" w14:textId="528EABB9" w:rsid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приобрели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тележки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взаимодействия,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измерить. По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сравнивают 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тележек.</w:t>
      </w:r>
    </w:p>
    <w:p w14:paraId="1636999A" w14:textId="5469227B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Например, скорости тележек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до взаимодействия 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25BF4">
        <w:rPr>
          <w:rFonts w:ascii="Times New Roman" w:hAnsi="Times New Roman" w:cs="Times New Roman"/>
          <w:sz w:val="28"/>
          <w:szCs w:val="28"/>
        </w:rPr>
        <w:t>ы нулю. После взаимодействия скорость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тележки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стала равна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скорость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Поскольку скорость, 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приобрела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тележка,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раза больше скорости первой, то и её масса в 2 раза меньше массы первой тележки.</w:t>
      </w:r>
    </w:p>
    <w:p w14:paraId="0FF1F1E6" w14:textId="72BE9CA0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взаимодействия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изначально покоившихся тележек одинаковы, то и их массы одинаковы. Так, в опыте, изображённом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42,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после взаимодействия тележки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разъезжаются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равными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скоростями. Следовательно, их массы были одинаковы.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после взаимодействия тела приобрели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разные скорости, то их массы различны.</w:t>
      </w:r>
    </w:p>
    <w:p w14:paraId="6E30EE0C" w14:textId="7707D450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при взаимодействии, тем большую массу оно имеет. Такое тело называют более инертным.</w:t>
      </w:r>
    </w:p>
    <w:p w14:paraId="55E3178B" w14:textId="55BCBF2F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при взаимодействии, тем меньшую массу оно имеет. Это тело менее инертно.</w:t>
      </w:r>
    </w:p>
    <w:p w14:paraId="56585751" w14:textId="70324F6A" w:rsid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Это значит, что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всех тел характерно свойство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по-разному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скорость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взаимодействии. Это свойство тела называют инертностью.</w:t>
      </w:r>
    </w:p>
    <w:p w14:paraId="4E696BBF" w14:textId="135C4C51" w:rsid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Масса те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25BF4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Pr="00525B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25BF4">
        <w:rPr>
          <w:rFonts w:ascii="Times New Roman" w:hAnsi="Times New Roman" w:cs="Times New Roman"/>
          <w:sz w:val="28"/>
          <w:szCs w:val="28"/>
        </w:rPr>
        <w:t xml:space="preserve"> физическая величи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25BF4">
        <w:rPr>
          <w:rFonts w:ascii="Times New Roman" w:hAnsi="Times New Roman" w:cs="Times New Roman"/>
          <w:sz w:val="28"/>
          <w:szCs w:val="28"/>
        </w:rPr>
        <w:t>а, которая является мерой 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25BF4">
        <w:rPr>
          <w:rFonts w:ascii="Times New Roman" w:hAnsi="Times New Roman" w:cs="Times New Roman"/>
          <w:sz w:val="28"/>
          <w:szCs w:val="28"/>
        </w:rPr>
        <w:t>ерт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25BF4">
        <w:rPr>
          <w:rFonts w:ascii="Times New Roman" w:hAnsi="Times New Roman" w:cs="Times New Roman"/>
          <w:sz w:val="28"/>
          <w:szCs w:val="28"/>
        </w:rPr>
        <w:t>ости тела.</w:t>
      </w:r>
    </w:p>
    <w:p w14:paraId="44561C03" w14:textId="301F477C" w:rsid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lastRenderedPageBreak/>
        <w:t>Следует знать, что любое тело: Земля, человек, книга и т.д.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обладает массой. Масса - одна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важнейших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не только тел на Земле, но и небесных тел (Луны, Солнца и других звёзд, планет и т.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25BF4">
        <w:rPr>
          <w:rFonts w:ascii="Times New Roman" w:hAnsi="Times New Roman" w:cs="Times New Roman"/>
          <w:sz w:val="28"/>
          <w:szCs w:val="28"/>
        </w:rPr>
        <w:t>.). Сведения о массе планеты, наряду с информацией о её размерах, 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недрах, 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судить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планеты,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атмосфере,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окружающей планету, и в недрах планеты.</w:t>
      </w:r>
    </w:p>
    <w:p w14:paraId="0B868E40" w14:textId="789CCE7F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 xml:space="preserve">Массу обозначают буквой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5BF4">
        <w:rPr>
          <w:rFonts w:ascii="Times New Roman" w:hAnsi="Times New Roman" w:cs="Times New Roman"/>
          <w:sz w:val="28"/>
          <w:szCs w:val="28"/>
        </w:rPr>
        <w:t>.</w:t>
      </w:r>
      <w:r w:rsidRPr="00525BF4"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 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принят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килограмм</w:t>
      </w:r>
      <w:r w:rsidRPr="00525BF4"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(1 к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25BF4">
        <w:rPr>
          <w:rFonts w:ascii="Times New Roman" w:hAnsi="Times New Roman" w:cs="Times New Roman"/>
          <w:sz w:val="28"/>
          <w:szCs w:val="28"/>
        </w:rPr>
        <w:t>).</w:t>
      </w:r>
    </w:p>
    <w:p w14:paraId="0B091AEE" w14:textId="1FAB2A28" w:rsidR="00525BF4" w:rsidRPr="00525BF4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Килограмм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5B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25BF4">
        <w:rPr>
          <w:rFonts w:ascii="Times New Roman" w:hAnsi="Times New Roman" w:cs="Times New Roman"/>
          <w:sz w:val="28"/>
          <w:szCs w:val="28"/>
        </w:rPr>
        <w:t xml:space="preserve"> масса эталона. Эталон изготовлен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сплава двух металлов: платины и иридия.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Международный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эталон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килограмма хранится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г. Севре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(близ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Парижа)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(рис. 47).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международного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эталона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сделано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40 точнейших копий, разосланных в разные страны.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копий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международного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 xml:space="preserve">эталона килограмма имеется в нашей стране, в Институте метрологии им. Д.И. Менделеева в </w:t>
      </w:r>
      <w:r w:rsidRPr="00525BF4">
        <w:rPr>
          <w:rFonts w:ascii="Times New Roman" w:hAnsi="Times New Roman" w:cs="Times New Roman"/>
          <w:sz w:val="28"/>
          <w:szCs w:val="28"/>
        </w:rPr>
        <w:t>Санкт-Петербурге</w:t>
      </w:r>
      <w:r w:rsidRPr="00525BF4">
        <w:rPr>
          <w:rFonts w:ascii="Times New Roman" w:hAnsi="Times New Roman" w:cs="Times New Roman"/>
          <w:sz w:val="28"/>
          <w:szCs w:val="28"/>
        </w:rPr>
        <w:t>.</w:t>
      </w:r>
    </w:p>
    <w:p w14:paraId="5AFE45C7" w14:textId="1030BDC6" w:rsidR="00525BF4" w:rsidRPr="006F4830" w:rsidRDefault="00525BF4" w:rsidP="00525BF4">
      <w:pPr>
        <w:jc w:val="both"/>
        <w:rPr>
          <w:rFonts w:ascii="Times New Roman" w:hAnsi="Times New Roman" w:cs="Times New Roman"/>
          <w:sz w:val="28"/>
          <w:szCs w:val="28"/>
        </w:rPr>
      </w:pPr>
      <w:r w:rsidRPr="00525BF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практике используют и другие единицы</w:t>
      </w:r>
      <w:r w:rsidRPr="00525BF4">
        <w:rPr>
          <w:rFonts w:ascii="Times New Roman" w:hAnsi="Times New Roman" w:cs="Times New Roman"/>
          <w:sz w:val="28"/>
          <w:szCs w:val="28"/>
        </w:rPr>
        <w:t xml:space="preserve"> </w:t>
      </w:r>
      <w:r w:rsidRPr="00525BF4">
        <w:rPr>
          <w:rFonts w:ascii="Times New Roman" w:hAnsi="Times New Roman" w:cs="Times New Roman"/>
          <w:sz w:val="28"/>
          <w:szCs w:val="28"/>
        </w:rPr>
        <w:t>массы: тонна (т), грамм (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25BF4">
        <w:rPr>
          <w:rFonts w:ascii="Times New Roman" w:hAnsi="Times New Roman" w:cs="Times New Roman"/>
          <w:sz w:val="28"/>
          <w:szCs w:val="28"/>
        </w:rPr>
        <w:t>), миллиграмм (м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25BF4">
        <w:rPr>
          <w:rFonts w:ascii="Times New Roman" w:hAnsi="Times New Roman" w:cs="Times New Roman"/>
          <w:sz w:val="28"/>
          <w:szCs w:val="28"/>
        </w:rPr>
        <w:t>).</w:t>
      </w:r>
    </w:p>
    <w:sectPr w:rsidR="00525BF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25BF4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2022-09-21T19:30:00Z</dcterms:modified>
</cp:coreProperties>
</file>