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40E84" w14:textId="05E80EDC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покидают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быстрые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молекулы,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остальных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меньше.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кинетическая энергия остающихся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 жидкости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жидкости 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притока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извне,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испаряющаяся жидкость охлаждается.</w:t>
      </w:r>
    </w:p>
    <w:p w14:paraId="6823C798" w14:textId="03C1AC9E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Охлаждение жидкости при испарении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можно наблюдать на опыте. Для этого нужно обмотать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термометра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ватой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кусочком материи) и полить её эфиром. Быстро испаряющийся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эфир отнимает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термометра,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чего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последнего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понижается.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Если эфиром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смочить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руку,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ощущать охлаждение.</w:t>
      </w:r>
    </w:p>
    <w:p w14:paraId="642654F9" w14:textId="68B6AA5C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Выходя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жаркий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день,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мы чувствуем,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прохладно.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испаряясь с поверхности нашего тела, отнимает от него некоторое количество теплоты.</w:t>
      </w:r>
    </w:p>
    <w:p w14:paraId="531668D0" w14:textId="1AF6CBF6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Однако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воды, налитой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 стакан, мы не замечаем понижения её температуры. Чем это объяснить? Дело в том, что 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поддерживается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постоянной за счёт количества теплоты, поступающего из окружающего воздуха. Значит, чтобы испарение жидкости происходило без изменения её 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сообщать 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сопровождается поглощением энергии.</w:t>
      </w:r>
    </w:p>
    <w:p w14:paraId="770DA3CA" w14:textId="1AA366AC" w:rsid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имеет 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жизни животных.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Затруднение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нарушает теплоотдачу и может вызвать перегревание тела.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испарением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жидкость.</w:t>
      </w:r>
    </w:p>
    <w:p w14:paraId="6B5F4A6B" w14:textId="7F1C484C" w:rsid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Явление превращения пара в жидкость называется конденсацией.</w:t>
      </w:r>
    </w:p>
    <w:p w14:paraId="05F3012D" w14:textId="64BD910D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Термин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D69FC">
        <w:rPr>
          <w:rFonts w:ascii="Times New Roman" w:hAnsi="Times New Roman" w:cs="Times New Roman"/>
          <w:sz w:val="28"/>
          <w:szCs w:val="28"/>
        </w:rPr>
        <w:t>Конденсация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D69F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 xml:space="preserve">латинского слова </w:t>
      </w:r>
      <w:proofErr w:type="spellStart"/>
      <w:r w:rsidRPr="00CD69FC">
        <w:rPr>
          <w:rFonts w:ascii="Times New Roman" w:hAnsi="Times New Roman" w:cs="Times New Roman"/>
          <w:sz w:val="28"/>
          <w:szCs w:val="28"/>
        </w:rPr>
        <w:t>конденсаре</w:t>
      </w:r>
      <w:proofErr w:type="spellEnd"/>
      <w:r w:rsidRPr="00CD69F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D69FC">
        <w:rPr>
          <w:rFonts w:ascii="Times New Roman" w:hAnsi="Times New Roman" w:cs="Times New Roman"/>
          <w:sz w:val="28"/>
          <w:szCs w:val="28"/>
        </w:rPr>
        <w:t>сгущать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69FC">
        <w:rPr>
          <w:rFonts w:ascii="Times New Roman" w:hAnsi="Times New Roman" w:cs="Times New Roman"/>
          <w:sz w:val="28"/>
          <w:szCs w:val="28"/>
        </w:rPr>
        <w:t>.</w:t>
      </w:r>
    </w:p>
    <w:p w14:paraId="5680C24F" w14:textId="764AC8D9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Конденсация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сопровождается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выделением энергии.</w:t>
      </w:r>
    </w:p>
    <w:p w14:paraId="5D66CBDC" w14:textId="4F03817F" w:rsidR="00CD69FC" w:rsidRPr="00CD69FC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Летним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вечером,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становится холоднее,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роса. Это водяной пар, находившийся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охлаждении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конденсируется,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 маленькие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капельки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воды оседают на траве и листьях.</w:t>
      </w:r>
    </w:p>
    <w:p w14:paraId="477DADD6" w14:textId="12EFAC11" w:rsidR="00CD69FC" w:rsidRPr="006F4830" w:rsidRDefault="00CD69FC" w:rsidP="00CD69FC">
      <w:pPr>
        <w:jc w:val="both"/>
        <w:rPr>
          <w:rFonts w:ascii="Times New Roman" w:hAnsi="Times New Roman" w:cs="Times New Roman"/>
          <w:sz w:val="28"/>
          <w:szCs w:val="28"/>
        </w:rPr>
      </w:pPr>
      <w:r w:rsidRPr="00CD69FC">
        <w:rPr>
          <w:rFonts w:ascii="Times New Roman" w:hAnsi="Times New Roman" w:cs="Times New Roman"/>
          <w:sz w:val="28"/>
          <w:szCs w:val="28"/>
        </w:rPr>
        <w:t>Конденсацией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облаков.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Пары воды, поднимающиеся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над 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верхних,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холодных слоях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воздуха облака,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состоящие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9FC">
        <w:rPr>
          <w:rFonts w:ascii="Times New Roman" w:hAnsi="Times New Roman" w:cs="Times New Roman"/>
          <w:sz w:val="28"/>
          <w:szCs w:val="28"/>
        </w:rPr>
        <w:t>мельчайших капелек воды.</w:t>
      </w:r>
    </w:p>
    <w:sectPr w:rsidR="00CD69F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D69FC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2022-09-24T19:37:00Z</dcterms:modified>
</cp:coreProperties>
</file>