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900B6" w14:textId="068148BA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знания о колебаниях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 волнах позволяют нам перейти к рассмотрению звуковых явлений.</w:t>
      </w:r>
    </w:p>
    <w:p w14:paraId="56A68E55" w14:textId="60494E4C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Мир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окружающих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разнообразен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голоса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музыка,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 жужжание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пчёл,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во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грозы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шум леса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ветру,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проезжающих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автомобилей,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самолётов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Источниками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звука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колеблющиеся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можно убедиться на простых опытах. Рассмотрим их.</w:t>
      </w:r>
    </w:p>
    <w:p w14:paraId="5533DB5B" w14:textId="63956F6C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укреплённая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 тисках упругая металлическая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линейка.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Если её свободную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часть,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подобрана определённым образом, привести в колебательное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(крайние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колеблющейся линейки показаны штриховыми линиями), то линейка будет издавать звук. В данном случае колебания источника звука очевидны.</w:t>
      </w:r>
    </w:p>
    <w:p w14:paraId="2A8B80C8" w14:textId="5D3E39F6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Теперь обратимся к рисунку 75. На 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звучащая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струна,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концы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закреплены. Размытые очертания этой струны и кажущееся утолщение в середине свидетельствуют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струна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колеблет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32A1">
        <w:rPr>
          <w:rFonts w:ascii="Times New Roman" w:hAnsi="Times New Roman" w:cs="Times New Roman"/>
          <w:sz w:val="28"/>
          <w:szCs w:val="28"/>
        </w:rPr>
        <w:t>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 звучащей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струне приблизить конец бумажной полоски,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полоска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подпрыгивать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от толчков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струны.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струна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колеблет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32A1">
        <w:rPr>
          <w:rFonts w:ascii="Times New Roman" w:hAnsi="Times New Roman" w:cs="Times New Roman"/>
          <w:sz w:val="28"/>
          <w:szCs w:val="28"/>
        </w:rPr>
        <w:t>я, слышен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остановим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струну,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прекращает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32A1">
        <w:rPr>
          <w:rFonts w:ascii="Times New Roman" w:hAnsi="Times New Roman" w:cs="Times New Roman"/>
          <w:sz w:val="28"/>
          <w:szCs w:val="28"/>
        </w:rPr>
        <w:t>я.</w:t>
      </w:r>
    </w:p>
    <w:p w14:paraId="71B7CB33" w14:textId="24731B8F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Прибор,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изображённый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76,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камертоном.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изогнутый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металлический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стержень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 ножке. В данном случае камертон укреплён на резонаторном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ящике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(о назначении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 xml:space="preserve">которого вы узнаете </w:t>
      </w:r>
      <w:proofErr w:type="gramStart"/>
      <w:r w:rsidRPr="002332A1">
        <w:rPr>
          <w:rFonts w:ascii="Times New Roman" w:hAnsi="Times New Roman" w:cs="Times New Roman"/>
          <w:sz w:val="28"/>
          <w:szCs w:val="28"/>
        </w:rPr>
        <w:t>из§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40).</w:t>
      </w:r>
    </w:p>
    <w:p w14:paraId="541311AA" w14:textId="48F9F1C4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камертону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ударить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мягким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молоточком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провести по нему смычком, то камертон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зазвучит.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Поднесём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звучащему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камертону лёгкий шарик (стеклянную бусинку), подвешенный на нитке,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шарик будет отскакивать от камертона, свидетельствуя о колебаниях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ветвей.</w:t>
      </w:r>
    </w:p>
    <w:p w14:paraId="14B9C108" w14:textId="693F957A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77 показано,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332A1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332A1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камертона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(порядка 16 Гц) собственной частотой и большой амплитудой колебаний. К концу одной ветви камертона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привинчена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тонкая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узкая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металлическая полоска,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оканчивающаяся остриём.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Остриё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загнуто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вниз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слегка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касается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лежащей на столе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закопчённой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стеклянной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пластинки. При быстром 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пластинки под колеблющимися ветвями остриё оставляет на ней след в виде волнообразной линии.</w:t>
      </w:r>
    </w:p>
    <w:p w14:paraId="1765ED01" w14:textId="3D7B6D0C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Волнообразная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линия,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прочерченная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 пластинке остриём, очень близка к синусоиде.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считать,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каждая ветвь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звучащего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камертона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гармонические колебания.</w:t>
      </w:r>
    </w:p>
    <w:p w14:paraId="6EA84311" w14:textId="468638A4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свидетельствуют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том, что любой 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звука обязательно колеблется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(хотя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незаметны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глаза).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lastRenderedPageBreak/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голосов 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возникают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результате колебаний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голосовых связок, звучание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духовых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музыкальных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инструментов, звук сирены, свист ветра, шелест листьев, раскаты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грома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обусловлены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масс воздуха.</w:t>
      </w:r>
    </w:p>
    <w:p w14:paraId="0EDD79A0" w14:textId="5CCA409C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Но далеко не всякое колеблющееся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тело является источником звук а. Например, не издаёт звука колеблющийся грузик, подвешенный на 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пружине.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Перестанет звучать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металлическая линейка, изображённая на рисунке 74, если переместить её в тисках вверх и 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удлинить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конец настолько,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меньше 16 Гц.</w:t>
      </w:r>
    </w:p>
    <w:p w14:paraId="1C4D0CB2" w14:textId="412FB840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показали,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человеческое ухо способно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воспринимать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механические колебания с частотой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 пределах от 16 до 20 Гц (передающиеся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обычно через воздух).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колебания этого диапазона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частот называются звуковыми.</w:t>
      </w:r>
    </w:p>
    <w:p w14:paraId="0DD58060" w14:textId="7A71D053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отметить,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указанные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границы звукового диапазона условны,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зависят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возраста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индивидуальных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слухового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аппарата.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возрастом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верхняя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частотная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воспринимаемых звуков значительно понижается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некоторые пожилые люди могут слышать звуки с частотами,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превышающими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Дети 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наоборот, могут воспринимать звуки, частота которых несколько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Гц.</w:t>
      </w:r>
    </w:p>
    <w:p w14:paraId="734BB245" w14:textId="10D977C8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Механические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которых превышает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ультразвуковыми,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частотами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менее 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Гц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инфразвуковыми.</w:t>
      </w:r>
    </w:p>
    <w:p w14:paraId="65F8D45E" w14:textId="4B9834C7" w:rsidR="002332A1" w:rsidRP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Ультразвук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инфразвук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распространены в природе так же широко, как и волны звукового диапазона. Их излучают и используют для своих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332A1">
        <w:rPr>
          <w:rFonts w:ascii="Times New Roman" w:hAnsi="Times New Roman" w:cs="Times New Roman"/>
          <w:sz w:val="28"/>
          <w:szCs w:val="28"/>
        </w:rPr>
        <w:t>переговоров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332A1">
        <w:rPr>
          <w:rFonts w:ascii="Times New Roman" w:hAnsi="Times New Roman" w:cs="Times New Roman"/>
          <w:sz w:val="28"/>
          <w:szCs w:val="28"/>
        </w:rPr>
        <w:t>дельфины,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летучие мыши и некоторые другие живые существа.</w:t>
      </w:r>
    </w:p>
    <w:p w14:paraId="47891F3E" w14:textId="44002EB7" w:rsidR="002332A1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Ультразвук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находит широкое 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в технике.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направленные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узкие пучки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ультразвука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измерения глубины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моря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(рис. 78).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на дне судна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помещают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излучатель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приёмник ультразвука. Излучатель даёт короткие сигналы,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доходят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отражаясь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от него, достигают приёмник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Моменты 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и приёма сигнала регистрируются. Таким образом, за время 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которое проходит с 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отправления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до 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приёма, сигнал, распространяющийся со скоростью 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равный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удвоенной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глубине моря,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т.е.</w:t>
      </w:r>
    </w:p>
    <w:p w14:paraId="13D4CC4F" w14:textId="632ADBF9" w:rsidR="002332A1" w:rsidRPr="006F4830" w:rsidRDefault="002332A1" w:rsidP="002332A1">
      <w:pPr>
        <w:jc w:val="both"/>
        <w:rPr>
          <w:rFonts w:ascii="Times New Roman" w:hAnsi="Times New Roman" w:cs="Times New Roman"/>
          <w:sz w:val="28"/>
          <w:szCs w:val="28"/>
        </w:rPr>
      </w:pPr>
      <w:r w:rsidRPr="002332A1">
        <w:rPr>
          <w:rFonts w:ascii="Times New Roman" w:hAnsi="Times New Roman" w:cs="Times New Roman"/>
          <w:sz w:val="28"/>
          <w:szCs w:val="28"/>
        </w:rPr>
        <w:t>Описанный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2A1">
        <w:rPr>
          <w:rFonts w:ascii="Times New Roman" w:hAnsi="Times New Roman" w:cs="Times New Roman"/>
          <w:sz w:val="28"/>
          <w:szCs w:val="28"/>
        </w:rPr>
        <w:t>расстояния до объекта называет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32A1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2332A1">
        <w:rPr>
          <w:rFonts w:ascii="Times New Roman" w:hAnsi="Times New Roman" w:cs="Times New Roman"/>
          <w:sz w:val="28"/>
          <w:szCs w:val="28"/>
        </w:rPr>
        <w:t>эхолокацией</w:t>
      </w:r>
      <w:proofErr w:type="spellEnd"/>
      <w:r w:rsidRPr="002332A1">
        <w:rPr>
          <w:rFonts w:ascii="Times New Roman" w:hAnsi="Times New Roman" w:cs="Times New Roman"/>
          <w:sz w:val="28"/>
          <w:szCs w:val="28"/>
        </w:rPr>
        <w:t>.</w:t>
      </w:r>
    </w:p>
    <w:sectPr w:rsidR="002332A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332A1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2022-09-27T15:43:00Z</dcterms:modified>
</cp:coreProperties>
</file>