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A09B7" w14:textId="6A8A3898" w:rsidR="00C574FA" w:rsidRPr="00C574FA" w:rsidRDefault="00C574FA" w:rsidP="00C574FA">
      <w:pPr>
        <w:jc w:val="both"/>
        <w:rPr>
          <w:rFonts w:ascii="Times New Roman" w:hAnsi="Times New Roman" w:cs="Times New Roman"/>
          <w:sz w:val="28"/>
          <w:szCs w:val="28"/>
        </w:rPr>
      </w:pPr>
      <w:r w:rsidRPr="00C574FA">
        <w:rPr>
          <w:rFonts w:ascii="Times New Roman" w:hAnsi="Times New Roman" w:cs="Times New Roman"/>
          <w:sz w:val="28"/>
          <w:szCs w:val="28"/>
        </w:rPr>
        <w:t>Предположение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 том, что все тела состоят из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мельчайших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частиц, было высказано древнегреческими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философами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Левкиппом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Демокритом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примерно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2500 лет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назад.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Частицы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эти были названы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атомами, что означает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C574FA">
        <w:rPr>
          <w:rFonts w:ascii="Times New Roman" w:hAnsi="Times New Roman" w:cs="Times New Roman"/>
          <w:sz w:val="28"/>
          <w:szCs w:val="28"/>
        </w:rPr>
        <w:t>неделимые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574FA">
        <w:rPr>
          <w:rFonts w:ascii="Times New Roman" w:hAnsi="Times New Roman" w:cs="Times New Roman"/>
          <w:sz w:val="28"/>
          <w:szCs w:val="28"/>
        </w:rPr>
        <w:t>.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Атом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74FA">
        <w:rPr>
          <w:rFonts w:ascii="Times New Roman" w:hAnsi="Times New Roman" w:cs="Times New Roman"/>
          <w:sz w:val="28"/>
          <w:szCs w:val="28"/>
        </w:rPr>
        <w:t>-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мельчайшая,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простейшая,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не имеющая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составных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частей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 поэтому неделимая частица.</w:t>
      </w:r>
    </w:p>
    <w:p w14:paraId="281E412A" w14:textId="796888BC" w:rsidR="00C574FA" w:rsidRPr="00C574FA" w:rsidRDefault="00C574FA" w:rsidP="00C574FA">
      <w:pPr>
        <w:jc w:val="both"/>
        <w:rPr>
          <w:rFonts w:ascii="Times New Roman" w:hAnsi="Times New Roman" w:cs="Times New Roman"/>
          <w:sz w:val="28"/>
          <w:szCs w:val="28"/>
        </w:rPr>
      </w:pPr>
      <w:r w:rsidRPr="00C574FA">
        <w:rPr>
          <w:rFonts w:ascii="Times New Roman" w:hAnsi="Times New Roman" w:cs="Times New Roman"/>
          <w:sz w:val="28"/>
          <w:szCs w:val="28"/>
        </w:rPr>
        <w:t>Но примерно с середины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XIX в.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стали появляться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экспериментальные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факты,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которые ставили под сомнение представления о неделимости атомов. Результаты этих экспериментов наводили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на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мысль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том,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что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атомы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имеют сложную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структуру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что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их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состав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входят электрически заряженные частицы.</w:t>
      </w:r>
    </w:p>
    <w:p w14:paraId="1B94BE07" w14:textId="1629BE18" w:rsidR="00C574FA" w:rsidRPr="00C574FA" w:rsidRDefault="00C574FA" w:rsidP="00C574FA">
      <w:pPr>
        <w:jc w:val="both"/>
        <w:rPr>
          <w:rFonts w:ascii="Times New Roman" w:hAnsi="Times New Roman" w:cs="Times New Roman"/>
          <w:sz w:val="28"/>
          <w:szCs w:val="28"/>
        </w:rPr>
      </w:pPr>
      <w:r w:rsidRPr="00C574FA">
        <w:rPr>
          <w:rFonts w:ascii="Times New Roman" w:hAnsi="Times New Roman" w:cs="Times New Roman"/>
          <w:sz w:val="28"/>
          <w:szCs w:val="28"/>
        </w:rPr>
        <w:t>Наиболее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ярким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свидетельством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сложного строения атома явилось открытие явления радиоактивности, сделанное французским физиком 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574FA">
        <w:rPr>
          <w:rFonts w:ascii="Times New Roman" w:hAnsi="Times New Roman" w:cs="Times New Roman"/>
          <w:sz w:val="28"/>
          <w:szCs w:val="28"/>
        </w:rPr>
        <w:t>ри Беккерелем в 1896 г.</w:t>
      </w:r>
    </w:p>
    <w:p w14:paraId="21D58AFA" w14:textId="095EB6E5" w:rsidR="00C574FA" w:rsidRPr="00C574FA" w:rsidRDefault="00C574FA" w:rsidP="00C574FA">
      <w:pPr>
        <w:jc w:val="both"/>
        <w:rPr>
          <w:rFonts w:ascii="Times New Roman" w:hAnsi="Times New Roman" w:cs="Times New Roman"/>
          <w:sz w:val="28"/>
          <w:szCs w:val="28"/>
        </w:rPr>
      </w:pPr>
      <w:r w:rsidRPr="00C574FA">
        <w:rPr>
          <w:rFonts w:ascii="Times New Roman" w:hAnsi="Times New Roman" w:cs="Times New Roman"/>
          <w:sz w:val="28"/>
          <w:szCs w:val="28"/>
        </w:rPr>
        <w:t>Беккерель обнаружил, что химический элемент уран самопроизвольно (т.е.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без внешних воздействий)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излучает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ранее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неизвестные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невидимые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лучи,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которые позже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были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названы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радиоактивным излучением.</w:t>
      </w:r>
    </w:p>
    <w:p w14:paraId="15B58D04" w14:textId="3FE1FB92" w:rsidR="00C574FA" w:rsidRPr="00C574FA" w:rsidRDefault="00C574FA" w:rsidP="00C574FA">
      <w:pPr>
        <w:jc w:val="both"/>
        <w:rPr>
          <w:rFonts w:ascii="Times New Roman" w:hAnsi="Times New Roman" w:cs="Times New Roman"/>
          <w:sz w:val="28"/>
          <w:szCs w:val="28"/>
        </w:rPr>
      </w:pPr>
      <w:r w:rsidRPr="00C574FA">
        <w:rPr>
          <w:rFonts w:ascii="Times New Roman" w:hAnsi="Times New Roman" w:cs="Times New Roman"/>
          <w:sz w:val="28"/>
          <w:szCs w:val="28"/>
        </w:rPr>
        <w:t>Поскольку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радиоактивное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излучение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обладало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необычными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свойствами,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многие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учёные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занялись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его исследованием.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Оказалось,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что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не только уран,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но 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некоторые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другие химические элементы (например, радий) тоже самопроизвольно испускают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радиоактивные лучи. Способность атомов некоторых химических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элементов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к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самопроизвольному излучению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стали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называть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радиоактивностью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(от лат.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4FA">
        <w:rPr>
          <w:rFonts w:ascii="Times New Roman" w:hAnsi="Times New Roman" w:cs="Times New Roman"/>
          <w:sz w:val="28"/>
          <w:szCs w:val="28"/>
        </w:rPr>
        <w:t>radio</w:t>
      </w:r>
      <w:proofErr w:type="spellEnd"/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-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излучаю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4FA">
        <w:rPr>
          <w:rFonts w:ascii="Times New Roman" w:hAnsi="Times New Roman" w:cs="Times New Roman"/>
          <w:sz w:val="28"/>
          <w:szCs w:val="28"/>
        </w:rPr>
        <w:t>activus</w:t>
      </w:r>
      <w:proofErr w:type="spellEnd"/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- действенный).</w:t>
      </w:r>
    </w:p>
    <w:p w14:paraId="29C98D70" w14:textId="211B31B2" w:rsidR="00C574FA" w:rsidRPr="00C574FA" w:rsidRDefault="00C574FA" w:rsidP="00C574FA">
      <w:pPr>
        <w:jc w:val="both"/>
        <w:rPr>
          <w:rFonts w:ascii="Times New Roman" w:hAnsi="Times New Roman" w:cs="Times New Roman"/>
          <w:sz w:val="28"/>
          <w:szCs w:val="28"/>
        </w:rPr>
      </w:pPr>
      <w:r w:rsidRPr="00C574FA">
        <w:rPr>
          <w:rFonts w:ascii="Times New Roman" w:hAnsi="Times New Roman" w:cs="Times New Roman"/>
          <w:sz w:val="28"/>
          <w:szCs w:val="28"/>
        </w:rPr>
        <w:t>В 1899 г.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 результате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опыта,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проведённого под руководством английского физика Эрнеста Резерфорда, было обнаружено, что радиоактивное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излучение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радия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неоднородно,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т.е. имеет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сложный состав. Рассмотрим, как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проводился этот опыт.</w:t>
      </w:r>
    </w:p>
    <w:p w14:paraId="2567F284" w14:textId="4F8D1F8D" w:rsidR="00C574FA" w:rsidRPr="00C574FA" w:rsidRDefault="00C574FA" w:rsidP="00C574FA">
      <w:pPr>
        <w:jc w:val="both"/>
        <w:rPr>
          <w:rFonts w:ascii="Times New Roman" w:hAnsi="Times New Roman" w:cs="Times New Roman"/>
          <w:sz w:val="28"/>
          <w:szCs w:val="28"/>
        </w:rPr>
      </w:pPr>
      <w:r w:rsidRPr="00C574FA">
        <w:rPr>
          <w:rFonts w:ascii="Times New Roman" w:hAnsi="Times New Roman" w:cs="Times New Roman"/>
          <w:sz w:val="28"/>
          <w:szCs w:val="28"/>
        </w:rPr>
        <w:t>На рисунке 156,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а изображён толстостенный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свинцовый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сосуд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крупицей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радия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на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дне.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Пучок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радиоактивного излучения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радия выходит сквозь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узкое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отверстие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попадает на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фотопластинку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(излучение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радия происходит во все стороны, но сквозь толстый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слой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свинца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оно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пойти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может).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После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проявления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фотопластинки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на ней обнаруживалось одно тёмное пятно -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как раз в том месте, куда попадал пучок.</w:t>
      </w:r>
    </w:p>
    <w:p w14:paraId="7362B2D8" w14:textId="7CA0D3D7" w:rsidR="00C574FA" w:rsidRDefault="00C574FA" w:rsidP="00C574FA">
      <w:pPr>
        <w:jc w:val="both"/>
        <w:rPr>
          <w:rFonts w:ascii="Times New Roman" w:hAnsi="Times New Roman" w:cs="Times New Roman"/>
          <w:sz w:val="28"/>
          <w:szCs w:val="28"/>
        </w:rPr>
      </w:pPr>
      <w:r w:rsidRPr="00C574FA">
        <w:rPr>
          <w:rFonts w:ascii="Times New Roman" w:hAnsi="Times New Roman" w:cs="Times New Roman"/>
          <w:sz w:val="28"/>
          <w:szCs w:val="28"/>
        </w:rPr>
        <w:t>Потом опыт изменяли (рис. 156, б): создавали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сильное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магнитное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поле, действовавшее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на пучок. В этом случае на проявленной пластинке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возникало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три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пятна: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одно,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центральное, было на том же месте, что и раньше, а два других -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 разные стороны от центрального. Если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два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потока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отклонились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 магнитном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поле от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прежнего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направления,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значит,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они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представляют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собой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потоки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заряженных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частиц. Отклонение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разные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стороны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 xml:space="preserve">свидетельствовало </w:t>
      </w:r>
      <w:r w:rsidRPr="00C574FA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разных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знаках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электрических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зарядов частиц. В одном потоке присутствовали только положительно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заряженные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частицы,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другом -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отрицательно заряженные. А центральный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поток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представлял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собой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излучение,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не имеющее электрического заряда.</w:t>
      </w:r>
    </w:p>
    <w:p w14:paraId="56082AA7" w14:textId="504F43BE" w:rsidR="00C574FA" w:rsidRPr="00C574FA" w:rsidRDefault="00C574FA" w:rsidP="00C574FA">
      <w:pPr>
        <w:jc w:val="both"/>
        <w:rPr>
          <w:rFonts w:ascii="Times New Roman" w:hAnsi="Times New Roman" w:cs="Times New Roman"/>
          <w:sz w:val="28"/>
          <w:szCs w:val="28"/>
        </w:rPr>
      </w:pPr>
      <w:r w:rsidRPr="00C574FA">
        <w:rPr>
          <w:rFonts w:ascii="Times New Roman" w:hAnsi="Times New Roman" w:cs="Times New Roman"/>
          <w:sz w:val="28"/>
          <w:szCs w:val="28"/>
        </w:rPr>
        <w:t>Положительно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заряженные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частицы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назвали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альфа-частицами,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отрицательно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заряженные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-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бета-частицами,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а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нейтральные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-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гамма-частицами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или гамма-квантами.</w:t>
      </w:r>
    </w:p>
    <w:p w14:paraId="1DC1574E" w14:textId="1462D66A" w:rsidR="00C574FA" w:rsidRPr="00C574FA" w:rsidRDefault="00C574FA" w:rsidP="00C574FA">
      <w:pPr>
        <w:jc w:val="both"/>
        <w:rPr>
          <w:rFonts w:ascii="Times New Roman" w:hAnsi="Times New Roman" w:cs="Times New Roman"/>
          <w:sz w:val="28"/>
          <w:szCs w:val="28"/>
        </w:rPr>
      </w:pPr>
      <w:r w:rsidRPr="00C574FA">
        <w:rPr>
          <w:rFonts w:ascii="Times New Roman" w:hAnsi="Times New Roman" w:cs="Times New Roman"/>
          <w:sz w:val="28"/>
          <w:szCs w:val="28"/>
        </w:rPr>
        <w:t>Некоторое время спустя в результате исследования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различных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физических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характеристик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 свойств этих частиц (электрического заряда,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массы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др.)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удалось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установить,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что частица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представляет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собой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электрон, а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частица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-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полностью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ионизированный атом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химического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элемента гелия (т.е. атом гелия,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потерявший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оба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электрона).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Выяснилось также, что излучение представляет собой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один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из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видов,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точнее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диапазонов,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электромагнитного излучения (см. рис. 136).</w:t>
      </w:r>
    </w:p>
    <w:p w14:paraId="62368348" w14:textId="6E90B51E" w:rsidR="00C574FA" w:rsidRPr="00C574FA" w:rsidRDefault="00C574FA" w:rsidP="00C574FA">
      <w:pPr>
        <w:jc w:val="both"/>
        <w:rPr>
          <w:rFonts w:ascii="Times New Roman" w:hAnsi="Times New Roman" w:cs="Times New Roman"/>
          <w:sz w:val="28"/>
          <w:szCs w:val="28"/>
        </w:rPr>
      </w:pPr>
      <w:r w:rsidRPr="00C574FA">
        <w:rPr>
          <w:rFonts w:ascii="Times New Roman" w:hAnsi="Times New Roman" w:cs="Times New Roman"/>
          <w:sz w:val="28"/>
          <w:szCs w:val="28"/>
        </w:rPr>
        <w:t>Явление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радиоактивности,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те.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самопроизвольное излучение частиц,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наряду с другими экспериментальными фактами,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послужило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основанием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для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предположения о том, что атомы вещества имеют сложный состав.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Поскольку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было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известно,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что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атом в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целом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нейтрален,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это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явление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позволило сделать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предположение,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что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состав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атома входят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отрицательно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положительно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заряженные частицы.</w:t>
      </w:r>
    </w:p>
    <w:p w14:paraId="1ED1CD00" w14:textId="265627B4" w:rsidR="00C574FA" w:rsidRDefault="00C574FA" w:rsidP="00C574FA">
      <w:pPr>
        <w:jc w:val="both"/>
        <w:rPr>
          <w:rFonts w:ascii="Times New Roman" w:hAnsi="Times New Roman" w:cs="Times New Roman"/>
          <w:sz w:val="28"/>
          <w:szCs w:val="28"/>
        </w:rPr>
      </w:pPr>
      <w:r w:rsidRPr="00C574FA">
        <w:rPr>
          <w:rFonts w:ascii="Times New Roman" w:hAnsi="Times New Roman" w:cs="Times New Roman"/>
          <w:sz w:val="28"/>
          <w:szCs w:val="28"/>
        </w:rPr>
        <w:t>Опираясь на эти и некоторые другие факты,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английский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физик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Джозеф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Джон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Томсон предложил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1903 г.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одну из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первых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моделей строения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атома.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 предположению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Томсона, атом представляет собой шар, по всему объёму которого равномерно распределён положительный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заряд.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Внутри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этого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шара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находятся электроны.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Каждый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электрон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может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совершать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колебательные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движения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около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своего положения равновесия.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Положительный заряд шара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равен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модулю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суммарному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отрицательному заряду электронов, поэтому электрический заряд атома в целом равен нулю.</w:t>
      </w:r>
    </w:p>
    <w:p w14:paraId="24B87164" w14:textId="59367605" w:rsidR="00C574FA" w:rsidRPr="00C574FA" w:rsidRDefault="00C574FA" w:rsidP="00C574FA">
      <w:pPr>
        <w:jc w:val="both"/>
        <w:rPr>
          <w:rFonts w:ascii="Times New Roman" w:hAnsi="Times New Roman" w:cs="Times New Roman"/>
          <w:sz w:val="28"/>
          <w:szCs w:val="28"/>
        </w:rPr>
      </w:pPr>
      <w:r w:rsidRPr="00C574FA">
        <w:rPr>
          <w:rFonts w:ascii="Times New Roman" w:hAnsi="Times New Roman" w:cs="Times New Roman"/>
          <w:sz w:val="28"/>
          <w:szCs w:val="28"/>
        </w:rPr>
        <w:t>Модель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строения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атома,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предложенная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Томсоном,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нуждалась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экспериментальной проверке. В частности,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важно было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проверить,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действительно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ли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положительный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заряд распределён по всему объёму атома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постоянной плотностью.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Поэтому в 1911 г. Резерфорд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совместно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своими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сотрудниками провёл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ряд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опытов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исследованию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состава и строения атомов.</w:t>
      </w:r>
    </w:p>
    <w:p w14:paraId="0EC305C2" w14:textId="340893F9" w:rsidR="00C574FA" w:rsidRPr="00C574FA" w:rsidRDefault="00C574FA" w:rsidP="00C574FA">
      <w:pPr>
        <w:jc w:val="both"/>
        <w:rPr>
          <w:rFonts w:ascii="Times New Roman" w:hAnsi="Times New Roman" w:cs="Times New Roman"/>
          <w:sz w:val="28"/>
          <w:szCs w:val="28"/>
        </w:rPr>
      </w:pPr>
      <w:r w:rsidRPr="00C574FA">
        <w:rPr>
          <w:rFonts w:ascii="Times New Roman" w:hAnsi="Times New Roman" w:cs="Times New Roman"/>
          <w:sz w:val="28"/>
          <w:szCs w:val="28"/>
        </w:rPr>
        <w:t>Чтобы понять, как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проводились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эти опыты, рассмотрим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рисунок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157.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 опытах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использовался свинцовый сосуд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C574FA">
        <w:rPr>
          <w:rFonts w:ascii="Times New Roman" w:hAnsi="Times New Roman" w:cs="Times New Roman"/>
          <w:sz w:val="28"/>
          <w:szCs w:val="28"/>
        </w:rPr>
        <w:t>радиоактивным веществом,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излучающим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частицы.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Из этого сосуда частицы вылетают через узкий канал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скоростью порядка.</w:t>
      </w:r>
    </w:p>
    <w:p w14:paraId="342B1510" w14:textId="4B8FCBB0" w:rsidR="00C574FA" w:rsidRPr="00C574FA" w:rsidRDefault="00C574FA" w:rsidP="00C574FA">
      <w:pPr>
        <w:jc w:val="both"/>
        <w:rPr>
          <w:rFonts w:ascii="Times New Roman" w:hAnsi="Times New Roman" w:cs="Times New Roman"/>
          <w:sz w:val="28"/>
          <w:szCs w:val="28"/>
        </w:rPr>
      </w:pPr>
      <w:r w:rsidRPr="00C574FA">
        <w:rPr>
          <w:rFonts w:ascii="Times New Roman" w:hAnsi="Times New Roman" w:cs="Times New Roman"/>
          <w:sz w:val="28"/>
          <w:szCs w:val="28"/>
        </w:rPr>
        <w:lastRenderedPageBreak/>
        <w:t>Поскольку частицы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непосредственно увидеть невозможно,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то для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их обнаружения служит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стеклянный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экран. Экран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покрыт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тонким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слоем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специального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вещества,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благодаря чему в местах попадания в экран частиц возникают вспышки,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которые наблюдаются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 помощью микроскопа. Такой метод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регистрации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частиц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называется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методом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сцинтилляций (т.е. вспышек).</w:t>
      </w:r>
    </w:p>
    <w:p w14:paraId="6F19EA67" w14:textId="27803046" w:rsidR="00C574FA" w:rsidRPr="00C574FA" w:rsidRDefault="00C574FA" w:rsidP="00C574FA">
      <w:pPr>
        <w:jc w:val="both"/>
        <w:rPr>
          <w:rFonts w:ascii="Times New Roman" w:hAnsi="Times New Roman" w:cs="Times New Roman"/>
          <w:sz w:val="28"/>
          <w:szCs w:val="28"/>
        </w:rPr>
      </w:pPr>
      <w:r w:rsidRPr="00C574FA">
        <w:rPr>
          <w:rFonts w:ascii="Times New Roman" w:hAnsi="Times New Roman" w:cs="Times New Roman"/>
          <w:sz w:val="28"/>
          <w:szCs w:val="28"/>
        </w:rPr>
        <w:t>Вся эта установка помещается в сосуд, из которого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откачан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воздух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(чтобы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устранить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рассеяние частиц за счёт их столкновений с молекулами воздуха).</w:t>
      </w:r>
    </w:p>
    <w:p w14:paraId="748DAAE9" w14:textId="15427814" w:rsidR="00C574FA" w:rsidRPr="00C574FA" w:rsidRDefault="00C574FA" w:rsidP="00C574FA">
      <w:pPr>
        <w:jc w:val="both"/>
        <w:rPr>
          <w:rFonts w:ascii="Times New Roman" w:hAnsi="Times New Roman" w:cs="Times New Roman"/>
          <w:sz w:val="28"/>
          <w:szCs w:val="28"/>
        </w:rPr>
      </w:pPr>
      <w:r w:rsidRPr="00C574FA">
        <w:rPr>
          <w:rFonts w:ascii="Times New Roman" w:hAnsi="Times New Roman" w:cs="Times New Roman"/>
          <w:sz w:val="28"/>
          <w:szCs w:val="28"/>
        </w:rPr>
        <w:t>Если на пути частиц нет никаких препятствий,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то они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падают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на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экран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узким,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слегка расширяющимся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пучком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(рис. 157, а).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При этом все возникающие на экране вспышки сливаются в одно небольшое световое пятно.</w:t>
      </w:r>
    </w:p>
    <w:p w14:paraId="2F06D5E3" w14:textId="3324A498" w:rsidR="00C574FA" w:rsidRPr="00C574FA" w:rsidRDefault="00C574FA" w:rsidP="00C574FA">
      <w:pPr>
        <w:jc w:val="both"/>
        <w:rPr>
          <w:rFonts w:ascii="Times New Roman" w:hAnsi="Times New Roman" w:cs="Times New Roman"/>
          <w:sz w:val="28"/>
          <w:szCs w:val="28"/>
        </w:rPr>
      </w:pPr>
      <w:r w:rsidRPr="00C574FA">
        <w:rPr>
          <w:rFonts w:ascii="Times New Roman" w:hAnsi="Times New Roman" w:cs="Times New Roman"/>
          <w:sz w:val="28"/>
          <w:szCs w:val="28"/>
        </w:rPr>
        <w:t>Если же на пути частиц поместить тонкую фольгу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из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исследуемого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металла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(рис.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157, б), то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взаимодействии с веществом частицы рассеиваются по всем направлениям на разные углы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(на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рисунке изображены только три угла).</w:t>
      </w:r>
    </w:p>
    <w:p w14:paraId="0927507E" w14:textId="5E56E55C" w:rsidR="00C574FA" w:rsidRPr="00C574FA" w:rsidRDefault="00C574FA" w:rsidP="00C574FA">
      <w:pPr>
        <w:jc w:val="both"/>
        <w:rPr>
          <w:rFonts w:ascii="Times New Roman" w:hAnsi="Times New Roman" w:cs="Times New Roman"/>
          <w:sz w:val="28"/>
          <w:szCs w:val="28"/>
        </w:rPr>
      </w:pPr>
      <w:r w:rsidRPr="00C574FA">
        <w:rPr>
          <w:rFonts w:ascii="Times New Roman" w:hAnsi="Times New Roman" w:cs="Times New Roman"/>
          <w:sz w:val="28"/>
          <w:szCs w:val="28"/>
        </w:rPr>
        <w:t>Когда экран находится в положении,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наибольшее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количество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вспышек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расположено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 центре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экрана.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Значит,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основная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часть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всех частиц прошла сквозь фольгу, почти не изменив первоначального направления (рассеялась на малые углы). При удалении от центра экрана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количество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вспышек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становится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меньше. Следовательно, с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увеличением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угла рассеяния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количество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рассеянных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на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эти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углы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частиц резко уменьшается.</w:t>
      </w:r>
    </w:p>
    <w:p w14:paraId="6071BEBC" w14:textId="55144A2F" w:rsidR="00C574FA" w:rsidRPr="00C574FA" w:rsidRDefault="00C574FA" w:rsidP="00C574FA">
      <w:pPr>
        <w:jc w:val="both"/>
        <w:rPr>
          <w:rFonts w:ascii="Times New Roman" w:hAnsi="Times New Roman" w:cs="Times New Roman"/>
          <w:sz w:val="28"/>
          <w:szCs w:val="28"/>
        </w:rPr>
      </w:pPr>
      <w:r w:rsidRPr="00C574FA">
        <w:rPr>
          <w:rFonts w:ascii="Times New Roman" w:hAnsi="Times New Roman" w:cs="Times New Roman"/>
          <w:sz w:val="28"/>
          <w:szCs w:val="28"/>
        </w:rPr>
        <w:t>Перемещая экран вместе с микроскопом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вокруг фольги,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можно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обнаружить,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что некоторое (очень небольшое) число частиц рассеялось на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углы, близкие к 90° (это положение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экрана обозначено цифрой),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а некоторые единичные частицы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-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на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углы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порядка,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т.е.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результате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взаимодействия с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фольгой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были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отброшены назад (положение 3).</w:t>
      </w:r>
    </w:p>
    <w:p w14:paraId="2C652D5F" w14:textId="37FCEACD" w:rsidR="00C574FA" w:rsidRDefault="00C574FA" w:rsidP="00C574FA">
      <w:pPr>
        <w:jc w:val="both"/>
        <w:rPr>
          <w:rFonts w:ascii="Times New Roman" w:hAnsi="Times New Roman" w:cs="Times New Roman"/>
          <w:sz w:val="28"/>
          <w:szCs w:val="28"/>
        </w:rPr>
      </w:pPr>
      <w:r w:rsidRPr="00C574FA">
        <w:rPr>
          <w:rFonts w:ascii="Times New Roman" w:hAnsi="Times New Roman" w:cs="Times New Roman"/>
          <w:sz w:val="28"/>
          <w:szCs w:val="28"/>
        </w:rPr>
        <w:t>Именно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эти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случаи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рассеяния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частиц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на большие углы дали Резерфорду наиболее важную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информацию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для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понимания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того,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как устроены атомы веществ. Проанализировав результаты опытов, Резерфорд пришёл к выводу, что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столь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сильное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отклонение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частиц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возможно только в том случае, если внутри атома имеется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чрезвычайно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сильное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электрическое поле. Такое поле могло быть создано зарядом, сконцентрированным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в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очень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малом</w:t>
      </w:r>
      <w:r w:rsidR="00897D15">
        <w:rPr>
          <w:rFonts w:ascii="Times New Roman" w:hAnsi="Times New Roman" w:cs="Times New Roman"/>
          <w:sz w:val="28"/>
          <w:szCs w:val="28"/>
        </w:rPr>
        <w:t xml:space="preserve"> </w:t>
      </w:r>
      <w:r w:rsidRPr="00C574FA">
        <w:rPr>
          <w:rFonts w:ascii="Times New Roman" w:hAnsi="Times New Roman" w:cs="Times New Roman"/>
          <w:sz w:val="28"/>
          <w:szCs w:val="28"/>
        </w:rPr>
        <w:t>объёме (по сравнению с объёмом атома).</w:t>
      </w:r>
    </w:p>
    <w:p w14:paraId="3BE330EA" w14:textId="71356896" w:rsidR="00897D15" w:rsidRPr="00897D15" w:rsidRDefault="00897D15" w:rsidP="00897D15">
      <w:pPr>
        <w:jc w:val="both"/>
        <w:rPr>
          <w:rFonts w:ascii="Times New Roman" w:hAnsi="Times New Roman" w:cs="Times New Roman"/>
          <w:sz w:val="28"/>
          <w:szCs w:val="28"/>
        </w:rPr>
      </w:pPr>
      <w:r w:rsidRPr="00897D15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электрона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примерно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в 8000 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меньше массы частицы, электроны, входящие в состав атома, не могли существенным образом изменить направление движения частиц.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речь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идти тол</w:t>
      </w:r>
      <w:r>
        <w:rPr>
          <w:rFonts w:ascii="Times New Roman" w:hAnsi="Times New Roman" w:cs="Times New Roman"/>
          <w:sz w:val="28"/>
          <w:szCs w:val="28"/>
        </w:rPr>
        <w:t>ьк</w:t>
      </w:r>
      <w:r w:rsidRPr="00897D15">
        <w:rPr>
          <w:rFonts w:ascii="Times New Roman" w:hAnsi="Times New Roman" w:cs="Times New Roman"/>
          <w:sz w:val="28"/>
          <w:szCs w:val="28"/>
        </w:rPr>
        <w:t>о о силах электрического отталкивания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частицами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положительно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заряженной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частью атома, масса которой значительно больше массы частицы.</w:t>
      </w:r>
    </w:p>
    <w:p w14:paraId="6238398A" w14:textId="1C3608F1" w:rsidR="00897D15" w:rsidRPr="00897D15" w:rsidRDefault="00897D15" w:rsidP="00897D15">
      <w:pPr>
        <w:jc w:val="both"/>
        <w:rPr>
          <w:rFonts w:ascii="Times New Roman" w:hAnsi="Times New Roman" w:cs="Times New Roman"/>
          <w:sz w:val="28"/>
          <w:szCs w:val="28"/>
        </w:rPr>
      </w:pPr>
      <w:r w:rsidRPr="00897D15">
        <w:rPr>
          <w:rFonts w:ascii="Times New Roman" w:hAnsi="Times New Roman" w:cs="Times New Roman"/>
          <w:sz w:val="28"/>
          <w:szCs w:val="28"/>
        </w:rPr>
        <w:lastRenderedPageBreak/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соображения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привели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Резерфорда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к созданию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ядерной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(планетарной)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атома (о которой вы уже имеете представление из курса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физики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8 класса).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Напомним,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что,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согласно этой модели,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в центре атома находится положительно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заряженное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ядро,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занимающее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малый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объём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атома.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ядра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движутся электроны,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масса которых значительно меньше массы ядра. Атом электрически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нейтрален,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ядра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модулю суммарного заряда электронов.</w:t>
      </w:r>
    </w:p>
    <w:p w14:paraId="6E98A781" w14:textId="75DD9FC1" w:rsidR="00897D15" w:rsidRPr="00897D15" w:rsidRDefault="00897D15" w:rsidP="00897D15">
      <w:pPr>
        <w:jc w:val="both"/>
        <w:rPr>
          <w:rFonts w:ascii="Times New Roman" w:hAnsi="Times New Roman" w:cs="Times New Roman"/>
          <w:sz w:val="28"/>
          <w:szCs w:val="28"/>
        </w:rPr>
      </w:pPr>
      <w:r w:rsidRPr="00897D15">
        <w:rPr>
          <w:rFonts w:ascii="Times New Roman" w:hAnsi="Times New Roman" w:cs="Times New Roman"/>
          <w:sz w:val="28"/>
          <w:szCs w:val="28"/>
        </w:rPr>
        <w:t>Резерфорд сумел оценить размеры атомных ядер.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Оказалось,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массы атома его ядро имеет диаметр порядка,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оно в десятки и даже сотни тысяч 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атома (атом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диаметр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около).</w:t>
      </w:r>
    </w:p>
    <w:p w14:paraId="050B57DF" w14:textId="1CDA1401" w:rsidR="00897D15" w:rsidRPr="00897D15" w:rsidRDefault="00897D15" w:rsidP="00897D15">
      <w:pPr>
        <w:jc w:val="both"/>
        <w:rPr>
          <w:rFonts w:ascii="Times New Roman" w:hAnsi="Times New Roman" w:cs="Times New Roman"/>
          <w:sz w:val="28"/>
          <w:szCs w:val="28"/>
        </w:rPr>
      </w:pPr>
      <w:r w:rsidRPr="00897D15">
        <w:rPr>
          <w:rFonts w:ascii="Times New Roman" w:hAnsi="Times New Roman" w:cs="Times New Roman"/>
          <w:sz w:val="28"/>
          <w:szCs w:val="28"/>
        </w:rPr>
        <w:t>Рисунок 158 иллюстрирует процесс прохождения частиц сквозь атомы вещества с точки зрения ядерной модели. На этом рисунке показано,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траектория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полёта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каком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ядра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пролетают.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Напряжённость создаваемого ядром электрического поля, а 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частицу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довольно быстро убывают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увеличением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расстояния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от ядра.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полёта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частицы сильно меняется только в том случае, если она проходит очень близко к ядру.</w:t>
      </w:r>
    </w:p>
    <w:p w14:paraId="6864A1AE" w14:textId="5F40CD04" w:rsidR="00897D15" w:rsidRPr="00897D15" w:rsidRDefault="00897D15" w:rsidP="00897D15">
      <w:pPr>
        <w:jc w:val="both"/>
        <w:rPr>
          <w:rFonts w:ascii="Times New Roman" w:hAnsi="Times New Roman" w:cs="Times New Roman"/>
          <w:sz w:val="28"/>
          <w:szCs w:val="28"/>
        </w:rPr>
      </w:pPr>
      <w:r w:rsidRPr="00897D15">
        <w:rPr>
          <w:rFonts w:ascii="Times New Roman" w:hAnsi="Times New Roman" w:cs="Times New Roman"/>
          <w:sz w:val="28"/>
          <w:szCs w:val="28"/>
        </w:rPr>
        <w:t>Поскольку диаметр ядра значительно меньше диаметра атома, то большая часть из числа всех 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проходит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сквозь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атом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расстояниях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ядра,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отталкивания создаваемого им поля слишком мала, чтобы существенно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изменить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движения частиц.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немногие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частицы пролетают рядом с ядром, т.е. в области сильного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поля,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отклоняются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большие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углы. Именно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такие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получены в опыте Резерфорда.</w:t>
      </w:r>
    </w:p>
    <w:p w14:paraId="0A4ACEF8" w14:textId="740D200E" w:rsidR="00897D15" w:rsidRPr="006F4830" w:rsidRDefault="00897D15" w:rsidP="00897D15">
      <w:pPr>
        <w:jc w:val="both"/>
        <w:rPr>
          <w:rFonts w:ascii="Times New Roman" w:hAnsi="Times New Roman" w:cs="Times New Roman"/>
          <w:sz w:val="28"/>
          <w:szCs w:val="28"/>
        </w:rPr>
      </w:pPr>
      <w:r w:rsidRPr="00897D15">
        <w:rPr>
          <w:rFonts w:ascii="Times New Roman" w:hAnsi="Times New Roman" w:cs="Times New Roman"/>
          <w:sz w:val="28"/>
          <w:szCs w:val="28"/>
        </w:rPr>
        <w:t>Таким образом, в результате опытов по рассеянию частиц была доказана несостоятельность модели атома Томсона, выдвинута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D15">
        <w:rPr>
          <w:rFonts w:ascii="Times New Roman" w:hAnsi="Times New Roman" w:cs="Times New Roman"/>
          <w:sz w:val="28"/>
          <w:szCs w:val="28"/>
        </w:rPr>
        <w:t>ядерная модель строения атома и проведена оценка диаметров атомных ядер.</w:t>
      </w:r>
    </w:p>
    <w:sectPr w:rsidR="00897D1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897D15"/>
    <w:rsid w:val="00A80535"/>
    <w:rsid w:val="00B20615"/>
    <w:rsid w:val="00BB473A"/>
    <w:rsid w:val="00C574F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2022-09-28T09:28:00Z</dcterms:modified>
</cp:coreProperties>
</file>