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9CB9" w14:textId="3E3F3172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курсе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физики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7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класса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упоминалось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об относительности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механического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движения. Рассмотрим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этот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вопрос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более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подробно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примерах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сформулируем,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чём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конкретно заключается относительность движения.</w:t>
      </w:r>
    </w:p>
    <w:p w14:paraId="15CDA88D" w14:textId="72FAF3A7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Человек идёт по вагону против движения поезда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(рис.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16).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Скорость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поезда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относительно поверхности земли равна 20 м/с, а скорость человека относительно вагона равна 1 м/с. Определим, с какой скоростью и в каком направлении движется человек относительно поверхности земли.</w:t>
      </w:r>
    </w:p>
    <w:p w14:paraId="5968A1A6" w14:textId="02DD5AF4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Будем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рассуждать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так. Если бы человек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не шёл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вагону,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1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он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переместился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бы вместе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поездом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расстояние,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равное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20 м. Но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это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же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время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он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прошёл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расстояние, равное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1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м,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против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хода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поезда.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Поэтому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за время,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равное 1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он сместился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относительно поверхности земли только на 19 м 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направлении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движения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поезда. Значит, скорость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человека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относительно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поверхности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земли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равна 19 м/ с и направлена в ту же сторону, что и скорость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поезда.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Таким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образом,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системе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отсчёта, связанной с поездом, человек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движется со скоростью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1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м/ с,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системе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отсчёта,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связанной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каким-либо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телом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поверхности земли, -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со скоростью 19 м/ с, причём направлены эти скорости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противоположные стороны.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Отсюда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следует,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что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скорость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относительна,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т.е. скорость одного и того же тела в разных системах отсчёта может быть различной как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 числовому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значению, так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 по направлению.</w:t>
      </w:r>
    </w:p>
    <w:p w14:paraId="3848291B" w14:textId="509F4A48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Теперь обратимся к другому примеру. Представьте вертолёт,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вертикально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опускающийся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 землю. Относительно вертолёта любая точка винта,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например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точка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(рис.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17),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будет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всё время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двигаться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окружности,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которая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 рисунке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изображена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сплошной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линией.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Для наблюдателя, находящегося на земле, та же самая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точка будет двигаться по винтовой траектории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(штриховая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линия).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Из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этого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примера ясно,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что траектория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движения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тоже относительна, т.е.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траектория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движения одного 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того же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тела может быть различной в разных системах отсчёта.</w:t>
      </w:r>
    </w:p>
    <w:p w14:paraId="5D18D9AA" w14:textId="15E0714B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Следовательно,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путь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является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величиной относительной, так как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он равен сумме длин всех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участков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траектории,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пройденных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телом за рассматриваемый промежуток времени. Это особенно наглядно проявляется в тех случаях, когда физическое тело движется в одной системе отсчёта и покоится в другой. Например, человек, сидящий в движущемся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поезде, проходит определённый путь s в системе, связанной с землёй, а в системе отсчёта, связанной с поездом, его путь равен нулю.</w:t>
      </w:r>
    </w:p>
    <w:p w14:paraId="5A35B243" w14:textId="3121333F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Таким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образом,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относительность движения проявляется 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том, что скорость,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траектория, путь и некоторые другие характеристики движения относительны,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т.е. они могут быть различны в разных системах отсчёта.</w:t>
      </w:r>
    </w:p>
    <w:p w14:paraId="217B6D9B" w14:textId="2A4E3649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lastRenderedPageBreak/>
        <w:t>Понимание того, что движение одного и того же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тела можно рассматривать 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разных системах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отсчёта,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сыграло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огромную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роль 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развитии взглядов на строение Вселенной.</w:t>
      </w:r>
    </w:p>
    <w:p w14:paraId="4CC2CCE1" w14:textId="1F9FB3CE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С давних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пор люди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замечали,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что звёзды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 xml:space="preserve">в течение ночи, так </w:t>
      </w:r>
      <w:proofErr w:type="gramStart"/>
      <w:r w:rsidRPr="00C531F4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C531F4">
        <w:rPr>
          <w:rFonts w:ascii="Times New Roman" w:hAnsi="Times New Roman" w:cs="Times New Roman"/>
          <w:sz w:val="28"/>
          <w:szCs w:val="28"/>
        </w:rPr>
        <w:t xml:space="preserve"> как и Солнце днём, перемещаются по небу с востока на запад, двигаясь по дугам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делая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за сутки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полный оборот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вокруг Земли. Поэтому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течение многих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столетий считалось, что в центре мира находится неподвижная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Земля,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вокруг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неё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обращаются все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небесные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тела.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Такая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система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мира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была названа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геоцентрической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(греческое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слово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531F4">
        <w:rPr>
          <w:rFonts w:ascii="Times New Roman" w:hAnsi="Times New Roman" w:cs="Times New Roman"/>
          <w:sz w:val="28"/>
          <w:szCs w:val="28"/>
        </w:rPr>
        <w:t>гео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531F4">
        <w:rPr>
          <w:rFonts w:ascii="Times New Roman" w:hAnsi="Times New Roman" w:cs="Times New Roman"/>
          <w:sz w:val="28"/>
          <w:szCs w:val="28"/>
        </w:rPr>
        <w:t xml:space="preserve"> означает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531F4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31F4">
        <w:rPr>
          <w:rFonts w:ascii="Times New Roman" w:hAnsi="Times New Roman" w:cs="Times New Roman"/>
          <w:sz w:val="28"/>
          <w:szCs w:val="28"/>
        </w:rPr>
        <w:t>).</w:t>
      </w:r>
    </w:p>
    <w:p w14:paraId="70C70382" w14:textId="3C2892F3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Во II в.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александрийский учёный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Клавдий Птолемей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обобщил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имеющиеся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сведения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 движении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светил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планет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геоцентрической системе и сумел составить довольно точные таблицы, позволяющие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определять положение небесных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тел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 прошлом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будущем,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предсказывать наступление затмений и т.д.</w:t>
      </w:r>
    </w:p>
    <w:p w14:paraId="7EBCE99A" w14:textId="3373BC77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Однако со временем, когда точность астрономических наблюдений возросла, стали обнаруживаться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расхождения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между вычисленными и наблюдаемыми положениями планет. Вносимые при этом исправления делали теорию Птолемея очень сложной и запутанной. Появилась необходимость замены геоцентрической системы мира.</w:t>
      </w:r>
    </w:p>
    <w:p w14:paraId="719A408A" w14:textId="383853F8" w:rsid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Новые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взгляды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строение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Вселенной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бы­ ли подробно изложены в XVI в. польским учёным Николаем Коперником. Он считал, что Земля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другие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планеты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движутся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вокруг Солнца, одновременно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вращаясь вокруг своих осей.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Такая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система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мира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называется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гелиоцентрической, поскольку в ней за центр Вселенной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принимается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Солнце (по-гречески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531F4">
        <w:rPr>
          <w:rFonts w:ascii="Times New Roman" w:hAnsi="Times New Roman" w:cs="Times New Roman"/>
          <w:sz w:val="28"/>
          <w:szCs w:val="28"/>
        </w:rPr>
        <w:t>гелиос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531F4">
        <w:rPr>
          <w:rFonts w:ascii="Times New Roman" w:hAnsi="Times New Roman" w:cs="Times New Roman"/>
          <w:sz w:val="28"/>
          <w:szCs w:val="28"/>
        </w:rPr>
        <w:t>).</w:t>
      </w:r>
    </w:p>
    <w:p w14:paraId="298F7B68" w14:textId="0F08E79A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Таким образом,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 гелиоцентрической системе отсчёта движение небесных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тел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рассматривается относительно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Солнца,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а 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геоцентрической -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относительно Земли.</w:t>
      </w:r>
    </w:p>
    <w:p w14:paraId="16804998" w14:textId="6EAD080A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Как же с помощью системы мира Коперника можно объяснить видимое нами суточное обращение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Солнца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вокруг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Земли?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рисунке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18 схематично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изображён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земной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шар,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31F4">
        <w:rPr>
          <w:rFonts w:ascii="Times New Roman" w:hAnsi="Times New Roman" w:cs="Times New Roman"/>
          <w:sz w:val="28"/>
          <w:szCs w:val="28"/>
        </w:rPr>
        <w:t>освещаемый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одной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стороны</w:t>
      </w:r>
      <w:proofErr w:type="gramEnd"/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солнечными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лучами, 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человек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(наблюдатель),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который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течение суток находится в одном и том же месте Земли. Вращаясь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вместе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Землёй,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он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наблюдает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за перемещением светил.</w:t>
      </w:r>
    </w:p>
    <w:p w14:paraId="397C8546" w14:textId="2665F04E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Воображаемая ось, вокруг которой вращается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Земля, как бы пронзает земной шар, проходя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через Северный (N) и Южный (S) географические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полюсы.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Стрелочка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указывает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направление вращения Земли -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 запада на восток.</w:t>
      </w:r>
    </w:p>
    <w:p w14:paraId="2A7BC355" w14:textId="09F10D79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На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рисунке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18,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земной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шар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изображён в тот момент времени, когда он как бы вывозит наблюдателя с тёмной ночной стороны на освещённую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Солнцем,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lastRenderedPageBreak/>
        <w:t>дневную.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наблюдатель, вращаясь вместе с Землёй относительно её оси с запада на восток со скоростью, приблизительно равной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200 м/ с1,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тем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не менее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не ощущает этого движения,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как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не ощущаем его мы с вами. Поэтому ему кажется, что Солнце обращается вокруг Земли,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поднимаясь из-за горизонта,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перемещается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течение дня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(рис. 18,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6)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 востока на запад, а вечером уходит за горизонт (рис. 18,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в). Затем наблюдатель видит перемещение звёзд с востока на запад в течение ночи (рис. 18, г).</w:t>
      </w:r>
    </w:p>
    <w:p w14:paraId="0A7F463E" w14:textId="1B2AAD71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Итак,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 системе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мира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Коперника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видимое вращение Солнца и звёзд, т.е. смена дня и ночи,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объясняется вращением Земли вокруг своей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оси. Время,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за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которое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земной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шар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делает полный оборот, называется сутками.</w:t>
      </w:r>
    </w:p>
    <w:p w14:paraId="22E45E7C" w14:textId="79482C8E" w:rsidR="00C531F4" w:rsidRPr="00C531F4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Гелиоцентрическая система мира оказалась гораздо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более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удачной,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чем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геоцентрическая, при решении многих научных и практических задач.</w:t>
      </w:r>
    </w:p>
    <w:p w14:paraId="5BF7449B" w14:textId="3B3F740E" w:rsidR="00C531F4" w:rsidRPr="006F4830" w:rsidRDefault="00C531F4" w:rsidP="00C531F4">
      <w:pPr>
        <w:jc w:val="both"/>
        <w:rPr>
          <w:rFonts w:ascii="Times New Roman" w:hAnsi="Times New Roman" w:cs="Times New Roman"/>
          <w:sz w:val="28"/>
          <w:szCs w:val="28"/>
        </w:rPr>
      </w:pPr>
      <w:r w:rsidRPr="00C531F4">
        <w:rPr>
          <w:rFonts w:ascii="Times New Roman" w:hAnsi="Times New Roman" w:cs="Times New Roman"/>
          <w:sz w:val="28"/>
          <w:szCs w:val="28"/>
        </w:rPr>
        <w:t>Таким образом, применение знаний об относительности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движения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позволило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по-новому взглянуть на строение Вселенной. А это, в свою очередь, помогло впоследствии открыть физические законы, описывающие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движение тел в Солнечной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системе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и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объясняющие</w:t>
      </w:r>
      <w:r w:rsidR="00E51798">
        <w:rPr>
          <w:rFonts w:ascii="Times New Roman" w:hAnsi="Times New Roman" w:cs="Times New Roman"/>
          <w:sz w:val="28"/>
          <w:szCs w:val="28"/>
        </w:rPr>
        <w:t xml:space="preserve"> </w:t>
      </w:r>
      <w:r w:rsidRPr="00C531F4">
        <w:rPr>
          <w:rFonts w:ascii="Times New Roman" w:hAnsi="Times New Roman" w:cs="Times New Roman"/>
          <w:sz w:val="28"/>
          <w:szCs w:val="28"/>
        </w:rPr>
        <w:t>причины такого движения.</w:t>
      </w:r>
    </w:p>
    <w:sectPr w:rsidR="00C531F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531F4"/>
    <w:rsid w:val="00D50A19"/>
    <w:rsid w:val="00E5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2022-09-26T10:49:00Z</dcterms:modified>
</cp:coreProperties>
</file>