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using </w:t>
      </w:r>
      <w:r w:rsidRPr="0048559C">
        <w:rPr>
          <w:sz w:val="14"/>
          <w:szCs w:val="14"/>
        </w:rPr>
        <w:t>System.Data.SqlClient;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static string </w:t>
      </w:r>
      <w:r w:rsidRPr="0048559C">
        <w:rPr>
          <w:sz w:val="14"/>
          <w:szCs w:val="14"/>
        </w:rPr>
        <w:t xml:space="preserve">kaynak = </w:t>
      </w:r>
      <w:r w:rsidRPr="0048559C">
        <w:rPr>
          <w:color w:val="A31515"/>
          <w:sz w:val="14"/>
          <w:szCs w:val="14"/>
        </w:rPr>
        <w:t>"ser</w:t>
      </w:r>
      <w:r w:rsidR="00416714" w:rsidRPr="0048559C">
        <w:rPr>
          <w:color w:val="A31515"/>
          <w:sz w:val="14"/>
          <w:szCs w:val="14"/>
        </w:rPr>
        <w:t xml:space="preserve">ver=(local); database=öğrenci; </w:t>
      </w:r>
      <w:r w:rsidRPr="0048559C">
        <w:rPr>
          <w:color w:val="A31515"/>
          <w:sz w:val="14"/>
          <w:szCs w:val="14"/>
        </w:rPr>
        <w:t>uid=sa; pwd=1234"</w:t>
      </w:r>
      <w:r w:rsidRPr="0048559C">
        <w:rPr>
          <w:sz w:val="14"/>
          <w:szCs w:val="14"/>
        </w:rPr>
        <w:t>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string </w:t>
      </w:r>
      <w:r w:rsidRPr="0048559C">
        <w:rPr>
          <w:sz w:val="14"/>
          <w:szCs w:val="14"/>
        </w:rPr>
        <w:t xml:space="preserve">sorguArama = </w:t>
      </w:r>
      <w:r w:rsidRPr="0048559C">
        <w:rPr>
          <w:color w:val="A31515"/>
          <w:sz w:val="14"/>
          <w:szCs w:val="14"/>
        </w:rPr>
        <w:t>"</w:t>
      </w:r>
      <w:r w:rsidR="00416714" w:rsidRPr="0048559C">
        <w:rPr>
          <w:color w:val="A31515"/>
          <w:sz w:val="14"/>
          <w:szCs w:val="14"/>
        </w:rPr>
        <w:t xml:space="preserve">select * from Öğrenciler where </w:t>
      </w:r>
      <w:r w:rsidRPr="0048559C">
        <w:rPr>
          <w:color w:val="A31515"/>
          <w:sz w:val="14"/>
          <w:szCs w:val="14"/>
        </w:rPr>
        <w:t>Numara=@no"</w:t>
      </w:r>
      <w:r w:rsidRPr="0048559C">
        <w:rPr>
          <w:sz w:val="14"/>
          <w:szCs w:val="14"/>
        </w:rPr>
        <w:t>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string </w:t>
      </w:r>
      <w:r w:rsidRPr="0048559C">
        <w:rPr>
          <w:sz w:val="14"/>
          <w:szCs w:val="14"/>
        </w:rPr>
        <w:t xml:space="preserve">sorguListe = </w:t>
      </w:r>
      <w:r w:rsidRPr="0048559C">
        <w:rPr>
          <w:color w:val="A31515"/>
          <w:sz w:val="14"/>
          <w:szCs w:val="14"/>
        </w:rPr>
        <w:t>"select * from Öğrenciler"</w:t>
      </w:r>
      <w:r w:rsidRPr="0048559C">
        <w:rPr>
          <w:sz w:val="14"/>
          <w:szCs w:val="14"/>
        </w:rPr>
        <w:t>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string </w:t>
      </w:r>
      <w:r w:rsidRPr="0048559C">
        <w:rPr>
          <w:sz w:val="14"/>
          <w:szCs w:val="14"/>
        </w:rPr>
        <w:t xml:space="preserve">sorguKayıt = </w:t>
      </w:r>
      <w:r w:rsidRPr="0048559C">
        <w:rPr>
          <w:color w:val="A31515"/>
          <w:sz w:val="14"/>
          <w:szCs w:val="14"/>
        </w:rPr>
        <w:t>"insert into Öğrenciler (Numara, Adsoyad, Bölüm) values (@no, @ad, @blm)"</w:t>
      </w:r>
      <w:r w:rsidRPr="0048559C">
        <w:rPr>
          <w:sz w:val="14"/>
          <w:szCs w:val="14"/>
        </w:rPr>
        <w:t>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string </w:t>
      </w:r>
      <w:r w:rsidRPr="0048559C">
        <w:rPr>
          <w:sz w:val="14"/>
          <w:szCs w:val="14"/>
        </w:rPr>
        <w:t xml:space="preserve">sorguGüncelle = </w:t>
      </w:r>
      <w:r w:rsidRPr="0048559C">
        <w:rPr>
          <w:color w:val="A31515"/>
          <w:sz w:val="14"/>
          <w:szCs w:val="14"/>
        </w:rPr>
        <w:t>"update Öğrenciler set Numara=@no, Adsoyad=@ad, Bölüm=@blm where Numara=@no"</w:t>
      </w:r>
      <w:r w:rsidRPr="0048559C">
        <w:rPr>
          <w:sz w:val="14"/>
          <w:szCs w:val="14"/>
        </w:rPr>
        <w:t>;</w:t>
      </w:r>
    </w:p>
    <w:p w:rsidR="00416714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string </w:t>
      </w:r>
      <w:r w:rsidRPr="0048559C">
        <w:rPr>
          <w:sz w:val="14"/>
          <w:szCs w:val="14"/>
        </w:rPr>
        <w:t xml:space="preserve">sorguSil = </w:t>
      </w:r>
      <w:r w:rsidRPr="0048559C">
        <w:rPr>
          <w:color w:val="A31515"/>
          <w:sz w:val="14"/>
          <w:szCs w:val="14"/>
        </w:rPr>
        <w:t>"delete fro</w:t>
      </w:r>
      <w:r w:rsidRPr="0048559C">
        <w:rPr>
          <w:color w:val="A31515"/>
          <w:sz w:val="14"/>
          <w:szCs w:val="14"/>
        </w:rPr>
        <w:t>m Öğrenciler where Numara=@no"</w:t>
      </w:r>
      <w:r w:rsidRPr="0048559C">
        <w:rPr>
          <w:sz w:val="14"/>
          <w:szCs w:val="14"/>
        </w:rPr>
        <w:t xml:space="preserve">; 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string </w:t>
      </w:r>
      <w:r w:rsidRPr="0048559C">
        <w:rPr>
          <w:sz w:val="14"/>
          <w:szCs w:val="14"/>
        </w:rPr>
        <w:t xml:space="preserve">sorguVeriTabanıOluştur = </w:t>
      </w:r>
      <w:r w:rsidRPr="0048559C">
        <w:rPr>
          <w:color w:val="A31515"/>
          <w:sz w:val="14"/>
          <w:szCs w:val="14"/>
        </w:rPr>
        <w:t>"create database öğrenci1"</w:t>
      </w:r>
      <w:r w:rsidRPr="0048559C">
        <w:rPr>
          <w:sz w:val="14"/>
          <w:szCs w:val="14"/>
        </w:rPr>
        <w:t>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string </w:t>
      </w:r>
      <w:r w:rsidRPr="0048559C">
        <w:rPr>
          <w:sz w:val="14"/>
          <w:szCs w:val="14"/>
        </w:rPr>
        <w:t xml:space="preserve">sorguTabloOluştur = </w:t>
      </w:r>
      <w:r w:rsidRPr="0048559C">
        <w:rPr>
          <w:color w:val="A31515"/>
          <w:sz w:val="14"/>
          <w:szCs w:val="14"/>
        </w:rPr>
        <w:t>"c</w:t>
      </w:r>
      <w:r w:rsidR="00416714" w:rsidRPr="0048559C">
        <w:rPr>
          <w:color w:val="A31515"/>
          <w:sz w:val="14"/>
          <w:szCs w:val="14"/>
        </w:rPr>
        <w:t xml:space="preserve">reate table öğrenciler (numara </w:t>
      </w:r>
      <w:r w:rsidRPr="0048559C">
        <w:rPr>
          <w:color w:val="A31515"/>
          <w:sz w:val="14"/>
          <w:szCs w:val="14"/>
        </w:rPr>
        <w:t>varchar(10), adsoyad varchar(20), bölüm varchar(15))"</w:t>
      </w:r>
      <w:r w:rsidRPr="0048559C">
        <w:rPr>
          <w:sz w:val="14"/>
          <w:szCs w:val="14"/>
        </w:rPr>
        <w:t>;</w:t>
      </w:r>
    </w:p>
    <w:p w:rsidR="00416714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2B91AF"/>
          <w:sz w:val="14"/>
          <w:szCs w:val="14"/>
        </w:rPr>
        <w:t xml:space="preserve">SqlConnection </w:t>
      </w:r>
      <w:r w:rsidRPr="0048559C">
        <w:rPr>
          <w:sz w:val="14"/>
          <w:szCs w:val="14"/>
        </w:rPr>
        <w:t xml:space="preserve">baglanti = </w:t>
      </w:r>
      <w:r w:rsidRPr="0048559C">
        <w:rPr>
          <w:color w:val="0000FF"/>
          <w:sz w:val="14"/>
          <w:szCs w:val="14"/>
        </w:rPr>
        <w:t xml:space="preserve">new </w:t>
      </w:r>
      <w:r w:rsidRPr="0048559C">
        <w:rPr>
          <w:color w:val="2B91AF"/>
          <w:sz w:val="14"/>
          <w:szCs w:val="14"/>
        </w:rPr>
        <w:t>SqlConnec</w:t>
      </w:r>
      <w:r w:rsidRPr="0048559C">
        <w:rPr>
          <w:color w:val="2B91AF"/>
          <w:sz w:val="14"/>
          <w:szCs w:val="14"/>
        </w:rPr>
        <w:t>tion</w:t>
      </w:r>
      <w:r w:rsidRPr="0048559C">
        <w:rPr>
          <w:sz w:val="14"/>
          <w:szCs w:val="14"/>
        </w:rPr>
        <w:t>(kaynak);</w:t>
      </w:r>
    </w:p>
    <w:p w:rsidR="00416714" w:rsidRPr="0048559C" w:rsidRDefault="00E27EFC" w:rsidP="00416714">
      <w:pPr>
        <w:pStyle w:val="Balk1"/>
        <w:ind w:left="0" w:right="0" w:firstLine="0"/>
        <w:rPr>
          <w:color w:val="2B91AF"/>
          <w:sz w:val="14"/>
          <w:szCs w:val="14"/>
        </w:rPr>
      </w:pPr>
      <w:r w:rsidRPr="0048559C">
        <w:rPr>
          <w:sz w:val="14"/>
          <w:szCs w:val="14"/>
        </w:rPr>
        <w:t>//---------------KAYDET-----------------------</w:t>
      </w:r>
    </w:p>
    <w:p w:rsidR="00D46CBC" w:rsidRPr="0048559C" w:rsidRDefault="00E27EFC" w:rsidP="00416714">
      <w:pPr>
        <w:pStyle w:val="Balk1"/>
        <w:ind w:left="0" w:righ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private void </w:t>
      </w:r>
      <w:r w:rsidRPr="0048559C">
        <w:rPr>
          <w:color w:val="000000"/>
          <w:sz w:val="14"/>
          <w:szCs w:val="14"/>
        </w:rPr>
        <w:t>button1_Click(</w:t>
      </w:r>
      <w:r w:rsidRPr="0048559C">
        <w:rPr>
          <w:color w:val="0000FF"/>
          <w:sz w:val="14"/>
          <w:szCs w:val="14"/>
        </w:rPr>
        <w:t xml:space="preserve">object </w:t>
      </w:r>
      <w:r w:rsidRPr="0048559C">
        <w:rPr>
          <w:color w:val="000000"/>
          <w:sz w:val="14"/>
          <w:szCs w:val="14"/>
        </w:rPr>
        <w:t>sender, EventArgs e)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{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color w:val="2B91AF"/>
          <w:sz w:val="14"/>
          <w:szCs w:val="14"/>
        </w:rPr>
        <w:t xml:space="preserve">SqlCommand </w:t>
      </w:r>
      <w:r w:rsidRPr="0048559C">
        <w:rPr>
          <w:sz w:val="14"/>
          <w:szCs w:val="14"/>
        </w:rPr>
        <w:t xml:space="preserve">komut = </w:t>
      </w:r>
      <w:r w:rsidRPr="0048559C">
        <w:rPr>
          <w:color w:val="0000FF"/>
          <w:sz w:val="14"/>
          <w:szCs w:val="14"/>
        </w:rPr>
        <w:t xml:space="preserve">new </w:t>
      </w:r>
      <w:r w:rsidRPr="0048559C">
        <w:rPr>
          <w:color w:val="2B91AF"/>
          <w:sz w:val="14"/>
          <w:szCs w:val="14"/>
        </w:rPr>
        <w:t>SqlCommand</w:t>
      </w:r>
      <w:r w:rsidR="0048559C">
        <w:rPr>
          <w:sz w:val="14"/>
          <w:szCs w:val="14"/>
        </w:rPr>
        <w:t>(sorguKayıt, baglanti);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komut.Parameters.AddWithValue(</w:t>
      </w:r>
      <w:r w:rsidRPr="0048559C">
        <w:rPr>
          <w:color w:val="A31515"/>
          <w:sz w:val="14"/>
          <w:szCs w:val="14"/>
        </w:rPr>
        <w:t>"@no"</w:t>
      </w:r>
      <w:r w:rsidRPr="0048559C">
        <w:rPr>
          <w:sz w:val="14"/>
          <w:szCs w:val="14"/>
        </w:rPr>
        <w:t>, textBox1.Text);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komut.Parameters.AddWithValue(</w:t>
      </w:r>
      <w:r w:rsidRPr="0048559C">
        <w:rPr>
          <w:color w:val="A31515"/>
          <w:sz w:val="14"/>
          <w:szCs w:val="14"/>
        </w:rPr>
        <w:t>"@ad"</w:t>
      </w:r>
      <w:r w:rsidRPr="0048559C">
        <w:rPr>
          <w:sz w:val="14"/>
          <w:szCs w:val="14"/>
        </w:rPr>
        <w:t>, textBox2.Text);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komut.Parameters.AddWithValue(</w:t>
      </w:r>
      <w:r w:rsidRPr="0048559C">
        <w:rPr>
          <w:color w:val="A31515"/>
          <w:sz w:val="14"/>
          <w:szCs w:val="14"/>
        </w:rPr>
        <w:t>"@blm"</w:t>
      </w:r>
      <w:r w:rsidRPr="0048559C">
        <w:rPr>
          <w:sz w:val="14"/>
          <w:szCs w:val="14"/>
        </w:rPr>
        <w:t>, textBox3.Text);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baglanti.Open();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komut.ExecuteNonQuery();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baglanti.Close();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}</w:t>
      </w:r>
    </w:p>
    <w:p w:rsidR="00416714" w:rsidRPr="0048559C" w:rsidRDefault="00E27EFC" w:rsidP="00416714">
      <w:pPr>
        <w:pStyle w:val="Balk1"/>
        <w:ind w:left="0" w:right="0" w:firstLine="0"/>
        <w:rPr>
          <w:sz w:val="14"/>
          <w:szCs w:val="14"/>
        </w:rPr>
      </w:pPr>
      <w:r w:rsidRPr="0048559C">
        <w:rPr>
          <w:sz w:val="14"/>
          <w:szCs w:val="14"/>
        </w:rPr>
        <w:t>//---------------GÜNCELLE-----------------------</w:t>
      </w:r>
    </w:p>
    <w:p w:rsidR="00D46CBC" w:rsidRPr="0048559C" w:rsidRDefault="00E27EFC" w:rsidP="00416714">
      <w:pPr>
        <w:pStyle w:val="Balk1"/>
        <w:ind w:left="0" w:righ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private void </w:t>
      </w:r>
      <w:r w:rsidRPr="0048559C">
        <w:rPr>
          <w:color w:val="000000"/>
          <w:sz w:val="14"/>
          <w:szCs w:val="14"/>
        </w:rPr>
        <w:t>button2_Click(</w:t>
      </w:r>
      <w:r w:rsidRPr="0048559C">
        <w:rPr>
          <w:color w:val="0000FF"/>
          <w:sz w:val="14"/>
          <w:szCs w:val="14"/>
        </w:rPr>
        <w:t xml:space="preserve">object </w:t>
      </w:r>
      <w:r w:rsidRPr="0048559C">
        <w:rPr>
          <w:color w:val="000000"/>
          <w:sz w:val="14"/>
          <w:szCs w:val="14"/>
        </w:rPr>
        <w:t>sender, EventArgs e)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{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color w:val="2B91AF"/>
          <w:sz w:val="14"/>
          <w:szCs w:val="14"/>
        </w:rPr>
        <w:t xml:space="preserve">SqlCommand </w:t>
      </w:r>
      <w:r w:rsidRPr="0048559C">
        <w:rPr>
          <w:sz w:val="14"/>
          <w:szCs w:val="14"/>
        </w:rPr>
        <w:t xml:space="preserve">komut = </w:t>
      </w:r>
      <w:r w:rsidRPr="0048559C">
        <w:rPr>
          <w:color w:val="0000FF"/>
          <w:sz w:val="14"/>
          <w:szCs w:val="14"/>
        </w:rPr>
        <w:t xml:space="preserve">new </w:t>
      </w:r>
      <w:r w:rsidRPr="0048559C">
        <w:rPr>
          <w:color w:val="2B91AF"/>
          <w:sz w:val="14"/>
          <w:szCs w:val="14"/>
        </w:rPr>
        <w:t>SqlCommand</w:t>
      </w:r>
      <w:r w:rsidR="0048559C">
        <w:rPr>
          <w:sz w:val="14"/>
          <w:szCs w:val="14"/>
        </w:rPr>
        <w:t>(sorguGüncelle, baglanti);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komut.Parameters.AddWithValue(</w:t>
      </w:r>
      <w:r w:rsidRPr="0048559C">
        <w:rPr>
          <w:color w:val="A31515"/>
          <w:sz w:val="14"/>
          <w:szCs w:val="14"/>
        </w:rPr>
        <w:t>"@no"</w:t>
      </w:r>
      <w:r w:rsidRPr="0048559C">
        <w:rPr>
          <w:sz w:val="14"/>
          <w:szCs w:val="14"/>
        </w:rPr>
        <w:t>, textBox1.Text);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komut.Parameters.AddWithValue(</w:t>
      </w:r>
      <w:r w:rsidRPr="0048559C">
        <w:rPr>
          <w:color w:val="A31515"/>
          <w:sz w:val="14"/>
          <w:szCs w:val="14"/>
        </w:rPr>
        <w:t>"@ad"</w:t>
      </w:r>
      <w:r w:rsidRPr="0048559C">
        <w:rPr>
          <w:sz w:val="14"/>
          <w:szCs w:val="14"/>
        </w:rPr>
        <w:t>, textBox2.Text);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komut.Parameters.AddWithValue(</w:t>
      </w:r>
      <w:r w:rsidRPr="0048559C">
        <w:rPr>
          <w:color w:val="A31515"/>
          <w:sz w:val="14"/>
          <w:szCs w:val="14"/>
        </w:rPr>
        <w:t>"@blm"</w:t>
      </w:r>
      <w:r w:rsidRPr="0048559C">
        <w:rPr>
          <w:sz w:val="14"/>
          <w:szCs w:val="14"/>
        </w:rPr>
        <w:t>, textBox3.Text);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baglanti.Open();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komut.ExecuteNonQuery();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baglanti.Close();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}</w:t>
      </w:r>
    </w:p>
    <w:p w:rsidR="00416714" w:rsidRPr="0048559C" w:rsidRDefault="00E27EFC" w:rsidP="00416714">
      <w:pPr>
        <w:pStyle w:val="Balk1"/>
        <w:ind w:left="0" w:right="0" w:firstLine="0"/>
        <w:rPr>
          <w:color w:val="2B91AF"/>
          <w:sz w:val="14"/>
          <w:szCs w:val="14"/>
        </w:rPr>
      </w:pPr>
      <w:r w:rsidRPr="0048559C">
        <w:rPr>
          <w:sz w:val="14"/>
          <w:szCs w:val="14"/>
        </w:rPr>
        <w:t>//---------------SİL-----------------------</w:t>
      </w:r>
    </w:p>
    <w:p w:rsidR="00D46CBC" w:rsidRPr="0048559C" w:rsidRDefault="00E27EFC" w:rsidP="00416714">
      <w:pPr>
        <w:pStyle w:val="Balk1"/>
        <w:ind w:left="0" w:righ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private void </w:t>
      </w:r>
      <w:r w:rsidRPr="0048559C">
        <w:rPr>
          <w:color w:val="000000"/>
          <w:sz w:val="14"/>
          <w:szCs w:val="14"/>
        </w:rPr>
        <w:t>button3_Click(</w:t>
      </w:r>
      <w:r w:rsidRPr="0048559C">
        <w:rPr>
          <w:color w:val="0000FF"/>
          <w:sz w:val="14"/>
          <w:szCs w:val="14"/>
        </w:rPr>
        <w:t xml:space="preserve">object </w:t>
      </w:r>
      <w:r w:rsidRPr="0048559C">
        <w:rPr>
          <w:color w:val="000000"/>
          <w:sz w:val="14"/>
          <w:szCs w:val="14"/>
        </w:rPr>
        <w:t>sender, EventArgs e)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{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color w:val="2B91AF"/>
          <w:sz w:val="14"/>
          <w:szCs w:val="14"/>
        </w:rPr>
        <w:t xml:space="preserve">SqlCommand </w:t>
      </w:r>
      <w:r w:rsidRPr="0048559C">
        <w:rPr>
          <w:sz w:val="14"/>
          <w:szCs w:val="14"/>
        </w:rPr>
        <w:t xml:space="preserve">komut = </w:t>
      </w:r>
      <w:r w:rsidRPr="0048559C">
        <w:rPr>
          <w:color w:val="0000FF"/>
          <w:sz w:val="14"/>
          <w:szCs w:val="14"/>
        </w:rPr>
        <w:t xml:space="preserve">new </w:t>
      </w:r>
      <w:r w:rsidRPr="0048559C">
        <w:rPr>
          <w:color w:val="2B91AF"/>
          <w:sz w:val="14"/>
          <w:szCs w:val="14"/>
        </w:rPr>
        <w:t>SqlCommand</w:t>
      </w:r>
      <w:r w:rsidRPr="0048559C">
        <w:rPr>
          <w:sz w:val="14"/>
          <w:szCs w:val="14"/>
        </w:rPr>
        <w:t>(sorguSil, baglanti);</w:t>
      </w:r>
    </w:p>
    <w:p w:rsidR="00D46CBC" w:rsidRPr="0048559C" w:rsidRDefault="00E27EFC" w:rsidP="00416714">
      <w:pPr>
        <w:tabs>
          <w:tab w:val="center" w:pos="4864"/>
        </w:tabs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komut.Parameters.AddWithValue(</w:t>
      </w:r>
      <w:r w:rsidRPr="0048559C">
        <w:rPr>
          <w:color w:val="A31515"/>
          <w:sz w:val="14"/>
          <w:szCs w:val="14"/>
        </w:rPr>
        <w:t>"@no"</w:t>
      </w:r>
      <w:r w:rsidRPr="0048559C">
        <w:rPr>
          <w:sz w:val="14"/>
          <w:szCs w:val="14"/>
        </w:rPr>
        <w:t>, textBox1.Text);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baglanti.Open();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komut.ExecuteNonQuery();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baglanti.Close();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}</w:t>
      </w:r>
    </w:p>
    <w:p w:rsidR="00416714" w:rsidRPr="0048559C" w:rsidRDefault="00E27EFC" w:rsidP="00416714">
      <w:pPr>
        <w:pStyle w:val="Balk1"/>
        <w:ind w:left="0" w:right="0" w:firstLine="0"/>
        <w:rPr>
          <w:sz w:val="14"/>
          <w:szCs w:val="14"/>
        </w:rPr>
      </w:pPr>
      <w:r w:rsidRPr="0048559C">
        <w:rPr>
          <w:sz w:val="14"/>
          <w:szCs w:val="14"/>
        </w:rPr>
        <w:t>//---------------ARA-----------------------</w:t>
      </w:r>
    </w:p>
    <w:p w:rsidR="00D46CBC" w:rsidRPr="0048559C" w:rsidRDefault="00E27EFC" w:rsidP="00416714">
      <w:pPr>
        <w:pStyle w:val="Balk1"/>
        <w:ind w:left="0" w:righ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private void </w:t>
      </w:r>
      <w:r w:rsidRPr="0048559C">
        <w:rPr>
          <w:color w:val="000000"/>
          <w:sz w:val="14"/>
          <w:szCs w:val="14"/>
        </w:rPr>
        <w:t>button4_Click(</w:t>
      </w:r>
      <w:r w:rsidRPr="0048559C">
        <w:rPr>
          <w:color w:val="0000FF"/>
          <w:sz w:val="14"/>
          <w:szCs w:val="14"/>
        </w:rPr>
        <w:t xml:space="preserve">object </w:t>
      </w:r>
      <w:r w:rsidRPr="0048559C">
        <w:rPr>
          <w:color w:val="000000"/>
          <w:sz w:val="14"/>
          <w:szCs w:val="14"/>
        </w:rPr>
        <w:t>sender, EventArgs e)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{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color w:val="2B91AF"/>
          <w:sz w:val="14"/>
          <w:szCs w:val="14"/>
        </w:rPr>
        <w:t xml:space="preserve">SqlCommand </w:t>
      </w:r>
      <w:r w:rsidRPr="0048559C">
        <w:rPr>
          <w:sz w:val="14"/>
          <w:szCs w:val="14"/>
        </w:rPr>
        <w:t xml:space="preserve">komut = </w:t>
      </w:r>
      <w:r w:rsidRPr="0048559C">
        <w:rPr>
          <w:color w:val="0000FF"/>
          <w:sz w:val="14"/>
          <w:szCs w:val="14"/>
        </w:rPr>
        <w:t xml:space="preserve">new </w:t>
      </w:r>
      <w:r w:rsidRPr="0048559C">
        <w:rPr>
          <w:color w:val="2B91AF"/>
          <w:sz w:val="14"/>
          <w:szCs w:val="14"/>
        </w:rPr>
        <w:t>SqlCommand</w:t>
      </w:r>
      <w:r w:rsidRPr="0048559C">
        <w:rPr>
          <w:sz w:val="14"/>
          <w:szCs w:val="14"/>
        </w:rPr>
        <w:t>(sorguArama, baglanti);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color w:val="2B91AF"/>
          <w:sz w:val="14"/>
          <w:szCs w:val="14"/>
        </w:rPr>
        <w:t xml:space="preserve">SqlDataReader </w:t>
      </w:r>
      <w:r w:rsidRPr="0048559C">
        <w:rPr>
          <w:sz w:val="14"/>
          <w:szCs w:val="14"/>
        </w:rPr>
        <w:t>veri;</w:t>
      </w:r>
    </w:p>
    <w:p w:rsidR="00D46CBC" w:rsidRPr="0048559C" w:rsidRDefault="00E27EFC" w:rsidP="00416714">
      <w:pPr>
        <w:tabs>
          <w:tab w:val="center" w:pos="4864"/>
        </w:tabs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komut.Parameters.AddWithValue(</w:t>
      </w:r>
      <w:r w:rsidRPr="0048559C">
        <w:rPr>
          <w:color w:val="A31515"/>
          <w:sz w:val="14"/>
          <w:szCs w:val="14"/>
        </w:rPr>
        <w:t>"@no"</w:t>
      </w:r>
      <w:r w:rsidRPr="0048559C">
        <w:rPr>
          <w:sz w:val="14"/>
          <w:szCs w:val="14"/>
        </w:rPr>
        <w:t>, textBox1.Text);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baglanti.Open();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veri = komut.ExecuteReader();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veri.Read();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textBox1.Text = veri[</w:t>
      </w:r>
      <w:r w:rsidRPr="0048559C">
        <w:rPr>
          <w:color w:val="A31515"/>
          <w:sz w:val="14"/>
          <w:szCs w:val="14"/>
        </w:rPr>
        <w:t>"Numara"</w:t>
      </w:r>
      <w:r w:rsidRPr="0048559C">
        <w:rPr>
          <w:sz w:val="14"/>
          <w:szCs w:val="14"/>
        </w:rPr>
        <w:t>].ToString();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textBox2.Text = veri[</w:t>
      </w:r>
      <w:r w:rsidRPr="0048559C">
        <w:rPr>
          <w:color w:val="A31515"/>
          <w:sz w:val="14"/>
          <w:szCs w:val="14"/>
        </w:rPr>
        <w:t>"Adsoyad"</w:t>
      </w:r>
      <w:r w:rsidRPr="0048559C">
        <w:rPr>
          <w:sz w:val="14"/>
          <w:szCs w:val="14"/>
        </w:rPr>
        <w:t>].ToString();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textBox3.Text = veri[</w:t>
      </w:r>
      <w:r w:rsidRPr="0048559C">
        <w:rPr>
          <w:color w:val="A31515"/>
          <w:sz w:val="14"/>
          <w:szCs w:val="14"/>
        </w:rPr>
        <w:t>"Bölüm"</w:t>
      </w:r>
      <w:r w:rsidRPr="0048559C">
        <w:rPr>
          <w:sz w:val="14"/>
          <w:szCs w:val="14"/>
        </w:rPr>
        <w:t>].ToString();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veri.Close();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baglanti.Close();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}</w:t>
      </w:r>
    </w:p>
    <w:p w:rsidR="00416714" w:rsidRPr="0048559C" w:rsidRDefault="00E27EFC" w:rsidP="00416714">
      <w:pPr>
        <w:pStyle w:val="Balk1"/>
        <w:ind w:left="0" w:right="0" w:firstLine="0"/>
        <w:rPr>
          <w:sz w:val="14"/>
          <w:szCs w:val="14"/>
        </w:rPr>
      </w:pPr>
      <w:r w:rsidRPr="0048559C">
        <w:rPr>
          <w:sz w:val="14"/>
          <w:szCs w:val="14"/>
        </w:rPr>
        <w:t>//---------------LİSTELE-----------------------</w:t>
      </w:r>
    </w:p>
    <w:p w:rsidR="00D46CBC" w:rsidRPr="0048559C" w:rsidRDefault="00E27EFC" w:rsidP="00416714">
      <w:pPr>
        <w:pStyle w:val="Balk1"/>
        <w:ind w:left="0" w:righ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private void </w:t>
      </w:r>
      <w:r w:rsidRPr="0048559C">
        <w:rPr>
          <w:color w:val="000000"/>
          <w:sz w:val="14"/>
          <w:szCs w:val="14"/>
        </w:rPr>
        <w:t>button5_Click(</w:t>
      </w:r>
      <w:r w:rsidRPr="0048559C">
        <w:rPr>
          <w:color w:val="0000FF"/>
          <w:sz w:val="14"/>
          <w:szCs w:val="14"/>
        </w:rPr>
        <w:t xml:space="preserve">object </w:t>
      </w:r>
      <w:r w:rsidRPr="0048559C">
        <w:rPr>
          <w:color w:val="000000"/>
          <w:sz w:val="14"/>
          <w:szCs w:val="14"/>
        </w:rPr>
        <w:t>sender, EventArgs e)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{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color w:val="2B91AF"/>
          <w:sz w:val="14"/>
          <w:szCs w:val="14"/>
        </w:rPr>
        <w:t>S</w:t>
      </w:r>
      <w:r w:rsidRPr="0048559C">
        <w:rPr>
          <w:color w:val="2B91AF"/>
          <w:sz w:val="14"/>
          <w:szCs w:val="14"/>
        </w:rPr>
        <w:t xml:space="preserve">qlCommand </w:t>
      </w:r>
      <w:r w:rsidRPr="0048559C">
        <w:rPr>
          <w:sz w:val="14"/>
          <w:szCs w:val="14"/>
        </w:rPr>
        <w:t xml:space="preserve">komut = </w:t>
      </w:r>
      <w:r w:rsidRPr="0048559C">
        <w:rPr>
          <w:color w:val="0000FF"/>
          <w:sz w:val="14"/>
          <w:szCs w:val="14"/>
        </w:rPr>
        <w:t xml:space="preserve">new </w:t>
      </w:r>
      <w:r w:rsidRPr="0048559C">
        <w:rPr>
          <w:color w:val="2B91AF"/>
          <w:sz w:val="14"/>
          <w:szCs w:val="14"/>
        </w:rPr>
        <w:t>SqlCommand</w:t>
      </w:r>
      <w:r w:rsidRPr="0048559C">
        <w:rPr>
          <w:sz w:val="14"/>
          <w:szCs w:val="14"/>
        </w:rPr>
        <w:t>(sorguListe, baglanti);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color w:val="2B91AF"/>
          <w:sz w:val="14"/>
          <w:szCs w:val="14"/>
        </w:rPr>
        <w:t xml:space="preserve">SqlDataReader </w:t>
      </w:r>
      <w:r w:rsidRPr="0048559C">
        <w:rPr>
          <w:sz w:val="14"/>
          <w:szCs w:val="14"/>
        </w:rPr>
        <w:t>veri;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listView1.Items.Clear();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baglanti.Open();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veri = komut.ExecuteReader();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while </w:t>
      </w:r>
      <w:r w:rsidRPr="0048559C">
        <w:rPr>
          <w:sz w:val="14"/>
          <w:szCs w:val="14"/>
        </w:rPr>
        <w:t>(veri.Read())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{</w:t>
      </w:r>
    </w:p>
    <w:p w:rsidR="00D46CBC" w:rsidRPr="0048559C" w:rsidRDefault="00E27EFC" w:rsidP="0048559C">
      <w:pPr>
        <w:ind w:left="567" w:firstLine="0"/>
        <w:rPr>
          <w:sz w:val="14"/>
          <w:szCs w:val="14"/>
        </w:rPr>
      </w:pPr>
      <w:r w:rsidRPr="0048559C">
        <w:rPr>
          <w:sz w:val="14"/>
          <w:szCs w:val="14"/>
        </w:rPr>
        <w:t xml:space="preserve">ListViewItem kayit = </w:t>
      </w:r>
      <w:r w:rsidRPr="0048559C">
        <w:rPr>
          <w:color w:val="0000FF"/>
          <w:sz w:val="14"/>
          <w:szCs w:val="14"/>
        </w:rPr>
        <w:t xml:space="preserve">new </w:t>
      </w:r>
      <w:r w:rsidR="00416714" w:rsidRPr="0048559C">
        <w:rPr>
          <w:sz w:val="14"/>
          <w:szCs w:val="14"/>
        </w:rPr>
        <w:t>ListViewItem(veri</w:t>
      </w:r>
      <w:r w:rsidRPr="0048559C">
        <w:rPr>
          <w:sz w:val="14"/>
          <w:szCs w:val="14"/>
        </w:rPr>
        <w:t>[</w:t>
      </w:r>
      <w:r w:rsidRPr="0048559C">
        <w:rPr>
          <w:color w:val="A31515"/>
          <w:sz w:val="14"/>
          <w:szCs w:val="14"/>
        </w:rPr>
        <w:t>"Numara"</w:t>
      </w:r>
      <w:r w:rsidRPr="0048559C">
        <w:rPr>
          <w:sz w:val="14"/>
          <w:szCs w:val="14"/>
        </w:rPr>
        <w:t>].ToString());</w:t>
      </w:r>
    </w:p>
    <w:p w:rsidR="00D46CBC" w:rsidRPr="0048559C" w:rsidRDefault="00E27EFC" w:rsidP="0048559C">
      <w:pPr>
        <w:ind w:left="567" w:firstLine="0"/>
        <w:rPr>
          <w:sz w:val="14"/>
          <w:szCs w:val="14"/>
        </w:rPr>
      </w:pPr>
      <w:r w:rsidRPr="0048559C">
        <w:rPr>
          <w:sz w:val="14"/>
          <w:szCs w:val="14"/>
        </w:rPr>
        <w:t>kayit.SubItems.Add(veri[</w:t>
      </w:r>
      <w:r w:rsidRPr="0048559C">
        <w:rPr>
          <w:color w:val="A31515"/>
          <w:sz w:val="14"/>
          <w:szCs w:val="14"/>
        </w:rPr>
        <w:t>"Adsoyad"</w:t>
      </w:r>
      <w:r w:rsidRPr="0048559C">
        <w:rPr>
          <w:sz w:val="14"/>
          <w:szCs w:val="14"/>
        </w:rPr>
        <w:t>].ToString());</w:t>
      </w:r>
    </w:p>
    <w:p w:rsidR="00D46CBC" w:rsidRPr="0048559C" w:rsidRDefault="00E27EFC" w:rsidP="0048559C">
      <w:pPr>
        <w:ind w:left="567" w:firstLine="0"/>
        <w:rPr>
          <w:sz w:val="14"/>
          <w:szCs w:val="14"/>
        </w:rPr>
      </w:pPr>
      <w:r w:rsidRPr="0048559C">
        <w:rPr>
          <w:sz w:val="14"/>
          <w:szCs w:val="14"/>
        </w:rPr>
        <w:t>kayit.SubItems.Add(veri[</w:t>
      </w:r>
      <w:r w:rsidRPr="0048559C">
        <w:rPr>
          <w:color w:val="A31515"/>
          <w:sz w:val="14"/>
          <w:szCs w:val="14"/>
        </w:rPr>
        <w:t>"Bölüm"</w:t>
      </w:r>
      <w:r w:rsidRPr="0048559C">
        <w:rPr>
          <w:sz w:val="14"/>
          <w:szCs w:val="14"/>
        </w:rPr>
        <w:t>].ToString());</w:t>
      </w:r>
    </w:p>
    <w:p w:rsidR="00D46CBC" w:rsidRPr="0048559C" w:rsidRDefault="00E27EFC" w:rsidP="0048559C">
      <w:pPr>
        <w:ind w:left="567" w:firstLine="0"/>
        <w:rPr>
          <w:sz w:val="14"/>
          <w:szCs w:val="14"/>
        </w:rPr>
      </w:pPr>
      <w:r w:rsidRPr="0048559C">
        <w:rPr>
          <w:sz w:val="14"/>
          <w:szCs w:val="14"/>
        </w:rPr>
        <w:t>listView1.Items.Add(kayit);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}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veri.Close();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baglanti.Close();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}</w:t>
      </w:r>
    </w:p>
    <w:p w:rsidR="00D46CBC" w:rsidRPr="0048559C" w:rsidRDefault="00E27EFC" w:rsidP="00416714">
      <w:pPr>
        <w:pStyle w:val="Balk1"/>
        <w:tabs>
          <w:tab w:val="center" w:pos="4807"/>
        </w:tabs>
        <w:ind w:left="0" w:right="0" w:firstLine="0"/>
        <w:rPr>
          <w:sz w:val="14"/>
          <w:szCs w:val="14"/>
        </w:rPr>
      </w:pPr>
      <w:r w:rsidRPr="0048559C">
        <w:rPr>
          <w:sz w:val="14"/>
          <w:szCs w:val="14"/>
        </w:rPr>
        <w:t>//---------------VERİTABANI OLUŞTUR------------------------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private void </w:t>
      </w:r>
      <w:r w:rsidRPr="0048559C">
        <w:rPr>
          <w:sz w:val="14"/>
          <w:szCs w:val="14"/>
        </w:rPr>
        <w:t>button6_Click(</w:t>
      </w:r>
      <w:r w:rsidRPr="0048559C">
        <w:rPr>
          <w:color w:val="0000FF"/>
          <w:sz w:val="14"/>
          <w:szCs w:val="14"/>
        </w:rPr>
        <w:t>objec</w:t>
      </w:r>
      <w:r w:rsidRPr="0048559C">
        <w:rPr>
          <w:color w:val="0000FF"/>
          <w:sz w:val="14"/>
          <w:szCs w:val="14"/>
        </w:rPr>
        <w:t xml:space="preserve">t </w:t>
      </w:r>
      <w:r w:rsidRPr="0048559C">
        <w:rPr>
          <w:sz w:val="14"/>
          <w:szCs w:val="14"/>
        </w:rPr>
        <w:t>sender, EventArgs e)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{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color w:val="2B91AF"/>
          <w:sz w:val="14"/>
          <w:szCs w:val="14"/>
        </w:rPr>
        <w:t xml:space="preserve">SqlCommand </w:t>
      </w:r>
      <w:r w:rsidRPr="0048559C">
        <w:rPr>
          <w:sz w:val="14"/>
          <w:szCs w:val="14"/>
        </w:rPr>
        <w:t xml:space="preserve">komut = </w:t>
      </w:r>
      <w:r w:rsidRPr="0048559C">
        <w:rPr>
          <w:color w:val="0000FF"/>
          <w:sz w:val="14"/>
          <w:szCs w:val="14"/>
        </w:rPr>
        <w:t xml:space="preserve">new </w:t>
      </w:r>
      <w:r w:rsidRPr="0048559C">
        <w:rPr>
          <w:color w:val="2B91AF"/>
          <w:sz w:val="14"/>
          <w:szCs w:val="14"/>
        </w:rPr>
        <w:t>SqlCommand</w:t>
      </w:r>
      <w:r w:rsidRPr="0048559C">
        <w:rPr>
          <w:sz w:val="14"/>
          <w:szCs w:val="14"/>
        </w:rPr>
        <w:t xml:space="preserve">(sorguVeriTabanıOluştur, </w:t>
      </w:r>
      <w:r w:rsidRPr="0048559C">
        <w:rPr>
          <w:rFonts w:ascii="Calibri" w:eastAsia="Calibri" w:hAnsi="Calibri" w:cs="Calibri"/>
          <w:noProof/>
          <w:sz w:val="14"/>
          <w:szCs w:val="14"/>
        </w:rPr>
        <mc:AlternateContent>
          <mc:Choice Requires="wpg">
            <w:drawing>
              <wp:inline distT="0" distB="0" distL="0" distR="0">
                <wp:extent cx="113380" cy="66691"/>
                <wp:effectExtent l="0" t="0" r="0" b="0"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80" cy="66691"/>
                          <a:chOff x="0" y="0"/>
                          <a:chExt cx="113380" cy="66691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113380" cy="47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0" h="47642">
                                <a:moveTo>
                                  <a:pt x="0" y="9541"/>
                                </a:moveTo>
                                <a:cubicBezTo>
                                  <a:pt x="72517" y="0"/>
                                  <a:pt x="113380" y="38101"/>
                                  <a:pt x="40863" y="47642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1813" y="28591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8" style="width:8.92755pt;height:5.25128pt;mso-position-horizontal-relative:char;mso-position-vertical-relative:line" coordsize="1133,666">
                <v:shape id="Shape 364" style="position:absolute;width:1133;height:476;left:0;top:0;" coordsize="113380,47642" path="m0,9541c72517,0,113380,38101,40863,47642">
                  <v:stroke weight="0.96pt" endcap="flat" joinstyle="miter" miterlimit="10" on="true" color="#2b91af"/>
                  <v:fill on="false" color="#000000" opacity="0"/>
                </v:shape>
                <v:shape id="Shape 365" style="position:absolute;width:190;height:381;left:218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</v:group>
            </w:pict>
          </mc:Fallback>
        </mc:AlternateContent>
      </w:r>
      <w:r w:rsidRPr="0048559C">
        <w:rPr>
          <w:sz w:val="14"/>
          <w:szCs w:val="14"/>
        </w:rPr>
        <w:t>baglanti);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baglanti.Open();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komut.ExecuteNonQuery();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baglanti.Close();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}</w:t>
      </w:r>
    </w:p>
    <w:p w:rsidR="00416714" w:rsidRPr="0048559C" w:rsidRDefault="00E27EFC" w:rsidP="00416714">
      <w:pPr>
        <w:pStyle w:val="Balk1"/>
        <w:ind w:left="0" w:right="0" w:firstLine="0"/>
        <w:rPr>
          <w:sz w:val="14"/>
          <w:szCs w:val="14"/>
        </w:rPr>
      </w:pPr>
      <w:r w:rsidRPr="0048559C">
        <w:rPr>
          <w:sz w:val="14"/>
          <w:szCs w:val="14"/>
        </w:rPr>
        <w:t>//---------------TABLO OLUŞTUR-----------------------</w:t>
      </w:r>
    </w:p>
    <w:p w:rsidR="00D46CBC" w:rsidRPr="0048559C" w:rsidRDefault="00E27EFC" w:rsidP="00416714">
      <w:pPr>
        <w:pStyle w:val="Balk1"/>
        <w:ind w:left="0" w:right="0" w:firstLine="0"/>
        <w:rPr>
          <w:sz w:val="14"/>
          <w:szCs w:val="14"/>
        </w:rPr>
      </w:pPr>
      <w:r w:rsidRPr="0048559C">
        <w:rPr>
          <w:color w:val="0000FF"/>
          <w:sz w:val="14"/>
          <w:szCs w:val="14"/>
        </w:rPr>
        <w:t xml:space="preserve">private void </w:t>
      </w:r>
      <w:r w:rsidRPr="0048559C">
        <w:rPr>
          <w:color w:val="000000"/>
          <w:sz w:val="14"/>
          <w:szCs w:val="14"/>
        </w:rPr>
        <w:t>button7_Click(</w:t>
      </w:r>
      <w:r w:rsidRPr="0048559C">
        <w:rPr>
          <w:color w:val="0000FF"/>
          <w:sz w:val="14"/>
          <w:szCs w:val="14"/>
        </w:rPr>
        <w:t xml:space="preserve">object </w:t>
      </w:r>
      <w:r w:rsidRPr="0048559C">
        <w:rPr>
          <w:color w:val="000000"/>
          <w:sz w:val="14"/>
          <w:szCs w:val="14"/>
        </w:rPr>
        <w:t>sender, EventArgs e)</w:t>
      </w:r>
    </w:p>
    <w:p w:rsidR="00D46CBC" w:rsidRPr="0048559C" w:rsidRDefault="00E27EFC" w:rsidP="00416714">
      <w:pPr>
        <w:ind w:left="0" w:firstLine="0"/>
        <w:rPr>
          <w:sz w:val="14"/>
          <w:szCs w:val="14"/>
        </w:rPr>
      </w:pPr>
      <w:r w:rsidRPr="0048559C">
        <w:rPr>
          <w:sz w:val="14"/>
          <w:szCs w:val="14"/>
        </w:rPr>
        <w:t>{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color w:val="2B91AF"/>
          <w:sz w:val="14"/>
          <w:szCs w:val="14"/>
        </w:rPr>
        <w:t xml:space="preserve">SqlCommand </w:t>
      </w:r>
      <w:r w:rsidRPr="0048559C">
        <w:rPr>
          <w:sz w:val="14"/>
          <w:szCs w:val="14"/>
        </w:rPr>
        <w:t xml:space="preserve">komut = </w:t>
      </w:r>
      <w:r w:rsidRPr="0048559C">
        <w:rPr>
          <w:color w:val="0000FF"/>
          <w:sz w:val="14"/>
          <w:szCs w:val="14"/>
        </w:rPr>
        <w:t xml:space="preserve">new </w:t>
      </w:r>
      <w:r w:rsidRPr="0048559C">
        <w:rPr>
          <w:color w:val="2B91AF"/>
          <w:sz w:val="14"/>
          <w:szCs w:val="14"/>
        </w:rPr>
        <w:t>SqlCommand</w:t>
      </w:r>
      <w:r w:rsidRPr="0048559C">
        <w:rPr>
          <w:sz w:val="14"/>
          <w:szCs w:val="14"/>
        </w:rPr>
        <w:t xml:space="preserve">(sorguTabloOluştur, </w:t>
      </w:r>
      <w:r w:rsidRPr="0048559C">
        <w:rPr>
          <w:sz w:val="14"/>
          <w:szCs w:val="14"/>
        </w:rPr>
        <w:tab/>
      </w:r>
      <w:r w:rsidRPr="0048559C">
        <w:rPr>
          <w:rFonts w:ascii="Calibri" w:eastAsia="Calibri" w:hAnsi="Calibri" w:cs="Calibri"/>
          <w:noProof/>
          <w:sz w:val="14"/>
          <w:szCs w:val="14"/>
        </w:rPr>
        <mc:AlternateContent>
          <mc:Choice Requires="wpg">
            <w:drawing>
              <wp:inline distT="0" distB="0" distL="0" distR="0">
                <wp:extent cx="113380" cy="66691"/>
                <wp:effectExtent l="0" t="0" r="0" b="0"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80" cy="66691"/>
                          <a:chOff x="0" y="0"/>
                          <a:chExt cx="113380" cy="66691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13380" cy="47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0" h="47642">
                                <a:moveTo>
                                  <a:pt x="0" y="9541"/>
                                </a:moveTo>
                                <a:cubicBezTo>
                                  <a:pt x="72517" y="0"/>
                                  <a:pt x="113380" y="38101"/>
                                  <a:pt x="40863" y="47642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1813" y="28591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9" style="width:8.92755pt;height:5.25128pt;mso-position-horizontal-relative:char;mso-position-vertical-relative:line" coordsize="1133,666">
                <v:shape id="Shape 385" style="position:absolute;width:1133;height:476;left:0;top:0;" coordsize="113380,47642" path="m0,9541c72517,0,113380,38101,40863,47642">
                  <v:stroke weight="0.96pt" endcap="flat" joinstyle="miter" miterlimit="10" on="true" color="#2b91af"/>
                  <v:fill on="false" color="#000000" opacity="0"/>
                </v:shape>
                <v:shape id="Shape 386" style="position:absolute;width:190;height:381;left:218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</v:group>
            </w:pict>
          </mc:Fallback>
        </mc:AlternateContent>
      </w:r>
      <w:r w:rsidRPr="0048559C">
        <w:rPr>
          <w:sz w:val="14"/>
          <w:szCs w:val="14"/>
        </w:rPr>
        <w:t>baglanti);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baglanti.Open();</w:t>
      </w:r>
    </w:p>
    <w:p w:rsidR="00D46CBC" w:rsidRPr="0048559C" w:rsidRDefault="00E27EFC" w:rsidP="00416714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komut.ExecuteNonQuery();</w:t>
      </w:r>
    </w:p>
    <w:p w:rsidR="00D46CBC" w:rsidRPr="0048559C" w:rsidRDefault="00E27EFC" w:rsidP="0048559C">
      <w:pPr>
        <w:ind w:left="284" w:firstLine="0"/>
        <w:rPr>
          <w:sz w:val="14"/>
          <w:szCs w:val="14"/>
        </w:rPr>
      </w:pPr>
      <w:r w:rsidRPr="0048559C">
        <w:rPr>
          <w:sz w:val="14"/>
          <w:szCs w:val="14"/>
        </w:rPr>
        <w:t>baglanti.Close();</w:t>
      </w:r>
      <w:r w:rsidR="0048559C">
        <w:rPr>
          <w:sz w:val="14"/>
          <w:szCs w:val="14"/>
        </w:rPr>
        <w:t xml:space="preserve"> </w:t>
      </w:r>
      <w:bookmarkStart w:id="0" w:name="_GoBack"/>
      <w:bookmarkEnd w:id="0"/>
      <w:r w:rsidRPr="0048559C">
        <w:rPr>
          <w:sz w:val="14"/>
          <w:szCs w:val="14"/>
        </w:rPr>
        <w:t>}</w:t>
      </w:r>
    </w:p>
    <w:sectPr w:rsidR="00D46CBC" w:rsidRPr="0048559C" w:rsidSect="0048559C">
      <w:headerReference w:type="even" r:id="rId7"/>
      <w:headerReference w:type="first" r:id="rId8"/>
      <w:pgSz w:w="11906" w:h="16838"/>
      <w:pgMar w:top="142" w:right="1500" w:bottom="142" w:left="15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EFC" w:rsidRDefault="00E27EFC">
      <w:pPr>
        <w:spacing w:after="0" w:line="240" w:lineRule="auto"/>
      </w:pPr>
      <w:r>
        <w:separator/>
      </w:r>
    </w:p>
  </w:endnote>
  <w:endnote w:type="continuationSeparator" w:id="0">
    <w:p w:rsidR="00E27EFC" w:rsidRDefault="00E2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EFC" w:rsidRDefault="00E27EFC">
      <w:pPr>
        <w:spacing w:after="0" w:line="240" w:lineRule="auto"/>
      </w:pPr>
      <w:r>
        <w:separator/>
      </w:r>
    </w:p>
  </w:footnote>
  <w:footnote w:type="continuationSeparator" w:id="0">
    <w:p w:rsidR="00E27EFC" w:rsidRDefault="00E27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CBC" w:rsidRDefault="00E27E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962025</wp:posOffset>
              </wp:positionH>
              <wp:positionV relativeFrom="page">
                <wp:posOffset>524891</wp:posOffset>
              </wp:positionV>
              <wp:extent cx="5635943" cy="9525"/>
              <wp:effectExtent l="0" t="0" r="0" b="0"/>
              <wp:wrapNone/>
              <wp:docPr id="4018" name="Group 4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5943" cy="9525"/>
                        <a:chOff x="0" y="0"/>
                        <a:chExt cx="5635943" cy="9525"/>
                      </a:xfrm>
                    </wpg:grpSpPr>
                    <wps:wsp>
                      <wps:cNvPr id="4165" name="Shape 4165"/>
                      <wps:cNvSpPr/>
                      <wps:spPr>
                        <a:xfrm>
                          <a:off x="0" y="0"/>
                          <a:ext cx="5635943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5943" h="9525">
                              <a:moveTo>
                                <a:pt x="0" y="0"/>
                              </a:moveTo>
                              <a:lnTo>
                                <a:pt x="5635943" y="0"/>
                              </a:lnTo>
                              <a:lnTo>
                                <a:pt x="563594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8" style="width:443.775pt;height:0.75pt;position:absolute;z-index:-2147483648;mso-position-horizontal-relative:page;mso-position-horizontal:absolute;margin-left:75.75pt;mso-position-vertical-relative:page;margin-top:41.33pt;" coordsize="56359,95">
              <v:shape id="Shape 4166" style="position:absolute;width:56359;height:95;left:0;top:0;" coordsize="5635943,9525" path="m0,0l5635943,0l5635943,9525l0,952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CBC" w:rsidRDefault="00E27E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962025</wp:posOffset>
              </wp:positionH>
              <wp:positionV relativeFrom="page">
                <wp:posOffset>524891</wp:posOffset>
              </wp:positionV>
              <wp:extent cx="5635943" cy="9525"/>
              <wp:effectExtent l="0" t="0" r="0" b="0"/>
              <wp:wrapNone/>
              <wp:docPr id="4012" name="Group 4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5943" cy="9525"/>
                        <a:chOff x="0" y="0"/>
                        <a:chExt cx="5635943" cy="9525"/>
                      </a:xfrm>
                    </wpg:grpSpPr>
                    <wps:wsp>
                      <wps:cNvPr id="4161" name="Shape 4161"/>
                      <wps:cNvSpPr/>
                      <wps:spPr>
                        <a:xfrm>
                          <a:off x="0" y="0"/>
                          <a:ext cx="5635943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5943" h="9525">
                              <a:moveTo>
                                <a:pt x="0" y="0"/>
                              </a:moveTo>
                              <a:lnTo>
                                <a:pt x="5635943" y="0"/>
                              </a:lnTo>
                              <a:lnTo>
                                <a:pt x="563594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2" style="width:443.775pt;height:0.75pt;position:absolute;z-index:-2147483648;mso-position-horizontal-relative:page;mso-position-horizontal:absolute;margin-left:75.75pt;mso-position-vertical-relative:page;margin-top:41.33pt;" coordsize="56359,95">
              <v:shape id="Shape 4162" style="position:absolute;width:56359;height:95;left:0;top:0;" coordsize="5635943,9525" path="m0,0l5635943,0l5635943,9525l0,952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66E"/>
    <w:multiLevelType w:val="hybridMultilevel"/>
    <w:tmpl w:val="B6625B60"/>
    <w:lvl w:ilvl="0" w:tplc="DEDE6488">
      <w:start w:val="99"/>
      <w:numFmt w:val="decimal"/>
      <w:lvlText w:val="%1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D66BEA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4A372A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90340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26DD8C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8487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1AADF2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6620BA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66A832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C7CE8"/>
    <w:multiLevelType w:val="hybridMultilevel"/>
    <w:tmpl w:val="49F6D7DA"/>
    <w:lvl w:ilvl="0" w:tplc="450E84B6">
      <w:start w:val="109"/>
      <w:numFmt w:val="decimal"/>
      <w:lvlText w:val="%1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A28E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5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E6EA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3E1F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FCE4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F8B4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AA2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583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CE4605"/>
    <w:multiLevelType w:val="hybridMultilevel"/>
    <w:tmpl w:val="F914313E"/>
    <w:lvl w:ilvl="0" w:tplc="99642D1E">
      <w:start w:val="106"/>
      <w:numFmt w:val="decimal"/>
      <w:lvlText w:val="%1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20B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FCCC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6088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F0CA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4A41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8457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9A11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6E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3B1E14"/>
    <w:multiLevelType w:val="hybridMultilevel"/>
    <w:tmpl w:val="471C91A6"/>
    <w:lvl w:ilvl="0" w:tplc="2610B640">
      <w:start w:val="35"/>
      <w:numFmt w:val="decimal"/>
      <w:lvlText w:val="%1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043F4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AC7498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7E81D6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767BA4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CE5108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8A2EC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CBE0E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BC612E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6D1C7F"/>
    <w:multiLevelType w:val="hybridMultilevel"/>
    <w:tmpl w:val="D0527C46"/>
    <w:lvl w:ilvl="0" w:tplc="16BA5088">
      <w:start w:val="21"/>
      <w:numFmt w:val="decimal"/>
      <w:lvlText w:val="%1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F6503C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30D26A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4EEC4A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F8D74C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946E96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BCBACC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42434E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746EA8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23517E"/>
    <w:multiLevelType w:val="hybridMultilevel"/>
    <w:tmpl w:val="439C1512"/>
    <w:lvl w:ilvl="0" w:tplc="B8D089D8">
      <w:start w:val="4"/>
      <w:numFmt w:val="decimal"/>
      <w:lvlText w:val="%1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D4CA24">
      <w:start w:val="1"/>
      <w:numFmt w:val="lowerLetter"/>
      <w:lvlText w:val="%2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302A20">
      <w:start w:val="1"/>
      <w:numFmt w:val="lowerRoman"/>
      <w:lvlText w:val="%3"/>
      <w:lvlJc w:val="left"/>
      <w:pPr>
        <w:ind w:left="2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2CDA9A">
      <w:start w:val="1"/>
      <w:numFmt w:val="decimal"/>
      <w:lvlText w:val="%4"/>
      <w:lvlJc w:val="left"/>
      <w:pPr>
        <w:ind w:left="2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D0210A">
      <w:start w:val="1"/>
      <w:numFmt w:val="lowerLetter"/>
      <w:lvlText w:val="%5"/>
      <w:lvlJc w:val="left"/>
      <w:pPr>
        <w:ind w:left="3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5392">
      <w:start w:val="1"/>
      <w:numFmt w:val="lowerRoman"/>
      <w:lvlText w:val="%6"/>
      <w:lvlJc w:val="left"/>
      <w:pPr>
        <w:ind w:left="4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6E5AE4">
      <w:start w:val="1"/>
      <w:numFmt w:val="decimal"/>
      <w:lvlText w:val="%7"/>
      <w:lvlJc w:val="left"/>
      <w:pPr>
        <w:ind w:left="4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94D79A">
      <w:start w:val="1"/>
      <w:numFmt w:val="lowerLetter"/>
      <w:lvlText w:val="%8"/>
      <w:lvlJc w:val="left"/>
      <w:pPr>
        <w:ind w:left="5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B616DE">
      <w:start w:val="1"/>
      <w:numFmt w:val="lowerRoman"/>
      <w:lvlText w:val="%9"/>
      <w:lvlJc w:val="left"/>
      <w:pPr>
        <w:ind w:left="6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8B7854"/>
    <w:multiLevelType w:val="hybridMultilevel"/>
    <w:tmpl w:val="F47024C6"/>
    <w:lvl w:ilvl="0" w:tplc="1FAA1E52">
      <w:start w:val="64"/>
      <w:numFmt w:val="decimal"/>
      <w:lvlText w:val="%1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02826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B46054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9495C8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C00CC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E2816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76F1A0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F0FD58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D030C2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9F6C7A"/>
    <w:multiLevelType w:val="hybridMultilevel"/>
    <w:tmpl w:val="8648E3E2"/>
    <w:lvl w:ilvl="0" w:tplc="DF0C51C8">
      <w:start w:val="32"/>
      <w:numFmt w:val="decimal"/>
      <w:lvlText w:val="%1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D6C490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1EBA40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95B6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FC6204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C6525A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36D57E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CAC2EA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169FFE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9828A7"/>
    <w:multiLevelType w:val="hybridMultilevel"/>
    <w:tmpl w:val="973ED0AA"/>
    <w:lvl w:ilvl="0" w:tplc="B80AD2A8">
      <w:start w:val="46"/>
      <w:numFmt w:val="decimal"/>
      <w:lvlText w:val="%1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E40ED6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C60BE2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EAA86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C8298C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2F70E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F42E76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D08CA8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786FBC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875576"/>
    <w:multiLevelType w:val="hybridMultilevel"/>
    <w:tmpl w:val="C810ACA4"/>
    <w:lvl w:ilvl="0" w:tplc="C0C25F06">
      <w:start w:val="58"/>
      <w:numFmt w:val="decimal"/>
      <w:lvlText w:val="%1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54C298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2E88AE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E1A1A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765F32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1EF3E0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FC6BFA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748508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D87134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B86638"/>
    <w:multiLevelType w:val="hybridMultilevel"/>
    <w:tmpl w:val="5D70201C"/>
    <w:lvl w:ilvl="0" w:tplc="3AE61D66">
      <w:start w:val="25"/>
      <w:numFmt w:val="decimal"/>
      <w:lvlText w:val="%1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822D76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1ADA80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4BE54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70E34E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72E352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30B9D6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C4F60A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A206AC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F4258D"/>
    <w:multiLevelType w:val="hybridMultilevel"/>
    <w:tmpl w:val="86EEE3B6"/>
    <w:lvl w:ilvl="0" w:tplc="5852DEBA">
      <w:start w:val="39"/>
      <w:numFmt w:val="decimal"/>
      <w:lvlText w:val="%1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E7266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7C8A96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F4D4B4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BE2BD2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AE985C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0AAF56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143DAE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168360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800A8E"/>
    <w:multiLevelType w:val="hybridMultilevel"/>
    <w:tmpl w:val="2AF684F0"/>
    <w:lvl w:ilvl="0" w:tplc="4BBA856E">
      <w:start w:val="1"/>
      <w:numFmt w:val="decimal"/>
      <w:lvlText w:val="%1"/>
      <w:lvlJc w:val="left"/>
      <w:pPr>
        <w:ind w:left="1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02190A">
      <w:start w:val="1"/>
      <w:numFmt w:val="lowerLetter"/>
      <w:lvlText w:val="%2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94FBCA">
      <w:start w:val="1"/>
      <w:numFmt w:val="lowerRoman"/>
      <w:lvlText w:val="%3"/>
      <w:lvlJc w:val="left"/>
      <w:pPr>
        <w:ind w:left="2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DA81A6">
      <w:start w:val="1"/>
      <w:numFmt w:val="decimal"/>
      <w:lvlText w:val="%4"/>
      <w:lvlJc w:val="left"/>
      <w:pPr>
        <w:ind w:left="2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E431CA">
      <w:start w:val="1"/>
      <w:numFmt w:val="lowerLetter"/>
      <w:lvlText w:val="%5"/>
      <w:lvlJc w:val="left"/>
      <w:pPr>
        <w:ind w:left="3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1A47A2">
      <w:start w:val="1"/>
      <w:numFmt w:val="lowerRoman"/>
      <w:lvlText w:val="%6"/>
      <w:lvlJc w:val="left"/>
      <w:pPr>
        <w:ind w:left="4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5EE176">
      <w:start w:val="1"/>
      <w:numFmt w:val="decimal"/>
      <w:lvlText w:val="%7"/>
      <w:lvlJc w:val="left"/>
      <w:pPr>
        <w:ind w:left="4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DEBCD4">
      <w:start w:val="1"/>
      <w:numFmt w:val="lowerLetter"/>
      <w:lvlText w:val="%8"/>
      <w:lvlJc w:val="left"/>
      <w:pPr>
        <w:ind w:left="5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5AC0F0">
      <w:start w:val="1"/>
      <w:numFmt w:val="lowerRoman"/>
      <w:lvlText w:val="%9"/>
      <w:lvlJc w:val="left"/>
      <w:pPr>
        <w:ind w:left="6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862584"/>
    <w:multiLevelType w:val="hybridMultilevel"/>
    <w:tmpl w:val="0646F154"/>
    <w:lvl w:ilvl="0" w:tplc="BB44C550">
      <w:start w:val="18"/>
      <w:numFmt w:val="decimal"/>
      <w:lvlText w:val="%1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8C75A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49F50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6276C2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3ABC12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2661B0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D47704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F4ACC8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5CD378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663EB8"/>
    <w:multiLevelType w:val="hybridMultilevel"/>
    <w:tmpl w:val="9B54765C"/>
    <w:lvl w:ilvl="0" w:tplc="41AAA6F6">
      <w:start w:val="7"/>
      <w:numFmt w:val="decimal"/>
      <w:lvlText w:val="%1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905E0E">
      <w:start w:val="1"/>
      <w:numFmt w:val="lowerLetter"/>
      <w:lvlText w:val="%2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886028">
      <w:start w:val="1"/>
      <w:numFmt w:val="lowerRoman"/>
      <w:lvlText w:val="%3"/>
      <w:lvlJc w:val="left"/>
      <w:pPr>
        <w:ind w:left="2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D097D0">
      <w:start w:val="1"/>
      <w:numFmt w:val="decimal"/>
      <w:lvlText w:val="%4"/>
      <w:lvlJc w:val="left"/>
      <w:pPr>
        <w:ind w:left="2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62BA0">
      <w:start w:val="1"/>
      <w:numFmt w:val="lowerLetter"/>
      <w:lvlText w:val="%5"/>
      <w:lvlJc w:val="left"/>
      <w:pPr>
        <w:ind w:left="3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960240">
      <w:start w:val="1"/>
      <w:numFmt w:val="lowerRoman"/>
      <w:lvlText w:val="%6"/>
      <w:lvlJc w:val="left"/>
      <w:pPr>
        <w:ind w:left="4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3CE8E2">
      <w:start w:val="1"/>
      <w:numFmt w:val="decimal"/>
      <w:lvlText w:val="%7"/>
      <w:lvlJc w:val="left"/>
      <w:pPr>
        <w:ind w:left="4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B00FA6">
      <w:start w:val="1"/>
      <w:numFmt w:val="lowerLetter"/>
      <w:lvlText w:val="%8"/>
      <w:lvlJc w:val="left"/>
      <w:pPr>
        <w:ind w:left="5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84748">
      <w:start w:val="1"/>
      <w:numFmt w:val="lowerRoman"/>
      <w:lvlText w:val="%9"/>
      <w:lvlJc w:val="left"/>
      <w:pPr>
        <w:ind w:left="6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F65A65"/>
    <w:multiLevelType w:val="hybridMultilevel"/>
    <w:tmpl w:val="469421D2"/>
    <w:lvl w:ilvl="0" w:tplc="D7E29AAA">
      <w:start w:val="80"/>
      <w:numFmt w:val="decimal"/>
      <w:lvlText w:val="%1"/>
      <w:lvlJc w:val="left"/>
      <w:pPr>
        <w:ind w:left="2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6C44E4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DA0DBC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5E1E84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347A0A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EA2238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067AEC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9E601C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C28A0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1869F6"/>
    <w:multiLevelType w:val="hybridMultilevel"/>
    <w:tmpl w:val="9BBCF69C"/>
    <w:lvl w:ilvl="0" w:tplc="7DC8D624">
      <w:start w:val="76"/>
      <w:numFmt w:val="decimal"/>
      <w:lvlText w:val="%1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DEE166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B6B87E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AA744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EDA9C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0A01EE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320958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CE8354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607A78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075AB8"/>
    <w:multiLevelType w:val="hybridMultilevel"/>
    <w:tmpl w:val="24EA8AFA"/>
    <w:lvl w:ilvl="0" w:tplc="08AAAC3A">
      <w:start w:val="11"/>
      <w:numFmt w:val="decimal"/>
      <w:lvlText w:val="%1"/>
      <w:lvlJc w:val="left"/>
      <w:pPr>
        <w:ind w:left="1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DC11A6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546F26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E8673A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E6F020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6C453E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1479B6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0AC462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8CC58A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CC3987"/>
    <w:multiLevelType w:val="hybridMultilevel"/>
    <w:tmpl w:val="4FEED6B0"/>
    <w:lvl w:ilvl="0" w:tplc="B5923B42">
      <w:start w:val="95"/>
      <w:numFmt w:val="decimal"/>
      <w:lvlText w:val="%1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0CD4F4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9226D8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C3410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50E67A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1A96C0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A8042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8C0160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000C6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8621B20"/>
    <w:multiLevelType w:val="hybridMultilevel"/>
    <w:tmpl w:val="9A0A0F30"/>
    <w:lvl w:ilvl="0" w:tplc="1320026C">
      <w:start w:val="51"/>
      <w:numFmt w:val="decimal"/>
      <w:lvlText w:val="%1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14E18A">
      <w:start w:val="1"/>
      <w:numFmt w:val="lowerLetter"/>
      <w:lvlText w:val="%2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6E2F4A">
      <w:start w:val="1"/>
      <w:numFmt w:val="lowerRoman"/>
      <w:lvlText w:val="%3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027F3C">
      <w:start w:val="1"/>
      <w:numFmt w:val="decimal"/>
      <w:lvlText w:val="%4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6314C">
      <w:start w:val="1"/>
      <w:numFmt w:val="lowerLetter"/>
      <w:lvlText w:val="%5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DA7540">
      <w:start w:val="1"/>
      <w:numFmt w:val="lowerRoman"/>
      <w:lvlText w:val="%6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2F9C2">
      <w:start w:val="1"/>
      <w:numFmt w:val="decimal"/>
      <w:lvlText w:val="%7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84DD2">
      <w:start w:val="1"/>
      <w:numFmt w:val="lowerLetter"/>
      <w:lvlText w:val="%8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CCCDE0">
      <w:start w:val="1"/>
      <w:numFmt w:val="lowerRoman"/>
      <w:lvlText w:val="%9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7"/>
  </w:num>
  <w:num w:numId="5">
    <w:abstractNumId w:val="13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19"/>
  </w:num>
  <w:num w:numId="13">
    <w:abstractNumId w:val="9"/>
  </w:num>
  <w:num w:numId="14">
    <w:abstractNumId w:val="6"/>
  </w:num>
  <w:num w:numId="15">
    <w:abstractNumId w:val="16"/>
  </w:num>
  <w:num w:numId="16">
    <w:abstractNumId w:val="15"/>
  </w:num>
  <w:num w:numId="17">
    <w:abstractNumId w:val="18"/>
  </w:num>
  <w:num w:numId="18">
    <w:abstractNumId w:val="0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BC"/>
    <w:rsid w:val="00404BF9"/>
    <w:rsid w:val="00416714"/>
    <w:rsid w:val="0048559C"/>
    <w:rsid w:val="00D46CBC"/>
    <w:rsid w:val="00E2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1A06"/>
  <w15:docId w15:val="{E0BDABC8-0A18-4E11-B025-2401E8E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66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6" w:line="266" w:lineRule="auto"/>
      <w:ind w:left="124" w:right="1299" w:hanging="10"/>
      <w:outlineLvl w:val="0"/>
    </w:pPr>
    <w:rPr>
      <w:rFonts w:ascii="Times New Roman" w:eastAsia="Times New Roman" w:hAnsi="Times New Roman" w:cs="Times New Roman"/>
      <w:color w:val="00800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color w:val="008000"/>
      <w:sz w:val="20"/>
    </w:rPr>
  </w:style>
  <w:style w:type="paragraph" w:styleId="ListeParagraf">
    <w:name w:val="List Paragraph"/>
    <w:basedOn w:val="Normal"/>
    <w:uiPriority w:val="34"/>
    <w:qFormat/>
    <w:rsid w:val="00416714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416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16714"/>
    <w:rPr>
      <w:rFonts w:ascii="Times New Roman" w:eastAsia="Times New Roman" w:hAnsi="Times New Roman" w:cs="Times New Roman"/>
      <w:color w:val="000000"/>
      <w:sz w:val="20"/>
    </w:rPr>
  </w:style>
  <w:style w:type="paragraph" w:styleId="stBilgi">
    <w:name w:val="header"/>
    <w:basedOn w:val="Normal"/>
    <w:link w:val="stBilgiChar"/>
    <w:uiPriority w:val="99"/>
    <w:semiHidden/>
    <w:unhideWhenUsed/>
    <w:rsid w:val="00416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416714"/>
    <w:rPr>
      <w:rFonts w:ascii="Times New Roman" w:eastAsia="Times New Roman" w:hAnsi="Times New Roman" w:cs="Times New Roman"/>
      <w:color w:val="000000"/>
      <w:sz w:val="20"/>
    </w:rPr>
  </w:style>
  <w:style w:type="character" w:styleId="SatrNumaras">
    <w:name w:val="line number"/>
    <w:basedOn w:val="VarsaylanParagrafYazTipi"/>
    <w:uiPriority w:val="99"/>
    <w:semiHidden/>
    <w:unhideWhenUsed/>
    <w:rsid w:val="00416714"/>
  </w:style>
  <w:style w:type="paragraph" w:styleId="BalonMetni">
    <w:name w:val="Balloon Text"/>
    <w:basedOn w:val="Normal"/>
    <w:link w:val="BalonMetniChar"/>
    <w:uiPriority w:val="99"/>
    <w:semiHidden/>
    <w:unhideWhenUsed/>
    <w:rsid w:val="00416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1671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D:\Google Drive\Visual Studio\Windows Forms\3-Veri Taban1\1-SQL</vt:lpstr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D:\Google Drive\Visual Studio\Windows Forms\3-Veri Taban1\1-SQL</dc:title>
  <dc:subject/>
  <dc:creator>ilhan</dc:creator>
  <cp:keywords/>
  <cp:lastModifiedBy>Mustafa İlhan</cp:lastModifiedBy>
  <cp:revision>2</cp:revision>
  <cp:lastPrinted>2022-12-20T14:10:00Z</cp:lastPrinted>
  <dcterms:created xsi:type="dcterms:W3CDTF">2022-12-23T10:41:00Z</dcterms:created>
  <dcterms:modified xsi:type="dcterms:W3CDTF">2022-12-23T10:41:00Z</dcterms:modified>
</cp:coreProperties>
</file>